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6042" w:rsidRDefault="00816042" w:rsidP="005E2D29">
      <w:pPr>
        <w:tabs>
          <w:tab w:val="left" w:pos="4080"/>
        </w:tabs>
        <w:spacing w:line="360" w:lineRule="auto"/>
        <w:jc w:val="center"/>
        <w:rPr>
          <w:rFonts w:cs="David" w:hint="cs"/>
          <w:bCs/>
          <w:sz w:val="48"/>
          <w:szCs w:val="48"/>
          <w:rtl/>
        </w:rPr>
      </w:pPr>
      <w:bookmarkStart w:id="0" w:name="_GoBack"/>
      <w:bookmarkEnd w:id="0"/>
    </w:p>
    <w:p w:rsidR="003D51C4" w:rsidRDefault="003D51C4" w:rsidP="005E2D29">
      <w:pPr>
        <w:tabs>
          <w:tab w:val="left" w:pos="4080"/>
        </w:tabs>
        <w:spacing w:line="360" w:lineRule="auto"/>
        <w:jc w:val="center"/>
        <w:rPr>
          <w:rFonts w:cs="David"/>
          <w:bCs/>
          <w:sz w:val="48"/>
          <w:szCs w:val="48"/>
          <w:rtl/>
        </w:rPr>
      </w:pPr>
    </w:p>
    <w:p w:rsidR="003D51C4" w:rsidRDefault="003D51C4" w:rsidP="005E2D29">
      <w:pPr>
        <w:tabs>
          <w:tab w:val="left" w:pos="4080"/>
        </w:tabs>
        <w:spacing w:line="360" w:lineRule="auto"/>
        <w:jc w:val="center"/>
        <w:rPr>
          <w:rFonts w:cs="David"/>
          <w:bCs/>
          <w:sz w:val="48"/>
          <w:szCs w:val="48"/>
          <w:rtl/>
        </w:rPr>
      </w:pPr>
    </w:p>
    <w:p w:rsidR="003D51C4" w:rsidRDefault="003D51C4" w:rsidP="005E2D29">
      <w:pPr>
        <w:tabs>
          <w:tab w:val="left" w:pos="4080"/>
        </w:tabs>
        <w:spacing w:line="360" w:lineRule="auto"/>
        <w:jc w:val="center"/>
        <w:rPr>
          <w:rFonts w:cs="David"/>
          <w:bCs/>
          <w:sz w:val="48"/>
          <w:szCs w:val="48"/>
          <w:rtl/>
        </w:rPr>
      </w:pPr>
    </w:p>
    <w:p w:rsidR="003D51C4" w:rsidRDefault="003D51C4" w:rsidP="005E2D29">
      <w:pPr>
        <w:tabs>
          <w:tab w:val="left" w:pos="4080"/>
        </w:tabs>
        <w:spacing w:line="360" w:lineRule="auto"/>
        <w:jc w:val="center"/>
        <w:rPr>
          <w:rFonts w:cs="David"/>
          <w:bCs/>
          <w:sz w:val="48"/>
          <w:szCs w:val="48"/>
          <w:rtl/>
        </w:rPr>
      </w:pPr>
    </w:p>
    <w:p w:rsidR="003D51C4" w:rsidRDefault="003D51C4" w:rsidP="005E2D29">
      <w:pPr>
        <w:tabs>
          <w:tab w:val="left" w:pos="4080"/>
        </w:tabs>
        <w:spacing w:line="360" w:lineRule="auto"/>
        <w:jc w:val="center"/>
        <w:rPr>
          <w:rFonts w:cs="David"/>
          <w:bCs/>
          <w:sz w:val="48"/>
          <w:szCs w:val="48"/>
          <w:rtl/>
        </w:rPr>
      </w:pPr>
    </w:p>
    <w:p w:rsidR="00947CE4" w:rsidRDefault="00151FD3" w:rsidP="00947CE4">
      <w:pPr>
        <w:tabs>
          <w:tab w:val="left" w:pos="4080"/>
        </w:tabs>
        <w:spacing w:line="360" w:lineRule="auto"/>
        <w:jc w:val="center"/>
        <w:rPr>
          <w:rFonts w:cs="David"/>
          <w:bCs/>
          <w:sz w:val="48"/>
          <w:szCs w:val="48"/>
          <w:rtl/>
        </w:rPr>
      </w:pPr>
      <w:r w:rsidRPr="0024605F">
        <w:rPr>
          <w:rFonts w:cs="David" w:hint="cs"/>
          <w:bCs/>
          <w:sz w:val="48"/>
          <w:szCs w:val="48"/>
          <w:rtl/>
        </w:rPr>
        <w:t>מפרט</w:t>
      </w:r>
      <w:r w:rsidRPr="0024605F">
        <w:rPr>
          <w:rFonts w:cs="David"/>
          <w:bCs/>
          <w:sz w:val="48"/>
          <w:szCs w:val="48"/>
          <w:rtl/>
        </w:rPr>
        <w:t xml:space="preserve"> לבצוע שירותי תפעול, אחזקה </w:t>
      </w:r>
      <w:r w:rsidR="00F10DEB">
        <w:rPr>
          <w:rFonts w:cs="David" w:hint="cs"/>
          <w:bCs/>
          <w:sz w:val="48"/>
          <w:szCs w:val="48"/>
          <w:rtl/>
        </w:rPr>
        <w:t>ו</w:t>
      </w:r>
      <w:r w:rsidRPr="0024605F">
        <w:rPr>
          <w:rFonts w:cs="David"/>
          <w:bCs/>
          <w:sz w:val="48"/>
          <w:szCs w:val="48"/>
          <w:rtl/>
        </w:rPr>
        <w:t xml:space="preserve">הדברה למבנה, </w:t>
      </w:r>
      <w:r w:rsidR="003D51C4">
        <w:rPr>
          <w:rFonts w:cs="David" w:hint="cs"/>
          <w:bCs/>
          <w:sz w:val="48"/>
          <w:szCs w:val="48"/>
          <w:rtl/>
        </w:rPr>
        <w:t>ל</w:t>
      </w:r>
      <w:r w:rsidRPr="0024605F">
        <w:rPr>
          <w:rFonts w:cs="David"/>
          <w:bCs/>
          <w:sz w:val="48"/>
          <w:szCs w:val="48"/>
          <w:rtl/>
        </w:rPr>
        <w:t>מערכות ו</w:t>
      </w:r>
      <w:r w:rsidR="003D51C4">
        <w:rPr>
          <w:rFonts w:cs="David" w:hint="cs"/>
          <w:bCs/>
          <w:sz w:val="48"/>
          <w:szCs w:val="48"/>
          <w:rtl/>
        </w:rPr>
        <w:t>ל</w:t>
      </w:r>
      <w:r w:rsidRPr="0024605F">
        <w:rPr>
          <w:rFonts w:cs="David"/>
          <w:bCs/>
          <w:sz w:val="48"/>
          <w:szCs w:val="48"/>
          <w:rtl/>
        </w:rPr>
        <w:t xml:space="preserve">חצרות </w:t>
      </w:r>
      <w:r w:rsidR="003D51C4">
        <w:rPr>
          <w:rFonts w:cs="David" w:hint="cs"/>
          <w:bCs/>
          <w:sz w:val="48"/>
          <w:szCs w:val="48"/>
          <w:rtl/>
        </w:rPr>
        <w:t>ב</w:t>
      </w:r>
      <w:r w:rsidR="00211A8F">
        <w:rPr>
          <w:rFonts w:cs="David" w:hint="cs"/>
          <w:bCs/>
          <w:sz w:val="48"/>
          <w:szCs w:val="48"/>
          <w:rtl/>
        </w:rPr>
        <w:t xml:space="preserve">שני </w:t>
      </w:r>
      <w:r w:rsidR="003D51C4">
        <w:rPr>
          <w:rFonts w:cs="David" w:hint="cs"/>
          <w:bCs/>
          <w:sz w:val="48"/>
          <w:szCs w:val="48"/>
          <w:rtl/>
        </w:rPr>
        <w:t xml:space="preserve">מתקני משטרה </w:t>
      </w:r>
      <w:r w:rsidR="00CE70A1">
        <w:rPr>
          <w:rFonts w:cs="David" w:hint="cs"/>
          <w:bCs/>
          <w:sz w:val="48"/>
          <w:szCs w:val="48"/>
          <w:rtl/>
        </w:rPr>
        <w:t>ב</w:t>
      </w:r>
      <w:r w:rsidR="00302506">
        <w:rPr>
          <w:rFonts w:cs="David" w:hint="cs"/>
          <w:bCs/>
          <w:sz w:val="48"/>
          <w:szCs w:val="48"/>
          <w:rtl/>
        </w:rPr>
        <w:t xml:space="preserve">תחנת </w:t>
      </w:r>
      <w:r w:rsidR="008C0F46" w:rsidRPr="0024605F">
        <w:rPr>
          <w:rFonts w:cs="David" w:hint="cs"/>
          <w:bCs/>
          <w:sz w:val="48"/>
          <w:szCs w:val="48"/>
          <w:rtl/>
        </w:rPr>
        <w:t>אשדוד</w:t>
      </w:r>
      <w:r w:rsidR="008C0F46" w:rsidRPr="0024605F">
        <w:rPr>
          <w:rFonts w:cs="David"/>
          <w:bCs/>
          <w:sz w:val="48"/>
          <w:szCs w:val="48"/>
          <w:rtl/>
        </w:rPr>
        <w:t xml:space="preserve"> </w:t>
      </w:r>
      <w:r w:rsidR="00947CE4">
        <w:rPr>
          <w:rFonts w:cs="David" w:hint="cs"/>
          <w:bCs/>
          <w:sz w:val="48"/>
          <w:szCs w:val="48"/>
          <w:rtl/>
        </w:rPr>
        <w:t xml:space="preserve">( כולל </w:t>
      </w:r>
      <w:r w:rsidR="00000646" w:rsidRPr="0024605F">
        <w:rPr>
          <w:rFonts w:cs="David" w:hint="cs"/>
          <w:bCs/>
          <w:sz w:val="48"/>
          <w:szCs w:val="48"/>
          <w:rtl/>
        </w:rPr>
        <w:t>מרחב לכיש</w:t>
      </w:r>
      <w:r w:rsidR="00F14D70">
        <w:rPr>
          <w:rFonts w:cs="David" w:hint="cs"/>
          <w:bCs/>
          <w:sz w:val="48"/>
          <w:szCs w:val="48"/>
          <w:rtl/>
        </w:rPr>
        <w:t xml:space="preserve"> </w:t>
      </w:r>
      <w:r w:rsidR="00947CE4">
        <w:rPr>
          <w:rFonts w:cs="David" w:hint="cs"/>
          <w:bCs/>
          <w:sz w:val="48"/>
          <w:szCs w:val="48"/>
          <w:rtl/>
        </w:rPr>
        <w:t xml:space="preserve">) </w:t>
      </w:r>
    </w:p>
    <w:p w:rsidR="00000646" w:rsidRPr="0024605F" w:rsidRDefault="00F14D70" w:rsidP="00947CE4">
      <w:pPr>
        <w:tabs>
          <w:tab w:val="left" w:pos="4080"/>
        </w:tabs>
        <w:spacing w:line="360" w:lineRule="auto"/>
        <w:jc w:val="center"/>
        <w:rPr>
          <w:rFonts w:cs="David"/>
          <w:bCs/>
          <w:sz w:val="48"/>
          <w:szCs w:val="48"/>
          <w:rtl/>
        </w:rPr>
      </w:pPr>
      <w:r>
        <w:rPr>
          <w:rFonts w:cs="David" w:hint="cs"/>
          <w:bCs/>
          <w:sz w:val="48"/>
          <w:szCs w:val="48"/>
          <w:rtl/>
        </w:rPr>
        <w:t>ו</w:t>
      </w:r>
      <w:r w:rsidR="003D51C4">
        <w:rPr>
          <w:rFonts w:cs="David" w:hint="cs"/>
          <w:bCs/>
          <w:sz w:val="48"/>
          <w:szCs w:val="48"/>
          <w:rtl/>
        </w:rPr>
        <w:t>ב</w:t>
      </w:r>
      <w:r>
        <w:rPr>
          <w:rFonts w:cs="David" w:hint="cs"/>
          <w:bCs/>
          <w:sz w:val="48"/>
          <w:szCs w:val="48"/>
          <w:rtl/>
        </w:rPr>
        <w:t>יח</w:t>
      </w:r>
      <w:r w:rsidR="002E0B2F">
        <w:rPr>
          <w:rFonts w:cs="David" w:hint="cs"/>
          <w:bCs/>
          <w:sz w:val="48"/>
          <w:szCs w:val="48"/>
          <w:rtl/>
        </w:rPr>
        <w:t>ידת</w:t>
      </w:r>
      <w:r>
        <w:rPr>
          <w:rFonts w:cs="David" w:hint="cs"/>
          <w:bCs/>
          <w:sz w:val="48"/>
          <w:szCs w:val="48"/>
          <w:rtl/>
        </w:rPr>
        <w:t xml:space="preserve"> </w:t>
      </w:r>
      <w:r w:rsidR="002E0B2F">
        <w:rPr>
          <w:rFonts w:cs="David" w:hint="cs"/>
          <w:bCs/>
          <w:sz w:val="48"/>
          <w:szCs w:val="48"/>
          <w:rtl/>
        </w:rPr>
        <w:t>"</w:t>
      </w:r>
      <w:r>
        <w:rPr>
          <w:rFonts w:cs="David" w:hint="cs"/>
          <w:bCs/>
          <w:sz w:val="48"/>
          <w:szCs w:val="48"/>
          <w:rtl/>
        </w:rPr>
        <w:t>יואב"</w:t>
      </w:r>
      <w:r w:rsidR="001702EC">
        <w:rPr>
          <w:rFonts w:cs="David" w:hint="cs"/>
          <w:bCs/>
          <w:sz w:val="48"/>
          <w:szCs w:val="48"/>
          <w:rtl/>
        </w:rPr>
        <w:t xml:space="preserve"> בבאר שבע</w:t>
      </w:r>
    </w:p>
    <w:p w:rsidR="00151FD3" w:rsidRPr="0024605F" w:rsidRDefault="00151FD3" w:rsidP="005E2D29">
      <w:pPr>
        <w:tabs>
          <w:tab w:val="left" w:pos="4080"/>
        </w:tabs>
        <w:spacing w:line="360" w:lineRule="auto"/>
        <w:jc w:val="center"/>
        <w:rPr>
          <w:rFonts w:cs="David"/>
          <w:bCs/>
          <w:sz w:val="48"/>
          <w:szCs w:val="48"/>
          <w:rtl/>
        </w:rPr>
      </w:pPr>
    </w:p>
    <w:p w:rsidR="00151FD3" w:rsidRPr="0024605F" w:rsidRDefault="002E72BB" w:rsidP="00947CE4">
      <w:pPr>
        <w:tabs>
          <w:tab w:val="left" w:pos="4080"/>
        </w:tabs>
        <w:spacing w:line="360" w:lineRule="auto"/>
        <w:ind w:left="360"/>
        <w:jc w:val="center"/>
        <w:rPr>
          <w:rFonts w:cs="David"/>
          <w:sz w:val="48"/>
          <w:szCs w:val="48"/>
          <w:rtl/>
        </w:rPr>
      </w:pPr>
      <w:r w:rsidRPr="0024605F">
        <w:rPr>
          <w:rFonts w:cs="David" w:hint="cs"/>
          <w:bCs/>
          <w:sz w:val="48"/>
          <w:szCs w:val="48"/>
          <w:rtl/>
        </w:rPr>
        <w:t>מפרט</w:t>
      </w:r>
      <w:r w:rsidRPr="0024605F">
        <w:rPr>
          <w:rFonts w:cs="David"/>
          <w:bCs/>
          <w:sz w:val="48"/>
          <w:szCs w:val="48"/>
          <w:rtl/>
        </w:rPr>
        <w:t xml:space="preserve"> </w:t>
      </w:r>
      <w:r w:rsidR="00151FD3" w:rsidRPr="0024605F">
        <w:rPr>
          <w:rFonts w:cs="David"/>
          <w:bCs/>
          <w:sz w:val="48"/>
          <w:szCs w:val="48"/>
          <w:rtl/>
        </w:rPr>
        <w:t xml:space="preserve">מספר: </w:t>
      </w:r>
      <w:r w:rsidR="00947CE4" w:rsidRPr="00947CE4">
        <w:rPr>
          <w:rFonts w:cs="David" w:hint="cs"/>
          <w:bCs/>
          <w:sz w:val="48"/>
          <w:szCs w:val="48"/>
          <w:rtl/>
        </w:rPr>
        <w:t>11/2014</w:t>
      </w:r>
    </w:p>
    <w:p w:rsidR="00151FD3" w:rsidRPr="0024605F" w:rsidRDefault="00151FD3" w:rsidP="005E2D29">
      <w:pPr>
        <w:tabs>
          <w:tab w:val="left" w:pos="4080"/>
        </w:tabs>
        <w:spacing w:line="360" w:lineRule="auto"/>
        <w:ind w:left="360"/>
        <w:jc w:val="center"/>
        <w:rPr>
          <w:rFonts w:cs="David"/>
          <w:sz w:val="24"/>
          <w:szCs w:val="24"/>
          <w:rtl/>
        </w:rPr>
      </w:pPr>
    </w:p>
    <w:p w:rsidR="00151FD3" w:rsidRPr="0024605F" w:rsidRDefault="00151FD3" w:rsidP="005E2D29">
      <w:pPr>
        <w:tabs>
          <w:tab w:val="left" w:pos="4080"/>
        </w:tabs>
        <w:spacing w:line="360" w:lineRule="auto"/>
        <w:ind w:left="360"/>
        <w:jc w:val="center"/>
        <w:rPr>
          <w:rFonts w:cs="David"/>
          <w:sz w:val="24"/>
          <w:szCs w:val="24"/>
          <w:rtl/>
        </w:rPr>
      </w:pPr>
    </w:p>
    <w:p w:rsidR="00151FD3" w:rsidRPr="0024605F" w:rsidRDefault="00151FD3" w:rsidP="005E2D29">
      <w:pPr>
        <w:tabs>
          <w:tab w:val="left" w:pos="4080"/>
        </w:tabs>
        <w:spacing w:line="360" w:lineRule="auto"/>
        <w:ind w:left="360"/>
        <w:jc w:val="center"/>
        <w:rPr>
          <w:rFonts w:cs="David"/>
          <w:sz w:val="24"/>
          <w:szCs w:val="24"/>
          <w:rtl/>
        </w:rPr>
      </w:pPr>
    </w:p>
    <w:p w:rsidR="00151FD3" w:rsidRPr="0024605F" w:rsidRDefault="00151FD3" w:rsidP="005E2D29">
      <w:pPr>
        <w:tabs>
          <w:tab w:val="left" w:pos="4080"/>
        </w:tabs>
        <w:spacing w:line="360" w:lineRule="auto"/>
        <w:ind w:left="360"/>
        <w:jc w:val="center"/>
        <w:rPr>
          <w:rFonts w:cs="David"/>
          <w:sz w:val="24"/>
          <w:szCs w:val="24"/>
          <w:rtl/>
        </w:rPr>
      </w:pPr>
    </w:p>
    <w:p w:rsidR="00151FD3" w:rsidRPr="0024605F" w:rsidRDefault="00151FD3" w:rsidP="005E2D29">
      <w:pPr>
        <w:tabs>
          <w:tab w:val="left" w:pos="4080"/>
        </w:tabs>
        <w:spacing w:line="360" w:lineRule="auto"/>
        <w:ind w:left="360"/>
        <w:jc w:val="center"/>
        <w:rPr>
          <w:rFonts w:cs="David"/>
          <w:sz w:val="24"/>
          <w:szCs w:val="24"/>
          <w:rtl/>
        </w:rPr>
      </w:pPr>
    </w:p>
    <w:p w:rsidR="00151FD3" w:rsidRPr="0024605F" w:rsidRDefault="00151FD3" w:rsidP="005E2D29">
      <w:pPr>
        <w:tabs>
          <w:tab w:val="left" w:pos="4080"/>
        </w:tabs>
        <w:spacing w:line="360" w:lineRule="auto"/>
        <w:ind w:left="360"/>
        <w:jc w:val="center"/>
        <w:rPr>
          <w:rFonts w:cs="David"/>
          <w:sz w:val="24"/>
          <w:szCs w:val="24"/>
          <w:rtl/>
        </w:rPr>
      </w:pPr>
    </w:p>
    <w:p w:rsidR="00151FD3" w:rsidRPr="0024605F" w:rsidRDefault="00151FD3" w:rsidP="005E2D29">
      <w:pPr>
        <w:tabs>
          <w:tab w:val="left" w:pos="4080"/>
        </w:tabs>
        <w:spacing w:line="360" w:lineRule="auto"/>
        <w:ind w:left="360"/>
        <w:jc w:val="center"/>
        <w:rPr>
          <w:rFonts w:cs="David"/>
          <w:sz w:val="24"/>
          <w:szCs w:val="24"/>
          <w:rtl/>
        </w:rPr>
      </w:pPr>
    </w:p>
    <w:p w:rsidR="00151FD3" w:rsidRPr="0024605F" w:rsidRDefault="00151FD3" w:rsidP="005E2D29">
      <w:pPr>
        <w:tabs>
          <w:tab w:val="left" w:pos="4080"/>
        </w:tabs>
        <w:spacing w:line="360" w:lineRule="auto"/>
        <w:ind w:left="360"/>
        <w:jc w:val="center"/>
        <w:rPr>
          <w:rFonts w:cs="David"/>
          <w:sz w:val="24"/>
          <w:szCs w:val="24"/>
          <w:rtl/>
        </w:rPr>
      </w:pPr>
    </w:p>
    <w:p w:rsidR="00151FD3" w:rsidRPr="00A45B10" w:rsidRDefault="00156B10" w:rsidP="005E2D29">
      <w:pPr>
        <w:tabs>
          <w:tab w:val="left" w:pos="6600"/>
        </w:tabs>
        <w:spacing w:line="360" w:lineRule="auto"/>
        <w:jc w:val="center"/>
        <w:rPr>
          <w:rFonts w:cs="David"/>
          <w:sz w:val="40"/>
          <w:szCs w:val="40"/>
          <w:rtl/>
        </w:rPr>
      </w:pPr>
      <w:r>
        <w:rPr>
          <w:rFonts w:cs="David" w:hint="cs"/>
          <w:b/>
          <w:bCs/>
          <w:sz w:val="40"/>
          <w:szCs w:val="40"/>
          <w:rtl/>
        </w:rPr>
        <w:t>פברואר</w:t>
      </w:r>
      <w:r w:rsidR="009332C1" w:rsidRPr="00A45B10">
        <w:rPr>
          <w:rFonts w:cs="David" w:hint="cs"/>
          <w:b/>
          <w:bCs/>
          <w:sz w:val="40"/>
          <w:szCs w:val="40"/>
          <w:rtl/>
        </w:rPr>
        <w:t xml:space="preserve"> 2014</w:t>
      </w:r>
    </w:p>
    <w:p w:rsidR="00151FD3" w:rsidRPr="0024605F" w:rsidRDefault="00151FD3" w:rsidP="005E2D29">
      <w:pPr>
        <w:tabs>
          <w:tab w:val="left" w:pos="4080"/>
        </w:tabs>
        <w:spacing w:line="360" w:lineRule="auto"/>
        <w:ind w:left="360"/>
        <w:jc w:val="both"/>
        <w:rPr>
          <w:rFonts w:cs="David"/>
          <w:sz w:val="24"/>
          <w:szCs w:val="24"/>
          <w:rtl/>
        </w:rPr>
      </w:pPr>
      <w:r w:rsidRPr="0024605F">
        <w:rPr>
          <w:rFonts w:cs="David"/>
          <w:sz w:val="24"/>
          <w:szCs w:val="24"/>
          <w:rtl/>
        </w:rPr>
        <w:br w:type="page"/>
      </w:r>
    </w:p>
    <w:p w:rsidR="003A7815" w:rsidRPr="00E35D9A" w:rsidRDefault="008C0F46" w:rsidP="00E35D9A">
      <w:pPr>
        <w:tabs>
          <w:tab w:val="left" w:pos="4080"/>
        </w:tabs>
        <w:spacing w:line="360" w:lineRule="auto"/>
        <w:ind w:left="360"/>
        <w:jc w:val="center"/>
        <w:rPr>
          <w:rFonts w:cs="David"/>
          <w:b/>
          <w:bCs/>
          <w:sz w:val="24"/>
          <w:szCs w:val="28"/>
          <w:rtl/>
        </w:rPr>
      </w:pPr>
      <w:r w:rsidRPr="00E35D9A">
        <w:rPr>
          <w:rFonts w:cs="David" w:hint="cs"/>
          <w:b/>
          <w:bCs/>
          <w:sz w:val="24"/>
          <w:szCs w:val="28"/>
          <w:u w:val="single"/>
          <w:rtl/>
        </w:rPr>
        <w:lastRenderedPageBreak/>
        <w:t>תוכן עניינים</w:t>
      </w:r>
      <w:r w:rsidR="00743556" w:rsidRPr="00E35D9A">
        <w:rPr>
          <w:rFonts w:cs="David" w:hint="cs"/>
          <w:b/>
          <w:bCs/>
          <w:sz w:val="24"/>
          <w:szCs w:val="28"/>
          <w:rtl/>
        </w:rPr>
        <w:t xml:space="preserve">      </w:t>
      </w:r>
    </w:p>
    <w:p w:rsidR="00EA3AFE" w:rsidRPr="00743556" w:rsidRDefault="00EA3AFE" w:rsidP="005E2D29">
      <w:pPr>
        <w:pStyle w:val="affc"/>
        <w:spacing w:before="0" w:line="360" w:lineRule="auto"/>
        <w:rPr>
          <w:rFonts w:cs="David"/>
          <w:b w:val="0"/>
          <w:bCs w:val="0"/>
          <w:sz w:val="24"/>
          <w:szCs w:val="24"/>
          <w:highlight w:val="yellow"/>
        </w:rPr>
      </w:pPr>
    </w:p>
    <w:p w:rsidR="005E2D29" w:rsidRPr="00EE7283" w:rsidRDefault="007B372E" w:rsidP="0016500B">
      <w:pPr>
        <w:pStyle w:val="TOC1"/>
        <w:rPr>
          <w:rFonts w:asciiTheme="minorHAnsi" w:eastAsiaTheme="minorEastAsia" w:hAnsiTheme="minorHAnsi"/>
        </w:rPr>
      </w:pPr>
      <w:r w:rsidRPr="00743556">
        <w:rPr>
          <w:rStyle w:val="Hyperlink"/>
          <w:rFonts w:cs="David"/>
          <w:highlight w:val="yellow"/>
          <w:u w:val="none"/>
        </w:rPr>
        <w:fldChar w:fldCharType="begin"/>
      </w:r>
      <w:r w:rsidR="0028388D" w:rsidRPr="00743556">
        <w:rPr>
          <w:rStyle w:val="Hyperlink"/>
          <w:rFonts w:cs="David"/>
          <w:highlight w:val="yellow"/>
          <w:u w:val="none"/>
        </w:rPr>
        <w:instrText xml:space="preserve"> TOC \o "1-3" \h \z \u </w:instrText>
      </w:r>
      <w:r w:rsidRPr="00743556">
        <w:rPr>
          <w:rStyle w:val="Hyperlink"/>
          <w:rFonts w:cs="David"/>
          <w:highlight w:val="yellow"/>
          <w:u w:val="none"/>
        </w:rPr>
        <w:fldChar w:fldCharType="separate"/>
      </w:r>
      <w:hyperlink w:anchor="_Toc379098797" w:history="1">
        <w:r w:rsidR="00203379" w:rsidRPr="00EE7283">
          <w:rPr>
            <w:rStyle w:val="Hyperlink"/>
            <w:rFonts w:cs="David" w:hint="cs"/>
            <w:u w:val="none"/>
            <w:rtl/>
          </w:rPr>
          <w:t>הודעת פרסום</w:t>
        </w:r>
        <w:r w:rsidR="005E2D29" w:rsidRPr="00EE7283">
          <w:rPr>
            <w:rStyle w:val="Hyperlink"/>
            <w:rFonts w:cs="David"/>
            <w:u w:val="none"/>
            <w:rtl/>
          </w:rPr>
          <w:t xml:space="preserve"> - </w:t>
        </w:r>
        <w:r w:rsidR="005E2D29" w:rsidRPr="00EE7283">
          <w:rPr>
            <w:rStyle w:val="Hyperlink"/>
            <w:rFonts w:cs="David" w:hint="eastAsia"/>
            <w:u w:val="none"/>
            <w:rtl/>
          </w:rPr>
          <w:t>הזמנה</w:t>
        </w:r>
        <w:r w:rsidR="005E2D29" w:rsidRPr="00EE7283">
          <w:rPr>
            <w:rStyle w:val="Hyperlink"/>
            <w:rFonts w:cs="David"/>
            <w:u w:val="none"/>
            <w:rtl/>
          </w:rPr>
          <w:t xml:space="preserve"> </w:t>
        </w:r>
        <w:r w:rsidR="005E2D29" w:rsidRPr="00EE7283">
          <w:rPr>
            <w:rStyle w:val="Hyperlink"/>
            <w:rFonts w:cs="David" w:hint="eastAsia"/>
            <w:u w:val="none"/>
            <w:rtl/>
          </w:rPr>
          <w:t>להשתתפות</w:t>
        </w:r>
        <w:r w:rsidR="005E2D29" w:rsidRPr="00EE7283">
          <w:rPr>
            <w:rStyle w:val="Hyperlink"/>
            <w:rFonts w:cs="David"/>
            <w:u w:val="none"/>
            <w:rtl/>
          </w:rPr>
          <w:t xml:space="preserve"> </w:t>
        </w:r>
        <w:r w:rsidR="005E2D29" w:rsidRPr="00EE7283">
          <w:rPr>
            <w:rStyle w:val="Hyperlink"/>
            <w:rFonts w:cs="David" w:hint="eastAsia"/>
            <w:u w:val="none"/>
            <w:rtl/>
          </w:rPr>
          <w:t>במכרז</w:t>
        </w:r>
        <w:r w:rsidR="005E2D29" w:rsidRPr="00EE7283">
          <w:rPr>
            <w:webHidden/>
          </w:rPr>
          <w:tab/>
        </w:r>
        <w:r w:rsidR="0016500B" w:rsidRPr="0016500B">
          <w:rPr>
            <w:rFonts w:hint="cs"/>
            <w:webHidden/>
            <w:color w:val="FF0000"/>
            <w:rtl/>
          </w:rPr>
          <w:t>מרו"מ</w:t>
        </w:r>
      </w:hyperlink>
      <w:r w:rsidR="0016500B">
        <w:rPr>
          <w:rFonts w:hint="cs"/>
          <w:rtl/>
        </w:rPr>
        <w:t xml:space="preserve"> </w:t>
      </w:r>
    </w:p>
    <w:p w:rsidR="005E2D29" w:rsidRPr="00EE7283" w:rsidRDefault="00984776" w:rsidP="00BF5CFB">
      <w:pPr>
        <w:pStyle w:val="TOC1"/>
        <w:rPr>
          <w:rtl/>
        </w:rPr>
      </w:pPr>
      <w:hyperlink w:anchor="_Toc379098798" w:history="1">
        <w:r w:rsidR="005E2D29" w:rsidRPr="00EE7283">
          <w:rPr>
            <w:rStyle w:val="Hyperlink"/>
            <w:rFonts w:cs="David" w:hint="eastAsia"/>
            <w:u w:val="none"/>
            <w:rtl/>
          </w:rPr>
          <w:t>מסמך</w:t>
        </w:r>
        <w:r w:rsidR="005E2D29" w:rsidRPr="00EE7283">
          <w:rPr>
            <w:rStyle w:val="Hyperlink"/>
            <w:rFonts w:cs="David"/>
            <w:u w:val="none"/>
            <w:rtl/>
          </w:rPr>
          <w:t xml:space="preserve"> </w:t>
        </w:r>
        <w:r w:rsidR="000B0CD5" w:rsidRPr="00EE7283">
          <w:rPr>
            <w:rStyle w:val="Hyperlink"/>
            <w:rFonts w:cs="David" w:hint="eastAsia"/>
            <w:u w:val="none"/>
            <w:rtl/>
          </w:rPr>
          <w:t>א</w:t>
        </w:r>
        <w:r w:rsidR="000B0CD5" w:rsidRPr="00EE7283">
          <w:rPr>
            <w:rStyle w:val="Hyperlink"/>
            <w:rFonts w:cs="David"/>
            <w:u w:val="none"/>
            <w:rtl/>
          </w:rPr>
          <w:t>'</w:t>
        </w:r>
        <w:r w:rsidR="005E2D29" w:rsidRPr="00EE7283">
          <w:rPr>
            <w:rStyle w:val="Hyperlink"/>
            <w:rFonts w:cs="David"/>
            <w:u w:val="none"/>
            <w:rtl/>
          </w:rPr>
          <w:t xml:space="preserve"> </w:t>
        </w:r>
        <w:r w:rsidR="00203379" w:rsidRPr="00EE7283">
          <w:rPr>
            <w:rStyle w:val="Hyperlink"/>
            <w:rFonts w:cs="David"/>
            <w:u w:val="none"/>
            <w:rtl/>
          </w:rPr>
          <w:t>–</w:t>
        </w:r>
        <w:r w:rsidR="005E2D29" w:rsidRPr="00EE7283">
          <w:rPr>
            <w:rStyle w:val="Hyperlink"/>
            <w:rFonts w:cs="David"/>
            <w:u w:val="none"/>
            <w:rtl/>
          </w:rPr>
          <w:t xml:space="preserve"> </w:t>
        </w:r>
        <w:r w:rsidR="005E2D29" w:rsidRPr="00EE7283">
          <w:rPr>
            <w:rStyle w:val="Hyperlink"/>
            <w:rFonts w:cs="David" w:hint="eastAsia"/>
            <w:rtl/>
          </w:rPr>
          <w:t>תנאי</w:t>
        </w:r>
        <w:r w:rsidR="00203379" w:rsidRPr="00EE7283">
          <w:rPr>
            <w:rStyle w:val="Hyperlink"/>
            <w:rFonts w:cs="David" w:hint="cs"/>
            <w:rtl/>
          </w:rPr>
          <w:t xml:space="preserve"> מכרז</w:t>
        </w:r>
        <w:r w:rsidR="005E2D29" w:rsidRPr="00EE7283">
          <w:rPr>
            <w:rStyle w:val="Hyperlink"/>
            <w:rFonts w:cs="David"/>
            <w:rtl/>
          </w:rPr>
          <w:t xml:space="preserve"> </w:t>
        </w:r>
        <w:r w:rsidR="005E2D29" w:rsidRPr="00EE7283">
          <w:rPr>
            <w:rStyle w:val="Hyperlink"/>
            <w:rFonts w:cs="David" w:hint="eastAsia"/>
            <w:rtl/>
          </w:rPr>
          <w:t>כלליים</w:t>
        </w:r>
        <w:r w:rsidR="00203379" w:rsidRPr="00EE7283">
          <w:rPr>
            <w:rStyle w:val="Hyperlink"/>
            <w:rFonts w:cs="David" w:hint="cs"/>
            <w:rtl/>
          </w:rPr>
          <w:t xml:space="preserve"> + נספחים א' </w:t>
        </w:r>
        <w:r w:rsidR="00203379" w:rsidRPr="00EE7283">
          <w:rPr>
            <w:rStyle w:val="Hyperlink"/>
            <w:rFonts w:cs="David"/>
            <w:rtl/>
          </w:rPr>
          <w:t>–</w:t>
        </w:r>
        <w:r w:rsidR="00203379" w:rsidRPr="00EE7283">
          <w:rPr>
            <w:rStyle w:val="Hyperlink"/>
            <w:rFonts w:cs="David" w:hint="cs"/>
            <w:rtl/>
          </w:rPr>
          <w:t xml:space="preserve"> יב'</w:t>
        </w:r>
        <w:r w:rsidR="00203379" w:rsidRPr="00EE7283">
          <w:rPr>
            <w:rStyle w:val="Hyperlink"/>
            <w:rFonts w:cs="David" w:hint="cs"/>
            <w:u w:val="none"/>
            <w:rtl/>
          </w:rPr>
          <w:t xml:space="preserve">  </w:t>
        </w:r>
        <w:r w:rsidR="005E2D29" w:rsidRPr="00EE7283">
          <w:rPr>
            <w:webHidden/>
          </w:rPr>
          <w:tab/>
        </w:r>
      </w:hyperlink>
      <w:r w:rsidR="00BF5CFB" w:rsidRPr="00BF5CFB">
        <w:rPr>
          <w:rFonts w:hint="cs"/>
          <w:color w:val="FF0000"/>
          <w:rtl/>
        </w:rPr>
        <w:t>מרו"מ</w:t>
      </w:r>
    </w:p>
    <w:p w:rsidR="00203379" w:rsidRDefault="00984776" w:rsidP="00C071FE">
      <w:pPr>
        <w:pStyle w:val="TOC1"/>
        <w:rPr>
          <w:rFonts w:eastAsiaTheme="minorEastAsia"/>
          <w:rtl/>
        </w:rPr>
      </w:pPr>
      <w:hyperlink w:anchor="_Toc379098798" w:history="1">
        <w:r w:rsidR="00203379" w:rsidRPr="00EE7283">
          <w:rPr>
            <w:rStyle w:val="Hyperlink"/>
            <w:rFonts w:eastAsiaTheme="minorEastAsia" w:cs="David" w:hint="eastAsia"/>
            <w:rtl/>
          </w:rPr>
          <w:t>מסמך</w:t>
        </w:r>
        <w:r w:rsidR="00203379" w:rsidRPr="00EE7283">
          <w:rPr>
            <w:rStyle w:val="Hyperlink"/>
            <w:rFonts w:eastAsiaTheme="minorEastAsia" w:cs="David"/>
            <w:rtl/>
          </w:rPr>
          <w:t xml:space="preserve"> </w:t>
        </w:r>
        <w:r w:rsidR="00203379" w:rsidRPr="00EE7283">
          <w:rPr>
            <w:rStyle w:val="Hyperlink"/>
            <w:rFonts w:eastAsiaTheme="minorEastAsia" w:cs="David" w:hint="cs"/>
            <w:rtl/>
          </w:rPr>
          <w:t>ב</w:t>
        </w:r>
        <w:r w:rsidR="00203379" w:rsidRPr="00EE7283">
          <w:rPr>
            <w:rStyle w:val="Hyperlink"/>
            <w:rFonts w:eastAsiaTheme="minorEastAsia" w:cs="David"/>
            <w:rtl/>
          </w:rPr>
          <w:t xml:space="preserve">' </w:t>
        </w:r>
        <w:r w:rsidR="00203379" w:rsidRPr="00EE7283">
          <w:rPr>
            <w:rStyle w:val="Hyperlink"/>
            <w:rFonts w:eastAsiaTheme="minorEastAsia" w:cs="David" w:hint="cs"/>
            <w:rtl/>
          </w:rPr>
          <w:t>–</w:t>
        </w:r>
        <w:r w:rsidR="00203379" w:rsidRPr="00EE7283">
          <w:rPr>
            <w:rStyle w:val="Hyperlink"/>
            <w:rFonts w:eastAsiaTheme="minorEastAsia" w:cs="David"/>
            <w:rtl/>
          </w:rPr>
          <w:t xml:space="preserve"> </w:t>
        </w:r>
        <w:r w:rsidR="00203379" w:rsidRPr="00EE7283">
          <w:rPr>
            <w:rStyle w:val="Hyperlink"/>
            <w:rFonts w:eastAsiaTheme="minorEastAsia" w:cs="David" w:hint="eastAsia"/>
            <w:rtl/>
          </w:rPr>
          <w:t>תנאי</w:t>
        </w:r>
        <w:r w:rsidR="00203379" w:rsidRPr="00EE7283">
          <w:rPr>
            <w:rStyle w:val="Hyperlink"/>
            <w:rFonts w:eastAsiaTheme="minorEastAsia" w:cs="David" w:hint="cs"/>
            <w:rtl/>
          </w:rPr>
          <w:t xml:space="preserve">ם </w:t>
        </w:r>
        <w:r w:rsidR="00203379" w:rsidRPr="00EE7283">
          <w:rPr>
            <w:rStyle w:val="Hyperlink"/>
            <w:rFonts w:eastAsiaTheme="minorEastAsia" w:cs="David" w:hint="eastAsia"/>
            <w:rtl/>
          </w:rPr>
          <w:t>כלליים</w:t>
        </w:r>
        <w:r w:rsidR="0007250F" w:rsidRPr="00EE7283">
          <w:rPr>
            <w:rStyle w:val="Hyperlink"/>
            <w:rFonts w:eastAsiaTheme="minorEastAsia" w:cs="David" w:hint="cs"/>
            <w:rtl/>
          </w:rPr>
          <w:t xml:space="preserve"> והמפרט הכללי</w:t>
        </w:r>
        <w:r w:rsidR="00203379" w:rsidRPr="00EE7283">
          <w:rPr>
            <w:rStyle w:val="Hyperlink"/>
            <w:rFonts w:eastAsiaTheme="minorEastAsia" w:cs="David"/>
            <w:webHidden/>
          </w:rPr>
          <w:tab/>
        </w:r>
      </w:hyperlink>
      <w:r w:rsidR="00C071FE">
        <w:rPr>
          <w:rFonts w:eastAsiaTheme="minorEastAsia" w:hint="cs"/>
          <w:rtl/>
        </w:rPr>
        <w:t>5</w:t>
      </w:r>
    </w:p>
    <w:p w:rsidR="00762A35" w:rsidRPr="00EE7283" w:rsidRDefault="00984776" w:rsidP="00D756F2">
      <w:pPr>
        <w:pStyle w:val="TOC2"/>
        <w:rPr>
          <w:rFonts w:asciiTheme="minorHAnsi" w:eastAsiaTheme="minorEastAsia" w:hAnsiTheme="minorHAnsi"/>
          <w:noProof/>
          <w:lang w:eastAsia="en-US"/>
        </w:rPr>
      </w:pPr>
      <w:hyperlink w:anchor="_Toc379098799" w:history="1">
        <w:r w:rsidR="00D756F2">
          <w:rPr>
            <w:rStyle w:val="Hyperlink"/>
            <w:rFonts w:cs="David" w:hint="cs"/>
            <w:noProof/>
            <w:u w:val="none"/>
            <w:rtl/>
          </w:rPr>
          <w:t>1</w:t>
        </w:r>
        <w:r w:rsidR="00762A35" w:rsidRPr="00EE7283">
          <w:rPr>
            <w:rStyle w:val="Hyperlink"/>
            <w:rFonts w:cs="David"/>
            <w:noProof/>
            <w:u w:val="none"/>
            <w:rtl/>
          </w:rPr>
          <w:t>.</w:t>
        </w:r>
        <w:r w:rsidR="00762A35" w:rsidRPr="00EE7283">
          <w:rPr>
            <w:rFonts w:asciiTheme="minorHAnsi" w:eastAsiaTheme="minorEastAsia" w:hAnsiTheme="minorHAnsi"/>
            <w:noProof/>
            <w:lang w:eastAsia="en-US"/>
          </w:rPr>
          <w:tab/>
        </w:r>
        <w:r w:rsidR="00762A35" w:rsidRPr="00C071FE">
          <w:rPr>
            <w:rStyle w:val="Hyperlink"/>
            <w:rFonts w:cs="David" w:hint="cs"/>
            <w:noProof/>
            <w:u w:val="none"/>
            <w:rtl/>
          </w:rPr>
          <w:t>כללי</w:t>
        </w:r>
        <w:r w:rsidR="00762A35">
          <w:rPr>
            <w:rStyle w:val="Hyperlink"/>
            <w:rFonts w:cs="David" w:hint="cs"/>
            <w:noProof/>
            <w:u w:val="none"/>
            <w:rtl/>
          </w:rPr>
          <w:t>.............................</w:t>
        </w:r>
        <w:r w:rsidR="003C1330">
          <w:rPr>
            <w:rStyle w:val="Hyperlink"/>
            <w:rFonts w:cs="David" w:hint="cs"/>
            <w:noProof/>
            <w:u w:val="none"/>
            <w:rtl/>
          </w:rPr>
          <w:t>....................</w:t>
        </w:r>
        <w:r w:rsidR="00762A35">
          <w:rPr>
            <w:rStyle w:val="Hyperlink"/>
            <w:rFonts w:cs="David" w:hint="cs"/>
            <w:noProof/>
            <w:u w:val="none"/>
            <w:rtl/>
          </w:rPr>
          <w:t>.</w:t>
        </w:r>
        <w:r w:rsidR="00762A35" w:rsidRPr="00EE7283">
          <w:rPr>
            <w:rStyle w:val="Hyperlink"/>
            <w:rFonts w:cs="David"/>
            <w:noProof/>
            <w:u w:val="none"/>
          </w:rPr>
          <w:t xml:space="preserve"> </w:t>
        </w:r>
        <w:r w:rsidR="00762A35">
          <w:rPr>
            <w:noProof/>
            <w:webHidden/>
          </w:rPr>
          <w:tab/>
        </w:r>
        <w:r w:rsidR="00762A35" w:rsidRPr="00EE7283">
          <w:rPr>
            <w:noProof/>
            <w:webHidden/>
          </w:rPr>
          <w:tab/>
        </w:r>
        <w:r w:rsidR="00762A35" w:rsidRPr="003E601C">
          <w:rPr>
            <w:rFonts w:hint="cs"/>
            <w:b/>
            <w:bCs/>
            <w:noProof/>
            <w:webHidden/>
            <w:rtl/>
          </w:rPr>
          <w:t>5</w:t>
        </w:r>
      </w:hyperlink>
    </w:p>
    <w:p w:rsidR="00762A35" w:rsidRPr="00EE7283" w:rsidRDefault="00984776" w:rsidP="003C1330">
      <w:pPr>
        <w:pStyle w:val="TOC2"/>
        <w:rPr>
          <w:rFonts w:asciiTheme="minorHAnsi" w:eastAsiaTheme="minorEastAsia" w:hAnsiTheme="minorHAnsi"/>
          <w:noProof/>
          <w:lang w:eastAsia="en-US"/>
        </w:rPr>
      </w:pPr>
      <w:hyperlink w:anchor="_Toc379098799" w:history="1">
        <w:r w:rsidR="003C1330">
          <w:rPr>
            <w:rStyle w:val="Hyperlink"/>
            <w:rFonts w:cs="David" w:hint="cs"/>
            <w:noProof/>
            <w:u w:val="none"/>
            <w:rtl/>
          </w:rPr>
          <w:t>2</w:t>
        </w:r>
        <w:r w:rsidR="00762A35" w:rsidRPr="00EE7283">
          <w:rPr>
            <w:rStyle w:val="Hyperlink"/>
            <w:rFonts w:cs="David"/>
            <w:noProof/>
            <w:u w:val="none"/>
            <w:rtl/>
          </w:rPr>
          <w:t>.</w:t>
        </w:r>
        <w:r w:rsidR="00762A35" w:rsidRPr="00EE7283">
          <w:rPr>
            <w:rFonts w:asciiTheme="minorHAnsi" w:eastAsiaTheme="minorEastAsia" w:hAnsiTheme="minorHAnsi"/>
            <w:noProof/>
            <w:lang w:eastAsia="en-US"/>
          </w:rPr>
          <w:tab/>
        </w:r>
        <w:r w:rsidR="003C1330" w:rsidRPr="00C071FE">
          <w:rPr>
            <w:rStyle w:val="Hyperlink"/>
            <w:rFonts w:cs="David" w:hint="cs"/>
            <w:noProof/>
            <w:u w:val="none"/>
            <w:rtl/>
          </w:rPr>
          <w:t>מסמכים ישימים</w:t>
        </w:r>
        <w:r w:rsidR="003C1330">
          <w:rPr>
            <w:rStyle w:val="Hyperlink"/>
            <w:rFonts w:cs="David" w:hint="cs"/>
            <w:b/>
            <w:bCs/>
            <w:noProof/>
            <w:u w:val="none"/>
            <w:rtl/>
          </w:rPr>
          <w:t xml:space="preserve"> </w:t>
        </w:r>
        <w:r w:rsidR="00762A35">
          <w:rPr>
            <w:rStyle w:val="Hyperlink"/>
            <w:rFonts w:cs="David" w:hint="cs"/>
            <w:noProof/>
            <w:u w:val="none"/>
            <w:rtl/>
          </w:rPr>
          <w:t>..............................</w:t>
        </w:r>
        <w:r w:rsidR="00762A35" w:rsidRPr="00EE7283">
          <w:rPr>
            <w:rStyle w:val="Hyperlink"/>
            <w:rFonts w:cs="David"/>
            <w:noProof/>
            <w:u w:val="none"/>
          </w:rPr>
          <w:t xml:space="preserve"> </w:t>
        </w:r>
        <w:r w:rsidR="00762A35">
          <w:rPr>
            <w:noProof/>
            <w:webHidden/>
          </w:rPr>
          <w:tab/>
        </w:r>
        <w:r w:rsidR="00762A35" w:rsidRPr="00EE7283">
          <w:rPr>
            <w:noProof/>
            <w:webHidden/>
          </w:rPr>
          <w:tab/>
        </w:r>
        <w:r w:rsidR="00762A35" w:rsidRPr="003E601C">
          <w:rPr>
            <w:rFonts w:hint="cs"/>
            <w:b/>
            <w:bCs/>
            <w:noProof/>
            <w:webHidden/>
            <w:rtl/>
          </w:rPr>
          <w:t>5</w:t>
        </w:r>
      </w:hyperlink>
    </w:p>
    <w:p w:rsidR="005E2D29" w:rsidRPr="00EE7283" w:rsidRDefault="00984776" w:rsidP="00D756F2">
      <w:pPr>
        <w:pStyle w:val="TOC2"/>
        <w:rPr>
          <w:rFonts w:asciiTheme="minorHAnsi" w:eastAsiaTheme="minorEastAsia" w:hAnsiTheme="minorHAnsi"/>
          <w:noProof/>
          <w:lang w:eastAsia="en-US"/>
        </w:rPr>
      </w:pPr>
      <w:hyperlink w:anchor="_Toc379098799" w:history="1">
        <w:r w:rsidR="006B4D38">
          <w:rPr>
            <w:rStyle w:val="Hyperlink"/>
            <w:rFonts w:cs="David" w:hint="cs"/>
            <w:noProof/>
            <w:u w:val="none"/>
            <w:rtl/>
          </w:rPr>
          <w:t>3</w:t>
        </w:r>
        <w:r w:rsidR="005E2D29" w:rsidRPr="00EE7283">
          <w:rPr>
            <w:rStyle w:val="Hyperlink"/>
            <w:rFonts w:cs="David"/>
            <w:noProof/>
            <w:u w:val="none"/>
            <w:rtl/>
          </w:rPr>
          <w:t>.</w:t>
        </w:r>
        <w:r w:rsidR="005E2D29" w:rsidRPr="00EE7283">
          <w:rPr>
            <w:rFonts w:asciiTheme="minorHAnsi" w:eastAsiaTheme="minorEastAsia" w:hAnsiTheme="minorHAnsi"/>
            <w:noProof/>
            <w:lang w:eastAsia="en-US"/>
          </w:rPr>
          <w:tab/>
        </w:r>
        <w:r w:rsidR="003C1330" w:rsidRPr="00C071FE">
          <w:rPr>
            <w:rStyle w:val="Hyperlink"/>
            <w:rFonts w:cs="David" w:hint="cs"/>
            <w:noProof/>
            <w:u w:val="none"/>
            <w:rtl/>
          </w:rPr>
          <w:t>תאור העבודה כללי</w:t>
        </w:r>
        <w:r w:rsidR="00266C90">
          <w:rPr>
            <w:rStyle w:val="Hyperlink"/>
            <w:rFonts w:cs="David" w:hint="cs"/>
            <w:noProof/>
            <w:u w:val="none"/>
            <w:rtl/>
          </w:rPr>
          <w:t>..............................</w:t>
        </w:r>
        <w:r w:rsidR="00203379" w:rsidRPr="00EE7283">
          <w:rPr>
            <w:rStyle w:val="Hyperlink"/>
            <w:rFonts w:cs="David"/>
            <w:noProof/>
            <w:u w:val="none"/>
          </w:rPr>
          <w:t xml:space="preserve"> </w:t>
        </w:r>
        <w:r w:rsidR="00E35D9A">
          <w:rPr>
            <w:noProof/>
            <w:webHidden/>
          </w:rPr>
          <w:tab/>
        </w:r>
        <w:r w:rsidR="005E2D29" w:rsidRPr="00EE7283">
          <w:rPr>
            <w:noProof/>
            <w:webHidden/>
          </w:rPr>
          <w:tab/>
        </w:r>
        <w:r w:rsidR="00D756F2">
          <w:rPr>
            <w:rFonts w:hint="cs"/>
            <w:b/>
            <w:bCs/>
            <w:noProof/>
            <w:webHidden/>
            <w:rtl/>
          </w:rPr>
          <w:t>6</w:t>
        </w:r>
      </w:hyperlink>
    </w:p>
    <w:p w:rsidR="005E2D29" w:rsidRPr="00EE7283" w:rsidRDefault="00984776" w:rsidP="00D756F2">
      <w:pPr>
        <w:pStyle w:val="TOC2"/>
        <w:rPr>
          <w:rFonts w:asciiTheme="minorHAnsi" w:eastAsiaTheme="minorEastAsia" w:hAnsiTheme="minorHAnsi"/>
          <w:noProof/>
          <w:rtl/>
          <w:lang w:eastAsia="en-US"/>
        </w:rPr>
      </w:pPr>
      <w:hyperlink w:anchor="_Toc379098800" w:history="1">
        <w:r w:rsidR="006B4D38">
          <w:rPr>
            <w:rStyle w:val="Hyperlink"/>
            <w:rFonts w:cs="David" w:hint="cs"/>
            <w:noProof/>
            <w:u w:val="none"/>
            <w:rtl/>
          </w:rPr>
          <w:t>4</w:t>
        </w:r>
        <w:r w:rsidR="005E2D29" w:rsidRPr="00EE7283">
          <w:rPr>
            <w:rStyle w:val="Hyperlink"/>
            <w:rFonts w:cs="David"/>
            <w:noProof/>
            <w:u w:val="none"/>
            <w:rtl/>
          </w:rPr>
          <w:t>.</w:t>
        </w:r>
        <w:r w:rsidR="005E2D29" w:rsidRPr="00EE7283">
          <w:rPr>
            <w:rFonts w:asciiTheme="minorHAnsi" w:eastAsiaTheme="minorEastAsia" w:hAnsiTheme="minorHAnsi"/>
            <w:noProof/>
            <w:lang w:eastAsia="en-US"/>
          </w:rPr>
          <w:tab/>
        </w:r>
        <w:r w:rsidR="005E2D29" w:rsidRPr="00EE7283">
          <w:rPr>
            <w:rStyle w:val="Hyperlink"/>
            <w:rFonts w:cs="David" w:hint="eastAsia"/>
            <w:b/>
            <w:bCs/>
            <w:noProof/>
            <w:u w:val="none"/>
            <w:rtl/>
          </w:rPr>
          <w:t>הגדרות</w:t>
        </w:r>
        <w:r w:rsidR="00266C90">
          <w:rPr>
            <w:rFonts w:hint="cs"/>
            <w:noProof/>
            <w:webHidden/>
            <w:rtl/>
          </w:rPr>
          <w:t>...............................................</w:t>
        </w:r>
        <w:r w:rsidR="00E35D9A">
          <w:rPr>
            <w:noProof/>
            <w:webHidden/>
          </w:rPr>
          <w:tab/>
        </w:r>
        <w:r w:rsidR="005E2D29" w:rsidRPr="00EE7283">
          <w:rPr>
            <w:noProof/>
            <w:webHidden/>
          </w:rPr>
          <w:tab/>
        </w:r>
        <w:r w:rsidR="00D756F2">
          <w:rPr>
            <w:rFonts w:hint="cs"/>
            <w:b/>
            <w:bCs/>
            <w:noProof/>
            <w:webHidden/>
            <w:rtl/>
          </w:rPr>
          <w:t>7</w:t>
        </w:r>
      </w:hyperlink>
    </w:p>
    <w:p w:rsidR="005E2D29" w:rsidRPr="00EE7283" w:rsidRDefault="00984776" w:rsidP="006B4D38">
      <w:pPr>
        <w:pStyle w:val="TOC2"/>
        <w:rPr>
          <w:rFonts w:asciiTheme="minorHAnsi" w:eastAsiaTheme="minorEastAsia" w:hAnsiTheme="minorHAnsi"/>
          <w:noProof/>
          <w:lang w:eastAsia="en-US"/>
        </w:rPr>
      </w:pPr>
      <w:hyperlink w:anchor="_Toc379098801" w:history="1">
        <w:r w:rsidR="006B4D38">
          <w:rPr>
            <w:rStyle w:val="Hyperlink"/>
            <w:rFonts w:cs="David" w:hint="cs"/>
            <w:noProof/>
            <w:u w:val="none"/>
            <w:rtl/>
          </w:rPr>
          <w:t>5</w:t>
        </w:r>
        <w:r w:rsidR="005E2D29" w:rsidRPr="00EE7283">
          <w:rPr>
            <w:rStyle w:val="Hyperlink"/>
            <w:rFonts w:cs="David"/>
            <w:noProof/>
            <w:u w:val="none"/>
            <w:rtl/>
          </w:rPr>
          <w:t>.</w:t>
        </w:r>
        <w:r w:rsidR="005E2D29" w:rsidRPr="00EE7283">
          <w:rPr>
            <w:rFonts w:asciiTheme="minorHAnsi" w:eastAsiaTheme="minorEastAsia" w:hAnsiTheme="minorHAnsi"/>
            <w:noProof/>
            <w:lang w:eastAsia="en-US"/>
          </w:rPr>
          <w:tab/>
        </w:r>
        <w:r w:rsidR="005E2D29" w:rsidRPr="00EE7283">
          <w:rPr>
            <w:rStyle w:val="Hyperlink"/>
            <w:rFonts w:cs="David" w:hint="eastAsia"/>
            <w:b/>
            <w:bCs/>
            <w:noProof/>
            <w:u w:val="none"/>
            <w:rtl/>
          </w:rPr>
          <w:t>נהלים</w:t>
        </w:r>
        <w:r w:rsidR="00266C90">
          <w:rPr>
            <w:rStyle w:val="Hyperlink"/>
            <w:rFonts w:cs="David" w:hint="cs"/>
            <w:noProof/>
            <w:u w:val="none"/>
            <w:rtl/>
          </w:rPr>
          <w:t>.................................................</w:t>
        </w:r>
        <w:r w:rsidR="00E35D9A">
          <w:rPr>
            <w:noProof/>
            <w:webHidden/>
          </w:rPr>
          <w:tab/>
        </w:r>
        <w:r w:rsidR="005E2D29" w:rsidRPr="00EE7283">
          <w:rPr>
            <w:noProof/>
            <w:webHidden/>
          </w:rPr>
          <w:tab/>
        </w:r>
        <w:r w:rsidR="00FA05FE" w:rsidRPr="003E601C">
          <w:rPr>
            <w:rFonts w:hint="cs"/>
            <w:b/>
            <w:bCs/>
            <w:noProof/>
            <w:webHidden/>
            <w:rtl/>
          </w:rPr>
          <w:t>9</w:t>
        </w:r>
      </w:hyperlink>
    </w:p>
    <w:p w:rsidR="005E2D29" w:rsidRPr="00EE7283" w:rsidRDefault="00984776" w:rsidP="006B4D38">
      <w:pPr>
        <w:pStyle w:val="TOC3"/>
        <w:tabs>
          <w:tab w:val="left" w:pos="1132"/>
          <w:tab w:val="right" w:leader="dot" w:pos="8919"/>
        </w:tabs>
        <w:spacing w:line="360" w:lineRule="auto"/>
        <w:rPr>
          <w:rFonts w:asciiTheme="minorHAnsi" w:eastAsiaTheme="minorEastAsia" w:hAnsiTheme="minorHAnsi" w:cs="David"/>
          <w:b w:val="0"/>
          <w:bCs w:val="0"/>
          <w:noProof/>
          <w:sz w:val="24"/>
          <w:szCs w:val="24"/>
          <w:u w:val="none"/>
          <w:lang w:eastAsia="en-US"/>
        </w:rPr>
      </w:pPr>
      <w:hyperlink w:anchor="_Toc379098802"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w:t>
        </w:r>
        <w:r w:rsidR="005E2D29" w:rsidRPr="00EE7283">
          <w:rPr>
            <w:rFonts w:asciiTheme="minorHAnsi" w:eastAsiaTheme="minorEastAsia" w:hAnsiTheme="minorHAnsi" w:cs="David"/>
            <w:b w:val="0"/>
            <w:bCs w:val="0"/>
            <w:noProof/>
            <w:sz w:val="24"/>
            <w:szCs w:val="24"/>
            <w:u w:val="none"/>
            <w:lang w:eastAsia="en-US"/>
          </w:rPr>
          <w:tab/>
        </w:r>
        <w:r w:rsidR="005E2D29" w:rsidRPr="00EE7283">
          <w:rPr>
            <w:rStyle w:val="Hyperlink"/>
            <w:rFonts w:cs="David" w:hint="eastAsia"/>
            <w:b w:val="0"/>
            <w:bCs w:val="0"/>
            <w:noProof/>
            <w:sz w:val="24"/>
            <w:szCs w:val="24"/>
            <w:u w:val="none"/>
            <w:rtl/>
          </w:rPr>
          <w:t>הנחיות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תקנות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והוראות</w:t>
        </w:r>
        <w:r w:rsidR="005E2D29" w:rsidRPr="00EE7283">
          <w:rPr>
            <w:rFonts w:cs="David"/>
            <w:b w:val="0"/>
            <w:bCs w:val="0"/>
            <w:noProof/>
            <w:webHidden/>
            <w:sz w:val="24"/>
            <w:szCs w:val="24"/>
            <w:u w:val="none"/>
          </w:rPr>
          <w:tab/>
        </w:r>
        <w:r w:rsidR="00FA05FE">
          <w:rPr>
            <w:rFonts w:cs="David" w:hint="cs"/>
            <w:b w:val="0"/>
            <w:bCs w:val="0"/>
            <w:noProof/>
            <w:webHidden/>
            <w:sz w:val="24"/>
            <w:szCs w:val="24"/>
            <w:u w:val="none"/>
            <w:rtl/>
          </w:rPr>
          <w:t>9</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03"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.2</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שעות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עבודה</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ומניעת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הפרעות</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9</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04"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.3</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מפגעי</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בטיחות</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9</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05"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.4</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סילוק</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פסולת</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9</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06"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.5</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קבלני</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משנה</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10</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07" w:history="1">
        <w:r w:rsidR="006B4D38">
          <w:rPr>
            <w:rStyle w:val="Hyperlink"/>
            <w:rFonts w:cs="David" w:hint="cs"/>
            <w:b w:val="0"/>
            <w:bCs w:val="0"/>
            <w:noProof/>
            <w:sz w:val="24"/>
            <w:szCs w:val="24"/>
            <w:u w:val="none"/>
            <w:rtl/>
          </w:rPr>
          <w:t>5</w:t>
        </w:r>
        <w:r w:rsidR="00351443" w:rsidRPr="00EE7283">
          <w:rPr>
            <w:rStyle w:val="Hyperlink"/>
            <w:rFonts w:cs="David" w:hint="cs"/>
            <w:b w:val="0"/>
            <w:bCs w:val="0"/>
            <w:noProof/>
            <w:sz w:val="24"/>
            <w:szCs w:val="24"/>
            <w:u w:val="none"/>
            <w:rtl/>
          </w:rPr>
          <w:t>.6</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רישיונות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עבודה</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בודקים</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מוסמכים</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והסמכות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לעובדי</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החברה</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10</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08"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.7</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הזמנת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בדיקות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על</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ידי</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בודקים</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מוסמכים</w:t>
        </w:r>
        <w:r w:rsidR="005E2D29" w:rsidRPr="00EE7283">
          <w:rPr>
            <w:rStyle w:val="Hyperlink"/>
            <w:rFonts w:cs="David"/>
            <w:b w:val="0"/>
            <w:bCs w:val="0"/>
            <w:noProof/>
            <w:webHidden/>
            <w:sz w:val="24"/>
            <w:szCs w:val="24"/>
            <w:u w:val="none"/>
          </w:rPr>
          <w:tab/>
        </w:r>
        <w:r w:rsidR="005E2D29" w:rsidRPr="00EE7283">
          <w:rPr>
            <w:rStyle w:val="Hyperlink"/>
            <w:rFonts w:cs="David"/>
            <w:b w:val="0"/>
            <w:bCs w:val="0"/>
            <w:noProof/>
            <w:webHidden/>
            <w:sz w:val="24"/>
            <w:szCs w:val="24"/>
            <w:u w:val="none"/>
          </w:rPr>
          <w:fldChar w:fldCharType="begin"/>
        </w:r>
        <w:r w:rsidR="005E2D29" w:rsidRPr="00EE7283">
          <w:rPr>
            <w:rStyle w:val="Hyperlink"/>
            <w:rFonts w:cs="David"/>
            <w:b w:val="0"/>
            <w:bCs w:val="0"/>
            <w:noProof/>
            <w:webHidden/>
            <w:sz w:val="24"/>
            <w:szCs w:val="24"/>
            <w:u w:val="none"/>
          </w:rPr>
          <w:instrText xml:space="preserve"> PAGEREF _Toc379098808 \h </w:instrText>
        </w:r>
        <w:r w:rsidR="005E2D29" w:rsidRPr="00EE7283">
          <w:rPr>
            <w:rStyle w:val="Hyperlink"/>
            <w:rFonts w:cs="David"/>
            <w:b w:val="0"/>
            <w:bCs w:val="0"/>
            <w:noProof/>
            <w:webHidden/>
            <w:sz w:val="24"/>
            <w:szCs w:val="24"/>
            <w:u w:val="none"/>
          </w:rPr>
        </w:r>
        <w:r w:rsidR="005E2D29" w:rsidRPr="00EE7283">
          <w:rPr>
            <w:rStyle w:val="Hyperlink"/>
            <w:rFonts w:cs="David"/>
            <w:b w:val="0"/>
            <w:bCs w:val="0"/>
            <w:noProof/>
            <w:webHidden/>
            <w:sz w:val="24"/>
            <w:szCs w:val="24"/>
            <w:u w:val="none"/>
          </w:rPr>
          <w:fldChar w:fldCharType="separate"/>
        </w:r>
        <w:r w:rsidR="00AA1042">
          <w:rPr>
            <w:rStyle w:val="Hyperlink"/>
            <w:rFonts w:cs="David"/>
            <w:b w:val="0"/>
            <w:bCs w:val="0"/>
            <w:noProof/>
            <w:webHidden/>
            <w:sz w:val="24"/>
            <w:szCs w:val="24"/>
            <w:u w:val="none"/>
            <w:rtl/>
          </w:rPr>
          <w:t>11</w:t>
        </w:r>
        <w:r w:rsidR="005E2D29" w:rsidRPr="00EE7283">
          <w:rPr>
            <w:rStyle w:val="Hyperlink"/>
            <w:rFonts w:cs="David"/>
            <w:b w:val="0"/>
            <w:bCs w:val="0"/>
            <w:noProof/>
            <w:webHidden/>
            <w:sz w:val="24"/>
            <w:szCs w:val="24"/>
            <w:u w:val="none"/>
          </w:rPr>
          <w:fldChar w:fldCharType="end"/>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24"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.8</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שטח</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שיועמד</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לשימוש</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החברה</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באתר</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העבודה</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מים</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חשמל</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וטלפון</w:t>
        </w:r>
        <w:r w:rsidR="005E2D29" w:rsidRPr="00EE7283">
          <w:rPr>
            <w:rStyle w:val="Hyperlink"/>
            <w:rFonts w:cs="David"/>
            <w:b w:val="0"/>
            <w:bCs w:val="0"/>
            <w:noProof/>
            <w:webHidden/>
            <w:sz w:val="24"/>
            <w:szCs w:val="24"/>
            <w:u w:val="none"/>
          </w:rPr>
          <w:tab/>
        </w:r>
        <w:r w:rsidR="005E2D29" w:rsidRPr="00EE7283">
          <w:rPr>
            <w:rStyle w:val="Hyperlink"/>
            <w:rFonts w:cs="David"/>
            <w:b w:val="0"/>
            <w:bCs w:val="0"/>
            <w:noProof/>
            <w:webHidden/>
            <w:sz w:val="24"/>
            <w:szCs w:val="24"/>
            <w:u w:val="none"/>
          </w:rPr>
          <w:fldChar w:fldCharType="begin"/>
        </w:r>
        <w:r w:rsidR="005E2D29" w:rsidRPr="00EE7283">
          <w:rPr>
            <w:rStyle w:val="Hyperlink"/>
            <w:rFonts w:cs="David"/>
            <w:b w:val="0"/>
            <w:bCs w:val="0"/>
            <w:noProof/>
            <w:webHidden/>
            <w:sz w:val="24"/>
            <w:szCs w:val="24"/>
            <w:u w:val="none"/>
          </w:rPr>
          <w:instrText xml:space="preserve"> PAGEREF _Toc379098824 \h </w:instrText>
        </w:r>
        <w:r w:rsidR="005E2D29" w:rsidRPr="00EE7283">
          <w:rPr>
            <w:rStyle w:val="Hyperlink"/>
            <w:rFonts w:cs="David"/>
            <w:b w:val="0"/>
            <w:bCs w:val="0"/>
            <w:noProof/>
            <w:webHidden/>
            <w:sz w:val="24"/>
            <w:szCs w:val="24"/>
            <w:u w:val="none"/>
          </w:rPr>
        </w:r>
        <w:r w:rsidR="005E2D29" w:rsidRPr="00EE7283">
          <w:rPr>
            <w:rStyle w:val="Hyperlink"/>
            <w:rFonts w:cs="David"/>
            <w:b w:val="0"/>
            <w:bCs w:val="0"/>
            <w:noProof/>
            <w:webHidden/>
            <w:sz w:val="24"/>
            <w:szCs w:val="24"/>
            <w:u w:val="none"/>
          </w:rPr>
          <w:fldChar w:fldCharType="separate"/>
        </w:r>
        <w:r w:rsidR="00AA1042">
          <w:rPr>
            <w:rStyle w:val="Hyperlink"/>
            <w:rFonts w:cs="David"/>
            <w:b w:val="0"/>
            <w:bCs w:val="0"/>
            <w:noProof/>
            <w:webHidden/>
            <w:sz w:val="24"/>
            <w:szCs w:val="24"/>
            <w:u w:val="none"/>
            <w:rtl/>
          </w:rPr>
          <w:t>12</w:t>
        </w:r>
        <w:r w:rsidR="005E2D29" w:rsidRPr="00EE7283">
          <w:rPr>
            <w:rStyle w:val="Hyperlink"/>
            <w:rFonts w:cs="David"/>
            <w:b w:val="0"/>
            <w:bCs w:val="0"/>
            <w:noProof/>
            <w:webHidden/>
            <w:sz w:val="24"/>
            <w:szCs w:val="24"/>
            <w:u w:val="none"/>
          </w:rPr>
          <w:fldChar w:fldCharType="end"/>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27"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.9</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אבדן</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או</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נזק</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12</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31"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.10</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הוצאת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ציוד</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מחוץ</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למתקנים</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13</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33"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w:t>
        </w:r>
        <w:r w:rsidR="00351443" w:rsidRPr="00EE7283">
          <w:rPr>
            <w:rStyle w:val="Hyperlink"/>
            <w:rFonts w:cs="David" w:hint="cs"/>
            <w:b w:val="0"/>
            <w:bCs w:val="0"/>
            <w:noProof/>
            <w:sz w:val="24"/>
            <w:szCs w:val="24"/>
            <w:u w:val="none"/>
            <w:rtl/>
          </w:rPr>
          <w:t>1</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מוקד</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במשרדי</w:t>
        </w:r>
        <w:r w:rsidR="00C11D44"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החברה</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13</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36"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w:t>
        </w:r>
        <w:r w:rsidR="00351443" w:rsidRPr="00EE7283">
          <w:rPr>
            <w:rStyle w:val="Hyperlink"/>
            <w:rFonts w:cs="David" w:hint="cs"/>
            <w:b w:val="0"/>
            <w:bCs w:val="0"/>
            <w:noProof/>
            <w:sz w:val="24"/>
            <w:szCs w:val="24"/>
            <w:u w:val="none"/>
            <w:rtl/>
          </w:rPr>
          <w:t>2</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מדים</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אחידים</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13</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39"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w:t>
        </w:r>
        <w:r w:rsidR="00351443" w:rsidRPr="00EE7283">
          <w:rPr>
            <w:rStyle w:val="Hyperlink"/>
            <w:rFonts w:cs="David" w:hint="cs"/>
            <w:b w:val="0"/>
            <w:bCs w:val="0"/>
            <w:noProof/>
            <w:sz w:val="24"/>
            <w:szCs w:val="24"/>
            <w:u w:val="none"/>
            <w:rtl/>
          </w:rPr>
          <w:t>3</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חוקים</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ותקנות</w:t>
        </w:r>
        <w:r w:rsidR="005E2D29" w:rsidRPr="00EE7283">
          <w:rPr>
            <w:rStyle w:val="Hyperlink"/>
            <w:rFonts w:cs="David"/>
            <w:b w:val="0"/>
            <w:bCs w:val="0"/>
            <w:noProof/>
            <w:webHidden/>
            <w:sz w:val="24"/>
            <w:szCs w:val="24"/>
            <w:u w:val="none"/>
          </w:rPr>
          <w:tab/>
        </w:r>
        <w:r w:rsidR="005E2D29" w:rsidRPr="00EE7283">
          <w:rPr>
            <w:rStyle w:val="Hyperlink"/>
            <w:rFonts w:cs="David"/>
            <w:b w:val="0"/>
            <w:bCs w:val="0"/>
            <w:noProof/>
            <w:webHidden/>
            <w:sz w:val="24"/>
            <w:szCs w:val="24"/>
            <w:u w:val="none"/>
          </w:rPr>
          <w:fldChar w:fldCharType="begin"/>
        </w:r>
        <w:r w:rsidR="005E2D29" w:rsidRPr="00EE7283">
          <w:rPr>
            <w:rStyle w:val="Hyperlink"/>
            <w:rFonts w:cs="David"/>
            <w:b w:val="0"/>
            <w:bCs w:val="0"/>
            <w:noProof/>
            <w:webHidden/>
            <w:sz w:val="24"/>
            <w:szCs w:val="24"/>
            <w:u w:val="none"/>
          </w:rPr>
          <w:instrText xml:space="preserve"> PAGEREF _Toc379098839 \h </w:instrText>
        </w:r>
        <w:r w:rsidR="005E2D29" w:rsidRPr="00EE7283">
          <w:rPr>
            <w:rStyle w:val="Hyperlink"/>
            <w:rFonts w:cs="David"/>
            <w:b w:val="0"/>
            <w:bCs w:val="0"/>
            <w:noProof/>
            <w:webHidden/>
            <w:sz w:val="24"/>
            <w:szCs w:val="24"/>
            <w:u w:val="none"/>
          </w:rPr>
        </w:r>
        <w:r w:rsidR="005E2D29" w:rsidRPr="00EE7283">
          <w:rPr>
            <w:rStyle w:val="Hyperlink"/>
            <w:rFonts w:cs="David"/>
            <w:b w:val="0"/>
            <w:bCs w:val="0"/>
            <w:noProof/>
            <w:webHidden/>
            <w:sz w:val="24"/>
            <w:szCs w:val="24"/>
            <w:u w:val="none"/>
          </w:rPr>
          <w:fldChar w:fldCharType="separate"/>
        </w:r>
        <w:r w:rsidR="00AA1042">
          <w:rPr>
            <w:rStyle w:val="Hyperlink"/>
            <w:rFonts w:cs="David"/>
            <w:b w:val="0"/>
            <w:bCs w:val="0"/>
            <w:noProof/>
            <w:webHidden/>
            <w:sz w:val="24"/>
            <w:szCs w:val="24"/>
            <w:u w:val="none"/>
            <w:rtl/>
          </w:rPr>
          <w:t>13</w:t>
        </w:r>
        <w:r w:rsidR="005E2D29" w:rsidRPr="00EE7283">
          <w:rPr>
            <w:rStyle w:val="Hyperlink"/>
            <w:rFonts w:cs="David"/>
            <w:b w:val="0"/>
            <w:bCs w:val="0"/>
            <w:noProof/>
            <w:webHidden/>
            <w:sz w:val="24"/>
            <w:szCs w:val="24"/>
            <w:u w:val="none"/>
          </w:rPr>
          <w:fldChar w:fldCharType="end"/>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40"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w:t>
        </w:r>
        <w:r w:rsidR="00351443" w:rsidRPr="00EE7283">
          <w:rPr>
            <w:rStyle w:val="Hyperlink"/>
            <w:rFonts w:cs="David" w:hint="cs"/>
            <w:b w:val="0"/>
            <w:bCs w:val="0"/>
            <w:noProof/>
            <w:sz w:val="24"/>
            <w:szCs w:val="24"/>
            <w:u w:val="none"/>
            <w:rtl/>
          </w:rPr>
          <w:t>4</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יושר</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אישי</w:t>
        </w:r>
        <w:r w:rsidR="005E2D29" w:rsidRPr="00EE7283">
          <w:rPr>
            <w:rStyle w:val="Hyperlink"/>
            <w:rFonts w:cs="David"/>
            <w:b w:val="0"/>
            <w:bCs w:val="0"/>
            <w:noProof/>
            <w:webHidden/>
            <w:sz w:val="24"/>
            <w:szCs w:val="24"/>
            <w:u w:val="none"/>
          </w:rPr>
          <w:tab/>
        </w:r>
        <w:r w:rsidR="00FA05FE">
          <w:rPr>
            <w:rStyle w:val="Hyperlink"/>
            <w:rFonts w:cs="David" w:hint="cs"/>
            <w:b w:val="0"/>
            <w:bCs w:val="0"/>
            <w:noProof/>
            <w:webHidden/>
            <w:sz w:val="24"/>
            <w:szCs w:val="24"/>
            <w:u w:val="none"/>
            <w:rtl/>
          </w:rPr>
          <w:t>14</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41"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w:t>
        </w:r>
        <w:r w:rsidR="00351443" w:rsidRPr="00EE7283">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היגיינה</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אישית</w:t>
        </w:r>
        <w:r w:rsidR="005E2D29" w:rsidRPr="00EE7283">
          <w:rPr>
            <w:rStyle w:val="Hyperlink"/>
            <w:rFonts w:cs="David"/>
            <w:b w:val="0"/>
            <w:bCs w:val="0"/>
            <w:noProof/>
            <w:webHidden/>
            <w:sz w:val="24"/>
            <w:szCs w:val="24"/>
            <w:u w:val="none"/>
          </w:rPr>
          <w:tab/>
        </w:r>
        <w:r w:rsidR="005E2D29" w:rsidRPr="00EE7283">
          <w:rPr>
            <w:rStyle w:val="Hyperlink"/>
            <w:rFonts w:cs="David"/>
            <w:b w:val="0"/>
            <w:bCs w:val="0"/>
            <w:noProof/>
            <w:webHidden/>
            <w:sz w:val="24"/>
            <w:szCs w:val="24"/>
            <w:u w:val="none"/>
          </w:rPr>
          <w:fldChar w:fldCharType="begin"/>
        </w:r>
        <w:r w:rsidR="005E2D29" w:rsidRPr="00EE7283">
          <w:rPr>
            <w:rStyle w:val="Hyperlink"/>
            <w:rFonts w:cs="David"/>
            <w:b w:val="0"/>
            <w:bCs w:val="0"/>
            <w:noProof/>
            <w:webHidden/>
            <w:sz w:val="24"/>
            <w:szCs w:val="24"/>
            <w:u w:val="none"/>
          </w:rPr>
          <w:instrText xml:space="preserve"> PAGEREF _Toc379098841 \h </w:instrText>
        </w:r>
        <w:r w:rsidR="005E2D29" w:rsidRPr="00EE7283">
          <w:rPr>
            <w:rStyle w:val="Hyperlink"/>
            <w:rFonts w:cs="David"/>
            <w:b w:val="0"/>
            <w:bCs w:val="0"/>
            <w:noProof/>
            <w:webHidden/>
            <w:sz w:val="24"/>
            <w:szCs w:val="24"/>
            <w:u w:val="none"/>
          </w:rPr>
        </w:r>
        <w:r w:rsidR="005E2D29" w:rsidRPr="00EE7283">
          <w:rPr>
            <w:rStyle w:val="Hyperlink"/>
            <w:rFonts w:cs="David"/>
            <w:b w:val="0"/>
            <w:bCs w:val="0"/>
            <w:noProof/>
            <w:webHidden/>
            <w:sz w:val="24"/>
            <w:szCs w:val="24"/>
            <w:u w:val="none"/>
          </w:rPr>
          <w:fldChar w:fldCharType="separate"/>
        </w:r>
        <w:r w:rsidR="00AA1042">
          <w:rPr>
            <w:rStyle w:val="Hyperlink"/>
            <w:rFonts w:cs="David"/>
            <w:b w:val="0"/>
            <w:bCs w:val="0"/>
            <w:noProof/>
            <w:webHidden/>
            <w:sz w:val="24"/>
            <w:szCs w:val="24"/>
            <w:u w:val="none"/>
            <w:rtl/>
          </w:rPr>
          <w:t>14</w:t>
        </w:r>
        <w:r w:rsidR="005E2D29" w:rsidRPr="00EE7283">
          <w:rPr>
            <w:rStyle w:val="Hyperlink"/>
            <w:rFonts w:cs="David"/>
            <w:b w:val="0"/>
            <w:bCs w:val="0"/>
            <w:noProof/>
            <w:webHidden/>
            <w:sz w:val="24"/>
            <w:szCs w:val="24"/>
            <w:u w:val="none"/>
          </w:rPr>
          <w:fldChar w:fldCharType="end"/>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42"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.17</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בדיקות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רפואיות</w:t>
        </w:r>
        <w:r w:rsidR="005E2D29" w:rsidRPr="00EE7283">
          <w:rPr>
            <w:rStyle w:val="Hyperlink"/>
            <w:rFonts w:cs="David"/>
            <w:b w:val="0"/>
            <w:bCs w:val="0"/>
            <w:noProof/>
            <w:webHidden/>
            <w:sz w:val="24"/>
            <w:szCs w:val="24"/>
            <w:u w:val="none"/>
          </w:rPr>
          <w:tab/>
        </w:r>
        <w:r w:rsidR="00F81B22">
          <w:rPr>
            <w:rStyle w:val="Hyperlink"/>
            <w:rFonts w:cs="David" w:hint="cs"/>
            <w:b w:val="0"/>
            <w:bCs w:val="0"/>
            <w:noProof/>
            <w:webHidden/>
            <w:sz w:val="24"/>
            <w:szCs w:val="24"/>
            <w:u w:val="none"/>
            <w:rtl/>
          </w:rPr>
          <w:t>14</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43"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.18</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השתתפות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בישיבות</w:t>
        </w:r>
        <w:r w:rsidR="005E2D29" w:rsidRPr="00EE7283">
          <w:rPr>
            <w:rStyle w:val="Hyperlink"/>
            <w:rFonts w:cs="David"/>
            <w:b w:val="0"/>
            <w:bCs w:val="0"/>
            <w:noProof/>
            <w:webHidden/>
            <w:sz w:val="24"/>
            <w:szCs w:val="24"/>
            <w:u w:val="none"/>
          </w:rPr>
          <w:tab/>
        </w:r>
        <w:r w:rsidR="00F81B22">
          <w:rPr>
            <w:rStyle w:val="Hyperlink"/>
            <w:rFonts w:cs="David" w:hint="cs"/>
            <w:b w:val="0"/>
            <w:bCs w:val="0"/>
            <w:noProof/>
            <w:webHidden/>
            <w:sz w:val="24"/>
            <w:szCs w:val="24"/>
            <w:u w:val="none"/>
            <w:rtl/>
          </w:rPr>
          <w:t>14</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44"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.19</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מכשירי</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קשר</w:t>
        </w:r>
        <w:r w:rsidR="005E2D29" w:rsidRPr="00EE7283">
          <w:rPr>
            <w:rStyle w:val="Hyperlink"/>
            <w:rFonts w:cs="David"/>
            <w:b w:val="0"/>
            <w:bCs w:val="0"/>
            <w:noProof/>
            <w:webHidden/>
            <w:sz w:val="24"/>
            <w:szCs w:val="24"/>
            <w:u w:val="none"/>
          </w:rPr>
          <w:tab/>
        </w:r>
        <w:r w:rsidR="00F81B22">
          <w:rPr>
            <w:rStyle w:val="Hyperlink"/>
            <w:rFonts w:cs="David" w:hint="cs"/>
            <w:b w:val="0"/>
            <w:bCs w:val="0"/>
            <w:noProof/>
            <w:webHidden/>
            <w:sz w:val="24"/>
            <w:szCs w:val="24"/>
            <w:u w:val="none"/>
            <w:rtl/>
          </w:rPr>
          <w:t>14</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47"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.20</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שעון</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נוכחות</w:t>
        </w:r>
        <w:r w:rsidR="005E2D29" w:rsidRPr="00EE7283">
          <w:rPr>
            <w:rStyle w:val="Hyperlink"/>
            <w:rFonts w:cs="David"/>
            <w:b w:val="0"/>
            <w:bCs w:val="0"/>
            <w:noProof/>
            <w:webHidden/>
            <w:sz w:val="24"/>
            <w:szCs w:val="24"/>
            <w:u w:val="none"/>
          </w:rPr>
          <w:tab/>
        </w:r>
        <w:r w:rsidR="00F81B22">
          <w:rPr>
            <w:rStyle w:val="Hyperlink"/>
            <w:rFonts w:cs="David" w:hint="cs"/>
            <w:b w:val="0"/>
            <w:bCs w:val="0"/>
            <w:noProof/>
            <w:webHidden/>
            <w:sz w:val="24"/>
            <w:szCs w:val="24"/>
            <w:u w:val="none"/>
            <w:rtl/>
          </w:rPr>
          <w:t>15</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48"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.21</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הדרכת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עובדים</w:t>
        </w:r>
        <w:r w:rsidR="005E2D29" w:rsidRPr="00EE7283">
          <w:rPr>
            <w:rStyle w:val="Hyperlink"/>
            <w:rFonts w:cs="David"/>
            <w:b w:val="0"/>
            <w:bCs w:val="0"/>
            <w:noProof/>
            <w:webHidden/>
            <w:sz w:val="24"/>
            <w:szCs w:val="24"/>
            <w:u w:val="none"/>
          </w:rPr>
          <w:tab/>
        </w:r>
        <w:r w:rsidR="005E2D29" w:rsidRPr="00EE7283">
          <w:rPr>
            <w:rStyle w:val="Hyperlink"/>
            <w:rFonts w:cs="David"/>
            <w:b w:val="0"/>
            <w:bCs w:val="0"/>
            <w:noProof/>
            <w:webHidden/>
            <w:sz w:val="24"/>
            <w:szCs w:val="24"/>
            <w:u w:val="none"/>
          </w:rPr>
          <w:fldChar w:fldCharType="begin"/>
        </w:r>
        <w:r w:rsidR="005E2D29" w:rsidRPr="00EE7283">
          <w:rPr>
            <w:rStyle w:val="Hyperlink"/>
            <w:rFonts w:cs="David"/>
            <w:b w:val="0"/>
            <w:bCs w:val="0"/>
            <w:noProof/>
            <w:webHidden/>
            <w:sz w:val="24"/>
            <w:szCs w:val="24"/>
            <w:u w:val="none"/>
          </w:rPr>
          <w:instrText xml:space="preserve"> PAGEREF _Toc379098848 \h </w:instrText>
        </w:r>
        <w:r w:rsidR="005E2D29" w:rsidRPr="00EE7283">
          <w:rPr>
            <w:rStyle w:val="Hyperlink"/>
            <w:rFonts w:cs="David"/>
            <w:b w:val="0"/>
            <w:bCs w:val="0"/>
            <w:noProof/>
            <w:webHidden/>
            <w:sz w:val="24"/>
            <w:szCs w:val="24"/>
            <w:u w:val="none"/>
          </w:rPr>
        </w:r>
        <w:r w:rsidR="005E2D29" w:rsidRPr="00EE7283">
          <w:rPr>
            <w:rStyle w:val="Hyperlink"/>
            <w:rFonts w:cs="David"/>
            <w:b w:val="0"/>
            <w:bCs w:val="0"/>
            <w:noProof/>
            <w:webHidden/>
            <w:sz w:val="24"/>
            <w:szCs w:val="24"/>
            <w:u w:val="none"/>
          </w:rPr>
          <w:fldChar w:fldCharType="separate"/>
        </w:r>
        <w:r w:rsidR="00AA1042">
          <w:rPr>
            <w:rStyle w:val="Hyperlink"/>
            <w:rFonts w:cs="David"/>
            <w:b w:val="0"/>
            <w:bCs w:val="0"/>
            <w:noProof/>
            <w:webHidden/>
            <w:sz w:val="24"/>
            <w:szCs w:val="24"/>
            <w:u w:val="none"/>
            <w:rtl/>
          </w:rPr>
          <w:t>15</w:t>
        </w:r>
        <w:r w:rsidR="005E2D29" w:rsidRPr="00EE7283">
          <w:rPr>
            <w:rStyle w:val="Hyperlink"/>
            <w:rFonts w:cs="David"/>
            <w:b w:val="0"/>
            <w:bCs w:val="0"/>
            <w:noProof/>
            <w:webHidden/>
            <w:sz w:val="24"/>
            <w:szCs w:val="24"/>
            <w:u w:val="none"/>
          </w:rPr>
          <w:fldChar w:fldCharType="end"/>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52"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.2</w:t>
        </w:r>
        <w:r w:rsidR="00400F68" w:rsidRPr="00EE7283">
          <w:rPr>
            <w:rStyle w:val="Hyperlink"/>
            <w:rFonts w:cs="David" w:hint="cs"/>
            <w:b w:val="0"/>
            <w:bCs w:val="0"/>
            <w:noProof/>
            <w:sz w:val="24"/>
            <w:szCs w:val="24"/>
            <w:u w:val="none"/>
            <w:rtl/>
          </w:rPr>
          <w:t>2</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טיפול</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בחומר</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מסווג</w:t>
        </w:r>
        <w:r w:rsidR="005E2D29" w:rsidRPr="00EE7283">
          <w:rPr>
            <w:rStyle w:val="Hyperlink"/>
            <w:rFonts w:cs="David"/>
            <w:b w:val="0"/>
            <w:bCs w:val="0"/>
            <w:noProof/>
            <w:webHidden/>
            <w:sz w:val="24"/>
            <w:szCs w:val="24"/>
            <w:u w:val="none"/>
          </w:rPr>
          <w:tab/>
        </w:r>
        <w:r w:rsidR="005E2D29" w:rsidRPr="00EE7283">
          <w:rPr>
            <w:rStyle w:val="Hyperlink"/>
            <w:rFonts w:cs="David"/>
            <w:b w:val="0"/>
            <w:bCs w:val="0"/>
            <w:noProof/>
            <w:webHidden/>
            <w:sz w:val="24"/>
            <w:szCs w:val="24"/>
            <w:u w:val="none"/>
          </w:rPr>
          <w:fldChar w:fldCharType="begin"/>
        </w:r>
        <w:r w:rsidR="005E2D29" w:rsidRPr="00EE7283">
          <w:rPr>
            <w:rStyle w:val="Hyperlink"/>
            <w:rFonts w:cs="David"/>
            <w:b w:val="0"/>
            <w:bCs w:val="0"/>
            <w:noProof/>
            <w:webHidden/>
            <w:sz w:val="24"/>
            <w:szCs w:val="24"/>
            <w:u w:val="none"/>
          </w:rPr>
          <w:instrText xml:space="preserve"> PAGEREF _Toc379098852 \h </w:instrText>
        </w:r>
        <w:r w:rsidR="005E2D29" w:rsidRPr="00EE7283">
          <w:rPr>
            <w:rStyle w:val="Hyperlink"/>
            <w:rFonts w:cs="David"/>
            <w:b w:val="0"/>
            <w:bCs w:val="0"/>
            <w:noProof/>
            <w:webHidden/>
            <w:sz w:val="24"/>
            <w:szCs w:val="24"/>
            <w:u w:val="none"/>
          </w:rPr>
        </w:r>
        <w:r w:rsidR="005E2D29" w:rsidRPr="00EE7283">
          <w:rPr>
            <w:rStyle w:val="Hyperlink"/>
            <w:rFonts w:cs="David"/>
            <w:b w:val="0"/>
            <w:bCs w:val="0"/>
            <w:noProof/>
            <w:webHidden/>
            <w:sz w:val="24"/>
            <w:szCs w:val="24"/>
            <w:u w:val="none"/>
          </w:rPr>
          <w:fldChar w:fldCharType="separate"/>
        </w:r>
        <w:r w:rsidR="00AA1042">
          <w:rPr>
            <w:rStyle w:val="Hyperlink"/>
            <w:rFonts w:cs="David"/>
            <w:b w:val="0"/>
            <w:bCs w:val="0"/>
            <w:noProof/>
            <w:webHidden/>
            <w:sz w:val="24"/>
            <w:szCs w:val="24"/>
            <w:u w:val="none"/>
            <w:rtl/>
          </w:rPr>
          <w:t>16</w:t>
        </w:r>
        <w:r w:rsidR="005E2D29" w:rsidRPr="00EE7283">
          <w:rPr>
            <w:rStyle w:val="Hyperlink"/>
            <w:rFonts w:cs="David"/>
            <w:b w:val="0"/>
            <w:bCs w:val="0"/>
            <w:noProof/>
            <w:webHidden/>
            <w:sz w:val="24"/>
            <w:szCs w:val="24"/>
            <w:u w:val="none"/>
          </w:rPr>
          <w:fldChar w:fldCharType="end"/>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53"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.2</w:t>
        </w:r>
        <w:r w:rsidR="00400F68" w:rsidRPr="00EE7283">
          <w:rPr>
            <w:rStyle w:val="Hyperlink"/>
            <w:rFonts w:cs="David" w:hint="cs"/>
            <w:b w:val="0"/>
            <w:bCs w:val="0"/>
            <w:noProof/>
            <w:sz w:val="24"/>
            <w:szCs w:val="24"/>
            <w:u w:val="none"/>
            <w:rtl/>
          </w:rPr>
          <w:t>3</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חילוץ</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אדם</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ממעלית</w:t>
        </w:r>
        <w:r w:rsidR="005E2D29" w:rsidRPr="00EE7283">
          <w:rPr>
            <w:rStyle w:val="Hyperlink"/>
            <w:rFonts w:cs="David"/>
            <w:b w:val="0"/>
            <w:bCs w:val="0"/>
            <w:noProof/>
            <w:webHidden/>
            <w:sz w:val="24"/>
            <w:szCs w:val="24"/>
            <w:u w:val="none"/>
          </w:rPr>
          <w:tab/>
        </w:r>
        <w:r w:rsidR="00F81B22">
          <w:rPr>
            <w:rStyle w:val="Hyperlink"/>
            <w:rFonts w:cs="David" w:hint="cs"/>
            <w:b w:val="0"/>
            <w:bCs w:val="0"/>
            <w:noProof/>
            <w:webHidden/>
            <w:sz w:val="24"/>
            <w:szCs w:val="24"/>
            <w:u w:val="none"/>
            <w:rtl/>
          </w:rPr>
          <w:t>16</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54"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w:t>
        </w:r>
        <w:r w:rsidR="00400F68" w:rsidRPr="00EE7283">
          <w:rPr>
            <w:rStyle w:val="Hyperlink"/>
            <w:rFonts w:cs="David" w:hint="cs"/>
            <w:b w:val="0"/>
            <w:bCs w:val="0"/>
            <w:noProof/>
            <w:sz w:val="24"/>
            <w:szCs w:val="24"/>
            <w:u w:val="none"/>
            <w:rtl/>
          </w:rPr>
          <w:t>24</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הבטחת</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איכות</w:t>
        </w:r>
        <w:r w:rsidR="005E2D29" w:rsidRPr="00EE7283">
          <w:rPr>
            <w:rStyle w:val="Hyperlink"/>
            <w:rFonts w:cs="David"/>
            <w:b w:val="0"/>
            <w:bCs w:val="0"/>
            <w:noProof/>
            <w:webHidden/>
            <w:sz w:val="24"/>
            <w:szCs w:val="24"/>
            <w:u w:val="none"/>
          </w:rPr>
          <w:tab/>
        </w:r>
        <w:r w:rsidR="00F81B22">
          <w:rPr>
            <w:rStyle w:val="Hyperlink"/>
            <w:rFonts w:cs="David" w:hint="cs"/>
            <w:b w:val="0"/>
            <w:bCs w:val="0"/>
            <w:noProof/>
            <w:webHidden/>
            <w:sz w:val="24"/>
            <w:szCs w:val="24"/>
            <w:u w:val="none"/>
            <w:rtl/>
          </w:rPr>
          <w:t>16</w:t>
        </w:r>
      </w:hyperlink>
    </w:p>
    <w:p w:rsidR="005E2D29" w:rsidRPr="00EE7283" w:rsidRDefault="00984776" w:rsidP="006B4D38">
      <w:pPr>
        <w:pStyle w:val="TOC3"/>
        <w:tabs>
          <w:tab w:val="left" w:pos="1132"/>
          <w:tab w:val="right" w:leader="dot" w:pos="8919"/>
        </w:tabs>
        <w:spacing w:line="360" w:lineRule="auto"/>
        <w:rPr>
          <w:rStyle w:val="Hyperlink"/>
          <w:rFonts w:cs="David"/>
          <w:b w:val="0"/>
          <w:bCs w:val="0"/>
          <w:noProof/>
          <w:sz w:val="24"/>
          <w:szCs w:val="24"/>
          <w:u w:val="none"/>
        </w:rPr>
      </w:pPr>
      <w:hyperlink w:anchor="_Toc379098855" w:history="1">
        <w:r w:rsidR="006B4D38">
          <w:rPr>
            <w:rStyle w:val="Hyperlink"/>
            <w:rFonts w:cs="David" w:hint="cs"/>
            <w:b w:val="0"/>
            <w:bCs w:val="0"/>
            <w:noProof/>
            <w:sz w:val="24"/>
            <w:szCs w:val="24"/>
            <w:u w:val="none"/>
            <w:rtl/>
          </w:rPr>
          <w:t>5</w:t>
        </w:r>
        <w:r w:rsidR="005E2D29" w:rsidRPr="00EE7283">
          <w:rPr>
            <w:rStyle w:val="Hyperlink"/>
            <w:rFonts w:cs="David"/>
            <w:b w:val="0"/>
            <w:bCs w:val="0"/>
            <w:noProof/>
            <w:sz w:val="24"/>
            <w:szCs w:val="24"/>
            <w:u w:val="none"/>
            <w:rtl/>
          </w:rPr>
          <w:t>.</w:t>
        </w:r>
        <w:r w:rsidR="00400F68" w:rsidRPr="00EE7283">
          <w:rPr>
            <w:rStyle w:val="Hyperlink"/>
            <w:rFonts w:cs="David" w:hint="cs"/>
            <w:b w:val="0"/>
            <w:bCs w:val="0"/>
            <w:noProof/>
            <w:sz w:val="24"/>
            <w:szCs w:val="24"/>
            <w:u w:val="none"/>
            <w:rtl/>
          </w:rPr>
          <w:t>25</w:t>
        </w:r>
        <w:r w:rsidR="005E2D29" w:rsidRPr="00EE7283">
          <w:rPr>
            <w:rStyle w:val="Hyperlink"/>
            <w:rFonts w:cs="David"/>
            <w:b w:val="0"/>
            <w:bCs w:val="0"/>
            <w:noProof/>
            <w:sz w:val="24"/>
            <w:szCs w:val="24"/>
            <w:u w:val="none"/>
          </w:rPr>
          <w:tab/>
        </w:r>
        <w:r w:rsidR="005E2D29" w:rsidRPr="00EE7283">
          <w:rPr>
            <w:rStyle w:val="Hyperlink"/>
            <w:rFonts w:cs="David" w:hint="eastAsia"/>
            <w:b w:val="0"/>
            <w:bCs w:val="0"/>
            <w:noProof/>
            <w:sz w:val="24"/>
            <w:szCs w:val="24"/>
            <w:u w:val="none"/>
            <w:rtl/>
          </w:rPr>
          <w:t>ממונה</w:t>
        </w:r>
        <w:r w:rsidR="005E2D29" w:rsidRPr="00EE7283">
          <w:rPr>
            <w:rStyle w:val="Hyperlink"/>
            <w:rFonts w:cs="David"/>
            <w:b w:val="0"/>
            <w:bCs w:val="0"/>
            <w:noProof/>
            <w:sz w:val="24"/>
            <w:szCs w:val="24"/>
            <w:u w:val="none"/>
            <w:rtl/>
          </w:rPr>
          <w:t xml:space="preserve"> </w:t>
        </w:r>
        <w:r w:rsidR="005E2D29" w:rsidRPr="00EE7283">
          <w:rPr>
            <w:rStyle w:val="Hyperlink"/>
            <w:rFonts w:cs="David" w:hint="eastAsia"/>
            <w:b w:val="0"/>
            <w:bCs w:val="0"/>
            <w:noProof/>
            <w:sz w:val="24"/>
            <w:szCs w:val="24"/>
            <w:u w:val="none"/>
            <w:rtl/>
          </w:rPr>
          <w:t>בטיחות</w:t>
        </w:r>
        <w:r w:rsidR="005E2D29" w:rsidRPr="00EE7283">
          <w:rPr>
            <w:rStyle w:val="Hyperlink"/>
            <w:rFonts w:cs="David"/>
            <w:b w:val="0"/>
            <w:bCs w:val="0"/>
            <w:noProof/>
            <w:webHidden/>
            <w:sz w:val="24"/>
            <w:szCs w:val="24"/>
            <w:u w:val="none"/>
          </w:rPr>
          <w:tab/>
        </w:r>
        <w:r w:rsidR="00F81B22">
          <w:rPr>
            <w:rStyle w:val="Hyperlink"/>
            <w:rFonts w:cs="David" w:hint="cs"/>
            <w:b w:val="0"/>
            <w:bCs w:val="0"/>
            <w:noProof/>
            <w:webHidden/>
            <w:sz w:val="24"/>
            <w:szCs w:val="24"/>
            <w:u w:val="none"/>
            <w:rtl/>
          </w:rPr>
          <w:t>16</w:t>
        </w:r>
      </w:hyperlink>
    </w:p>
    <w:p w:rsidR="005E2D29" w:rsidRPr="00EE7283" w:rsidRDefault="00984776" w:rsidP="006B4D38">
      <w:pPr>
        <w:pStyle w:val="TOC2"/>
        <w:rPr>
          <w:noProof/>
          <w:rtl/>
        </w:rPr>
      </w:pPr>
      <w:hyperlink w:anchor="_Toc379098856" w:history="1">
        <w:r w:rsidR="006B4D38">
          <w:rPr>
            <w:rStyle w:val="Hyperlink"/>
            <w:rFonts w:cs="David" w:hint="cs"/>
            <w:noProof/>
            <w:u w:val="none"/>
            <w:rtl/>
          </w:rPr>
          <w:t>5</w:t>
        </w:r>
        <w:r w:rsidR="00C45358" w:rsidRPr="00EE7283">
          <w:rPr>
            <w:rStyle w:val="Hyperlink"/>
            <w:rFonts w:cs="David" w:hint="cs"/>
            <w:noProof/>
            <w:u w:val="none"/>
            <w:rtl/>
          </w:rPr>
          <w:t>.26</w:t>
        </w:r>
        <w:r w:rsidR="005E2D29" w:rsidRPr="00EE7283">
          <w:rPr>
            <w:rFonts w:asciiTheme="minorHAnsi" w:eastAsiaTheme="minorEastAsia" w:hAnsiTheme="minorHAnsi"/>
            <w:noProof/>
            <w:lang w:eastAsia="en-US"/>
          </w:rPr>
          <w:tab/>
        </w:r>
        <w:r w:rsidR="005E2D29" w:rsidRPr="00EE7283">
          <w:rPr>
            <w:rStyle w:val="Hyperlink"/>
            <w:rFonts w:cs="David" w:hint="eastAsia"/>
            <w:noProof/>
            <w:u w:val="none"/>
            <w:rtl/>
          </w:rPr>
          <w:t>לוחות</w:t>
        </w:r>
        <w:r w:rsidR="005E2D29" w:rsidRPr="00EE7283">
          <w:rPr>
            <w:rStyle w:val="Hyperlink"/>
            <w:rFonts w:cs="David"/>
            <w:noProof/>
            <w:u w:val="none"/>
            <w:rtl/>
          </w:rPr>
          <w:t xml:space="preserve"> </w:t>
        </w:r>
        <w:r w:rsidR="005E2D29" w:rsidRPr="00EE7283">
          <w:rPr>
            <w:rStyle w:val="Hyperlink"/>
            <w:rFonts w:cs="David" w:hint="eastAsia"/>
            <w:noProof/>
            <w:u w:val="none"/>
            <w:rtl/>
          </w:rPr>
          <w:t>זמנים</w:t>
        </w:r>
        <w:r w:rsidR="005E2D29" w:rsidRPr="00EE7283">
          <w:rPr>
            <w:rStyle w:val="Hyperlink"/>
            <w:rFonts w:cs="David"/>
            <w:noProof/>
            <w:u w:val="none"/>
            <w:rtl/>
          </w:rPr>
          <w:t xml:space="preserve"> </w:t>
        </w:r>
        <w:r w:rsidR="005E2D29" w:rsidRPr="00EE7283">
          <w:rPr>
            <w:rStyle w:val="Hyperlink"/>
            <w:rFonts w:cs="David" w:hint="eastAsia"/>
            <w:noProof/>
            <w:u w:val="none"/>
            <w:rtl/>
          </w:rPr>
          <w:t>להיערכות</w:t>
        </w:r>
        <w:r w:rsidR="005E2D29" w:rsidRPr="00EE7283">
          <w:rPr>
            <w:rStyle w:val="Hyperlink"/>
            <w:rFonts w:cs="David"/>
            <w:noProof/>
            <w:u w:val="none"/>
            <w:rtl/>
          </w:rPr>
          <w:t xml:space="preserve"> </w:t>
        </w:r>
        <w:r w:rsidR="005E2D29" w:rsidRPr="00EE7283">
          <w:rPr>
            <w:rStyle w:val="Hyperlink"/>
            <w:rFonts w:cs="David" w:hint="eastAsia"/>
            <w:noProof/>
            <w:u w:val="none"/>
            <w:rtl/>
          </w:rPr>
          <w:t>למתן</w:t>
        </w:r>
        <w:r w:rsidR="005E2D29" w:rsidRPr="00EE7283">
          <w:rPr>
            <w:rStyle w:val="Hyperlink"/>
            <w:rFonts w:cs="David"/>
            <w:noProof/>
            <w:u w:val="none"/>
            <w:rtl/>
          </w:rPr>
          <w:t xml:space="preserve"> </w:t>
        </w:r>
        <w:r w:rsidR="005E2D29" w:rsidRPr="00EE7283">
          <w:rPr>
            <w:rStyle w:val="Hyperlink"/>
            <w:rFonts w:cs="David" w:hint="eastAsia"/>
            <w:noProof/>
            <w:u w:val="none"/>
            <w:rtl/>
          </w:rPr>
          <w:t>שירותי</w:t>
        </w:r>
        <w:r w:rsidR="005E2D29" w:rsidRPr="00EE7283">
          <w:rPr>
            <w:rStyle w:val="Hyperlink"/>
            <w:rFonts w:cs="David"/>
            <w:noProof/>
            <w:u w:val="none"/>
            <w:rtl/>
          </w:rPr>
          <w:t xml:space="preserve"> </w:t>
        </w:r>
        <w:r w:rsidR="005E2D29" w:rsidRPr="00EE7283">
          <w:rPr>
            <w:rStyle w:val="Hyperlink"/>
            <w:rFonts w:cs="David" w:hint="eastAsia"/>
            <w:noProof/>
            <w:u w:val="none"/>
            <w:rtl/>
          </w:rPr>
          <w:t>האחזקה</w:t>
        </w:r>
        <w:r w:rsidR="005E2D29" w:rsidRPr="00EE7283">
          <w:rPr>
            <w:noProof/>
            <w:webHidden/>
          </w:rPr>
          <w:tab/>
        </w:r>
        <w:r w:rsidR="00F81B22">
          <w:rPr>
            <w:rFonts w:hint="cs"/>
            <w:noProof/>
            <w:webHidden/>
            <w:rtl/>
          </w:rPr>
          <w:t>16</w:t>
        </w:r>
      </w:hyperlink>
    </w:p>
    <w:p w:rsidR="00C45358" w:rsidRPr="00EE7283" w:rsidRDefault="00984776" w:rsidP="004F7B06">
      <w:pPr>
        <w:pStyle w:val="TOC2"/>
        <w:rPr>
          <w:noProof/>
          <w:rtl/>
        </w:rPr>
      </w:pPr>
      <w:hyperlink w:anchor="_Toc379098856" w:history="1">
        <w:r w:rsidR="006B4D38">
          <w:rPr>
            <w:rStyle w:val="Hyperlink"/>
            <w:rFonts w:cs="David" w:hint="cs"/>
            <w:noProof/>
            <w:u w:val="none"/>
            <w:rtl/>
          </w:rPr>
          <w:t>5</w:t>
        </w:r>
        <w:r w:rsidR="00C45358" w:rsidRPr="00EE7283">
          <w:rPr>
            <w:rStyle w:val="Hyperlink"/>
            <w:rFonts w:cs="David" w:hint="cs"/>
            <w:noProof/>
            <w:u w:val="none"/>
            <w:rtl/>
          </w:rPr>
          <w:t>.27</w:t>
        </w:r>
        <w:r w:rsidR="00C45358" w:rsidRPr="00EE7283">
          <w:rPr>
            <w:rFonts w:asciiTheme="minorHAnsi" w:eastAsiaTheme="minorEastAsia" w:hAnsiTheme="minorHAnsi"/>
            <w:noProof/>
            <w:lang w:eastAsia="en-US"/>
          </w:rPr>
          <w:tab/>
        </w:r>
        <w:r w:rsidR="00C45358" w:rsidRPr="00EE7283">
          <w:rPr>
            <w:rStyle w:val="Hyperlink"/>
            <w:rFonts w:cs="David" w:hint="cs"/>
            <w:noProof/>
            <w:u w:val="none"/>
            <w:rtl/>
          </w:rPr>
          <w:t>הצהרת החברה.............................................</w:t>
        </w:r>
        <w:r w:rsidR="00C45358" w:rsidRPr="00EE7283">
          <w:rPr>
            <w:noProof/>
            <w:webHidden/>
          </w:rPr>
          <w:tab/>
        </w:r>
        <w:r w:rsidR="00F81B22">
          <w:rPr>
            <w:rFonts w:hint="cs"/>
            <w:noProof/>
            <w:webHidden/>
            <w:rtl/>
          </w:rPr>
          <w:t>1</w:t>
        </w:r>
        <w:r w:rsidR="004F7B06">
          <w:rPr>
            <w:rFonts w:hint="cs"/>
            <w:noProof/>
            <w:webHidden/>
            <w:rtl/>
          </w:rPr>
          <w:t>7</w:t>
        </w:r>
      </w:hyperlink>
    </w:p>
    <w:p w:rsidR="00C45358" w:rsidRPr="00C45358" w:rsidRDefault="00C45358" w:rsidP="00C45358">
      <w:pPr>
        <w:rPr>
          <w:rFonts w:eastAsiaTheme="minorEastAsia"/>
          <w:highlight w:val="yellow"/>
          <w:lang w:eastAsia="he-IL"/>
        </w:rPr>
      </w:pPr>
    </w:p>
    <w:p w:rsidR="005E2D29" w:rsidRPr="00EE7283" w:rsidRDefault="00984776" w:rsidP="00096717">
      <w:pPr>
        <w:pStyle w:val="TOC1"/>
        <w:rPr>
          <w:rFonts w:asciiTheme="minorHAnsi" w:eastAsiaTheme="minorEastAsia" w:hAnsiTheme="minorHAnsi"/>
        </w:rPr>
      </w:pPr>
      <w:hyperlink w:anchor="_Toc379098858" w:history="1">
        <w:r w:rsidR="005E2D29" w:rsidRPr="00EE7283">
          <w:rPr>
            <w:rStyle w:val="Hyperlink"/>
            <w:rFonts w:cs="David" w:hint="eastAsia"/>
            <w:u w:val="none"/>
            <w:rtl/>
          </w:rPr>
          <w:t>מסמך</w:t>
        </w:r>
        <w:r w:rsidR="005E2D29" w:rsidRPr="00EE7283">
          <w:rPr>
            <w:rStyle w:val="Hyperlink"/>
            <w:rFonts w:cs="David"/>
            <w:u w:val="none"/>
            <w:rtl/>
          </w:rPr>
          <w:t xml:space="preserve"> </w:t>
        </w:r>
        <w:r w:rsidR="0007250F" w:rsidRPr="00EE7283">
          <w:rPr>
            <w:rStyle w:val="Hyperlink"/>
            <w:rFonts w:cs="David" w:hint="cs"/>
            <w:u w:val="none"/>
            <w:rtl/>
          </w:rPr>
          <w:t>ג</w:t>
        </w:r>
        <w:r w:rsidR="000018D9" w:rsidRPr="00EE7283">
          <w:rPr>
            <w:rStyle w:val="Hyperlink"/>
            <w:rFonts w:cs="David"/>
            <w:u w:val="none"/>
            <w:rtl/>
          </w:rPr>
          <w:t>'</w:t>
        </w:r>
        <w:r w:rsidR="00C11D44" w:rsidRPr="00EE7283">
          <w:rPr>
            <w:rStyle w:val="Hyperlink"/>
            <w:rFonts w:cs="David"/>
            <w:u w:val="none"/>
            <w:rtl/>
          </w:rPr>
          <w:t xml:space="preserve"> </w:t>
        </w:r>
        <w:r w:rsidR="005E2D29" w:rsidRPr="00EE7283">
          <w:rPr>
            <w:rStyle w:val="Hyperlink"/>
            <w:rFonts w:cs="David"/>
            <w:u w:val="none"/>
            <w:rtl/>
          </w:rPr>
          <w:t xml:space="preserve">- </w:t>
        </w:r>
        <w:r w:rsidR="005E2D29" w:rsidRPr="00EE7283">
          <w:rPr>
            <w:rStyle w:val="Hyperlink"/>
            <w:rFonts w:cs="David" w:hint="eastAsia"/>
            <w:u w:val="none"/>
            <w:rtl/>
          </w:rPr>
          <w:t>המפרט</w:t>
        </w:r>
        <w:r w:rsidR="005E2D29" w:rsidRPr="00EE7283">
          <w:rPr>
            <w:rStyle w:val="Hyperlink"/>
            <w:rFonts w:cs="David"/>
            <w:u w:val="none"/>
            <w:rtl/>
          </w:rPr>
          <w:t xml:space="preserve"> </w:t>
        </w:r>
        <w:r w:rsidR="005E2D29" w:rsidRPr="00EE7283">
          <w:rPr>
            <w:rStyle w:val="Hyperlink"/>
            <w:rFonts w:cs="David" w:hint="eastAsia"/>
            <w:u w:val="none"/>
            <w:rtl/>
          </w:rPr>
          <w:t>המיוחד</w:t>
        </w:r>
        <w:r w:rsidR="005E2D29" w:rsidRPr="00EE7283">
          <w:rPr>
            <w:webHidden/>
          </w:rPr>
          <w:tab/>
        </w:r>
        <w:r w:rsidR="005E2D29" w:rsidRPr="00EE7283">
          <w:rPr>
            <w:webHidden/>
          </w:rPr>
          <w:fldChar w:fldCharType="begin"/>
        </w:r>
        <w:r w:rsidR="005E2D29" w:rsidRPr="00EE7283">
          <w:rPr>
            <w:webHidden/>
          </w:rPr>
          <w:instrText xml:space="preserve"> PAGEREF _Toc379098858 \h </w:instrText>
        </w:r>
        <w:r w:rsidR="005E2D29" w:rsidRPr="00EE7283">
          <w:rPr>
            <w:webHidden/>
          </w:rPr>
        </w:r>
        <w:r w:rsidR="005E2D29" w:rsidRPr="00EE7283">
          <w:rPr>
            <w:webHidden/>
          </w:rPr>
          <w:fldChar w:fldCharType="separate"/>
        </w:r>
        <w:r w:rsidR="00AA1042">
          <w:rPr>
            <w:webHidden/>
            <w:rtl/>
          </w:rPr>
          <w:t>18</w:t>
        </w:r>
        <w:r w:rsidR="005E2D29" w:rsidRPr="00EE7283">
          <w:rPr>
            <w:webHidden/>
          </w:rPr>
          <w:fldChar w:fldCharType="end"/>
        </w:r>
      </w:hyperlink>
    </w:p>
    <w:p w:rsidR="005E2D29" w:rsidRPr="00160FE5" w:rsidRDefault="00984776" w:rsidP="00476D37">
      <w:pPr>
        <w:pStyle w:val="TOC2"/>
        <w:rPr>
          <w:rFonts w:asciiTheme="minorHAnsi" w:eastAsiaTheme="minorEastAsia" w:hAnsiTheme="minorHAnsi"/>
          <w:noProof/>
          <w:lang w:eastAsia="en-US"/>
        </w:rPr>
      </w:pPr>
      <w:hyperlink w:anchor="_Toc379098859" w:history="1">
        <w:r w:rsidR="005E2D29" w:rsidRPr="00910D30">
          <w:rPr>
            <w:rStyle w:val="Hyperlink"/>
            <w:rFonts w:cs="David"/>
            <w:b/>
            <w:bCs/>
            <w:noProof/>
            <w:u w:val="none"/>
            <w:rtl/>
          </w:rPr>
          <w:t>1.</w:t>
        </w:r>
        <w:r w:rsidR="005E2D29" w:rsidRPr="00160FE5">
          <w:rPr>
            <w:rFonts w:asciiTheme="minorHAnsi" w:eastAsiaTheme="minorEastAsia" w:hAnsiTheme="minorHAnsi"/>
            <w:noProof/>
            <w:lang w:eastAsia="en-US"/>
          </w:rPr>
          <w:tab/>
        </w:r>
        <w:r w:rsidR="005E2D29" w:rsidRPr="00E77BFF">
          <w:rPr>
            <w:rStyle w:val="Hyperlink"/>
            <w:rFonts w:cs="David" w:hint="eastAsia"/>
            <w:b/>
            <w:bCs/>
            <w:noProof/>
            <w:u w:val="none"/>
            <w:rtl/>
          </w:rPr>
          <w:t>תאור</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המבנים</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והמתקנים</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המתוחזקים</w:t>
        </w:r>
        <w:r w:rsidR="009B2601" w:rsidRPr="00160FE5">
          <w:rPr>
            <w:rStyle w:val="Hyperlink"/>
            <w:rFonts w:cs="David" w:hint="cs"/>
            <w:noProof/>
            <w:u w:val="none"/>
            <w:rtl/>
          </w:rPr>
          <w:t>................</w:t>
        </w:r>
        <w:r w:rsidR="005E2D29" w:rsidRPr="00160FE5">
          <w:rPr>
            <w:noProof/>
            <w:webHidden/>
          </w:rPr>
          <w:tab/>
        </w:r>
        <w:r w:rsidR="00476D37" w:rsidRPr="003E601C">
          <w:rPr>
            <w:rFonts w:hint="cs"/>
            <w:b/>
            <w:bCs/>
            <w:noProof/>
            <w:webHidden/>
            <w:rtl/>
          </w:rPr>
          <w:t>18</w:t>
        </w:r>
      </w:hyperlink>
    </w:p>
    <w:p w:rsidR="005E2D29" w:rsidRPr="00160FE5" w:rsidRDefault="00984776" w:rsidP="00476D37">
      <w:pPr>
        <w:pStyle w:val="TOC2"/>
        <w:rPr>
          <w:rFonts w:asciiTheme="minorHAnsi" w:eastAsiaTheme="minorEastAsia" w:hAnsiTheme="minorHAnsi"/>
          <w:noProof/>
          <w:lang w:eastAsia="en-US"/>
        </w:rPr>
      </w:pPr>
      <w:hyperlink w:anchor="_Toc379098860" w:history="1">
        <w:r w:rsidR="00595F43" w:rsidRPr="00910D30">
          <w:rPr>
            <w:rStyle w:val="Hyperlink"/>
            <w:rFonts w:cs="David" w:hint="cs"/>
            <w:b/>
            <w:bCs/>
            <w:noProof/>
            <w:u w:val="none"/>
            <w:rtl/>
          </w:rPr>
          <w:t>2.</w:t>
        </w:r>
        <w:r w:rsidR="005E2D29" w:rsidRPr="00160FE5">
          <w:rPr>
            <w:rFonts w:asciiTheme="minorHAnsi" w:eastAsiaTheme="minorEastAsia" w:hAnsiTheme="minorHAnsi"/>
            <w:noProof/>
            <w:lang w:eastAsia="en-US"/>
          </w:rPr>
          <w:tab/>
        </w:r>
        <w:r w:rsidR="005E2D29" w:rsidRPr="00E77BFF">
          <w:rPr>
            <w:rStyle w:val="Hyperlink"/>
            <w:rFonts w:cs="David" w:hint="eastAsia"/>
            <w:b/>
            <w:bCs/>
            <w:noProof/>
            <w:u w:val="none"/>
            <w:rtl/>
          </w:rPr>
          <w:t>פרוט</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כללי</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של</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שטחים</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ותכולת</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הבניין</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במתקן</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אשדוד</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ומרחב</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לכיש</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ומתקן</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יחידת</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יואב</w:t>
        </w:r>
        <w:r w:rsidR="005E2D29" w:rsidRPr="00160FE5">
          <w:rPr>
            <w:noProof/>
            <w:webHidden/>
          </w:rPr>
          <w:tab/>
        </w:r>
        <w:r w:rsidR="005E2D29" w:rsidRPr="003E601C">
          <w:rPr>
            <w:b/>
            <w:bCs/>
            <w:noProof/>
            <w:webHidden/>
          </w:rPr>
          <w:fldChar w:fldCharType="begin"/>
        </w:r>
        <w:r w:rsidR="005E2D29" w:rsidRPr="003E601C">
          <w:rPr>
            <w:b/>
            <w:bCs/>
            <w:noProof/>
            <w:webHidden/>
          </w:rPr>
          <w:instrText xml:space="preserve"> PAGEREF _Toc379098860 \h </w:instrText>
        </w:r>
        <w:r w:rsidR="005E2D29" w:rsidRPr="003E601C">
          <w:rPr>
            <w:b/>
            <w:bCs/>
            <w:noProof/>
            <w:webHidden/>
          </w:rPr>
        </w:r>
        <w:r w:rsidR="005E2D29" w:rsidRPr="003E601C">
          <w:rPr>
            <w:b/>
            <w:bCs/>
            <w:noProof/>
            <w:webHidden/>
          </w:rPr>
          <w:fldChar w:fldCharType="separate"/>
        </w:r>
        <w:r w:rsidR="00AA1042">
          <w:rPr>
            <w:b/>
            <w:bCs/>
            <w:noProof/>
            <w:webHidden/>
            <w:rtl/>
          </w:rPr>
          <w:t>19</w:t>
        </w:r>
        <w:r w:rsidR="005E2D29" w:rsidRPr="003E601C">
          <w:rPr>
            <w:b/>
            <w:bCs/>
            <w:noProof/>
            <w:webHidden/>
          </w:rPr>
          <w:fldChar w:fldCharType="end"/>
        </w:r>
      </w:hyperlink>
    </w:p>
    <w:p w:rsidR="005E2D29" w:rsidRPr="00160FE5" w:rsidRDefault="00984776" w:rsidP="00476D37">
      <w:pPr>
        <w:pStyle w:val="TOC3"/>
        <w:tabs>
          <w:tab w:val="left" w:pos="1132"/>
          <w:tab w:val="right" w:leader="dot" w:pos="8919"/>
        </w:tabs>
        <w:spacing w:line="360" w:lineRule="auto"/>
        <w:rPr>
          <w:rStyle w:val="Hyperlink"/>
          <w:rFonts w:cs="David"/>
          <w:b w:val="0"/>
          <w:bCs w:val="0"/>
          <w:noProof/>
          <w:sz w:val="24"/>
          <w:szCs w:val="24"/>
          <w:u w:val="none"/>
        </w:rPr>
      </w:pPr>
      <w:hyperlink w:anchor="_Toc379098861" w:history="1">
        <w:r w:rsidR="005E2D29" w:rsidRPr="00160FE5">
          <w:rPr>
            <w:rStyle w:val="Hyperlink"/>
            <w:rFonts w:cs="David"/>
            <w:b w:val="0"/>
            <w:bCs w:val="0"/>
            <w:noProof/>
            <w:sz w:val="24"/>
            <w:szCs w:val="24"/>
            <w:u w:val="none"/>
            <w:rtl/>
          </w:rPr>
          <w:t>2.1</w:t>
        </w:r>
        <w:r w:rsidR="005E2D29" w:rsidRPr="00160FE5">
          <w:rPr>
            <w:rStyle w:val="Hyperlink"/>
            <w:rFonts w:cs="David"/>
            <w:b w:val="0"/>
            <w:bCs w:val="0"/>
            <w:noProof/>
            <w:sz w:val="24"/>
            <w:szCs w:val="24"/>
            <w:u w:val="none"/>
          </w:rPr>
          <w:tab/>
        </w:r>
        <w:r w:rsidR="005E2D29" w:rsidRPr="00160FE5">
          <w:rPr>
            <w:rStyle w:val="Hyperlink"/>
            <w:rFonts w:cs="David" w:hint="eastAsia"/>
            <w:b w:val="0"/>
            <w:bCs w:val="0"/>
            <w:noProof/>
            <w:sz w:val="24"/>
            <w:szCs w:val="24"/>
            <w:u w:val="none"/>
            <w:rtl/>
          </w:rPr>
          <w:t>שטחים</w:t>
        </w:r>
        <w:r w:rsidR="005E2D29" w:rsidRPr="00160FE5">
          <w:rPr>
            <w:rStyle w:val="Hyperlink"/>
            <w:rFonts w:cs="David"/>
            <w:b w:val="0"/>
            <w:bCs w:val="0"/>
            <w:noProof/>
            <w:sz w:val="24"/>
            <w:szCs w:val="24"/>
            <w:u w:val="none"/>
            <w:rtl/>
          </w:rPr>
          <w:t xml:space="preserve"> </w:t>
        </w:r>
        <w:r w:rsidR="005E2D29" w:rsidRPr="00160FE5">
          <w:rPr>
            <w:rStyle w:val="Hyperlink"/>
            <w:rFonts w:cs="David" w:hint="eastAsia"/>
            <w:b w:val="0"/>
            <w:bCs w:val="0"/>
            <w:noProof/>
            <w:sz w:val="24"/>
            <w:szCs w:val="24"/>
            <w:u w:val="none"/>
            <w:rtl/>
          </w:rPr>
          <w:t>מתקן</w:t>
        </w:r>
        <w:r w:rsidR="005E2D29" w:rsidRPr="00160FE5">
          <w:rPr>
            <w:rStyle w:val="Hyperlink"/>
            <w:rFonts w:cs="David"/>
            <w:b w:val="0"/>
            <w:bCs w:val="0"/>
            <w:noProof/>
            <w:sz w:val="24"/>
            <w:szCs w:val="24"/>
            <w:u w:val="none"/>
            <w:rtl/>
          </w:rPr>
          <w:t xml:space="preserve"> </w:t>
        </w:r>
        <w:r w:rsidR="005E2D29" w:rsidRPr="00160FE5">
          <w:rPr>
            <w:rStyle w:val="Hyperlink"/>
            <w:rFonts w:cs="David" w:hint="eastAsia"/>
            <w:b w:val="0"/>
            <w:bCs w:val="0"/>
            <w:noProof/>
            <w:sz w:val="24"/>
            <w:szCs w:val="24"/>
            <w:u w:val="none"/>
            <w:rtl/>
          </w:rPr>
          <w:t>אשדוד</w:t>
        </w:r>
        <w:r w:rsidR="005E2D29" w:rsidRPr="00160FE5">
          <w:rPr>
            <w:rStyle w:val="Hyperlink"/>
            <w:rFonts w:cs="David"/>
            <w:b w:val="0"/>
            <w:bCs w:val="0"/>
            <w:noProof/>
            <w:webHidden/>
            <w:sz w:val="24"/>
            <w:szCs w:val="24"/>
            <w:u w:val="none"/>
          </w:rPr>
          <w:tab/>
        </w:r>
        <w:r w:rsidR="005E2D29" w:rsidRPr="00160FE5">
          <w:rPr>
            <w:rStyle w:val="Hyperlink"/>
            <w:rFonts w:cs="David"/>
            <w:b w:val="0"/>
            <w:bCs w:val="0"/>
            <w:noProof/>
            <w:webHidden/>
            <w:sz w:val="24"/>
            <w:szCs w:val="24"/>
            <w:u w:val="none"/>
          </w:rPr>
          <w:fldChar w:fldCharType="begin"/>
        </w:r>
        <w:r w:rsidR="005E2D29" w:rsidRPr="00160FE5">
          <w:rPr>
            <w:rStyle w:val="Hyperlink"/>
            <w:rFonts w:cs="David"/>
            <w:b w:val="0"/>
            <w:bCs w:val="0"/>
            <w:noProof/>
            <w:webHidden/>
            <w:sz w:val="24"/>
            <w:szCs w:val="24"/>
            <w:u w:val="none"/>
          </w:rPr>
          <w:instrText xml:space="preserve"> PAGEREF _Toc379098861 \h </w:instrText>
        </w:r>
        <w:r w:rsidR="005E2D29" w:rsidRPr="00160FE5">
          <w:rPr>
            <w:rStyle w:val="Hyperlink"/>
            <w:rFonts w:cs="David"/>
            <w:b w:val="0"/>
            <w:bCs w:val="0"/>
            <w:noProof/>
            <w:webHidden/>
            <w:sz w:val="24"/>
            <w:szCs w:val="24"/>
            <w:u w:val="none"/>
          </w:rPr>
        </w:r>
        <w:r w:rsidR="005E2D29" w:rsidRPr="00160FE5">
          <w:rPr>
            <w:rStyle w:val="Hyperlink"/>
            <w:rFonts w:cs="David"/>
            <w:b w:val="0"/>
            <w:bCs w:val="0"/>
            <w:noProof/>
            <w:webHidden/>
            <w:sz w:val="24"/>
            <w:szCs w:val="24"/>
            <w:u w:val="none"/>
          </w:rPr>
          <w:fldChar w:fldCharType="separate"/>
        </w:r>
        <w:r w:rsidR="00AA1042">
          <w:rPr>
            <w:rStyle w:val="Hyperlink"/>
            <w:rFonts w:cs="David"/>
            <w:b w:val="0"/>
            <w:bCs w:val="0"/>
            <w:noProof/>
            <w:webHidden/>
            <w:sz w:val="24"/>
            <w:szCs w:val="24"/>
            <w:u w:val="none"/>
            <w:rtl/>
          </w:rPr>
          <w:t>19</w:t>
        </w:r>
        <w:r w:rsidR="005E2D29" w:rsidRPr="00160FE5">
          <w:rPr>
            <w:rStyle w:val="Hyperlink"/>
            <w:rFonts w:cs="David"/>
            <w:b w:val="0"/>
            <w:bCs w:val="0"/>
            <w:noProof/>
            <w:webHidden/>
            <w:sz w:val="24"/>
            <w:szCs w:val="24"/>
            <w:u w:val="none"/>
          </w:rPr>
          <w:fldChar w:fldCharType="end"/>
        </w:r>
      </w:hyperlink>
    </w:p>
    <w:p w:rsidR="005E2D29" w:rsidRPr="00160FE5" w:rsidRDefault="00984776" w:rsidP="00476D37">
      <w:pPr>
        <w:pStyle w:val="TOC3"/>
        <w:tabs>
          <w:tab w:val="left" w:pos="1132"/>
          <w:tab w:val="right" w:leader="dot" w:pos="8919"/>
        </w:tabs>
        <w:spacing w:line="360" w:lineRule="auto"/>
        <w:rPr>
          <w:rStyle w:val="Hyperlink"/>
          <w:rFonts w:cs="David"/>
          <w:b w:val="0"/>
          <w:bCs w:val="0"/>
          <w:noProof/>
          <w:sz w:val="24"/>
          <w:szCs w:val="24"/>
          <w:u w:val="none"/>
        </w:rPr>
      </w:pPr>
      <w:hyperlink w:anchor="_Toc379098862" w:history="1">
        <w:r w:rsidR="005E2D29" w:rsidRPr="00160FE5">
          <w:rPr>
            <w:rStyle w:val="Hyperlink"/>
            <w:rFonts w:cs="David"/>
            <w:b w:val="0"/>
            <w:bCs w:val="0"/>
            <w:noProof/>
            <w:sz w:val="24"/>
            <w:szCs w:val="24"/>
            <w:u w:val="none"/>
            <w:rtl/>
          </w:rPr>
          <w:t>2.2</w:t>
        </w:r>
        <w:r w:rsidR="005E2D29" w:rsidRPr="00160FE5">
          <w:rPr>
            <w:rStyle w:val="Hyperlink"/>
            <w:rFonts w:cs="David"/>
            <w:b w:val="0"/>
            <w:bCs w:val="0"/>
            <w:noProof/>
            <w:sz w:val="24"/>
            <w:szCs w:val="24"/>
            <w:u w:val="none"/>
          </w:rPr>
          <w:tab/>
        </w:r>
        <w:r w:rsidR="005E2D29" w:rsidRPr="00160FE5">
          <w:rPr>
            <w:rStyle w:val="Hyperlink"/>
            <w:rFonts w:cs="David" w:hint="eastAsia"/>
            <w:b w:val="0"/>
            <w:bCs w:val="0"/>
            <w:noProof/>
            <w:sz w:val="24"/>
            <w:szCs w:val="24"/>
            <w:u w:val="none"/>
            <w:rtl/>
          </w:rPr>
          <w:t>שטחים</w:t>
        </w:r>
        <w:r w:rsidR="005E2D29" w:rsidRPr="00160FE5">
          <w:rPr>
            <w:rStyle w:val="Hyperlink"/>
            <w:rFonts w:cs="David"/>
            <w:b w:val="0"/>
            <w:bCs w:val="0"/>
            <w:noProof/>
            <w:sz w:val="24"/>
            <w:szCs w:val="24"/>
            <w:u w:val="none"/>
            <w:rtl/>
          </w:rPr>
          <w:t xml:space="preserve"> </w:t>
        </w:r>
        <w:r w:rsidR="005E2D29" w:rsidRPr="00160FE5">
          <w:rPr>
            <w:rStyle w:val="Hyperlink"/>
            <w:rFonts w:cs="David" w:hint="eastAsia"/>
            <w:b w:val="0"/>
            <w:bCs w:val="0"/>
            <w:noProof/>
            <w:sz w:val="24"/>
            <w:szCs w:val="24"/>
            <w:u w:val="none"/>
            <w:rtl/>
          </w:rPr>
          <w:t>מבנה</w:t>
        </w:r>
        <w:r w:rsidR="005E2D29" w:rsidRPr="00160FE5">
          <w:rPr>
            <w:rStyle w:val="Hyperlink"/>
            <w:rFonts w:cs="David"/>
            <w:b w:val="0"/>
            <w:bCs w:val="0"/>
            <w:noProof/>
            <w:sz w:val="24"/>
            <w:szCs w:val="24"/>
            <w:u w:val="none"/>
            <w:rtl/>
          </w:rPr>
          <w:t xml:space="preserve"> </w:t>
        </w:r>
        <w:r w:rsidR="005E2D29" w:rsidRPr="00160FE5">
          <w:rPr>
            <w:rStyle w:val="Hyperlink"/>
            <w:rFonts w:cs="David" w:hint="eastAsia"/>
            <w:b w:val="0"/>
            <w:bCs w:val="0"/>
            <w:noProof/>
            <w:sz w:val="24"/>
            <w:szCs w:val="24"/>
            <w:u w:val="none"/>
            <w:rtl/>
          </w:rPr>
          <w:t>יחידת</w:t>
        </w:r>
        <w:r w:rsidR="005E2D29" w:rsidRPr="00160FE5">
          <w:rPr>
            <w:rStyle w:val="Hyperlink"/>
            <w:rFonts w:cs="David"/>
            <w:b w:val="0"/>
            <w:bCs w:val="0"/>
            <w:noProof/>
            <w:sz w:val="24"/>
            <w:szCs w:val="24"/>
            <w:u w:val="none"/>
            <w:rtl/>
          </w:rPr>
          <w:t xml:space="preserve"> </w:t>
        </w:r>
        <w:r w:rsidR="005E2D29" w:rsidRPr="00160FE5">
          <w:rPr>
            <w:rStyle w:val="Hyperlink"/>
            <w:rFonts w:cs="David" w:hint="eastAsia"/>
            <w:b w:val="0"/>
            <w:bCs w:val="0"/>
            <w:noProof/>
            <w:sz w:val="24"/>
            <w:szCs w:val="24"/>
            <w:u w:val="none"/>
            <w:rtl/>
          </w:rPr>
          <w:t>יואב</w:t>
        </w:r>
        <w:r w:rsidR="005E2D29" w:rsidRPr="00160FE5">
          <w:rPr>
            <w:rStyle w:val="Hyperlink"/>
            <w:rFonts w:cs="David"/>
            <w:b w:val="0"/>
            <w:bCs w:val="0"/>
            <w:noProof/>
            <w:webHidden/>
            <w:sz w:val="24"/>
            <w:szCs w:val="24"/>
            <w:u w:val="none"/>
          </w:rPr>
          <w:tab/>
        </w:r>
        <w:r w:rsidR="00476D37">
          <w:rPr>
            <w:rStyle w:val="Hyperlink"/>
            <w:rFonts w:cs="David" w:hint="cs"/>
            <w:b w:val="0"/>
            <w:bCs w:val="0"/>
            <w:noProof/>
            <w:webHidden/>
            <w:sz w:val="24"/>
            <w:szCs w:val="24"/>
            <w:u w:val="none"/>
            <w:rtl/>
          </w:rPr>
          <w:t>21</w:t>
        </w:r>
      </w:hyperlink>
    </w:p>
    <w:p w:rsidR="005E2D29" w:rsidRDefault="00984776" w:rsidP="00123428">
      <w:pPr>
        <w:pStyle w:val="TOC2"/>
        <w:rPr>
          <w:b/>
          <w:bCs/>
          <w:noProof/>
          <w:rtl/>
        </w:rPr>
      </w:pPr>
      <w:hyperlink w:anchor="_Toc379098863" w:history="1">
        <w:r w:rsidR="005E2D29" w:rsidRPr="00910D30">
          <w:rPr>
            <w:rStyle w:val="Hyperlink"/>
            <w:rFonts w:cs="David"/>
            <w:b/>
            <w:bCs/>
            <w:noProof/>
            <w:u w:val="none"/>
            <w:rtl/>
          </w:rPr>
          <w:t>3.</w:t>
        </w:r>
        <w:r w:rsidR="005E2D29" w:rsidRPr="00160FE5">
          <w:rPr>
            <w:rFonts w:asciiTheme="minorHAnsi" w:eastAsiaTheme="minorEastAsia" w:hAnsiTheme="minorHAnsi"/>
            <w:noProof/>
            <w:lang w:eastAsia="en-US"/>
          </w:rPr>
          <w:tab/>
        </w:r>
        <w:r w:rsidR="005F6620">
          <w:rPr>
            <w:rStyle w:val="Hyperlink"/>
            <w:rFonts w:cs="David" w:hint="cs"/>
            <w:b/>
            <w:bCs/>
            <w:noProof/>
            <w:u w:val="none"/>
            <w:rtl/>
          </w:rPr>
          <w:t>תחזוקת מערכות ו</w:t>
        </w:r>
        <w:r w:rsidR="005E2D29" w:rsidRPr="00E77BFF">
          <w:rPr>
            <w:rStyle w:val="Hyperlink"/>
            <w:rFonts w:cs="David" w:hint="eastAsia"/>
            <w:b/>
            <w:bCs/>
            <w:noProof/>
            <w:u w:val="none"/>
            <w:rtl/>
          </w:rPr>
          <w:t>מערכות</w:t>
        </w:r>
        <w:r w:rsidR="005E2D29" w:rsidRPr="00E77BFF">
          <w:rPr>
            <w:rStyle w:val="Hyperlink"/>
            <w:rFonts w:cs="David"/>
            <w:b/>
            <w:bCs/>
            <w:noProof/>
            <w:u w:val="none"/>
            <w:rtl/>
          </w:rPr>
          <w:t xml:space="preserve"> </w:t>
        </w:r>
        <w:r w:rsidR="005E2D29" w:rsidRPr="00E77BFF">
          <w:rPr>
            <w:rStyle w:val="Hyperlink"/>
            <w:rFonts w:cs="David" w:hint="eastAsia"/>
            <w:b/>
            <w:bCs/>
            <w:noProof/>
            <w:u w:val="none"/>
            <w:rtl/>
          </w:rPr>
          <w:t>יעודיות</w:t>
        </w:r>
        <w:r w:rsidR="009B2601" w:rsidRPr="00160FE5">
          <w:rPr>
            <w:rStyle w:val="Hyperlink"/>
            <w:rFonts w:cs="David" w:hint="cs"/>
            <w:noProof/>
            <w:u w:val="none"/>
            <w:rtl/>
          </w:rPr>
          <w:t>........</w:t>
        </w:r>
        <w:r w:rsidR="009B2601" w:rsidRPr="00160FE5">
          <w:rPr>
            <w:rStyle w:val="Hyperlink"/>
            <w:rFonts w:cs="David" w:hint="cs"/>
            <w:noProof/>
            <w:u w:val="none"/>
            <w:rtl/>
          </w:rPr>
          <w:tab/>
          <w:t>...........................</w:t>
        </w:r>
        <w:r w:rsidR="005E2D29" w:rsidRPr="00160FE5">
          <w:rPr>
            <w:noProof/>
            <w:webHidden/>
          </w:rPr>
          <w:tab/>
        </w:r>
        <w:r w:rsidR="005E2D29" w:rsidRPr="00910D30">
          <w:rPr>
            <w:b/>
            <w:bCs/>
            <w:noProof/>
            <w:webHidden/>
          </w:rPr>
          <w:fldChar w:fldCharType="begin"/>
        </w:r>
        <w:r w:rsidR="005E2D29" w:rsidRPr="00910D30">
          <w:rPr>
            <w:b/>
            <w:bCs/>
            <w:noProof/>
            <w:webHidden/>
          </w:rPr>
          <w:instrText xml:space="preserve"> PAGEREF _Toc379098863 \h </w:instrText>
        </w:r>
        <w:r w:rsidR="005E2D29" w:rsidRPr="00910D30">
          <w:rPr>
            <w:b/>
            <w:bCs/>
            <w:noProof/>
            <w:webHidden/>
          </w:rPr>
        </w:r>
        <w:r w:rsidR="005E2D29" w:rsidRPr="00910D30">
          <w:rPr>
            <w:b/>
            <w:bCs/>
            <w:noProof/>
            <w:webHidden/>
          </w:rPr>
          <w:fldChar w:fldCharType="separate"/>
        </w:r>
        <w:r w:rsidR="00AA1042">
          <w:rPr>
            <w:b/>
            <w:bCs/>
            <w:noProof/>
            <w:webHidden/>
            <w:rtl/>
          </w:rPr>
          <w:t>22</w:t>
        </w:r>
        <w:r w:rsidR="005E2D29" w:rsidRPr="00910D30">
          <w:rPr>
            <w:b/>
            <w:bCs/>
            <w:noProof/>
            <w:webHidden/>
          </w:rPr>
          <w:fldChar w:fldCharType="end"/>
        </w:r>
      </w:hyperlink>
    </w:p>
    <w:p w:rsidR="00C1737A" w:rsidRPr="00160FE5" w:rsidRDefault="00984776" w:rsidP="00123428">
      <w:pPr>
        <w:pStyle w:val="TOC2"/>
        <w:rPr>
          <w:noProof/>
          <w:rtl/>
        </w:rPr>
      </w:pPr>
      <w:hyperlink w:anchor="_Toc379098863" w:history="1">
        <w:r w:rsidR="00C1737A" w:rsidRPr="00160FE5">
          <w:rPr>
            <w:rStyle w:val="Hyperlink"/>
            <w:rFonts w:cs="David"/>
            <w:noProof/>
            <w:u w:val="none"/>
            <w:rtl/>
          </w:rPr>
          <w:t>3</w:t>
        </w:r>
        <w:r w:rsidR="00C1737A" w:rsidRPr="00160FE5">
          <w:rPr>
            <w:rStyle w:val="Hyperlink"/>
            <w:rFonts w:cs="David" w:hint="cs"/>
            <w:noProof/>
            <w:u w:val="none"/>
            <w:rtl/>
          </w:rPr>
          <w:t>.1</w:t>
        </w:r>
        <w:r w:rsidR="00C1737A" w:rsidRPr="00160FE5">
          <w:rPr>
            <w:rStyle w:val="Hyperlink"/>
            <w:rFonts w:cs="David"/>
            <w:noProof/>
            <w:u w:val="none"/>
            <w:rtl/>
          </w:rPr>
          <w:t>.</w:t>
        </w:r>
        <w:r w:rsidR="00C1737A" w:rsidRPr="00160FE5">
          <w:rPr>
            <w:rFonts w:asciiTheme="minorHAnsi" w:eastAsiaTheme="minorEastAsia" w:hAnsiTheme="minorHAnsi"/>
            <w:noProof/>
            <w:lang w:eastAsia="en-US"/>
          </w:rPr>
          <w:tab/>
        </w:r>
        <w:r w:rsidR="00C1737A" w:rsidRPr="00160FE5">
          <w:rPr>
            <w:rStyle w:val="Hyperlink"/>
            <w:rFonts w:cs="David" w:hint="cs"/>
            <w:noProof/>
            <w:u w:val="none"/>
            <w:rtl/>
          </w:rPr>
          <w:t xml:space="preserve">תקופות אחריות </w:t>
        </w:r>
        <w:r w:rsidR="008F59AB">
          <w:rPr>
            <w:rStyle w:val="Hyperlink"/>
            <w:rFonts w:cs="David" w:hint="cs"/>
            <w:noProof/>
            <w:u w:val="none"/>
            <w:rtl/>
          </w:rPr>
          <w:t>ובדק</w:t>
        </w:r>
        <w:r w:rsidR="00C1737A" w:rsidRPr="00160FE5">
          <w:rPr>
            <w:rStyle w:val="Hyperlink"/>
            <w:rFonts w:cs="David" w:hint="cs"/>
            <w:noProof/>
            <w:u w:val="none"/>
            <w:rtl/>
          </w:rPr>
          <w:t>..............</w:t>
        </w:r>
        <w:r w:rsidR="00C1737A" w:rsidRPr="00160FE5">
          <w:rPr>
            <w:rStyle w:val="Hyperlink"/>
            <w:rFonts w:cs="David" w:hint="cs"/>
            <w:noProof/>
            <w:u w:val="none"/>
            <w:rtl/>
          </w:rPr>
          <w:tab/>
          <w:t>...........................</w:t>
        </w:r>
        <w:r w:rsidR="00C1737A" w:rsidRPr="00160FE5">
          <w:rPr>
            <w:noProof/>
            <w:webHidden/>
          </w:rPr>
          <w:tab/>
        </w:r>
        <w:r w:rsidR="00C1737A" w:rsidRPr="00160FE5">
          <w:rPr>
            <w:noProof/>
            <w:webHidden/>
          </w:rPr>
          <w:fldChar w:fldCharType="begin"/>
        </w:r>
        <w:r w:rsidR="00C1737A" w:rsidRPr="00160FE5">
          <w:rPr>
            <w:noProof/>
            <w:webHidden/>
          </w:rPr>
          <w:instrText xml:space="preserve"> PAGEREF _Toc379098863 \h </w:instrText>
        </w:r>
        <w:r w:rsidR="00C1737A" w:rsidRPr="00160FE5">
          <w:rPr>
            <w:noProof/>
            <w:webHidden/>
          </w:rPr>
        </w:r>
        <w:r w:rsidR="00C1737A" w:rsidRPr="00160FE5">
          <w:rPr>
            <w:noProof/>
            <w:webHidden/>
          </w:rPr>
          <w:fldChar w:fldCharType="separate"/>
        </w:r>
        <w:r w:rsidR="00AA1042">
          <w:rPr>
            <w:noProof/>
            <w:webHidden/>
            <w:rtl/>
          </w:rPr>
          <w:t>22</w:t>
        </w:r>
        <w:r w:rsidR="00C1737A" w:rsidRPr="00160FE5">
          <w:rPr>
            <w:noProof/>
            <w:webHidden/>
          </w:rPr>
          <w:fldChar w:fldCharType="end"/>
        </w:r>
      </w:hyperlink>
    </w:p>
    <w:p w:rsidR="00595F43" w:rsidRPr="00160FE5" w:rsidRDefault="00984776" w:rsidP="004F7B06">
      <w:pPr>
        <w:pStyle w:val="TOC2"/>
        <w:rPr>
          <w:noProof/>
          <w:rtl/>
        </w:rPr>
      </w:pPr>
      <w:hyperlink w:anchor="_Toc379098863" w:history="1">
        <w:r w:rsidR="00595F43" w:rsidRPr="00160FE5">
          <w:rPr>
            <w:rStyle w:val="Hyperlink"/>
            <w:rFonts w:cs="David"/>
            <w:noProof/>
            <w:u w:val="none"/>
            <w:rtl/>
          </w:rPr>
          <w:t>3</w:t>
        </w:r>
        <w:r w:rsidR="00595F43" w:rsidRPr="00160FE5">
          <w:rPr>
            <w:rStyle w:val="Hyperlink"/>
            <w:rFonts w:cs="David" w:hint="cs"/>
            <w:noProof/>
            <w:u w:val="none"/>
            <w:rtl/>
          </w:rPr>
          <w:t>.</w:t>
        </w:r>
        <w:r w:rsidR="00C1737A">
          <w:rPr>
            <w:rStyle w:val="Hyperlink"/>
            <w:rFonts w:cs="David" w:hint="cs"/>
            <w:noProof/>
            <w:u w:val="none"/>
            <w:rtl/>
          </w:rPr>
          <w:t>2</w:t>
        </w:r>
        <w:r w:rsidR="00595F43" w:rsidRPr="00160FE5">
          <w:rPr>
            <w:rStyle w:val="Hyperlink"/>
            <w:rFonts w:cs="David"/>
            <w:noProof/>
            <w:u w:val="none"/>
            <w:rtl/>
          </w:rPr>
          <w:t>.</w:t>
        </w:r>
        <w:r w:rsidR="00595F43" w:rsidRPr="00160FE5">
          <w:rPr>
            <w:rFonts w:asciiTheme="minorHAnsi" w:eastAsiaTheme="minorEastAsia" w:hAnsiTheme="minorHAnsi"/>
            <w:noProof/>
            <w:lang w:eastAsia="en-US"/>
          </w:rPr>
          <w:tab/>
        </w:r>
        <w:r w:rsidR="00706811" w:rsidRPr="00706811">
          <w:rPr>
            <w:rStyle w:val="Hyperlink"/>
            <w:rFonts w:cs="David" w:hint="cs"/>
            <w:noProof/>
            <w:u w:val="none"/>
            <w:rtl/>
          </w:rPr>
          <w:t>טבלת שירותי אחזקה למערכות החדשות במתקן אשדוד</w:t>
        </w:r>
        <w:r w:rsidR="00595F43" w:rsidRPr="00160FE5">
          <w:rPr>
            <w:rStyle w:val="Hyperlink"/>
            <w:rFonts w:cs="David" w:hint="cs"/>
            <w:noProof/>
            <w:u w:val="none"/>
            <w:rtl/>
          </w:rPr>
          <w:t>...........................</w:t>
        </w:r>
        <w:r w:rsidR="00595F43" w:rsidRPr="00160FE5">
          <w:rPr>
            <w:noProof/>
            <w:webHidden/>
          </w:rPr>
          <w:tab/>
        </w:r>
        <w:r w:rsidR="00595F43" w:rsidRPr="00160FE5">
          <w:rPr>
            <w:noProof/>
            <w:webHidden/>
          </w:rPr>
          <w:fldChar w:fldCharType="begin"/>
        </w:r>
        <w:r w:rsidR="00595F43" w:rsidRPr="00160FE5">
          <w:rPr>
            <w:noProof/>
            <w:webHidden/>
          </w:rPr>
          <w:instrText xml:space="preserve"> PAGEREF _Toc379098863 \h </w:instrText>
        </w:r>
        <w:r w:rsidR="00595F43" w:rsidRPr="00160FE5">
          <w:rPr>
            <w:noProof/>
            <w:webHidden/>
          </w:rPr>
        </w:r>
        <w:r w:rsidR="00595F43" w:rsidRPr="00160FE5">
          <w:rPr>
            <w:noProof/>
            <w:webHidden/>
          </w:rPr>
          <w:fldChar w:fldCharType="separate"/>
        </w:r>
        <w:r w:rsidR="00AA1042">
          <w:rPr>
            <w:noProof/>
            <w:webHidden/>
            <w:rtl/>
          </w:rPr>
          <w:t>22</w:t>
        </w:r>
        <w:r w:rsidR="00595F43" w:rsidRPr="00160FE5">
          <w:rPr>
            <w:noProof/>
            <w:webHidden/>
          </w:rPr>
          <w:fldChar w:fldCharType="end"/>
        </w:r>
      </w:hyperlink>
    </w:p>
    <w:p w:rsidR="005E2D29" w:rsidRPr="00160FE5" w:rsidRDefault="00984776" w:rsidP="004775C2">
      <w:pPr>
        <w:pStyle w:val="TOC2"/>
        <w:rPr>
          <w:noProof/>
          <w:rtl/>
        </w:rPr>
      </w:pPr>
      <w:hyperlink w:anchor="_Toc379098864" w:history="1">
        <w:r w:rsidR="00C24174" w:rsidRPr="00160FE5">
          <w:rPr>
            <w:rStyle w:val="Hyperlink"/>
            <w:rFonts w:cs="David" w:hint="cs"/>
            <w:noProof/>
            <w:u w:val="none"/>
            <w:rtl/>
          </w:rPr>
          <w:t>3.</w:t>
        </w:r>
        <w:r w:rsidR="00C1737A">
          <w:rPr>
            <w:rStyle w:val="Hyperlink"/>
            <w:rFonts w:cs="David" w:hint="cs"/>
            <w:noProof/>
            <w:u w:val="none"/>
            <w:rtl/>
          </w:rPr>
          <w:t>3</w:t>
        </w:r>
        <w:r w:rsidR="005E2D29" w:rsidRPr="00160FE5">
          <w:rPr>
            <w:rFonts w:asciiTheme="minorHAnsi" w:eastAsiaTheme="minorEastAsia" w:hAnsiTheme="minorHAnsi"/>
            <w:noProof/>
            <w:lang w:eastAsia="en-US"/>
          </w:rPr>
          <w:tab/>
        </w:r>
        <w:r w:rsidR="005E2D29" w:rsidRPr="00160FE5">
          <w:rPr>
            <w:rStyle w:val="Hyperlink"/>
            <w:rFonts w:cs="David" w:hint="eastAsia"/>
            <w:noProof/>
            <w:u w:val="none"/>
            <w:rtl/>
          </w:rPr>
          <w:t>עלות</w:t>
        </w:r>
        <w:r w:rsidR="005E2D29" w:rsidRPr="00160FE5">
          <w:rPr>
            <w:rStyle w:val="Hyperlink"/>
            <w:rFonts w:cs="David"/>
            <w:noProof/>
            <w:u w:val="none"/>
            <w:rtl/>
          </w:rPr>
          <w:t xml:space="preserve"> </w:t>
        </w:r>
        <w:r w:rsidR="005E2D29" w:rsidRPr="00160FE5">
          <w:rPr>
            <w:rStyle w:val="Hyperlink"/>
            <w:rFonts w:cs="David" w:hint="eastAsia"/>
            <w:noProof/>
            <w:u w:val="none"/>
            <w:rtl/>
          </w:rPr>
          <w:t>הקמת</w:t>
        </w:r>
        <w:r w:rsidR="005E2D29" w:rsidRPr="00160FE5">
          <w:rPr>
            <w:rStyle w:val="Hyperlink"/>
            <w:rFonts w:cs="David"/>
            <w:noProof/>
            <w:u w:val="none"/>
            <w:rtl/>
          </w:rPr>
          <w:t xml:space="preserve"> </w:t>
        </w:r>
        <w:r w:rsidR="005E2D29" w:rsidRPr="00160FE5">
          <w:rPr>
            <w:rStyle w:val="Hyperlink"/>
            <w:rFonts w:cs="David" w:hint="eastAsia"/>
            <w:noProof/>
            <w:u w:val="none"/>
            <w:rtl/>
          </w:rPr>
          <w:t>מערכות</w:t>
        </w:r>
        <w:r w:rsidR="00C24174" w:rsidRPr="00160FE5">
          <w:rPr>
            <w:rStyle w:val="Hyperlink"/>
            <w:rFonts w:cs="David" w:hint="cs"/>
            <w:noProof/>
            <w:u w:val="none"/>
            <w:rtl/>
          </w:rPr>
          <w:t xml:space="preserve"> מתקן אשדוד</w:t>
        </w:r>
        <w:r w:rsidR="009B2601" w:rsidRPr="00160FE5">
          <w:rPr>
            <w:rStyle w:val="Hyperlink"/>
            <w:rFonts w:cs="David" w:hint="cs"/>
            <w:noProof/>
            <w:u w:val="none"/>
            <w:rtl/>
          </w:rPr>
          <w:t>.......</w:t>
        </w:r>
        <w:r w:rsidR="009B2601" w:rsidRPr="00160FE5">
          <w:rPr>
            <w:rStyle w:val="Hyperlink"/>
            <w:rFonts w:cs="David" w:hint="cs"/>
            <w:noProof/>
            <w:u w:val="none"/>
            <w:rtl/>
          </w:rPr>
          <w:tab/>
          <w:t>.....</w:t>
        </w:r>
        <w:r w:rsidR="005E2D29" w:rsidRPr="00160FE5">
          <w:rPr>
            <w:noProof/>
            <w:webHidden/>
          </w:rPr>
          <w:tab/>
        </w:r>
        <w:r w:rsidR="005E2D29" w:rsidRPr="00160FE5">
          <w:rPr>
            <w:noProof/>
            <w:webHidden/>
          </w:rPr>
          <w:fldChar w:fldCharType="begin"/>
        </w:r>
        <w:r w:rsidR="005E2D29" w:rsidRPr="00160FE5">
          <w:rPr>
            <w:noProof/>
            <w:webHidden/>
          </w:rPr>
          <w:instrText xml:space="preserve"> PAGEREF _Toc379098864 \h </w:instrText>
        </w:r>
        <w:r w:rsidR="005E2D29" w:rsidRPr="00160FE5">
          <w:rPr>
            <w:noProof/>
            <w:webHidden/>
          </w:rPr>
        </w:r>
        <w:r w:rsidR="005E2D29" w:rsidRPr="00160FE5">
          <w:rPr>
            <w:noProof/>
            <w:webHidden/>
          </w:rPr>
          <w:fldChar w:fldCharType="separate"/>
        </w:r>
        <w:r w:rsidR="00AA1042">
          <w:rPr>
            <w:noProof/>
            <w:webHidden/>
            <w:rtl/>
          </w:rPr>
          <w:t>24</w:t>
        </w:r>
        <w:r w:rsidR="005E2D29" w:rsidRPr="00160FE5">
          <w:rPr>
            <w:noProof/>
            <w:webHidden/>
          </w:rPr>
          <w:fldChar w:fldCharType="end"/>
        </w:r>
      </w:hyperlink>
    </w:p>
    <w:p w:rsidR="00480529" w:rsidRPr="00160FE5" w:rsidRDefault="00984776" w:rsidP="004775C2">
      <w:pPr>
        <w:pStyle w:val="TOC2"/>
        <w:rPr>
          <w:noProof/>
          <w:rtl/>
        </w:rPr>
      </w:pPr>
      <w:hyperlink w:anchor="_Toc379098864" w:history="1">
        <w:r w:rsidR="00480529" w:rsidRPr="00160FE5">
          <w:rPr>
            <w:rStyle w:val="Hyperlink"/>
            <w:rFonts w:cs="David" w:hint="cs"/>
            <w:noProof/>
            <w:u w:val="none"/>
            <w:rtl/>
          </w:rPr>
          <w:t>3.3</w:t>
        </w:r>
        <w:r w:rsidR="00480529" w:rsidRPr="00160FE5">
          <w:rPr>
            <w:rFonts w:asciiTheme="minorHAnsi" w:eastAsiaTheme="minorEastAsia" w:hAnsiTheme="minorHAnsi"/>
            <w:noProof/>
            <w:lang w:eastAsia="en-US"/>
          </w:rPr>
          <w:tab/>
        </w:r>
        <w:r w:rsidR="00480529" w:rsidRPr="00160FE5">
          <w:rPr>
            <w:rStyle w:val="Hyperlink"/>
            <w:rFonts w:cs="David" w:hint="eastAsia"/>
            <w:noProof/>
            <w:u w:val="none"/>
            <w:rtl/>
          </w:rPr>
          <w:t>עלות</w:t>
        </w:r>
        <w:r w:rsidR="00480529" w:rsidRPr="00160FE5">
          <w:rPr>
            <w:rStyle w:val="Hyperlink"/>
            <w:rFonts w:cs="David"/>
            <w:noProof/>
            <w:u w:val="none"/>
            <w:rtl/>
          </w:rPr>
          <w:t xml:space="preserve"> </w:t>
        </w:r>
        <w:r w:rsidR="00480529" w:rsidRPr="00160FE5">
          <w:rPr>
            <w:rStyle w:val="Hyperlink"/>
            <w:rFonts w:cs="David" w:hint="eastAsia"/>
            <w:noProof/>
            <w:u w:val="none"/>
            <w:rtl/>
          </w:rPr>
          <w:t>הקמת</w:t>
        </w:r>
        <w:r w:rsidR="00480529" w:rsidRPr="00160FE5">
          <w:rPr>
            <w:rStyle w:val="Hyperlink"/>
            <w:rFonts w:cs="David"/>
            <w:noProof/>
            <w:u w:val="none"/>
            <w:rtl/>
          </w:rPr>
          <w:t xml:space="preserve"> </w:t>
        </w:r>
        <w:r w:rsidR="00480529" w:rsidRPr="00160FE5">
          <w:rPr>
            <w:rStyle w:val="Hyperlink"/>
            <w:rFonts w:cs="David" w:hint="eastAsia"/>
            <w:noProof/>
            <w:u w:val="none"/>
            <w:rtl/>
          </w:rPr>
          <w:t>מערכות</w:t>
        </w:r>
        <w:r w:rsidR="00480529" w:rsidRPr="00160FE5">
          <w:rPr>
            <w:rStyle w:val="Hyperlink"/>
            <w:rFonts w:cs="David" w:hint="cs"/>
            <w:noProof/>
            <w:u w:val="none"/>
            <w:rtl/>
          </w:rPr>
          <w:t xml:space="preserve"> ותקופות אחריות יח' יואב</w:t>
        </w:r>
        <w:r w:rsidR="00480529" w:rsidRPr="00160FE5">
          <w:rPr>
            <w:noProof/>
            <w:webHidden/>
          </w:rPr>
          <w:tab/>
        </w:r>
        <w:r w:rsidR="00480529" w:rsidRPr="00160FE5">
          <w:rPr>
            <w:noProof/>
            <w:webHidden/>
          </w:rPr>
          <w:fldChar w:fldCharType="begin"/>
        </w:r>
        <w:r w:rsidR="00480529" w:rsidRPr="00160FE5">
          <w:rPr>
            <w:noProof/>
            <w:webHidden/>
          </w:rPr>
          <w:instrText xml:space="preserve"> PAGEREF _Toc379098864 \h </w:instrText>
        </w:r>
        <w:r w:rsidR="00480529" w:rsidRPr="00160FE5">
          <w:rPr>
            <w:noProof/>
            <w:webHidden/>
          </w:rPr>
        </w:r>
        <w:r w:rsidR="00480529" w:rsidRPr="00160FE5">
          <w:rPr>
            <w:noProof/>
            <w:webHidden/>
          </w:rPr>
          <w:fldChar w:fldCharType="separate"/>
        </w:r>
        <w:r w:rsidR="00AA1042">
          <w:rPr>
            <w:noProof/>
            <w:webHidden/>
            <w:rtl/>
          </w:rPr>
          <w:t>24</w:t>
        </w:r>
        <w:r w:rsidR="00480529" w:rsidRPr="00160FE5">
          <w:rPr>
            <w:noProof/>
            <w:webHidden/>
          </w:rPr>
          <w:fldChar w:fldCharType="end"/>
        </w:r>
      </w:hyperlink>
    </w:p>
    <w:p w:rsidR="005E2D29" w:rsidRPr="00160FE5"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65" w:history="1">
        <w:r w:rsidR="005B6B69" w:rsidRPr="00910D30">
          <w:rPr>
            <w:rStyle w:val="Hyperlink"/>
            <w:rFonts w:cs="David" w:hint="cs"/>
            <w:noProof/>
            <w:sz w:val="24"/>
            <w:szCs w:val="24"/>
            <w:u w:val="none"/>
            <w:rtl/>
          </w:rPr>
          <w:t>4.</w:t>
        </w:r>
        <w:r w:rsidR="005E2D29" w:rsidRPr="00160FE5">
          <w:rPr>
            <w:rStyle w:val="Hyperlink"/>
            <w:rFonts w:cs="David"/>
            <w:b w:val="0"/>
            <w:bCs w:val="0"/>
            <w:noProof/>
            <w:sz w:val="24"/>
            <w:szCs w:val="24"/>
            <w:u w:val="none"/>
          </w:rPr>
          <w:tab/>
        </w:r>
        <w:r w:rsidR="005B6B69" w:rsidRPr="00E77BFF">
          <w:rPr>
            <w:rStyle w:val="Hyperlink"/>
            <w:rFonts w:cs="David" w:hint="cs"/>
            <w:noProof/>
            <w:sz w:val="24"/>
            <w:szCs w:val="24"/>
            <w:u w:val="none"/>
            <w:rtl/>
          </w:rPr>
          <w:t>מערך האחזקה</w:t>
        </w:r>
        <w:r w:rsidR="00F526D2" w:rsidRPr="00E77BFF">
          <w:rPr>
            <w:rStyle w:val="Hyperlink"/>
            <w:rFonts w:cs="David" w:hint="cs"/>
            <w:noProof/>
            <w:webHidden/>
            <w:sz w:val="24"/>
            <w:szCs w:val="24"/>
            <w:u w:val="none"/>
            <w:rtl/>
          </w:rPr>
          <w:t xml:space="preserve"> וההדברה</w:t>
        </w:r>
        <w:r w:rsidR="005E2D29" w:rsidRPr="00160FE5">
          <w:rPr>
            <w:rStyle w:val="Hyperlink"/>
            <w:rFonts w:cs="David"/>
            <w:b w:val="0"/>
            <w:bCs w:val="0"/>
            <w:noProof/>
            <w:webHidden/>
            <w:sz w:val="24"/>
            <w:szCs w:val="24"/>
            <w:u w:val="none"/>
          </w:rPr>
          <w:tab/>
        </w:r>
        <w:r w:rsidR="005B6B69" w:rsidRPr="00910D30">
          <w:rPr>
            <w:rStyle w:val="Hyperlink"/>
            <w:rFonts w:cs="David" w:hint="cs"/>
            <w:noProof/>
            <w:webHidden/>
            <w:sz w:val="24"/>
            <w:szCs w:val="24"/>
            <w:u w:val="none"/>
            <w:rtl/>
          </w:rPr>
          <w:t>2</w:t>
        </w:r>
        <w:r w:rsidR="004F7B06">
          <w:rPr>
            <w:rStyle w:val="Hyperlink"/>
            <w:rFonts w:cs="David" w:hint="cs"/>
            <w:noProof/>
            <w:webHidden/>
            <w:sz w:val="24"/>
            <w:szCs w:val="24"/>
            <w:u w:val="none"/>
            <w:rtl/>
          </w:rPr>
          <w:t>5</w:t>
        </w:r>
      </w:hyperlink>
    </w:p>
    <w:p w:rsidR="005E2D29" w:rsidRPr="006F16C3" w:rsidRDefault="00984776" w:rsidP="0066231C">
      <w:pPr>
        <w:pStyle w:val="TOC3"/>
        <w:tabs>
          <w:tab w:val="left" w:pos="1132"/>
          <w:tab w:val="right" w:leader="dot" w:pos="8919"/>
        </w:tabs>
        <w:spacing w:line="360" w:lineRule="auto"/>
        <w:rPr>
          <w:rStyle w:val="Hyperlink"/>
          <w:rFonts w:cs="David"/>
          <w:b w:val="0"/>
          <w:bCs w:val="0"/>
          <w:noProof/>
          <w:sz w:val="24"/>
          <w:szCs w:val="24"/>
          <w:u w:val="none"/>
        </w:rPr>
      </w:pPr>
      <w:hyperlink w:anchor="_Toc379098866" w:history="1">
        <w:r w:rsidR="00A759BE" w:rsidRPr="006F16C3">
          <w:rPr>
            <w:rStyle w:val="Hyperlink"/>
            <w:rFonts w:cs="David" w:hint="cs"/>
            <w:b w:val="0"/>
            <w:bCs w:val="0"/>
            <w:noProof/>
            <w:sz w:val="24"/>
            <w:szCs w:val="24"/>
            <w:u w:val="none"/>
            <w:rtl/>
          </w:rPr>
          <w:t>4.1</w:t>
        </w:r>
        <w:r w:rsidR="005E2D29" w:rsidRPr="006F16C3">
          <w:rPr>
            <w:rStyle w:val="Hyperlink"/>
            <w:rFonts w:cs="David"/>
            <w:b w:val="0"/>
            <w:bCs w:val="0"/>
            <w:noProof/>
            <w:sz w:val="24"/>
            <w:szCs w:val="24"/>
            <w:u w:val="none"/>
          </w:rPr>
          <w:tab/>
        </w:r>
        <w:r w:rsidR="00A759BE" w:rsidRPr="006F16C3">
          <w:rPr>
            <w:rStyle w:val="Hyperlink"/>
            <w:rFonts w:cs="David" w:hint="cs"/>
            <w:b w:val="0"/>
            <w:bCs w:val="0"/>
            <w:noProof/>
            <w:sz w:val="24"/>
            <w:szCs w:val="24"/>
            <w:u w:val="none"/>
            <w:rtl/>
          </w:rPr>
          <w:t>סיורים לקבלה ולמסירה של המתקנים</w:t>
        </w:r>
        <w:r w:rsidR="005E2D29" w:rsidRPr="006F16C3">
          <w:rPr>
            <w:rStyle w:val="Hyperlink"/>
            <w:rFonts w:cs="David"/>
            <w:b w:val="0"/>
            <w:bCs w:val="0"/>
            <w:noProof/>
            <w:webHidden/>
            <w:sz w:val="24"/>
            <w:szCs w:val="24"/>
            <w:u w:val="none"/>
          </w:rPr>
          <w:tab/>
        </w:r>
        <w:r w:rsidR="005E2D29" w:rsidRPr="006F16C3">
          <w:rPr>
            <w:rStyle w:val="Hyperlink"/>
            <w:rFonts w:cs="David"/>
            <w:b w:val="0"/>
            <w:bCs w:val="0"/>
            <w:noProof/>
            <w:webHidden/>
            <w:sz w:val="24"/>
            <w:szCs w:val="24"/>
            <w:u w:val="none"/>
          </w:rPr>
          <w:fldChar w:fldCharType="begin"/>
        </w:r>
        <w:r w:rsidR="005E2D29" w:rsidRPr="006F16C3">
          <w:rPr>
            <w:rStyle w:val="Hyperlink"/>
            <w:rFonts w:cs="David"/>
            <w:b w:val="0"/>
            <w:bCs w:val="0"/>
            <w:noProof/>
            <w:webHidden/>
            <w:sz w:val="24"/>
            <w:szCs w:val="24"/>
            <w:u w:val="none"/>
          </w:rPr>
          <w:instrText xml:space="preserve"> PAGEREF _Toc379098866 \h </w:instrText>
        </w:r>
        <w:r w:rsidR="005E2D29" w:rsidRPr="006F16C3">
          <w:rPr>
            <w:rStyle w:val="Hyperlink"/>
            <w:rFonts w:cs="David"/>
            <w:b w:val="0"/>
            <w:bCs w:val="0"/>
            <w:noProof/>
            <w:webHidden/>
            <w:sz w:val="24"/>
            <w:szCs w:val="24"/>
            <w:u w:val="none"/>
          </w:rPr>
        </w:r>
        <w:r w:rsidR="005E2D29" w:rsidRPr="006F16C3">
          <w:rPr>
            <w:rStyle w:val="Hyperlink"/>
            <w:rFonts w:cs="David"/>
            <w:b w:val="0"/>
            <w:bCs w:val="0"/>
            <w:noProof/>
            <w:webHidden/>
            <w:sz w:val="24"/>
            <w:szCs w:val="24"/>
            <w:u w:val="none"/>
          </w:rPr>
          <w:fldChar w:fldCharType="separate"/>
        </w:r>
        <w:r w:rsidR="00AA1042">
          <w:rPr>
            <w:rStyle w:val="Hyperlink"/>
            <w:rFonts w:cs="David"/>
            <w:b w:val="0"/>
            <w:bCs w:val="0"/>
            <w:noProof/>
            <w:webHidden/>
            <w:sz w:val="24"/>
            <w:szCs w:val="24"/>
            <w:u w:val="none"/>
            <w:rtl/>
          </w:rPr>
          <w:t>24</w:t>
        </w:r>
        <w:r w:rsidR="005E2D29" w:rsidRPr="006F16C3">
          <w:rPr>
            <w:rStyle w:val="Hyperlink"/>
            <w:rFonts w:cs="David"/>
            <w:b w:val="0"/>
            <w:bCs w:val="0"/>
            <w:noProof/>
            <w:webHidden/>
            <w:sz w:val="24"/>
            <w:szCs w:val="24"/>
            <w:u w:val="none"/>
          </w:rPr>
          <w:fldChar w:fldCharType="end"/>
        </w:r>
      </w:hyperlink>
    </w:p>
    <w:p w:rsidR="005E2D29" w:rsidRPr="006F16C3" w:rsidRDefault="00984776" w:rsidP="004F7B06">
      <w:pPr>
        <w:pStyle w:val="TOC2"/>
        <w:rPr>
          <w:rFonts w:asciiTheme="minorHAnsi" w:eastAsiaTheme="minorEastAsia" w:hAnsiTheme="minorHAnsi"/>
          <w:noProof/>
          <w:rtl/>
          <w:lang w:eastAsia="en-US"/>
        </w:rPr>
      </w:pPr>
      <w:hyperlink w:anchor="_Toc379098867" w:history="1">
        <w:r w:rsidR="00A759BE" w:rsidRPr="006F16C3">
          <w:rPr>
            <w:rStyle w:val="Hyperlink"/>
            <w:rFonts w:cs="David" w:hint="cs"/>
            <w:noProof/>
            <w:u w:val="none"/>
            <w:rtl/>
          </w:rPr>
          <w:t>4.2</w:t>
        </w:r>
        <w:r w:rsidR="005E2D29" w:rsidRPr="006F16C3">
          <w:rPr>
            <w:rStyle w:val="Hyperlink"/>
            <w:rFonts w:cs="David"/>
            <w:noProof/>
            <w:u w:val="none"/>
            <w:rtl/>
          </w:rPr>
          <w:t>.</w:t>
        </w:r>
        <w:r w:rsidR="005E2D29" w:rsidRPr="006F16C3">
          <w:rPr>
            <w:rFonts w:asciiTheme="minorHAnsi" w:eastAsiaTheme="minorEastAsia" w:hAnsiTheme="minorHAnsi"/>
            <w:noProof/>
            <w:lang w:eastAsia="en-US"/>
          </w:rPr>
          <w:tab/>
        </w:r>
        <w:r w:rsidR="00D7752A">
          <w:rPr>
            <w:rStyle w:val="Hyperlink"/>
            <w:rFonts w:cs="David" w:hint="cs"/>
            <w:noProof/>
            <w:u w:val="none"/>
            <w:rtl/>
          </w:rPr>
          <w:t xml:space="preserve">  </w:t>
        </w:r>
        <w:r w:rsidR="00A759BE" w:rsidRPr="006F16C3">
          <w:rPr>
            <w:rStyle w:val="Hyperlink"/>
            <w:rFonts w:cs="David" w:hint="eastAsia"/>
            <w:noProof/>
            <w:u w:val="none"/>
            <w:rtl/>
          </w:rPr>
          <w:t>חומר</w:t>
        </w:r>
        <w:r w:rsidR="00A759BE" w:rsidRPr="006F16C3">
          <w:rPr>
            <w:rStyle w:val="Hyperlink"/>
            <w:rFonts w:cs="David"/>
            <w:noProof/>
            <w:u w:val="none"/>
            <w:rtl/>
          </w:rPr>
          <w:t xml:space="preserve"> </w:t>
        </w:r>
        <w:r w:rsidR="00A759BE" w:rsidRPr="006F16C3">
          <w:rPr>
            <w:rStyle w:val="Hyperlink"/>
            <w:rFonts w:cs="David" w:hint="eastAsia"/>
            <w:noProof/>
            <w:u w:val="none"/>
            <w:rtl/>
          </w:rPr>
          <w:t>טכני</w:t>
        </w:r>
        <w:r w:rsidR="00A759BE" w:rsidRPr="006F16C3">
          <w:rPr>
            <w:rStyle w:val="Hyperlink"/>
            <w:rFonts w:cs="David"/>
            <w:noProof/>
            <w:u w:val="none"/>
            <w:rtl/>
          </w:rPr>
          <w:t xml:space="preserve"> </w:t>
        </w:r>
        <w:r w:rsidR="00A759BE" w:rsidRPr="006F16C3">
          <w:rPr>
            <w:rStyle w:val="Hyperlink"/>
            <w:rFonts w:cs="David" w:hint="eastAsia"/>
            <w:noProof/>
            <w:u w:val="none"/>
            <w:rtl/>
          </w:rPr>
          <w:t>וספרי</w:t>
        </w:r>
        <w:r w:rsidR="00A759BE" w:rsidRPr="006F16C3">
          <w:rPr>
            <w:rStyle w:val="Hyperlink"/>
            <w:rFonts w:cs="David"/>
            <w:noProof/>
            <w:u w:val="none"/>
            <w:rtl/>
          </w:rPr>
          <w:t xml:space="preserve"> </w:t>
        </w:r>
        <w:r w:rsidR="00A759BE" w:rsidRPr="006F16C3">
          <w:rPr>
            <w:rStyle w:val="Hyperlink"/>
            <w:rFonts w:cs="David" w:hint="eastAsia"/>
            <w:noProof/>
            <w:u w:val="none"/>
            <w:rtl/>
          </w:rPr>
          <w:t xml:space="preserve">מתקן </w:t>
        </w:r>
      </w:hyperlink>
      <w:r w:rsidR="00F526D2" w:rsidRPr="006F16C3">
        <w:rPr>
          <w:rFonts w:hint="cs"/>
          <w:noProof/>
          <w:rtl/>
        </w:rPr>
        <w:t>......................</w:t>
      </w:r>
      <w:r w:rsidR="00F526D2" w:rsidRPr="006F16C3">
        <w:rPr>
          <w:rFonts w:hint="cs"/>
          <w:noProof/>
          <w:rtl/>
        </w:rPr>
        <w:tab/>
      </w:r>
      <w:r w:rsidR="00F526D2" w:rsidRPr="006F16C3">
        <w:rPr>
          <w:rFonts w:hint="cs"/>
          <w:noProof/>
          <w:rtl/>
        </w:rPr>
        <w:tab/>
      </w:r>
      <w:r w:rsidR="0066231C">
        <w:rPr>
          <w:rFonts w:hint="cs"/>
          <w:noProof/>
          <w:rtl/>
        </w:rPr>
        <w:t>2</w:t>
      </w:r>
      <w:r w:rsidR="004F7B06">
        <w:rPr>
          <w:rFonts w:hint="cs"/>
          <w:noProof/>
          <w:rtl/>
        </w:rPr>
        <w:t>7</w:t>
      </w:r>
    </w:p>
    <w:p w:rsidR="005E2D29" w:rsidRPr="006F16C3"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68" w:history="1">
        <w:r w:rsidR="006F16C3" w:rsidRPr="006F16C3">
          <w:rPr>
            <w:rStyle w:val="Hyperlink"/>
            <w:rFonts w:cs="David" w:hint="cs"/>
            <w:b w:val="0"/>
            <w:bCs w:val="0"/>
            <w:noProof/>
            <w:sz w:val="24"/>
            <w:szCs w:val="24"/>
            <w:u w:val="none"/>
            <w:rtl/>
          </w:rPr>
          <w:t>4</w:t>
        </w:r>
        <w:r w:rsidR="005E2D29" w:rsidRPr="006F16C3">
          <w:rPr>
            <w:rStyle w:val="Hyperlink"/>
            <w:rFonts w:cs="David"/>
            <w:b w:val="0"/>
            <w:bCs w:val="0"/>
            <w:noProof/>
            <w:sz w:val="24"/>
            <w:szCs w:val="24"/>
            <w:u w:val="none"/>
            <w:rtl/>
          </w:rPr>
          <w:t>.</w:t>
        </w:r>
        <w:r w:rsidR="006F16C3" w:rsidRPr="006F16C3">
          <w:rPr>
            <w:rStyle w:val="Hyperlink"/>
            <w:rFonts w:cs="David" w:hint="cs"/>
            <w:b w:val="0"/>
            <w:bCs w:val="0"/>
            <w:noProof/>
            <w:sz w:val="24"/>
            <w:szCs w:val="24"/>
            <w:u w:val="none"/>
            <w:rtl/>
          </w:rPr>
          <w:t>3</w:t>
        </w:r>
        <w:r w:rsidR="005E2D29" w:rsidRPr="006F16C3">
          <w:rPr>
            <w:rStyle w:val="Hyperlink"/>
            <w:rFonts w:cs="David"/>
            <w:b w:val="0"/>
            <w:bCs w:val="0"/>
            <w:noProof/>
            <w:sz w:val="24"/>
            <w:szCs w:val="24"/>
            <w:u w:val="none"/>
          </w:rPr>
          <w:tab/>
        </w:r>
        <w:r w:rsidR="006F16C3" w:rsidRPr="006F16C3">
          <w:rPr>
            <w:rStyle w:val="Hyperlink"/>
            <w:rFonts w:cs="David" w:hint="eastAsia"/>
            <w:b w:val="0"/>
            <w:bCs w:val="0"/>
            <w:noProof/>
            <w:sz w:val="24"/>
            <w:szCs w:val="24"/>
            <w:u w:val="none"/>
            <w:rtl/>
          </w:rPr>
          <w:t>הספקת</w:t>
        </w:r>
        <w:r w:rsidR="006F16C3" w:rsidRPr="006F16C3">
          <w:rPr>
            <w:rStyle w:val="Hyperlink"/>
            <w:rFonts w:cs="David"/>
            <w:b w:val="0"/>
            <w:bCs w:val="0"/>
            <w:noProof/>
            <w:sz w:val="24"/>
            <w:szCs w:val="24"/>
            <w:u w:val="none"/>
            <w:rtl/>
          </w:rPr>
          <w:t xml:space="preserve"> </w:t>
        </w:r>
        <w:r w:rsidR="006F16C3" w:rsidRPr="006F16C3">
          <w:rPr>
            <w:rStyle w:val="Hyperlink"/>
            <w:rFonts w:cs="David" w:hint="eastAsia"/>
            <w:b w:val="0"/>
            <w:bCs w:val="0"/>
            <w:noProof/>
            <w:sz w:val="24"/>
            <w:szCs w:val="24"/>
            <w:u w:val="none"/>
            <w:rtl/>
          </w:rPr>
          <w:t>ציוד</w:t>
        </w:r>
        <w:r w:rsidR="006F16C3" w:rsidRPr="006F16C3">
          <w:rPr>
            <w:rStyle w:val="Hyperlink"/>
            <w:rFonts w:cs="David"/>
            <w:b w:val="0"/>
            <w:bCs w:val="0"/>
            <w:noProof/>
            <w:sz w:val="24"/>
            <w:szCs w:val="24"/>
            <w:u w:val="none"/>
            <w:rtl/>
          </w:rPr>
          <w:t xml:space="preserve"> </w:t>
        </w:r>
        <w:r w:rsidR="006F16C3" w:rsidRPr="006F16C3">
          <w:rPr>
            <w:rStyle w:val="Hyperlink"/>
            <w:rFonts w:cs="David" w:hint="eastAsia"/>
            <w:b w:val="0"/>
            <w:bCs w:val="0"/>
            <w:noProof/>
            <w:sz w:val="24"/>
            <w:szCs w:val="24"/>
            <w:u w:val="none"/>
            <w:rtl/>
          </w:rPr>
          <w:t>חלקים</w:t>
        </w:r>
        <w:r w:rsidR="006F16C3" w:rsidRPr="006F16C3">
          <w:rPr>
            <w:rStyle w:val="Hyperlink"/>
            <w:rFonts w:cs="David"/>
            <w:b w:val="0"/>
            <w:bCs w:val="0"/>
            <w:noProof/>
            <w:sz w:val="24"/>
            <w:szCs w:val="24"/>
            <w:u w:val="none"/>
            <w:rtl/>
          </w:rPr>
          <w:t xml:space="preserve"> </w:t>
        </w:r>
        <w:r w:rsidR="006F16C3" w:rsidRPr="006F16C3">
          <w:rPr>
            <w:rStyle w:val="Hyperlink"/>
            <w:rFonts w:cs="David" w:hint="eastAsia"/>
            <w:b w:val="0"/>
            <w:bCs w:val="0"/>
            <w:noProof/>
            <w:sz w:val="24"/>
            <w:szCs w:val="24"/>
            <w:u w:val="none"/>
            <w:rtl/>
          </w:rPr>
          <w:t>וחומרים</w:t>
        </w:r>
        <w:r w:rsidR="005E2D29" w:rsidRPr="006F16C3">
          <w:rPr>
            <w:rStyle w:val="Hyperlink"/>
            <w:rFonts w:cs="David"/>
            <w:b w:val="0"/>
            <w:bCs w:val="0"/>
            <w:noProof/>
            <w:webHidden/>
            <w:sz w:val="24"/>
            <w:szCs w:val="24"/>
            <w:u w:val="none"/>
          </w:rPr>
          <w:tab/>
        </w:r>
        <w:r w:rsidR="005E2D29" w:rsidRPr="00910D30">
          <w:rPr>
            <w:rStyle w:val="Hyperlink"/>
            <w:rFonts w:cs="David"/>
            <w:noProof/>
            <w:webHidden/>
            <w:sz w:val="24"/>
            <w:szCs w:val="24"/>
            <w:u w:val="none"/>
          </w:rPr>
          <w:fldChar w:fldCharType="begin"/>
        </w:r>
        <w:r w:rsidR="005E2D29" w:rsidRPr="00910D30">
          <w:rPr>
            <w:rStyle w:val="Hyperlink"/>
            <w:rFonts w:cs="David"/>
            <w:noProof/>
            <w:webHidden/>
            <w:sz w:val="24"/>
            <w:szCs w:val="24"/>
            <w:u w:val="none"/>
          </w:rPr>
          <w:instrText xml:space="preserve"> PAGEREF _Toc379098868 \h </w:instrText>
        </w:r>
        <w:r w:rsidR="005E2D29" w:rsidRPr="00910D30">
          <w:rPr>
            <w:rStyle w:val="Hyperlink"/>
            <w:rFonts w:cs="David"/>
            <w:noProof/>
            <w:webHidden/>
            <w:sz w:val="24"/>
            <w:szCs w:val="24"/>
            <w:u w:val="none"/>
          </w:rPr>
        </w:r>
        <w:r w:rsidR="005E2D29" w:rsidRPr="00910D30">
          <w:rPr>
            <w:rStyle w:val="Hyperlink"/>
            <w:rFonts w:cs="David"/>
            <w:noProof/>
            <w:webHidden/>
            <w:sz w:val="24"/>
            <w:szCs w:val="24"/>
            <w:u w:val="none"/>
          </w:rPr>
          <w:fldChar w:fldCharType="separate"/>
        </w:r>
        <w:r w:rsidR="00AA1042">
          <w:rPr>
            <w:rStyle w:val="Hyperlink"/>
            <w:rFonts w:cs="David"/>
            <w:noProof/>
            <w:webHidden/>
            <w:sz w:val="24"/>
            <w:szCs w:val="24"/>
            <w:u w:val="none"/>
            <w:rtl/>
          </w:rPr>
          <w:t>25</w:t>
        </w:r>
        <w:r w:rsidR="005E2D29" w:rsidRPr="00910D30">
          <w:rPr>
            <w:rStyle w:val="Hyperlink"/>
            <w:rFonts w:cs="David"/>
            <w:noProof/>
            <w:webHidden/>
            <w:sz w:val="24"/>
            <w:szCs w:val="24"/>
            <w:u w:val="none"/>
          </w:rPr>
          <w:fldChar w:fldCharType="end"/>
        </w:r>
      </w:hyperlink>
    </w:p>
    <w:p w:rsidR="005E2D29" w:rsidRPr="00A628A0"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69" w:history="1">
        <w:r w:rsidR="00D7752A" w:rsidRPr="00A628A0">
          <w:rPr>
            <w:rStyle w:val="Hyperlink"/>
            <w:rFonts w:cs="David" w:hint="cs"/>
            <w:b w:val="0"/>
            <w:bCs w:val="0"/>
            <w:noProof/>
            <w:sz w:val="24"/>
            <w:szCs w:val="24"/>
            <w:u w:val="none"/>
            <w:rtl/>
          </w:rPr>
          <w:t>4.4</w:t>
        </w:r>
        <w:r w:rsidR="005E2D29" w:rsidRPr="00A628A0">
          <w:rPr>
            <w:rStyle w:val="Hyperlink"/>
            <w:rFonts w:cs="David"/>
            <w:b w:val="0"/>
            <w:bCs w:val="0"/>
            <w:noProof/>
            <w:sz w:val="24"/>
            <w:szCs w:val="24"/>
            <w:u w:val="none"/>
          </w:rPr>
          <w:tab/>
        </w:r>
        <w:r w:rsidR="00D7752A" w:rsidRPr="00EE58C2">
          <w:rPr>
            <w:rStyle w:val="Hyperlink"/>
            <w:rFonts w:cs="David" w:hint="eastAsia"/>
            <w:noProof/>
            <w:sz w:val="24"/>
            <w:szCs w:val="24"/>
            <w:u w:val="none"/>
            <w:rtl/>
          </w:rPr>
          <w:t>פירוט</w:t>
        </w:r>
        <w:r w:rsidR="00D7752A" w:rsidRPr="00EE58C2">
          <w:rPr>
            <w:rStyle w:val="Hyperlink"/>
            <w:rFonts w:cs="David"/>
            <w:noProof/>
            <w:sz w:val="24"/>
            <w:szCs w:val="24"/>
            <w:u w:val="none"/>
            <w:rtl/>
          </w:rPr>
          <w:t xml:space="preserve"> </w:t>
        </w:r>
        <w:r w:rsidR="00D7752A" w:rsidRPr="00EE58C2">
          <w:rPr>
            <w:rStyle w:val="Hyperlink"/>
            <w:rFonts w:cs="David" w:hint="eastAsia"/>
            <w:noProof/>
            <w:sz w:val="24"/>
            <w:szCs w:val="24"/>
            <w:u w:val="none"/>
            <w:rtl/>
          </w:rPr>
          <w:t>משימות</w:t>
        </w:r>
        <w:r w:rsidR="00D7752A" w:rsidRPr="00EE58C2">
          <w:rPr>
            <w:rStyle w:val="Hyperlink"/>
            <w:rFonts w:cs="David"/>
            <w:noProof/>
            <w:sz w:val="24"/>
            <w:szCs w:val="24"/>
            <w:u w:val="none"/>
            <w:rtl/>
          </w:rPr>
          <w:t xml:space="preserve"> </w:t>
        </w:r>
        <w:r w:rsidR="00D7752A" w:rsidRPr="00EE58C2">
          <w:rPr>
            <w:rStyle w:val="Hyperlink"/>
            <w:rFonts w:cs="David" w:hint="eastAsia"/>
            <w:noProof/>
            <w:sz w:val="24"/>
            <w:szCs w:val="24"/>
            <w:u w:val="none"/>
            <w:rtl/>
          </w:rPr>
          <w:t>החברה</w:t>
        </w:r>
        <w:r w:rsidR="00D7752A" w:rsidRPr="00EE58C2">
          <w:rPr>
            <w:rStyle w:val="Hyperlink"/>
            <w:rFonts w:cs="David"/>
            <w:noProof/>
            <w:sz w:val="24"/>
            <w:szCs w:val="24"/>
            <w:u w:val="none"/>
            <w:rtl/>
          </w:rPr>
          <w:t xml:space="preserve"> </w:t>
        </w:r>
        <w:r w:rsidR="00D7752A" w:rsidRPr="00EE58C2">
          <w:rPr>
            <w:rStyle w:val="Hyperlink"/>
            <w:rFonts w:cs="David" w:hint="eastAsia"/>
            <w:noProof/>
            <w:sz w:val="24"/>
            <w:szCs w:val="24"/>
            <w:u w:val="none"/>
            <w:rtl/>
          </w:rPr>
          <w:t>וכח</w:t>
        </w:r>
        <w:r w:rsidR="00D7752A" w:rsidRPr="00EE58C2">
          <w:rPr>
            <w:rStyle w:val="Hyperlink"/>
            <w:rFonts w:cs="David"/>
            <w:noProof/>
            <w:sz w:val="24"/>
            <w:szCs w:val="24"/>
            <w:u w:val="none"/>
            <w:rtl/>
          </w:rPr>
          <w:t xml:space="preserve"> </w:t>
        </w:r>
        <w:r w:rsidR="00D7752A" w:rsidRPr="00EE58C2">
          <w:rPr>
            <w:rStyle w:val="Hyperlink"/>
            <w:rFonts w:cs="David" w:hint="eastAsia"/>
            <w:noProof/>
            <w:sz w:val="24"/>
            <w:szCs w:val="24"/>
            <w:u w:val="none"/>
            <w:rtl/>
          </w:rPr>
          <w:t>האדם</w:t>
        </w:r>
        <w:r w:rsidR="005E2D29" w:rsidRPr="00A628A0">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30</w:t>
        </w:r>
      </w:hyperlink>
    </w:p>
    <w:p w:rsidR="005E2D29"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0" w:history="1">
        <w:r w:rsidR="00EE58C2" w:rsidRPr="00A036C8">
          <w:rPr>
            <w:rStyle w:val="Hyperlink"/>
            <w:rFonts w:cs="David" w:hint="cs"/>
            <w:b w:val="0"/>
            <w:bCs w:val="0"/>
            <w:noProof/>
            <w:sz w:val="24"/>
            <w:szCs w:val="24"/>
            <w:u w:val="none"/>
            <w:rtl/>
          </w:rPr>
          <w:t>4.4.1</w:t>
        </w:r>
        <w:r w:rsidR="005E2D29" w:rsidRPr="00A036C8">
          <w:rPr>
            <w:rStyle w:val="Hyperlink"/>
            <w:rFonts w:cs="David"/>
            <w:b w:val="0"/>
            <w:bCs w:val="0"/>
            <w:noProof/>
            <w:sz w:val="24"/>
            <w:szCs w:val="24"/>
            <w:u w:val="none"/>
          </w:rPr>
          <w:tab/>
        </w:r>
        <w:r w:rsidR="00EE58C2" w:rsidRPr="00A036C8">
          <w:rPr>
            <w:rStyle w:val="Hyperlink"/>
            <w:rFonts w:cs="David" w:hint="cs"/>
            <w:b w:val="0"/>
            <w:bCs w:val="0"/>
            <w:noProof/>
            <w:webHidden/>
            <w:sz w:val="24"/>
            <w:szCs w:val="24"/>
            <w:u w:val="none"/>
            <w:rtl/>
          </w:rPr>
          <w:t>הפעלה יומיומית</w:t>
        </w:r>
        <w:r w:rsidR="005E2D29" w:rsidRPr="00A036C8">
          <w:rPr>
            <w:rStyle w:val="Hyperlink"/>
            <w:rFonts w:cs="David"/>
            <w:b w:val="0"/>
            <w:bCs w:val="0"/>
            <w:noProof/>
            <w:webHidden/>
            <w:sz w:val="24"/>
            <w:szCs w:val="24"/>
            <w:u w:val="none"/>
          </w:rPr>
          <w:tab/>
        </w:r>
      </w:hyperlink>
      <w:r w:rsidR="002977B6">
        <w:rPr>
          <w:rStyle w:val="Hyperlink"/>
          <w:rFonts w:cs="David" w:hint="cs"/>
          <w:b w:val="0"/>
          <w:bCs w:val="0"/>
          <w:noProof/>
          <w:color w:val="auto"/>
          <w:sz w:val="24"/>
          <w:szCs w:val="24"/>
          <w:u w:val="none"/>
          <w:rtl/>
        </w:rPr>
        <w:t>3</w:t>
      </w:r>
      <w:r w:rsidR="004F7B06">
        <w:rPr>
          <w:rStyle w:val="Hyperlink"/>
          <w:rFonts w:cs="David" w:hint="cs"/>
          <w:b w:val="0"/>
          <w:bCs w:val="0"/>
          <w:noProof/>
          <w:color w:val="auto"/>
          <w:sz w:val="24"/>
          <w:szCs w:val="24"/>
          <w:u w:val="none"/>
          <w:rtl/>
        </w:rPr>
        <w:t>0</w:t>
      </w:r>
    </w:p>
    <w:p w:rsidR="00A10B66"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A10B66" w:rsidRPr="00A036C8">
          <w:rPr>
            <w:rStyle w:val="Hyperlink"/>
            <w:rFonts w:cs="David" w:hint="cs"/>
            <w:b w:val="0"/>
            <w:bCs w:val="0"/>
            <w:noProof/>
            <w:sz w:val="24"/>
            <w:szCs w:val="24"/>
            <w:u w:val="none"/>
            <w:rtl/>
          </w:rPr>
          <w:t>4.4.2</w:t>
        </w:r>
        <w:r w:rsidR="005E2D29" w:rsidRPr="00A036C8">
          <w:rPr>
            <w:rStyle w:val="Hyperlink"/>
            <w:rFonts w:cs="David"/>
            <w:b w:val="0"/>
            <w:bCs w:val="0"/>
            <w:noProof/>
            <w:sz w:val="24"/>
            <w:szCs w:val="24"/>
            <w:u w:val="none"/>
          </w:rPr>
          <w:tab/>
        </w:r>
        <w:r w:rsidR="00EE58C2" w:rsidRPr="00A036C8">
          <w:rPr>
            <w:rStyle w:val="Hyperlink"/>
            <w:rFonts w:cs="David" w:hint="cs"/>
            <w:b w:val="0"/>
            <w:bCs w:val="0"/>
            <w:noProof/>
            <w:webHidden/>
            <w:sz w:val="24"/>
            <w:szCs w:val="24"/>
            <w:u w:val="none"/>
            <w:rtl/>
          </w:rPr>
          <w:t>תקלות שבר</w:t>
        </w:r>
        <w:r w:rsidR="005E2D29" w:rsidRPr="00A036C8">
          <w:rPr>
            <w:rStyle w:val="Hyperlink"/>
            <w:rFonts w:cs="David"/>
            <w:b w:val="0"/>
            <w:bCs w:val="0"/>
            <w:noProof/>
            <w:webHidden/>
            <w:sz w:val="24"/>
            <w:szCs w:val="24"/>
            <w:u w:val="none"/>
          </w:rPr>
          <w:tab/>
        </w:r>
        <w:r w:rsidR="00A10B66" w:rsidRPr="00A036C8">
          <w:rPr>
            <w:rStyle w:val="Hyperlink"/>
            <w:rFonts w:cs="David" w:hint="cs"/>
            <w:b w:val="0"/>
            <w:bCs w:val="0"/>
            <w:noProof/>
            <w:webHidden/>
            <w:sz w:val="24"/>
            <w:szCs w:val="24"/>
            <w:u w:val="none"/>
            <w:rtl/>
          </w:rPr>
          <w:t>.</w:t>
        </w:r>
        <w:r w:rsidR="00183D9D">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0</w:t>
        </w:r>
      </w:hyperlink>
    </w:p>
    <w:p w:rsidR="00A10B66"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A10B66" w:rsidRPr="00A036C8">
          <w:rPr>
            <w:rStyle w:val="Hyperlink"/>
            <w:rFonts w:cs="David" w:hint="cs"/>
            <w:b w:val="0"/>
            <w:bCs w:val="0"/>
            <w:noProof/>
            <w:sz w:val="24"/>
            <w:szCs w:val="24"/>
            <w:u w:val="none"/>
            <w:rtl/>
          </w:rPr>
          <w:t>4.4.3</w:t>
        </w:r>
        <w:r w:rsidR="00A10B66" w:rsidRPr="00A036C8">
          <w:rPr>
            <w:rStyle w:val="Hyperlink"/>
            <w:rFonts w:cs="David"/>
            <w:b w:val="0"/>
            <w:bCs w:val="0"/>
            <w:noProof/>
            <w:sz w:val="24"/>
            <w:szCs w:val="24"/>
            <w:u w:val="none"/>
          </w:rPr>
          <w:tab/>
        </w:r>
        <w:r w:rsidR="00A10B66" w:rsidRPr="00A036C8">
          <w:rPr>
            <w:rStyle w:val="Hyperlink"/>
            <w:rFonts w:cs="David" w:hint="cs"/>
            <w:b w:val="0"/>
            <w:bCs w:val="0"/>
            <w:noProof/>
            <w:webHidden/>
            <w:sz w:val="24"/>
            <w:szCs w:val="24"/>
            <w:u w:val="none"/>
            <w:rtl/>
          </w:rPr>
          <w:t>טיפולים ואחזקה מונעת</w:t>
        </w:r>
        <w:r w:rsidR="00A10B66" w:rsidRPr="00A036C8">
          <w:rPr>
            <w:rStyle w:val="Hyperlink"/>
            <w:rFonts w:cs="David"/>
            <w:b w:val="0"/>
            <w:bCs w:val="0"/>
            <w:noProof/>
            <w:webHidden/>
            <w:sz w:val="24"/>
            <w:szCs w:val="24"/>
            <w:u w:val="none"/>
          </w:rPr>
          <w:tab/>
        </w:r>
        <w:r w:rsidR="00A10B66" w:rsidRPr="00A036C8">
          <w:rPr>
            <w:rStyle w:val="Hyperlink"/>
            <w:rFonts w:cs="David" w:hint="cs"/>
            <w:b w:val="0"/>
            <w:bCs w:val="0"/>
            <w:noProof/>
            <w:webHidden/>
            <w:sz w:val="24"/>
            <w:szCs w:val="24"/>
            <w:u w:val="none"/>
            <w:rtl/>
          </w:rPr>
          <w:t>.</w:t>
        </w:r>
        <w:r w:rsidR="002977B6">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2</w:t>
        </w:r>
      </w:hyperlink>
    </w:p>
    <w:p w:rsidR="00EE58C2"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A10B66" w:rsidRPr="00A036C8">
          <w:rPr>
            <w:rStyle w:val="Hyperlink"/>
            <w:rFonts w:cs="David" w:hint="cs"/>
            <w:b w:val="0"/>
            <w:bCs w:val="0"/>
            <w:noProof/>
            <w:sz w:val="24"/>
            <w:szCs w:val="24"/>
            <w:u w:val="none"/>
            <w:rtl/>
          </w:rPr>
          <w:t>4.4.4</w:t>
        </w:r>
        <w:r w:rsidR="00EE58C2" w:rsidRPr="00A036C8">
          <w:rPr>
            <w:rStyle w:val="Hyperlink"/>
            <w:rFonts w:cs="David"/>
            <w:b w:val="0"/>
            <w:bCs w:val="0"/>
            <w:noProof/>
            <w:sz w:val="24"/>
            <w:szCs w:val="24"/>
            <w:u w:val="none"/>
          </w:rPr>
          <w:tab/>
        </w:r>
        <w:r w:rsidR="00A10B66" w:rsidRPr="00A036C8">
          <w:rPr>
            <w:rStyle w:val="Hyperlink"/>
            <w:rFonts w:cs="David" w:hint="cs"/>
            <w:b w:val="0"/>
            <w:bCs w:val="0"/>
            <w:noProof/>
            <w:webHidden/>
            <w:sz w:val="24"/>
            <w:szCs w:val="24"/>
            <w:u w:val="none"/>
            <w:rtl/>
          </w:rPr>
          <w:t>הקמת מערכת ממוחשבת ומוקד תחזוקה</w:t>
        </w:r>
        <w:r w:rsidR="00EE58C2" w:rsidRPr="00A036C8">
          <w:rPr>
            <w:rStyle w:val="Hyperlink"/>
            <w:rFonts w:cs="David"/>
            <w:b w:val="0"/>
            <w:bCs w:val="0"/>
            <w:noProof/>
            <w:webHidden/>
            <w:sz w:val="24"/>
            <w:szCs w:val="24"/>
            <w:u w:val="none"/>
          </w:rPr>
          <w:tab/>
        </w:r>
        <w:r w:rsidR="00AD029C">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4</w:t>
        </w:r>
      </w:hyperlink>
    </w:p>
    <w:p w:rsidR="00A10B66"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A10B66" w:rsidRPr="00A036C8">
          <w:rPr>
            <w:rStyle w:val="Hyperlink"/>
            <w:rFonts w:cs="David" w:hint="cs"/>
            <w:b w:val="0"/>
            <w:bCs w:val="0"/>
            <w:noProof/>
            <w:sz w:val="24"/>
            <w:szCs w:val="24"/>
            <w:u w:val="none"/>
            <w:rtl/>
          </w:rPr>
          <w:t>4.4.5</w:t>
        </w:r>
        <w:r w:rsidR="00A10B66" w:rsidRPr="00A036C8">
          <w:rPr>
            <w:rStyle w:val="Hyperlink"/>
            <w:rFonts w:cs="David"/>
            <w:b w:val="0"/>
            <w:bCs w:val="0"/>
            <w:noProof/>
            <w:sz w:val="24"/>
            <w:szCs w:val="24"/>
            <w:u w:val="none"/>
          </w:rPr>
          <w:tab/>
        </w:r>
        <w:r w:rsidR="00A10B66" w:rsidRPr="00A036C8">
          <w:rPr>
            <w:rStyle w:val="Hyperlink"/>
            <w:rFonts w:cs="David" w:hint="cs"/>
            <w:b w:val="0"/>
            <w:bCs w:val="0"/>
            <w:noProof/>
            <w:webHidden/>
            <w:sz w:val="24"/>
            <w:szCs w:val="24"/>
            <w:u w:val="none"/>
            <w:rtl/>
          </w:rPr>
          <w:t>הפעלת מוקד תחזוקה</w:t>
        </w:r>
        <w:r w:rsidR="00A10B66" w:rsidRPr="00A036C8">
          <w:rPr>
            <w:rStyle w:val="Hyperlink"/>
            <w:rFonts w:cs="David"/>
            <w:b w:val="0"/>
            <w:bCs w:val="0"/>
            <w:noProof/>
            <w:webHidden/>
            <w:sz w:val="24"/>
            <w:szCs w:val="24"/>
            <w:u w:val="none"/>
          </w:rPr>
          <w:tab/>
        </w:r>
        <w:r w:rsidR="00AD029C">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4</w:t>
        </w:r>
      </w:hyperlink>
    </w:p>
    <w:p w:rsidR="004328B9"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4328B9" w:rsidRPr="00A036C8">
          <w:rPr>
            <w:rStyle w:val="Hyperlink"/>
            <w:rFonts w:cs="David" w:hint="cs"/>
            <w:b w:val="0"/>
            <w:bCs w:val="0"/>
            <w:noProof/>
            <w:sz w:val="24"/>
            <w:szCs w:val="24"/>
            <w:u w:val="none"/>
            <w:rtl/>
          </w:rPr>
          <w:t>4.4.</w:t>
        </w:r>
        <w:r w:rsidR="004328B9">
          <w:rPr>
            <w:rStyle w:val="Hyperlink"/>
            <w:rFonts w:cs="David" w:hint="cs"/>
            <w:b w:val="0"/>
            <w:bCs w:val="0"/>
            <w:noProof/>
            <w:sz w:val="24"/>
            <w:szCs w:val="24"/>
            <w:u w:val="none"/>
            <w:rtl/>
          </w:rPr>
          <w:t>6</w:t>
        </w:r>
        <w:r w:rsidR="004328B9" w:rsidRPr="00A036C8">
          <w:rPr>
            <w:rStyle w:val="Hyperlink"/>
            <w:rFonts w:cs="David"/>
            <w:b w:val="0"/>
            <w:bCs w:val="0"/>
            <w:noProof/>
            <w:sz w:val="24"/>
            <w:szCs w:val="24"/>
            <w:u w:val="none"/>
          </w:rPr>
          <w:tab/>
        </w:r>
        <w:r w:rsidR="004328B9">
          <w:rPr>
            <w:rStyle w:val="Hyperlink"/>
            <w:rFonts w:cs="David" w:hint="cs"/>
            <w:b w:val="0"/>
            <w:bCs w:val="0"/>
            <w:noProof/>
            <w:webHidden/>
            <w:sz w:val="24"/>
            <w:szCs w:val="24"/>
            <w:u w:val="none"/>
            <w:rtl/>
          </w:rPr>
          <w:t>נהול מחסן חלפים</w:t>
        </w:r>
        <w:r w:rsidR="004328B9" w:rsidRPr="00A036C8">
          <w:rPr>
            <w:rStyle w:val="Hyperlink"/>
            <w:rFonts w:cs="David"/>
            <w:b w:val="0"/>
            <w:bCs w:val="0"/>
            <w:noProof/>
            <w:webHidden/>
            <w:sz w:val="24"/>
            <w:szCs w:val="24"/>
            <w:u w:val="none"/>
          </w:rPr>
          <w:tab/>
        </w:r>
        <w:r w:rsidR="00AD029C">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5</w:t>
        </w:r>
      </w:hyperlink>
    </w:p>
    <w:p w:rsidR="004328B9"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4328B9" w:rsidRPr="00A036C8">
          <w:rPr>
            <w:rStyle w:val="Hyperlink"/>
            <w:rFonts w:cs="David" w:hint="cs"/>
            <w:b w:val="0"/>
            <w:bCs w:val="0"/>
            <w:noProof/>
            <w:sz w:val="24"/>
            <w:szCs w:val="24"/>
            <w:u w:val="none"/>
            <w:rtl/>
          </w:rPr>
          <w:t>4.4.</w:t>
        </w:r>
        <w:r w:rsidR="004328B9">
          <w:rPr>
            <w:rStyle w:val="Hyperlink"/>
            <w:rFonts w:cs="David" w:hint="cs"/>
            <w:b w:val="0"/>
            <w:bCs w:val="0"/>
            <w:noProof/>
            <w:sz w:val="24"/>
            <w:szCs w:val="24"/>
            <w:u w:val="none"/>
            <w:rtl/>
          </w:rPr>
          <w:t>7</w:t>
        </w:r>
        <w:r w:rsidR="004328B9" w:rsidRPr="00A036C8">
          <w:rPr>
            <w:rStyle w:val="Hyperlink"/>
            <w:rFonts w:cs="David"/>
            <w:b w:val="0"/>
            <w:bCs w:val="0"/>
            <w:noProof/>
            <w:sz w:val="24"/>
            <w:szCs w:val="24"/>
            <w:u w:val="none"/>
          </w:rPr>
          <w:tab/>
        </w:r>
        <w:r w:rsidR="004328B9">
          <w:rPr>
            <w:rStyle w:val="Hyperlink"/>
            <w:rFonts w:cs="David" w:hint="cs"/>
            <w:b w:val="0"/>
            <w:bCs w:val="0"/>
            <w:noProof/>
            <w:webHidden/>
            <w:sz w:val="24"/>
            <w:szCs w:val="24"/>
            <w:u w:val="none"/>
            <w:rtl/>
          </w:rPr>
          <w:t>נהול נתונים</w:t>
        </w:r>
        <w:r w:rsidR="004328B9" w:rsidRPr="00A036C8">
          <w:rPr>
            <w:rStyle w:val="Hyperlink"/>
            <w:rFonts w:cs="David"/>
            <w:b w:val="0"/>
            <w:bCs w:val="0"/>
            <w:noProof/>
            <w:webHidden/>
            <w:sz w:val="24"/>
            <w:szCs w:val="24"/>
            <w:u w:val="none"/>
          </w:rPr>
          <w:tab/>
        </w:r>
        <w:r w:rsidR="004328B9">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5</w:t>
        </w:r>
      </w:hyperlink>
    </w:p>
    <w:p w:rsidR="00D0340E"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D0340E" w:rsidRPr="00A036C8">
          <w:rPr>
            <w:rStyle w:val="Hyperlink"/>
            <w:rFonts w:cs="David" w:hint="cs"/>
            <w:b w:val="0"/>
            <w:bCs w:val="0"/>
            <w:noProof/>
            <w:sz w:val="24"/>
            <w:szCs w:val="24"/>
            <w:u w:val="none"/>
            <w:rtl/>
          </w:rPr>
          <w:t>4.4.</w:t>
        </w:r>
        <w:r w:rsidR="00D0340E">
          <w:rPr>
            <w:rStyle w:val="Hyperlink"/>
            <w:rFonts w:cs="David" w:hint="cs"/>
            <w:b w:val="0"/>
            <w:bCs w:val="0"/>
            <w:noProof/>
            <w:sz w:val="24"/>
            <w:szCs w:val="24"/>
            <w:u w:val="none"/>
            <w:rtl/>
          </w:rPr>
          <w:t>8</w:t>
        </w:r>
        <w:r w:rsidR="00D0340E" w:rsidRPr="00A036C8">
          <w:rPr>
            <w:rStyle w:val="Hyperlink"/>
            <w:rFonts w:cs="David"/>
            <w:b w:val="0"/>
            <w:bCs w:val="0"/>
            <w:noProof/>
            <w:sz w:val="24"/>
            <w:szCs w:val="24"/>
            <w:u w:val="none"/>
          </w:rPr>
          <w:tab/>
        </w:r>
        <w:r w:rsidR="00D0340E">
          <w:rPr>
            <w:rStyle w:val="Hyperlink"/>
            <w:rFonts w:cs="David" w:hint="cs"/>
            <w:b w:val="0"/>
            <w:bCs w:val="0"/>
            <w:noProof/>
            <w:webHidden/>
            <w:sz w:val="24"/>
            <w:szCs w:val="24"/>
            <w:u w:val="none"/>
            <w:rtl/>
          </w:rPr>
          <w:t>תיק שטח</w:t>
        </w:r>
        <w:r w:rsidR="00D0340E" w:rsidRPr="00A036C8">
          <w:rPr>
            <w:rStyle w:val="Hyperlink"/>
            <w:rFonts w:cs="David"/>
            <w:b w:val="0"/>
            <w:bCs w:val="0"/>
            <w:noProof/>
            <w:webHidden/>
            <w:sz w:val="24"/>
            <w:szCs w:val="24"/>
            <w:u w:val="none"/>
          </w:rPr>
          <w:tab/>
        </w:r>
        <w:r w:rsidR="00654A43">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5</w:t>
        </w:r>
      </w:hyperlink>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9</w:t>
        </w:r>
        <w:r w:rsidR="006A0398" w:rsidRPr="00A036C8">
          <w:rPr>
            <w:rStyle w:val="Hyperlink"/>
            <w:rFonts w:cs="David"/>
            <w:b w:val="0"/>
            <w:bCs w:val="0"/>
            <w:noProof/>
            <w:sz w:val="24"/>
            <w:szCs w:val="24"/>
            <w:u w:val="none"/>
          </w:rPr>
          <w:tab/>
        </w:r>
        <w:r w:rsidR="006A0398">
          <w:rPr>
            <w:rStyle w:val="Hyperlink"/>
            <w:rFonts w:cs="David" w:hint="cs"/>
            <w:b w:val="0"/>
            <w:bCs w:val="0"/>
            <w:noProof/>
            <w:webHidden/>
            <w:sz w:val="24"/>
            <w:szCs w:val="24"/>
            <w:u w:val="none"/>
            <w:rtl/>
          </w:rPr>
          <w:t>מספור ושילוט מתקנים</w:t>
        </w:r>
        <w:r w:rsidR="006A0398" w:rsidRPr="00A036C8">
          <w:rPr>
            <w:rStyle w:val="Hyperlink"/>
            <w:rFonts w:cs="David"/>
            <w:b w:val="0"/>
            <w:bCs w:val="0"/>
            <w:noProof/>
            <w:webHidden/>
            <w:sz w:val="24"/>
            <w:szCs w:val="24"/>
            <w:u w:val="none"/>
          </w:rPr>
          <w:tab/>
        </w:r>
        <w:r w:rsidR="00156CDB">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6</w:t>
        </w:r>
      </w:hyperlink>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10</w:t>
        </w:r>
        <w:r w:rsidR="006A0398" w:rsidRPr="00A036C8">
          <w:rPr>
            <w:rStyle w:val="Hyperlink"/>
            <w:rFonts w:cs="David"/>
            <w:b w:val="0"/>
            <w:bCs w:val="0"/>
            <w:noProof/>
            <w:sz w:val="24"/>
            <w:szCs w:val="24"/>
            <w:u w:val="none"/>
          </w:rPr>
          <w:tab/>
        </w:r>
        <w:r w:rsidR="006A0398">
          <w:rPr>
            <w:rStyle w:val="Hyperlink"/>
            <w:rFonts w:cs="David" w:hint="cs"/>
            <w:b w:val="0"/>
            <w:bCs w:val="0"/>
            <w:noProof/>
            <w:webHidden/>
            <w:sz w:val="24"/>
            <w:szCs w:val="24"/>
            <w:u w:val="none"/>
            <w:rtl/>
          </w:rPr>
          <w:t>נהול ואחזקת מפתחות</w:t>
        </w:r>
        <w:r w:rsidR="006A0398" w:rsidRPr="00A036C8">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36</w:t>
        </w:r>
      </w:hyperlink>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11</w:t>
        </w:r>
        <w:r w:rsidR="006A0398" w:rsidRPr="00A036C8">
          <w:rPr>
            <w:rStyle w:val="Hyperlink"/>
            <w:rFonts w:cs="David"/>
            <w:b w:val="0"/>
            <w:bCs w:val="0"/>
            <w:noProof/>
            <w:sz w:val="24"/>
            <w:szCs w:val="24"/>
            <w:u w:val="none"/>
          </w:rPr>
          <w:tab/>
        </w:r>
        <w:r w:rsidR="006A0398">
          <w:rPr>
            <w:rStyle w:val="Hyperlink"/>
            <w:rFonts w:cs="David" w:hint="cs"/>
            <w:b w:val="0"/>
            <w:bCs w:val="0"/>
            <w:noProof/>
            <w:webHidden/>
            <w:sz w:val="24"/>
            <w:szCs w:val="24"/>
            <w:u w:val="none"/>
            <w:rtl/>
          </w:rPr>
          <w:t>דוחו"ת תקופתיים</w:t>
        </w:r>
        <w:r w:rsidR="006A0398" w:rsidRPr="00A036C8">
          <w:rPr>
            <w:rStyle w:val="Hyperlink"/>
            <w:rFonts w:cs="David"/>
            <w:b w:val="0"/>
            <w:bCs w:val="0"/>
            <w:noProof/>
            <w:webHidden/>
            <w:sz w:val="24"/>
            <w:szCs w:val="24"/>
            <w:u w:val="none"/>
          </w:rPr>
          <w:tab/>
        </w:r>
        <w:r w:rsidR="006A0398">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6</w:t>
        </w:r>
      </w:hyperlink>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12</w:t>
        </w:r>
        <w:r w:rsidR="006A0398" w:rsidRPr="00A036C8">
          <w:rPr>
            <w:rStyle w:val="Hyperlink"/>
            <w:rFonts w:cs="David"/>
            <w:b w:val="0"/>
            <w:bCs w:val="0"/>
            <w:noProof/>
            <w:sz w:val="24"/>
            <w:szCs w:val="24"/>
            <w:u w:val="none"/>
          </w:rPr>
          <w:tab/>
        </w:r>
        <w:r w:rsidR="006A0398">
          <w:rPr>
            <w:rStyle w:val="Hyperlink"/>
            <w:rFonts w:cs="David" w:hint="cs"/>
            <w:b w:val="0"/>
            <w:bCs w:val="0"/>
            <w:noProof/>
            <w:webHidden/>
            <w:sz w:val="24"/>
            <w:szCs w:val="24"/>
            <w:u w:val="none"/>
            <w:rtl/>
          </w:rPr>
          <w:t>צוות עובדי אחזקה</w:t>
        </w:r>
        <w:r w:rsidR="006A0398" w:rsidRPr="00A036C8">
          <w:rPr>
            <w:rStyle w:val="Hyperlink"/>
            <w:rFonts w:cs="David"/>
            <w:b w:val="0"/>
            <w:bCs w:val="0"/>
            <w:noProof/>
            <w:webHidden/>
            <w:sz w:val="24"/>
            <w:szCs w:val="24"/>
            <w:u w:val="none"/>
          </w:rPr>
          <w:tab/>
        </w:r>
        <w:r w:rsidR="006A0398">
          <w:rPr>
            <w:rStyle w:val="Hyperlink"/>
            <w:rFonts w:cs="David" w:hint="cs"/>
            <w:b w:val="0"/>
            <w:bCs w:val="0"/>
            <w:noProof/>
            <w:webHidden/>
            <w:sz w:val="24"/>
            <w:szCs w:val="24"/>
            <w:u w:val="none"/>
            <w:rtl/>
          </w:rPr>
          <w:t>3</w:t>
        </w:r>
        <w:r w:rsidR="004F7B06">
          <w:rPr>
            <w:rStyle w:val="Hyperlink"/>
            <w:rFonts w:cs="David" w:hint="cs"/>
            <w:b w:val="0"/>
            <w:bCs w:val="0"/>
            <w:noProof/>
            <w:webHidden/>
            <w:sz w:val="24"/>
            <w:szCs w:val="24"/>
            <w:u w:val="none"/>
            <w:rtl/>
          </w:rPr>
          <w:t>7</w:t>
        </w:r>
      </w:hyperlink>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13</w:t>
        </w:r>
        <w:r w:rsidR="006A0398" w:rsidRPr="00A036C8">
          <w:rPr>
            <w:rStyle w:val="Hyperlink"/>
            <w:rFonts w:cs="David"/>
            <w:b w:val="0"/>
            <w:bCs w:val="0"/>
            <w:noProof/>
            <w:sz w:val="24"/>
            <w:szCs w:val="24"/>
            <w:u w:val="none"/>
          </w:rPr>
          <w:tab/>
        </w:r>
        <w:r w:rsidR="006A0398">
          <w:rPr>
            <w:rStyle w:val="Hyperlink"/>
            <w:rFonts w:cs="David" w:hint="cs"/>
            <w:b w:val="0"/>
            <w:bCs w:val="0"/>
            <w:noProof/>
            <w:webHidden/>
            <w:sz w:val="24"/>
            <w:szCs w:val="24"/>
            <w:u w:val="none"/>
            <w:rtl/>
          </w:rPr>
          <w:t>אחראי תחזוקה אזורי</w:t>
        </w:r>
        <w:r w:rsidR="006A0398" w:rsidRPr="00A036C8">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37</w:t>
        </w:r>
      </w:hyperlink>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14</w:t>
        </w:r>
        <w:r w:rsidR="006A0398" w:rsidRPr="00A036C8">
          <w:rPr>
            <w:rStyle w:val="Hyperlink"/>
            <w:rFonts w:cs="David"/>
            <w:b w:val="0"/>
            <w:bCs w:val="0"/>
            <w:noProof/>
            <w:sz w:val="24"/>
            <w:szCs w:val="24"/>
            <w:u w:val="none"/>
          </w:rPr>
          <w:tab/>
        </w:r>
        <w:r w:rsidR="006A0398">
          <w:rPr>
            <w:rStyle w:val="Hyperlink"/>
            <w:rFonts w:cs="David" w:hint="cs"/>
            <w:b w:val="0"/>
            <w:bCs w:val="0"/>
            <w:noProof/>
            <w:webHidden/>
            <w:sz w:val="24"/>
            <w:szCs w:val="24"/>
            <w:u w:val="none"/>
            <w:rtl/>
          </w:rPr>
          <w:t>אחזקת תאי מעצר</w:t>
        </w:r>
        <w:r w:rsidR="006A0398" w:rsidRPr="00A036C8">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37</w:t>
        </w:r>
      </w:hyperlink>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w:t>
        </w:r>
        <w:r w:rsidR="002868EA">
          <w:rPr>
            <w:rStyle w:val="Hyperlink"/>
            <w:rFonts w:cs="David" w:hint="cs"/>
            <w:b w:val="0"/>
            <w:bCs w:val="0"/>
            <w:noProof/>
            <w:sz w:val="24"/>
            <w:szCs w:val="24"/>
            <w:u w:val="none"/>
            <w:rtl/>
          </w:rPr>
          <w:t>5</w:t>
        </w:r>
        <w:r w:rsidR="006A0398" w:rsidRPr="00A036C8">
          <w:rPr>
            <w:rStyle w:val="Hyperlink"/>
            <w:rFonts w:cs="David"/>
            <w:b w:val="0"/>
            <w:bCs w:val="0"/>
            <w:noProof/>
            <w:sz w:val="24"/>
            <w:szCs w:val="24"/>
            <w:u w:val="none"/>
          </w:rPr>
          <w:tab/>
        </w:r>
        <w:r w:rsidR="006A0398">
          <w:rPr>
            <w:rStyle w:val="Hyperlink"/>
            <w:rFonts w:cs="David" w:hint="cs"/>
            <w:b w:val="0"/>
            <w:bCs w:val="0"/>
            <w:noProof/>
            <w:webHidden/>
            <w:sz w:val="24"/>
            <w:szCs w:val="24"/>
            <w:u w:val="none"/>
            <w:rtl/>
          </w:rPr>
          <w:t>אחזקת רכיבי מבנה</w:t>
        </w:r>
        <w:r w:rsidR="006A0398" w:rsidRPr="00A036C8">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38</w:t>
        </w:r>
      </w:hyperlink>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w:t>
        </w:r>
        <w:r w:rsidR="002868EA">
          <w:rPr>
            <w:rStyle w:val="Hyperlink"/>
            <w:rFonts w:cs="David" w:hint="cs"/>
            <w:b w:val="0"/>
            <w:bCs w:val="0"/>
            <w:noProof/>
            <w:sz w:val="24"/>
            <w:szCs w:val="24"/>
            <w:u w:val="none"/>
            <w:rtl/>
          </w:rPr>
          <w:t>6</w:t>
        </w:r>
        <w:r w:rsidR="006A0398" w:rsidRPr="00A036C8">
          <w:rPr>
            <w:rStyle w:val="Hyperlink"/>
            <w:rFonts w:cs="David"/>
            <w:b w:val="0"/>
            <w:bCs w:val="0"/>
            <w:noProof/>
            <w:sz w:val="24"/>
            <w:szCs w:val="24"/>
            <w:u w:val="none"/>
          </w:rPr>
          <w:tab/>
        </w:r>
        <w:r w:rsidR="002868EA">
          <w:rPr>
            <w:rStyle w:val="Hyperlink"/>
            <w:rFonts w:cs="David" w:hint="cs"/>
            <w:b w:val="0"/>
            <w:bCs w:val="0"/>
            <w:noProof/>
            <w:webHidden/>
            <w:sz w:val="24"/>
            <w:szCs w:val="24"/>
            <w:u w:val="none"/>
            <w:rtl/>
          </w:rPr>
          <w:t>אחזקת מערכות ייעודיות</w:t>
        </w:r>
        <w:r w:rsidR="006A0398" w:rsidRPr="00A036C8">
          <w:rPr>
            <w:rStyle w:val="Hyperlink"/>
            <w:rFonts w:cs="David"/>
            <w:b w:val="0"/>
            <w:bCs w:val="0"/>
            <w:noProof/>
            <w:webHidden/>
            <w:sz w:val="24"/>
            <w:szCs w:val="24"/>
            <w:u w:val="none"/>
          </w:rPr>
          <w:tab/>
        </w:r>
        <w:r w:rsidR="0069108C">
          <w:rPr>
            <w:rStyle w:val="Hyperlink"/>
            <w:rFonts w:cs="David" w:hint="cs"/>
            <w:b w:val="0"/>
            <w:bCs w:val="0"/>
            <w:noProof/>
            <w:webHidden/>
            <w:sz w:val="24"/>
            <w:szCs w:val="24"/>
            <w:u w:val="none"/>
            <w:rtl/>
          </w:rPr>
          <w:t>4</w:t>
        </w:r>
        <w:r w:rsidR="004F7B06">
          <w:rPr>
            <w:rStyle w:val="Hyperlink"/>
            <w:rFonts w:cs="David" w:hint="cs"/>
            <w:b w:val="0"/>
            <w:bCs w:val="0"/>
            <w:noProof/>
            <w:webHidden/>
            <w:sz w:val="24"/>
            <w:szCs w:val="24"/>
            <w:u w:val="none"/>
            <w:rtl/>
          </w:rPr>
          <w:t>0</w:t>
        </w:r>
      </w:hyperlink>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w:t>
        </w:r>
        <w:r w:rsidR="002868EA">
          <w:rPr>
            <w:rStyle w:val="Hyperlink"/>
            <w:rFonts w:cs="David" w:hint="cs"/>
            <w:b w:val="0"/>
            <w:bCs w:val="0"/>
            <w:noProof/>
            <w:sz w:val="24"/>
            <w:szCs w:val="24"/>
            <w:u w:val="none"/>
            <w:rtl/>
          </w:rPr>
          <w:t>7</w:t>
        </w:r>
        <w:r w:rsidR="006A0398" w:rsidRPr="00A036C8">
          <w:rPr>
            <w:rStyle w:val="Hyperlink"/>
            <w:rFonts w:cs="David"/>
            <w:b w:val="0"/>
            <w:bCs w:val="0"/>
            <w:noProof/>
            <w:sz w:val="24"/>
            <w:szCs w:val="24"/>
            <w:u w:val="none"/>
          </w:rPr>
          <w:tab/>
        </w:r>
        <w:r w:rsidR="002868EA">
          <w:rPr>
            <w:rStyle w:val="Hyperlink"/>
            <w:rFonts w:cs="David" w:hint="cs"/>
            <w:b w:val="0"/>
            <w:bCs w:val="0"/>
            <w:noProof/>
            <w:webHidden/>
            <w:sz w:val="24"/>
            <w:szCs w:val="24"/>
            <w:u w:val="none"/>
            <w:rtl/>
          </w:rPr>
          <w:t>ביקורי אחמי"ם</w:t>
        </w:r>
        <w:r w:rsidR="006A0398" w:rsidRPr="00A036C8">
          <w:rPr>
            <w:rStyle w:val="Hyperlink"/>
            <w:rFonts w:cs="David"/>
            <w:b w:val="0"/>
            <w:bCs w:val="0"/>
            <w:noProof/>
            <w:webHidden/>
            <w:sz w:val="24"/>
            <w:szCs w:val="24"/>
            <w:u w:val="none"/>
          </w:rPr>
          <w:tab/>
        </w:r>
      </w:hyperlink>
      <w:r w:rsidR="00DD2919" w:rsidRPr="00DD2919">
        <w:rPr>
          <w:rStyle w:val="Hyperlink"/>
          <w:rFonts w:cs="David" w:hint="cs"/>
          <w:b w:val="0"/>
          <w:bCs w:val="0"/>
          <w:noProof/>
          <w:color w:val="auto"/>
          <w:sz w:val="24"/>
          <w:szCs w:val="24"/>
          <w:u w:val="none"/>
          <w:rtl/>
        </w:rPr>
        <w:t>4</w:t>
      </w:r>
      <w:r w:rsidR="004F7B06">
        <w:rPr>
          <w:rStyle w:val="Hyperlink"/>
          <w:rFonts w:cs="David" w:hint="cs"/>
          <w:b w:val="0"/>
          <w:bCs w:val="0"/>
          <w:noProof/>
          <w:color w:val="auto"/>
          <w:sz w:val="24"/>
          <w:szCs w:val="24"/>
          <w:u w:val="none"/>
          <w:rtl/>
        </w:rPr>
        <w:t>0</w:t>
      </w:r>
    </w:p>
    <w:p w:rsidR="006A0398" w:rsidRPr="00A036C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w:t>
        </w:r>
        <w:r w:rsidR="002868EA">
          <w:rPr>
            <w:rStyle w:val="Hyperlink"/>
            <w:rFonts w:cs="David" w:hint="cs"/>
            <w:b w:val="0"/>
            <w:bCs w:val="0"/>
            <w:noProof/>
            <w:sz w:val="24"/>
            <w:szCs w:val="24"/>
            <w:u w:val="none"/>
            <w:rtl/>
          </w:rPr>
          <w:t>8</w:t>
        </w:r>
        <w:r w:rsidR="006A0398" w:rsidRPr="00A036C8">
          <w:rPr>
            <w:rStyle w:val="Hyperlink"/>
            <w:rFonts w:cs="David"/>
            <w:b w:val="0"/>
            <w:bCs w:val="0"/>
            <w:noProof/>
            <w:sz w:val="24"/>
            <w:szCs w:val="24"/>
            <w:u w:val="none"/>
          </w:rPr>
          <w:tab/>
        </w:r>
        <w:r w:rsidR="002868EA">
          <w:rPr>
            <w:rStyle w:val="Hyperlink"/>
            <w:rFonts w:cs="David" w:hint="cs"/>
            <w:b w:val="0"/>
            <w:bCs w:val="0"/>
            <w:noProof/>
            <w:webHidden/>
            <w:sz w:val="24"/>
            <w:szCs w:val="24"/>
            <w:u w:val="none"/>
            <w:rtl/>
          </w:rPr>
          <w:t>יום האדמה</w:t>
        </w:r>
        <w:r w:rsidR="006A0398" w:rsidRPr="00A036C8">
          <w:rPr>
            <w:rStyle w:val="Hyperlink"/>
            <w:rFonts w:cs="David"/>
            <w:b w:val="0"/>
            <w:bCs w:val="0"/>
            <w:noProof/>
            <w:webHidden/>
            <w:sz w:val="24"/>
            <w:szCs w:val="24"/>
            <w:u w:val="none"/>
          </w:rPr>
          <w:tab/>
        </w:r>
        <w:r w:rsidR="00DD2919">
          <w:rPr>
            <w:rStyle w:val="Hyperlink"/>
            <w:rFonts w:cs="David" w:hint="cs"/>
            <w:b w:val="0"/>
            <w:bCs w:val="0"/>
            <w:noProof/>
            <w:webHidden/>
            <w:sz w:val="24"/>
            <w:szCs w:val="24"/>
            <w:u w:val="none"/>
            <w:rtl/>
          </w:rPr>
          <w:t>4</w:t>
        </w:r>
        <w:r w:rsidR="004F7B06">
          <w:rPr>
            <w:rStyle w:val="Hyperlink"/>
            <w:rFonts w:cs="David" w:hint="cs"/>
            <w:b w:val="0"/>
            <w:bCs w:val="0"/>
            <w:noProof/>
            <w:webHidden/>
            <w:sz w:val="24"/>
            <w:szCs w:val="24"/>
            <w:u w:val="none"/>
            <w:rtl/>
          </w:rPr>
          <w:t>0</w:t>
        </w:r>
      </w:hyperlink>
    </w:p>
    <w:p w:rsidR="006A0398"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6A0398" w:rsidRPr="00A036C8">
          <w:rPr>
            <w:rStyle w:val="Hyperlink"/>
            <w:rFonts w:cs="David" w:hint="cs"/>
            <w:b w:val="0"/>
            <w:bCs w:val="0"/>
            <w:noProof/>
            <w:sz w:val="24"/>
            <w:szCs w:val="24"/>
            <w:u w:val="none"/>
            <w:rtl/>
          </w:rPr>
          <w:t>4.4.</w:t>
        </w:r>
        <w:r w:rsidR="006A0398">
          <w:rPr>
            <w:rStyle w:val="Hyperlink"/>
            <w:rFonts w:cs="David" w:hint="cs"/>
            <w:b w:val="0"/>
            <w:bCs w:val="0"/>
            <w:noProof/>
            <w:sz w:val="24"/>
            <w:szCs w:val="24"/>
            <w:u w:val="none"/>
            <w:rtl/>
          </w:rPr>
          <w:t>1</w:t>
        </w:r>
        <w:r w:rsidR="002868EA">
          <w:rPr>
            <w:rStyle w:val="Hyperlink"/>
            <w:rFonts w:cs="David" w:hint="cs"/>
            <w:b w:val="0"/>
            <w:bCs w:val="0"/>
            <w:noProof/>
            <w:sz w:val="24"/>
            <w:szCs w:val="24"/>
            <w:u w:val="none"/>
            <w:rtl/>
          </w:rPr>
          <w:t>9</w:t>
        </w:r>
        <w:r w:rsidR="006A0398" w:rsidRPr="00A036C8">
          <w:rPr>
            <w:rStyle w:val="Hyperlink"/>
            <w:rFonts w:cs="David"/>
            <w:b w:val="0"/>
            <w:bCs w:val="0"/>
            <w:noProof/>
            <w:sz w:val="24"/>
            <w:szCs w:val="24"/>
            <w:u w:val="none"/>
          </w:rPr>
          <w:tab/>
        </w:r>
        <w:r w:rsidR="002868EA">
          <w:rPr>
            <w:rStyle w:val="Hyperlink"/>
            <w:rFonts w:cs="David" w:hint="cs"/>
            <w:b w:val="0"/>
            <w:bCs w:val="0"/>
            <w:noProof/>
            <w:webHidden/>
            <w:sz w:val="24"/>
            <w:szCs w:val="24"/>
            <w:u w:val="none"/>
            <w:rtl/>
          </w:rPr>
          <w:t>הדברה</w:t>
        </w:r>
        <w:r w:rsidR="006A0398" w:rsidRPr="00A036C8">
          <w:rPr>
            <w:rStyle w:val="Hyperlink"/>
            <w:rFonts w:cs="David"/>
            <w:b w:val="0"/>
            <w:bCs w:val="0"/>
            <w:noProof/>
            <w:webHidden/>
            <w:sz w:val="24"/>
            <w:szCs w:val="24"/>
            <w:u w:val="none"/>
          </w:rPr>
          <w:tab/>
        </w:r>
        <w:r w:rsidR="00DD2919">
          <w:rPr>
            <w:rStyle w:val="Hyperlink"/>
            <w:rFonts w:cs="David" w:hint="cs"/>
            <w:b w:val="0"/>
            <w:bCs w:val="0"/>
            <w:noProof/>
            <w:webHidden/>
            <w:sz w:val="24"/>
            <w:szCs w:val="24"/>
            <w:u w:val="none"/>
            <w:rtl/>
          </w:rPr>
          <w:t>4</w:t>
        </w:r>
        <w:r w:rsidR="004F7B06">
          <w:rPr>
            <w:rStyle w:val="Hyperlink"/>
            <w:rFonts w:cs="David" w:hint="cs"/>
            <w:b w:val="0"/>
            <w:bCs w:val="0"/>
            <w:noProof/>
            <w:webHidden/>
            <w:sz w:val="24"/>
            <w:szCs w:val="24"/>
            <w:u w:val="none"/>
            <w:rtl/>
          </w:rPr>
          <w:t>1</w:t>
        </w:r>
      </w:hyperlink>
    </w:p>
    <w:p w:rsidR="00806707"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806707" w:rsidRPr="00A036C8">
          <w:rPr>
            <w:rStyle w:val="Hyperlink"/>
            <w:rFonts w:cs="David" w:hint="cs"/>
            <w:b w:val="0"/>
            <w:bCs w:val="0"/>
            <w:noProof/>
            <w:sz w:val="24"/>
            <w:szCs w:val="24"/>
            <w:u w:val="none"/>
            <w:rtl/>
          </w:rPr>
          <w:t>4.4.</w:t>
        </w:r>
        <w:r w:rsidR="00806707">
          <w:rPr>
            <w:rStyle w:val="Hyperlink"/>
            <w:rFonts w:cs="David" w:hint="cs"/>
            <w:b w:val="0"/>
            <w:bCs w:val="0"/>
            <w:noProof/>
            <w:sz w:val="24"/>
            <w:szCs w:val="24"/>
            <w:u w:val="none"/>
            <w:rtl/>
          </w:rPr>
          <w:t>19</w:t>
        </w:r>
        <w:r w:rsidR="00806707" w:rsidRPr="00A036C8">
          <w:rPr>
            <w:rStyle w:val="Hyperlink"/>
            <w:rFonts w:cs="David"/>
            <w:b w:val="0"/>
            <w:bCs w:val="0"/>
            <w:noProof/>
            <w:sz w:val="24"/>
            <w:szCs w:val="24"/>
            <w:u w:val="none"/>
          </w:rPr>
          <w:tab/>
        </w:r>
        <w:r w:rsidR="00806707">
          <w:rPr>
            <w:rStyle w:val="Hyperlink"/>
            <w:rFonts w:cs="David" w:hint="cs"/>
            <w:b w:val="0"/>
            <w:bCs w:val="0"/>
            <w:noProof/>
            <w:webHidden/>
            <w:sz w:val="24"/>
            <w:szCs w:val="24"/>
            <w:u w:val="none"/>
            <w:rtl/>
          </w:rPr>
          <w:t>עבודות שאינן נכללות באחזקה</w:t>
        </w:r>
        <w:r w:rsidR="00806707" w:rsidRPr="00A036C8">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42</w:t>
        </w:r>
      </w:hyperlink>
    </w:p>
    <w:p w:rsidR="00EE58C2"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70" w:history="1">
        <w:r w:rsidR="009B2F06" w:rsidRPr="00780AAD">
          <w:rPr>
            <w:rStyle w:val="Hyperlink"/>
            <w:rFonts w:cs="David" w:hint="cs"/>
            <w:noProof/>
            <w:sz w:val="24"/>
            <w:szCs w:val="24"/>
            <w:u w:val="none"/>
            <w:rtl/>
          </w:rPr>
          <w:t>5.</w:t>
        </w:r>
        <w:r w:rsidR="00EE58C2" w:rsidRPr="00780AAD">
          <w:rPr>
            <w:rStyle w:val="Hyperlink"/>
            <w:rFonts w:cs="David"/>
            <w:b w:val="0"/>
            <w:bCs w:val="0"/>
            <w:noProof/>
            <w:sz w:val="24"/>
            <w:szCs w:val="24"/>
            <w:u w:val="none"/>
          </w:rPr>
          <w:tab/>
        </w:r>
        <w:r w:rsidR="001A1C39" w:rsidRPr="00780AAD">
          <w:rPr>
            <w:rStyle w:val="Hyperlink"/>
            <w:rFonts w:cs="David" w:hint="cs"/>
            <w:noProof/>
            <w:sz w:val="24"/>
            <w:szCs w:val="24"/>
            <w:u w:val="none"/>
            <w:rtl/>
          </w:rPr>
          <w:t>כוח אדם מינימלי ושעות עבודה</w:t>
        </w:r>
        <w:r w:rsidR="00EE58C2" w:rsidRPr="00780AAD">
          <w:rPr>
            <w:rStyle w:val="Hyperlink"/>
            <w:rFonts w:cs="David"/>
            <w:b w:val="0"/>
            <w:bCs w:val="0"/>
            <w:noProof/>
            <w:webHidden/>
            <w:sz w:val="24"/>
            <w:szCs w:val="24"/>
            <w:u w:val="none"/>
          </w:rPr>
          <w:tab/>
        </w:r>
        <w:r w:rsidR="007B0477">
          <w:rPr>
            <w:rStyle w:val="Hyperlink"/>
            <w:rFonts w:cs="David" w:hint="cs"/>
            <w:noProof/>
            <w:webHidden/>
            <w:sz w:val="24"/>
            <w:szCs w:val="24"/>
            <w:u w:val="none"/>
            <w:rtl/>
          </w:rPr>
          <w:t>4</w:t>
        </w:r>
        <w:r w:rsidR="004F7B06">
          <w:rPr>
            <w:rStyle w:val="Hyperlink"/>
            <w:rFonts w:cs="David" w:hint="cs"/>
            <w:noProof/>
            <w:webHidden/>
            <w:sz w:val="24"/>
            <w:szCs w:val="24"/>
            <w:u w:val="none"/>
            <w:rtl/>
          </w:rPr>
          <w:t>5</w:t>
        </w:r>
      </w:hyperlink>
    </w:p>
    <w:p w:rsidR="00EE58C2"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EE58C2" w:rsidRPr="00780AAD">
          <w:rPr>
            <w:rStyle w:val="Hyperlink"/>
            <w:rFonts w:cs="David"/>
            <w:b w:val="0"/>
            <w:bCs w:val="0"/>
            <w:noProof/>
            <w:sz w:val="24"/>
            <w:szCs w:val="24"/>
            <w:u w:val="none"/>
            <w:rtl/>
          </w:rPr>
          <w:t>5.</w:t>
        </w:r>
        <w:r w:rsidR="00FD6460" w:rsidRPr="00780AAD">
          <w:rPr>
            <w:rStyle w:val="Hyperlink"/>
            <w:rFonts w:cs="David" w:hint="cs"/>
            <w:b w:val="0"/>
            <w:bCs w:val="0"/>
            <w:noProof/>
            <w:sz w:val="24"/>
            <w:szCs w:val="24"/>
            <w:u w:val="none"/>
            <w:rtl/>
          </w:rPr>
          <w:t>1</w:t>
        </w:r>
        <w:r w:rsidR="00EE58C2" w:rsidRPr="00780AAD">
          <w:rPr>
            <w:rStyle w:val="Hyperlink"/>
            <w:rFonts w:cs="David"/>
            <w:b w:val="0"/>
            <w:bCs w:val="0"/>
            <w:noProof/>
            <w:sz w:val="24"/>
            <w:szCs w:val="24"/>
            <w:u w:val="none"/>
          </w:rPr>
          <w:tab/>
        </w:r>
        <w:r w:rsidR="00FD6460" w:rsidRPr="00780AAD">
          <w:rPr>
            <w:rStyle w:val="Hyperlink"/>
            <w:rFonts w:cs="David" w:hint="cs"/>
            <w:b w:val="0"/>
            <w:bCs w:val="0"/>
            <w:noProof/>
            <w:webHidden/>
            <w:sz w:val="24"/>
            <w:szCs w:val="24"/>
            <w:u w:val="none"/>
            <w:rtl/>
          </w:rPr>
          <w:t>ימי עבודה ושעות עבודה</w:t>
        </w:r>
        <w:r w:rsidR="00EE58C2" w:rsidRPr="00780AAD">
          <w:rPr>
            <w:rStyle w:val="Hyperlink"/>
            <w:rFonts w:cs="David"/>
            <w:b w:val="0"/>
            <w:bCs w:val="0"/>
            <w:noProof/>
            <w:webHidden/>
            <w:sz w:val="24"/>
            <w:szCs w:val="24"/>
            <w:u w:val="none"/>
          </w:rPr>
          <w:tab/>
        </w:r>
        <w:r w:rsidR="008D011D">
          <w:rPr>
            <w:rStyle w:val="Hyperlink"/>
            <w:rFonts w:cs="David" w:hint="cs"/>
            <w:b w:val="0"/>
            <w:bCs w:val="0"/>
            <w:noProof/>
            <w:webHidden/>
            <w:sz w:val="24"/>
            <w:szCs w:val="24"/>
            <w:u w:val="none"/>
            <w:rtl/>
          </w:rPr>
          <w:t>4</w:t>
        </w:r>
        <w:r w:rsidR="004F7B06">
          <w:rPr>
            <w:rStyle w:val="Hyperlink"/>
            <w:rFonts w:cs="David" w:hint="cs"/>
            <w:b w:val="0"/>
            <w:bCs w:val="0"/>
            <w:noProof/>
            <w:webHidden/>
            <w:sz w:val="24"/>
            <w:szCs w:val="24"/>
            <w:u w:val="none"/>
            <w:rtl/>
          </w:rPr>
          <w:t>5</w:t>
        </w:r>
      </w:hyperlink>
    </w:p>
    <w:p w:rsidR="00EE58C2"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70" w:history="1">
        <w:r w:rsidR="00EE58C2" w:rsidRPr="00780AAD">
          <w:rPr>
            <w:rStyle w:val="Hyperlink"/>
            <w:rFonts w:cs="David"/>
            <w:b w:val="0"/>
            <w:bCs w:val="0"/>
            <w:noProof/>
            <w:sz w:val="24"/>
            <w:szCs w:val="24"/>
            <w:u w:val="none"/>
            <w:rtl/>
          </w:rPr>
          <w:t>5.</w:t>
        </w:r>
        <w:r w:rsidR="000959EF" w:rsidRPr="00780AAD">
          <w:rPr>
            <w:rStyle w:val="Hyperlink"/>
            <w:rFonts w:cs="David" w:hint="cs"/>
            <w:b w:val="0"/>
            <w:bCs w:val="0"/>
            <w:noProof/>
            <w:sz w:val="24"/>
            <w:szCs w:val="24"/>
            <w:u w:val="none"/>
            <w:rtl/>
          </w:rPr>
          <w:t>1.1</w:t>
        </w:r>
        <w:r w:rsidR="00EE58C2" w:rsidRPr="00780AAD">
          <w:rPr>
            <w:rStyle w:val="Hyperlink"/>
            <w:rFonts w:cs="David"/>
            <w:b w:val="0"/>
            <w:bCs w:val="0"/>
            <w:noProof/>
            <w:sz w:val="24"/>
            <w:szCs w:val="24"/>
            <w:u w:val="none"/>
          </w:rPr>
          <w:tab/>
        </w:r>
        <w:r w:rsidR="00FD6460" w:rsidRPr="00780AAD">
          <w:rPr>
            <w:rStyle w:val="Hyperlink"/>
            <w:rFonts w:cs="David" w:hint="cs"/>
            <w:b w:val="0"/>
            <w:bCs w:val="0"/>
            <w:noProof/>
            <w:webHidden/>
            <w:sz w:val="24"/>
            <w:szCs w:val="24"/>
            <w:u w:val="none"/>
            <w:rtl/>
          </w:rPr>
          <w:t>מתקן אשדוד</w:t>
        </w:r>
        <w:r w:rsidR="00EE58C2" w:rsidRPr="00780AAD">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45</w:t>
        </w:r>
      </w:hyperlink>
    </w:p>
    <w:p w:rsidR="00EE58C2"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0959EF" w:rsidRPr="00780AAD">
          <w:rPr>
            <w:rStyle w:val="Hyperlink"/>
            <w:rFonts w:cs="David" w:hint="cs"/>
            <w:b w:val="0"/>
            <w:bCs w:val="0"/>
            <w:noProof/>
            <w:sz w:val="24"/>
            <w:szCs w:val="24"/>
            <w:u w:val="none"/>
            <w:rtl/>
          </w:rPr>
          <w:t>5.1.2</w:t>
        </w:r>
        <w:r w:rsidR="00EE58C2" w:rsidRPr="00780AAD">
          <w:rPr>
            <w:rStyle w:val="Hyperlink"/>
            <w:rFonts w:cs="David"/>
            <w:b w:val="0"/>
            <w:bCs w:val="0"/>
            <w:noProof/>
            <w:sz w:val="24"/>
            <w:szCs w:val="24"/>
            <w:u w:val="none"/>
          </w:rPr>
          <w:tab/>
        </w:r>
        <w:r w:rsidR="00FD6460" w:rsidRPr="00780AAD">
          <w:rPr>
            <w:rStyle w:val="Hyperlink"/>
            <w:rFonts w:cs="David" w:hint="cs"/>
            <w:b w:val="0"/>
            <w:bCs w:val="0"/>
            <w:noProof/>
            <w:webHidden/>
            <w:sz w:val="24"/>
            <w:szCs w:val="24"/>
            <w:u w:val="none"/>
            <w:rtl/>
          </w:rPr>
          <w:t>מתקן יח' יואב</w:t>
        </w:r>
        <w:r w:rsidR="00EE58C2" w:rsidRPr="00780AAD">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46</w:t>
        </w:r>
      </w:hyperlink>
    </w:p>
    <w:p w:rsidR="00FD6460"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0959EF" w:rsidRPr="00780AAD">
          <w:rPr>
            <w:rStyle w:val="Hyperlink"/>
            <w:rFonts w:cs="David" w:hint="cs"/>
            <w:b w:val="0"/>
            <w:bCs w:val="0"/>
            <w:noProof/>
            <w:sz w:val="24"/>
            <w:szCs w:val="24"/>
            <w:u w:val="none"/>
            <w:rtl/>
          </w:rPr>
          <w:t>5.1.3</w:t>
        </w:r>
        <w:r w:rsidR="00FD6460" w:rsidRPr="00780AAD">
          <w:rPr>
            <w:rStyle w:val="Hyperlink"/>
            <w:rFonts w:cs="David"/>
            <w:b w:val="0"/>
            <w:bCs w:val="0"/>
            <w:noProof/>
            <w:sz w:val="24"/>
            <w:szCs w:val="24"/>
            <w:u w:val="none"/>
          </w:rPr>
          <w:tab/>
        </w:r>
        <w:r w:rsidR="000959EF" w:rsidRPr="00780AAD">
          <w:rPr>
            <w:rStyle w:val="Hyperlink"/>
            <w:rFonts w:cs="David" w:hint="cs"/>
            <w:b w:val="0"/>
            <w:bCs w:val="0"/>
            <w:noProof/>
            <w:webHidden/>
            <w:sz w:val="24"/>
            <w:szCs w:val="24"/>
            <w:u w:val="none"/>
            <w:rtl/>
          </w:rPr>
          <w:t>כישורי עובדי האחזקה</w:t>
        </w:r>
        <w:r w:rsidR="00FD6460" w:rsidRPr="00780AAD">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46</w:t>
        </w:r>
      </w:hyperlink>
    </w:p>
    <w:p w:rsidR="00FD6460"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70" w:history="1">
        <w:r w:rsidR="00FD6460" w:rsidRPr="00780AAD">
          <w:rPr>
            <w:rStyle w:val="Hyperlink"/>
            <w:rFonts w:cs="David"/>
            <w:b w:val="0"/>
            <w:bCs w:val="0"/>
            <w:noProof/>
            <w:sz w:val="24"/>
            <w:szCs w:val="24"/>
            <w:u w:val="none"/>
            <w:rtl/>
          </w:rPr>
          <w:t>5.</w:t>
        </w:r>
        <w:r w:rsidR="000959EF" w:rsidRPr="00780AAD">
          <w:rPr>
            <w:rStyle w:val="Hyperlink"/>
            <w:rFonts w:cs="David" w:hint="cs"/>
            <w:b w:val="0"/>
            <w:bCs w:val="0"/>
            <w:noProof/>
            <w:sz w:val="24"/>
            <w:szCs w:val="24"/>
            <w:u w:val="none"/>
            <w:rtl/>
          </w:rPr>
          <w:t>2</w:t>
        </w:r>
        <w:r w:rsidR="00FD6460" w:rsidRPr="00780AAD">
          <w:rPr>
            <w:rStyle w:val="Hyperlink"/>
            <w:rFonts w:cs="David"/>
            <w:b w:val="0"/>
            <w:bCs w:val="0"/>
            <w:noProof/>
            <w:sz w:val="24"/>
            <w:szCs w:val="24"/>
            <w:u w:val="none"/>
          </w:rPr>
          <w:tab/>
        </w:r>
        <w:r w:rsidR="000959EF" w:rsidRPr="00780AAD">
          <w:rPr>
            <w:rStyle w:val="Hyperlink"/>
            <w:rFonts w:cs="David" w:hint="cs"/>
            <w:b w:val="0"/>
            <w:bCs w:val="0"/>
            <w:noProof/>
            <w:webHidden/>
            <w:sz w:val="24"/>
            <w:szCs w:val="24"/>
            <w:u w:val="none"/>
            <w:rtl/>
          </w:rPr>
          <w:t>אישור בטחוני לעובדים</w:t>
        </w:r>
        <w:r w:rsidR="00FD6460" w:rsidRPr="00780AAD">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49</w:t>
        </w:r>
      </w:hyperlink>
    </w:p>
    <w:p w:rsidR="00FD6460"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FD6460" w:rsidRPr="00780AAD">
          <w:rPr>
            <w:rStyle w:val="Hyperlink"/>
            <w:rFonts w:cs="David"/>
            <w:b w:val="0"/>
            <w:bCs w:val="0"/>
            <w:noProof/>
            <w:sz w:val="24"/>
            <w:szCs w:val="24"/>
            <w:u w:val="none"/>
            <w:rtl/>
          </w:rPr>
          <w:t>5.</w:t>
        </w:r>
        <w:r w:rsidR="00312F78" w:rsidRPr="00780AAD">
          <w:rPr>
            <w:rStyle w:val="Hyperlink"/>
            <w:rFonts w:cs="David" w:hint="cs"/>
            <w:b w:val="0"/>
            <w:bCs w:val="0"/>
            <w:noProof/>
            <w:sz w:val="24"/>
            <w:szCs w:val="24"/>
            <w:u w:val="none"/>
            <w:rtl/>
          </w:rPr>
          <w:t>3</w:t>
        </w:r>
        <w:r w:rsidR="00FD6460" w:rsidRPr="00780AAD">
          <w:rPr>
            <w:rStyle w:val="Hyperlink"/>
            <w:rFonts w:cs="David"/>
            <w:b w:val="0"/>
            <w:bCs w:val="0"/>
            <w:noProof/>
            <w:sz w:val="24"/>
            <w:szCs w:val="24"/>
            <w:u w:val="none"/>
          </w:rPr>
          <w:tab/>
        </w:r>
        <w:r w:rsidR="00312F78" w:rsidRPr="00780AAD">
          <w:rPr>
            <w:rStyle w:val="Hyperlink"/>
            <w:rFonts w:cs="David" w:hint="cs"/>
            <w:b w:val="0"/>
            <w:bCs w:val="0"/>
            <w:noProof/>
            <w:webHidden/>
            <w:sz w:val="24"/>
            <w:szCs w:val="24"/>
            <w:u w:val="none"/>
            <w:rtl/>
          </w:rPr>
          <w:t>השלמה/החלפה של עובדים</w:t>
        </w:r>
        <w:r w:rsidR="00FD6460" w:rsidRPr="00780AAD">
          <w:rPr>
            <w:rStyle w:val="Hyperlink"/>
            <w:rFonts w:cs="David"/>
            <w:b w:val="0"/>
            <w:bCs w:val="0"/>
            <w:noProof/>
            <w:webHidden/>
            <w:sz w:val="24"/>
            <w:szCs w:val="24"/>
            <w:u w:val="none"/>
          </w:rPr>
          <w:tab/>
        </w:r>
        <w:r w:rsidR="004F7B06">
          <w:rPr>
            <w:rStyle w:val="Hyperlink"/>
            <w:rFonts w:cs="David" w:hint="cs"/>
            <w:b w:val="0"/>
            <w:bCs w:val="0"/>
            <w:noProof/>
            <w:webHidden/>
            <w:sz w:val="24"/>
            <w:szCs w:val="24"/>
            <w:u w:val="none"/>
            <w:rtl/>
          </w:rPr>
          <w:t>49</w:t>
        </w:r>
      </w:hyperlink>
    </w:p>
    <w:p w:rsidR="00312F78"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70" w:history="1">
        <w:r w:rsidR="00312F78" w:rsidRPr="00780AAD">
          <w:rPr>
            <w:rStyle w:val="Hyperlink"/>
            <w:rFonts w:cs="David"/>
            <w:b w:val="0"/>
            <w:bCs w:val="0"/>
            <w:noProof/>
            <w:sz w:val="24"/>
            <w:szCs w:val="24"/>
            <w:u w:val="none"/>
            <w:rtl/>
          </w:rPr>
          <w:t>5.</w:t>
        </w:r>
        <w:r w:rsidR="00312F78" w:rsidRPr="00780AAD">
          <w:rPr>
            <w:rStyle w:val="Hyperlink"/>
            <w:rFonts w:cs="David" w:hint="cs"/>
            <w:b w:val="0"/>
            <w:bCs w:val="0"/>
            <w:noProof/>
            <w:sz w:val="24"/>
            <w:szCs w:val="24"/>
            <w:u w:val="none"/>
            <w:rtl/>
          </w:rPr>
          <w:t>4</w:t>
        </w:r>
        <w:r w:rsidR="00312F78" w:rsidRPr="00780AAD">
          <w:rPr>
            <w:rStyle w:val="Hyperlink"/>
            <w:rFonts w:cs="David"/>
            <w:b w:val="0"/>
            <w:bCs w:val="0"/>
            <w:noProof/>
            <w:sz w:val="24"/>
            <w:szCs w:val="24"/>
            <w:u w:val="none"/>
          </w:rPr>
          <w:tab/>
        </w:r>
        <w:r w:rsidR="00312F78" w:rsidRPr="00780AAD">
          <w:rPr>
            <w:rStyle w:val="Hyperlink"/>
            <w:rFonts w:cs="David" w:hint="cs"/>
            <w:b w:val="0"/>
            <w:bCs w:val="0"/>
            <w:noProof/>
            <w:webHidden/>
            <w:sz w:val="24"/>
            <w:szCs w:val="24"/>
            <w:u w:val="none"/>
            <w:rtl/>
          </w:rPr>
          <w:t>שכר עובדים</w:t>
        </w:r>
        <w:r w:rsidR="00312F78" w:rsidRPr="00780AAD">
          <w:rPr>
            <w:rStyle w:val="Hyperlink"/>
            <w:rFonts w:cs="David"/>
            <w:b w:val="0"/>
            <w:bCs w:val="0"/>
            <w:noProof/>
            <w:webHidden/>
            <w:sz w:val="24"/>
            <w:szCs w:val="24"/>
            <w:u w:val="none"/>
          </w:rPr>
          <w:tab/>
        </w:r>
        <w:r w:rsidR="008502EB">
          <w:rPr>
            <w:rStyle w:val="Hyperlink"/>
            <w:rFonts w:cs="David" w:hint="cs"/>
            <w:b w:val="0"/>
            <w:bCs w:val="0"/>
            <w:noProof/>
            <w:webHidden/>
            <w:sz w:val="24"/>
            <w:szCs w:val="24"/>
            <w:u w:val="none"/>
            <w:rtl/>
          </w:rPr>
          <w:t>5</w:t>
        </w:r>
        <w:r w:rsidR="004F7B06">
          <w:rPr>
            <w:rStyle w:val="Hyperlink"/>
            <w:rFonts w:cs="David" w:hint="cs"/>
            <w:b w:val="0"/>
            <w:bCs w:val="0"/>
            <w:noProof/>
            <w:webHidden/>
            <w:sz w:val="24"/>
            <w:szCs w:val="24"/>
            <w:u w:val="none"/>
            <w:rtl/>
          </w:rPr>
          <w:t>0</w:t>
        </w:r>
      </w:hyperlink>
    </w:p>
    <w:p w:rsidR="00312F78"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312F78" w:rsidRPr="00780AAD">
          <w:rPr>
            <w:rStyle w:val="Hyperlink"/>
            <w:rFonts w:cs="David"/>
            <w:b w:val="0"/>
            <w:bCs w:val="0"/>
            <w:noProof/>
            <w:sz w:val="24"/>
            <w:szCs w:val="24"/>
            <w:u w:val="none"/>
            <w:rtl/>
          </w:rPr>
          <w:t>5.</w:t>
        </w:r>
        <w:r w:rsidR="00312F78" w:rsidRPr="00780AAD">
          <w:rPr>
            <w:rStyle w:val="Hyperlink"/>
            <w:rFonts w:cs="David" w:hint="cs"/>
            <w:b w:val="0"/>
            <w:bCs w:val="0"/>
            <w:noProof/>
            <w:sz w:val="24"/>
            <w:szCs w:val="24"/>
            <w:u w:val="none"/>
            <w:rtl/>
          </w:rPr>
          <w:t>5</w:t>
        </w:r>
        <w:r w:rsidR="00312F78" w:rsidRPr="00780AAD">
          <w:rPr>
            <w:rStyle w:val="Hyperlink"/>
            <w:rFonts w:cs="David"/>
            <w:b w:val="0"/>
            <w:bCs w:val="0"/>
            <w:noProof/>
            <w:sz w:val="24"/>
            <w:szCs w:val="24"/>
            <w:u w:val="none"/>
          </w:rPr>
          <w:tab/>
        </w:r>
        <w:r w:rsidR="00312F78" w:rsidRPr="00780AAD">
          <w:rPr>
            <w:rStyle w:val="Hyperlink"/>
            <w:rFonts w:cs="David" w:hint="cs"/>
            <w:b w:val="0"/>
            <w:bCs w:val="0"/>
            <w:noProof/>
            <w:webHidden/>
            <w:sz w:val="24"/>
            <w:szCs w:val="24"/>
            <w:u w:val="none"/>
            <w:rtl/>
          </w:rPr>
          <w:t>הסעדת עובדים</w:t>
        </w:r>
        <w:r w:rsidR="00312F78" w:rsidRPr="00780AAD">
          <w:rPr>
            <w:rStyle w:val="Hyperlink"/>
            <w:rFonts w:cs="David"/>
            <w:b w:val="0"/>
            <w:bCs w:val="0"/>
            <w:noProof/>
            <w:webHidden/>
            <w:sz w:val="24"/>
            <w:szCs w:val="24"/>
            <w:u w:val="none"/>
          </w:rPr>
          <w:tab/>
        </w:r>
        <w:r w:rsidR="008502EB">
          <w:rPr>
            <w:rStyle w:val="Hyperlink"/>
            <w:rFonts w:cs="David" w:hint="cs"/>
            <w:b w:val="0"/>
            <w:bCs w:val="0"/>
            <w:noProof/>
            <w:webHidden/>
            <w:sz w:val="24"/>
            <w:szCs w:val="24"/>
            <w:u w:val="none"/>
            <w:rtl/>
          </w:rPr>
          <w:t>5</w:t>
        </w:r>
        <w:r w:rsidR="004F7B06">
          <w:rPr>
            <w:rStyle w:val="Hyperlink"/>
            <w:rFonts w:cs="David" w:hint="cs"/>
            <w:b w:val="0"/>
            <w:bCs w:val="0"/>
            <w:noProof/>
            <w:webHidden/>
            <w:sz w:val="24"/>
            <w:szCs w:val="24"/>
            <w:u w:val="none"/>
            <w:rtl/>
          </w:rPr>
          <w:t>0</w:t>
        </w:r>
      </w:hyperlink>
    </w:p>
    <w:p w:rsidR="00312F78"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70" w:history="1">
        <w:r w:rsidR="00312F78" w:rsidRPr="00780AAD">
          <w:rPr>
            <w:rStyle w:val="Hyperlink"/>
            <w:rFonts w:cs="David" w:hint="cs"/>
            <w:noProof/>
            <w:sz w:val="24"/>
            <w:szCs w:val="24"/>
            <w:u w:val="none"/>
            <w:rtl/>
          </w:rPr>
          <w:t>6.</w:t>
        </w:r>
        <w:r w:rsidR="00312F78" w:rsidRPr="00780AAD">
          <w:rPr>
            <w:rStyle w:val="Hyperlink"/>
            <w:rFonts w:cs="David"/>
            <w:b w:val="0"/>
            <w:bCs w:val="0"/>
            <w:noProof/>
            <w:sz w:val="24"/>
            <w:szCs w:val="24"/>
            <w:u w:val="none"/>
          </w:rPr>
          <w:tab/>
        </w:r>
        <w:r w:rsidR="00312F78" w:rsidRPr="00780AAD">
          <w:rPr>
            <w:rStyle w:val="Hyperlink"/>
            <w:rFonts w:cs="David" w:hint="cs"/>
            <w:noProof/>
            <w:sz w:val="24"/>
            <w:szCs w:val="24"/>
            <w:u w:val="none"/>
            <w:rtl/>
          </w:rPr>
          <w:t>כלי עבודה</w:t>
        </w:r>
        <w:r w:rsidR="00312F78" w:rsidRPr="00780AAD">
          <w:rPr>
            <w:rStyle w:val="Hyperlink"/>
            <w:rFonts w:cs="David"/>
            <w:b w:val="0"/>
            <w:bCs w:val="0"/>
            <w:noProof/>
            <w:webHidden/>
            <w:sz w:val="24"/>
            <w:szCs w:val="24"/>
            <w:u w:val="none"/>
          </w:rPr>
          <w:tab/>
        </w:r>
        <w:r w:rsidR="008502EB">
          <w:rPr>
            <w:rStyle w:val="Hyperlink"/>
            <w:rFonts w:cs="David" w:hint="cs"/>
            <w:noProof/>
            <w:webHidden/>
            <w:sz w:val="24"/>
            <w:szCs w:val="24"/>
            <w:u w:val="none"/>
            <w:rtl/>
          </w:rPr>
          <w:t>5</w:t>
        </w:r>
        <w:r w:rsidR="004F7B06">
          <w:rPr>
            <w:rStyle w:val="Hyperlink"/>
            <w:rFonts w:cs="David" w:hint="cs"/>
            <w:noProof/>
            <w:webHidden/>
            <w:sz w:val="24"/>
            <w:szCs w:val="24"/>
            <w:u w:val="none"/>
            <w:rtl/>
          </w:rPr>
          <w:t>0</w:t>
        </w:r>
      </w:hyperlink>
    </w:p>
    <w:p w:rsidR="00D009F5"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70" w:history="1">
        <w:r w:rsidR="00D009F5" w:rsidRPr="00780AAD">
          <w:rPr>
            <w:rStyle w:val="Hyperlink"/>
            <w:rFonts w:cs="David" w:hint="cs"/>
            <w:b w:val="0"/>
            <w:bCs w:val="0"/>
            <w:noProof/>
            <w:sz w:val="24"/>
            <w:szCs w:val="24"/>
            <w:u w:val="none"/>
            <w:rtl/>
          </w:rPr>
          <w:t>6</w:t>
        </w:r>
        <w:r w:rsidR="00D009F5" w:rsidRPr="00780AAD">
          <w:rPr>
            <w:rStyle w:val="Hyperlink"/>
            <w:rFonts w:cs="David"/>
            <w:b w:val="0"/>
            <w:bCs w:val="0"/>
            <w:noProof/>
            <w:sz w:val="24"/>
            <w:szCs w:val="24"/>
            <w:u w:val="none"/>
            <w:rtl/>
          </w:rPr>
          <w:t>.</w:t>
        </w:r>
        <w:r w:rsidR="00D009F5" w:rsidRPr="00780AAD">
          <w:rPr>
            <w:rStyle w:val="Hyperlink"/>
            <w:rFonts w:cs="David" w:hint="cs"/>
            <w:b w:val="0"/>
            <w:bCs w:val="0"/>
            <w:noProof/>
            <w:sz w:val="24"/>
            <w:szCs w:val="24"/>
            <w:u w:val="none"/>
            <w:rtl/>
          </w:rPr>
          <w:t>1.1</w:t>
        </w:r>
        <w:r w:rsidR="00D009F5" w:rsidRPr="00780AAD">
          <w:rPr>
            <w:rStyle w:val="Hyperlink"/>
            <w:rFonts w:cs="David"/>
            <w:b w:val="0"/>
            <w:bCs w:val="0"/>
            <w:noProof/>
            <w:sz w:val="24"/>
            <w:szCs w:val="24"/>
            <w:u w:val="none"/>
          </w:rPr>
          <w:tab/>
        </w:r>
        <w:r w:rsidR="00D009F5" w:rsidRPr="00780AAD">
          <w:rPr>
            <w:rStyle w:val="Hyperlink"/>
            <w:rFonts w:cs="David" w:hint="cs"/>
            <w:b w:val="0"/>
            <w:bCs w:val="0"/>
            <w:noProof/>
            <w:webHidden/>
            <w:sz w:val="24"/>
            <w:szCs w:val="24"/>
            <w:u w:val="none"/>
            <w:rtl/>
          </w:rPr>
          <w:t>כלי עבודה - כללי</w:t>
        </w:r>
        <w:r w:rsidR="00D009F5" w:rsidRPr="00780AAD">
          <w:rPr>
            <w:rStyle w:val="Hyperlink"/>
            <w:rFonts w:cs="David"/>
            <w:b w:val="0"/>
            <w:bCs w:val="0"/>
            <w:noProof/>
            <w:webHidden/>
            <w:sz w:val="24"/>
            <w:szCs w:val="24"/>
            <w:u w:val="none"/>
          </w:rPr>
          <w:tab/>
        </w:r>
        <w:r w:rsidR="00185337">
          <w:rPr>
            <w:rStyle w:val="Hyperlink"/>
            <w:rFonts w:cs="David" w:hint="cs"/>
            <w:b w:val="0"/>
            <w:bCs w:val="0"/>
            <w:noProof/>
            <w:webHidden/>
            <w:sz w:val="24"/>
            <w:szCs w:val="24"/>
            <w:u w:val="none"/>
            <w:rtl/>
          </w:rPr>
          <w:t>5</w:t>
        </w:r>
        <w:r w:rsidR="004F7B06">
          <w:rPr>
            <w:rStyle w:val="Hyperlink"/>
            <w:rFonts w:cs="David" w:hint="cs"/>
            <w:b w:val="0"/>
            <w:bCs w:val="0"/>
            <w:noProof/>
            <w:webHidden/>
            <w:sz w:val="24"/>
            <w:szCs w:val="24"/>
            <w:u w:val="none"/>
            <w:rtl/>
          </w:rPr>
          <w:t>0</w:t>
        </w:r>
      </w:hyperlink>
    </w:p>
    <w:p w:rsidR="00D009F5"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D009F5" w:rsidRPr="00780AAD">
          <w:rPr>
            <w:rStyle w:val="Hyperlink"/>
            <w:rFonts w:cs="David" w:hint="cs"/>
            <w:b w:val="0"/>
            <w:bCs w:val="0"/>
            <w:noProof/>
            <w:sz w:val="24"/>
            <w:szCs w:val="24"/>
            <w:u w:val="none"/>
            <w:rtl/>
          </w:rPr>
          <w:t>6.1.2</w:t>
        </w:r>
        <w:r w:rsidR="00D009F5" w:rsidRPr="00780AAD">
          <w:rPr>
            <w:rStyle w:val="Hyperlink"/>
            <w:rFonts w:cs="David"/>
            <w:b w:val="0"/>
            <w:bCs w:val="0"/>
            <w:noProof/>
            <w:sz w:val="24"/>
            <w:szCs w:val="24"/>
            <w:u w:val="none"/>
          </w:rPr>
          <w:tab/>
        </w:r>
        <w:r w:rsidR="00D009F5" w:rsidRPr="00780AAD">
          <w:rPr>
            <w:rStyle w:val="Hyperlink"/>
            <w:rFonts w:cs="David" w:hint="cs"/>
            <w:b w:val="0"/>
            <w:bCs w:val="0"/>
            <w:noProof/>
            <w:webHidden/>
            <w:sz w:val="24"/>
            <w:szCs w:val="24"/>
            <w:u w:val="none"/>
            <w:rtl/>
          </w:rPr>
          <w:t>כלי עבודה מחלקתיים ואישיים</w:t>
        </w:r>
        <w:r w:rsidR="00D009F5" w:rsidRPr="00780AAD">
          <w:rPr>
            <w:rStyle w:val="Hyperlink"/>
            <w:rFonts w:cs="David"/>
            <w:b w:val="0"/>
            <w:bCs w:val="0"/>
            <w:noProof/>
            <w:webHidden/>
            <w:sz w:val="24"/>
            <w:szCs w:val="24"/>
            <w:u w:val="none"/>
          </w:rPr>
          <w:tab/>
        </w:r>
        <w:r w:rsidR="00185337">
          <w:rPr>
            <w:rStyle w:val="Hyperlink"/>
            <w:rFonts w:cs="David" w:hint="cs"/>
            <w:b w:val="0"/>
            <w:bCs w:val="0"/>
            <w:noProof/>
            <w:webHidden/>
            <w:sz w:val="24"/>
            <w:szCs w:val="24"/>
            <w:u w:val="none"/>
            <w:rtl/>
          </w:rPr>
          <w:t>5</w:t>
        </w:r>
        <w:r w:rsidR="004F7B06">
          <w:rPr>
            <w:rStyle w:val="Hyperlink"/>
            <w:rFonts w:cs="David" w:hint="cs"/>
            <w:b w:val="0"/>
            <w:bCs w:val="0"/>
            <w:noProof/>
            <w:webHidden/>
            <w:sz w:val="24"/>
            <w:szCs w:val="24"/>
            <w:u w:val="none"/>
            <w:rtl/>
          </w:rPr>
          <w:t>0</w:t>
        </w:r>
      </w:hyperlink>
    </w:p>
    <w:p w:rsidR="00D009F5"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tl/>
        </w:rPr>
      </w:pPr>
      <w:hyperlink w:anchor="_Toc379098871" w:history="1">
        <w:r w:rsidR="00D009F5" w:rsidRPr="00780AAD">
          <w:rPr>
            <w:rStyle w:val="Hyperlink"/>
            <w:rFonts w:cs="David" w:hint="cs"/>
            <w:b w:val="0"/>
            <w:bCs w:val="0"/>
            <w:noProof/>
            <w:sz w:val="24"/>
            <w:szCs w:val="24"/>
            <w:u w:val="none"/>
            <w:rtl/>
          </w:rPr>
          <w:t>6.1.3</w:t>
        </w:r>
        <w:r w:rsidR="00D009F5" w:rsidRPr="00780AAD">
          <w:rPr>
            <w:rStyle w:val="Hyperlink"/>
            <w:rFonts w:cs="David"/>
            <w:b w:val="0"/>
            <w:bCs w:val="0"/>
            <w:noProof/>
            <w:sz w:val="24"/>
            <w:szCs w:val="24"/>
            <w:u w:val="none"/>
          </w:rPr>
          <w:tab/>
        </w:r>
        <w:r w:rsidR="00D009F5" w:rsidRPr="00780AAD">
          <w:rPr>
            <w:rStyle w:val="Hyperlink"/>
            <w:rFonts w:cs="David" w:hint="cs"/>
            <w:b w:val="0"/>
            <w:bCs w:val="0"/>
            <w:noProof/>
            <w:webHidden/>
            <w:sz w:val="24"/>
            <w:szCs w:val="24"/>
            <w:u w:val="none"/>
            <w:rtl/>
          </w:rPr>
          <w:t>כלי עבודה ניהוליים ( מחשבים )</w:t>
        </w:r>
        <w:r w:rsidR="00D009F5" w:rsidRPr="00780AAD">
          <w:rPr>
            <w:rStyle w:val="Hyperlink"/>
            <w:rFonts w:cs="David"/>
            <w:b w:val="0"/>
            <w:bCs w:val="0"/>
            <w:noProof/>
            <w:webHidden/>
            <w:sz w:val="24"/>
            <w:szCs w:val="24"/>
            <w:u w:val="none"/>
          </w:rPr>
          <w:tab/>
        </w:r>
        <w:r w:rsidR="00185337">
          <w:rPr>
            <w:rStyle w:val="Hyperlink"/>
            <w:rFonts w:cs="David" w:hint="cs"/>
            <w:b w:val="0"/>
            <w:bCs w:val="0"/>
            <w:noProof/>
            <w:webHidden/>
            <w:sz w:val="24"/>
            <w:szCs w:val="24"/>
            <w:u w:val="none"/>
            <w:rtl/>
          </w:rPr>
          <w:t>5</w:t>
        </w:r>
        <w:r w:rsidR="004F7B06">
          <w:rPr>
            <w:rStyle w:val="Hyperlink"/>
            <w:rFonts w:cs="David" w:hint="cs"/>
            <w:b w:val="0"/>
            <w:bCs w:val="0"/>
            <w:noProof/>
            <w:webHidden/>
            <w:sz w:val="24"/>
            <w:szCs w:val="24"/>
            <w:u w:val="none"/>
            <w:rtl/>
          </w:rPr>
          <w:t>2</w:t>
        </w:r>
      </w:hyperlink>
    </w:p>
    <w:p w:rsidR="00683000" w:rsidRPr="00780AAD" w:rsidRDefault="00984776" w:rsidP="004F7B06">
      <w:pPr>
        <w:pStyle w:val="TOC1"/>
        <w:rPr>
          <w:rFonts w:asciiTheme="minorHAnsi" w:eastAsiaTheme="minorEastAsia" w:hAnsiTheme="minorHAnsi"/>
        </w:rPr>
      </w:pPr>
      <w:hyperlink w:anchor="_Toc379098858" w:history="1">
        <w:r w:rsidR="00683000" w:rsidRPr="00780AAD">
          <w:rPr>
            <w:rStyle w:val="Hyperlink"/>
            <w:rFonts w:cs="David" w:hint="eastAsia"/>
            <w:u w:val="none"/>
            <w:rtl/>
          </w:rPr>
          <w:t>מסמך</w:t>
        </w:r>
        <w:r w:rsidR="00683000" w:rsidRPr="00780AAD">
          <w:rPr>
            <w:rStyle w:val="Hyperlink"/>
            <w:rFonts w:cs="David"/>
            <w:u w:val="none"/>
            <w:rtl/>
          </w:rPr>
          <w:t xml:space="preserve"> </w:t>
        </w:r>
        <w:r w:rsidR="00683000" w:rsidRPr="00780AAD">
          <w:rPr>
            <w:rStyle w:val="Hyperlink"/>
            <w:rFonts w:cs="David" w:hint="cs"/>
            <w:u w:val="none"/>
            <w:rtl/>
          </w:rPr>
          <w:t>ד</w:t>
        </w:r>
        <w:r w:rsidR="00683000" w:rsidRPr="00780AAD">
          <w:rPr>
            <w:rStyle w:val="Hyperlink"/>
            <w:rFonts w:cs="David"/>
            <w:u w:val="none"/>
            <w:rtl/>
          </w:rPr>
          <w:t xml:space="preserve">' - </w:t>
        </w:r>
        <w:r w:rsidR="00683000" w:rsidRPr="00780AAD">
          <w:rPr>
            <w:rStyle w:val="Hyperlink"/>
            <w:rFonts w:cs="David" w:hint="cs"/>
            <w:u w:val="none"/>
            <w:rtl/>
          </w:rPr>
          <w:t>נספחים</w:t>
        </w:r>
        <w:r w:rsidR="00683000" w:rsidRPr="00780AAD">
          <w:rPr>
            <w:webHidden/>
          </w:rPr>
          <w:tab/>
        </w:r>
        <w:r w:rsidR="00185337">
          <w:rPr>
            <w:rFonts w:hint="cs"/>
            <w:webHidden/>
            <w:rtl/>
          </w:rPr>
          <w:t>5</w:t>
        </w:r>
        <w:r w:rsidR="004F7B06">
          <w:rPr>
            <w:rFonts w:hint="cs"/>
            <w:webHidden/>
            <w:rtl/>
          </w:rPr>
          <w:t>4</w:t>
        </w:r>
      </w:hyperlink>
    </w:p>
    <w:p w:rsidR="00683000"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70" w:history="1">
        <w:r w:rsidR="00683000" w:rsidRPr="00780AAD">
          <w:rPr>
            <w:rStyle w:val="Hyperlink"/>
            <w:rFonts w:cs="David" w:hint="cs"/>
            <w:noProof/>
            <w:sz w:val="24"/>
            <w:szCs w:val="24"/>
            <w:u w:val="none"/>
            <w:rtl/>
          </w:rPr>
          <w:t xml:space="preserve">נספח א' </w:t>
        </w:r>
        <w:r w:rsidR="00683000" w:rsidRPr="00780AAD">
          <w:rPr>
            <w:rStyle w:val="Hyperlink"/>
            <w:rFonts w:cs="David"/>
            <w:noProof/>
            <w:sz w:val="24"/>
            <w:szCs w:val="24"/>
            <w:u w:val="none"/>
            <w:rtl/>
          </w:rPr>
          <w:t>–</w:t>
        </w:r>
        <w:r w:rsidR="00683000" w:rsidRPr="00780AAD">
          <w:rPr>
            <w:rStyle w:val="Hyperlink"/>
            <w:rFonts w:cs="David" w:hint="cs"/>
            <w:noProof/>
            <w:sz w:val="24"/>
            <w:szCs w:val="24"/>
            <w:u w:val="none"/>
            <w:rtl/>
          </w:rPr>
          <w:t xml:space="preserve"> מניעת שריפות בעבודה</w:t>
        </w:r>
        <w:r w:rsidR="00683000" w:rsidRPr="00780AAD">
          <w:rPr>
            <w:rStyle w:val="Hyperlink"/>
            <w:rFonts w:cs="David" w:hint="cs"/>
            <w:noProof/>
            <w:sz w:val="24"/>
            <w:szCs w:val="24"/>
            <w:u w:val="none"/>
            <w:rtl/>
          </w:rPr>
          <w:tab/>
        </w:r>
        <w:r w:rsidR="00F85BFE">
          <w:rPr>
            <w:rStyle w:val="Hyperlink"/>
            <w:rFonts w:cs="David" w:hint="cs"/>
            <w:noProof/>
            <w:webHidden/>
            <w:sz w:val="24"/>
            <w:szCs w:val="24"/>
            <w:u w:val="none"/>
            <w:rtl/>
          </w:rPr>
          <w:t>5</w:t>
        </w:r>
        <w:r w:rsidR="004F7B06">
          <w:rPr>
            <w:rStyle w:val="Hyperlink"/>
            <w:rFonts w:cs="David" w:hint="cs"/>
            <w:noProof/>
            <w:webHidden/>
            <w:sz w:val="24"/>
            <w:szCs w:val="24"/>
            <w:u w:val="none"/>
            <w:rtl/>
          </w:rPr>
          <w:t>4</w:t>
        </w:r>
      </w:hyperlink>
    </w:p>
    <w:p w:rsidR="002D6D70" w:rsidRPr="00780AAD" w:rsidRDefault="00984776" w:rsidP="004F7B06">
      <w:pPr>
        <w:pStyle w:val="TOC3"/>
        <w:tabs>
          <w:tab w:val="left" w:pos="1132"/>
          <w:tab w:val="right" w:leader="dot" w:pos="8919"/>
        </w:tabs>
        <w:spacing w:line="360" w:lineRule="auto"/>
        <w:rPr>
          <w:rStyle w:val="Hyperlink"/>
          <w:rFonts w:cs="David"/>
          <w:b w:val="0"/>
          <w:bCs w:val="0"/>
          <w:noProof/>
          <w:sz w:val="24"/>
          <w:szCs w:val="24"/>
          <w:u w:val="none"/>
        </w:rPr>
      </w:pPr>
      <w:hyperlink w:anchor="_Toc379098870" w:history="1">
        <w:r w:rsidR="002D6D70" w:rsidRPr="00780AAD">
          <w:rPr>
            <w:rStyle w:val="Hyperlink"/>
            <w:rFonts w:cs="David" w:hint="cs"/>
            <w:noProof/>
            <w:sz w:val="24"/>
            <w:szCs w:val="24"/>
            <w:u w:val="none"/>
            <w:rtl/>
          </w:rPr>
          <w:t xml:space="preserve">נספח ב' </w:t>
        </w:r>
        <w:r w:rsidR="002D6D70" w:rsidRPr="00780AAD">
          <w:rPr>
            <w:rStyle w:val="Hyperlink"/>
            <w:rFonts w:cs="David"/>
            <w:noProof/>
            <w:sz w:val="24"/>
            <w:szCs w:val="24"/>
            <w:u w:val="none"/>
            <w:rtl/>
          </w:rPr>
          <w:t>–</w:t>
        </w:r>
        <w:r w:rsidR="002D6D70" w:rsidRPr="00780AAD">
          <w:rPr>
            <w:rStyle w:val="Hyperlink"/>
            <w:rFonts w:cs="David" w:hint="cs"/>
            <w:noProof/>
            <w:sz w:val="24"/>
            <w:szCs w:val="24"/>
            <w:u w:val="none"/>
            <w:rtl/>
          </w:rPr>
          <w:t xml:space="preserve"> הוראות אחזקה </w:t>
        </w:r>
        <w:r w:rsidR="002D6D70" w:rsidRPr="00780AAD">
          <w:rPr>
            <w:rStyle w:val="Hyperlink"/>
            <w:rFonts w:cs="David" w:hint="cs"/>
            <w:noProof/>
            <w:sz w:val="24"/>
            <w:szCs w:val="24"/>
            <w:u w:val="none"/>
            <w:rtl/>
          </w:rPr>
          <w:tab/>
        </w:r>
        <w:r w:rsidR="004F7B06">
          <w:rPr>
            <w:rStyle w:val="Hyperlink"/>
            <w:rFonts w:cs="David" w:hint="cs"/>
            <w:noProof/>
            <w:webHidden/>
            <w:sz w:val="24"/>
            <w:szCs w:val="24"/>
            <w:u w:val="none"/>
            <w:rtl/>
          </w:rPr>
          <w:t>56</w:t>
        </w:r>
      </w:hyperlink>
    </w:p>
    <w:p w:rsidR="002D6D70" w:rsidRDefault="00984776" w:rsidP="004F7B06">
      <w:pPr>
        <w:pStyle w:val="TOC3"/>
        <w:tabs>
          <w:tab w:val="left" w:pos="1132"/>
          <w:tab w:val="right" w:leader="dot" w:pos="8919"/>
        </w:tabs>
        <w:spacing w:line="360" w:lineRule="auto"/>
        <w:rPr>
          <w:rStyle w:val="Hyperlink"/>
          <w:rFonts w:cs="David"/>
          <w:noProof/>
          <w:sz w:val="24"/>
          <w:szCs w:val="24"/>
          <w:u w:val="none"/>
          <w:rtl/>
        </w:rPr>
      </w:pPr>
      <w:hyperlink w:anchor="_Toc379098870" w:history="1">
        <w:r w:rsidR="002D6D70" w:rsidRPr="00780AAD">
          <w:rPr>
            <w:rStyle w:val="Hyperlink"/>
            <w:rFonts w:cs="David" w:hint="cs"/>
            <w:noProof/>
            <w:sz w:val="24"/>
            <w:szCs w:val="24"/>
            <w:u w:val="none"/>
            <w:rtl/>
          </w:rPr>
          <w:t xml:space="preserve">נספח ג' </w:t>
        </w:r>
        <w:r w:rsidR="002D6D70" w:rsidRPr="00780AAD">
          <w:rPr>
            <w:rStyle w:val="Hyperlink"/>
            <w:rFonts w:cs="David"/>
            <w:noProof/>
            <w:sz w:val="24"/>
            <w:szCs w:val="24"/>
            <w:u w:val="none"/>
            <w:rtl/>
          </w:rPr>
          <w:t>–</w:t>
        </w:r>
        <w:r w:rsidR="002D6D70" w:rsidRPr="00780AAD">
          <w:rPr>
            <w:rStyle w:val="Hyperlink"/>
            <w:rFonts w:cs="David" w:hint="cs"/>
            <w:noProof/>
            <w:sz w:val="24"/>
            <w:szCs w:val="24"/>
            <w:u w:val="none"/>
            <w:rtl/>
          </w:rPr>
          <w:t xml:space="preserve"> רשימת ציוד במתקן אשדוד </w:t>
        </w:r>
        <w:r w:rsidR="002D6D70" w:rsidRPr="00780AAD">
          <w:rPr>
            <w:rStyle w:val="Hyperlink"/>
            <w:rFonts w:cs="David" w:hint="cs"/>
            <w:noProof/>
            <w:sz w:val="24"/>
            <w:szCs w:val="24"/>
            <w:u w:val="none"/>
            <w:rtl/>
          </w:rPr>
          <w:tab/>
        </w:r>
        <w:r w:rsidR="003C75D8" w:rsidRPr="00780AAD">
          <w:rPr>
            <w:rStyle w:val="Hyperlink"/>
            <w:rFonts w:cs="David" w:hint="cs"/>
            <w:noProof/>
            <w:webHidden/>
            <w:sz w:val="24"/>
            <w:szCs w:val="24"/>
            <w:u w:val="none"/>
            <w:rtl/>
          </w:rPr>
          <w:t>11</w:t>
        </w:r>
        <w:r w:rsidR="004F7B06">
          <w:rPr>
            <w:rStyle w:val="Hyperlink"/>
            <w:rFonts w:cs="David" w:hint="cs"/>
            <w:noProof/>
            <w:webHidden/>
            <w:sz w:val="24"/>
            <w:szCs w:val="24"/>
            <w:u w:val="none"/>
            <w:rtl/>
          </w:rPr>
          <w:t>0</w:t>
        </w:r>
      </w:hyperlink>
    </w:p>
    <w:p w:rsidR="0015723B" w:rsidRDefault="00984776" w:rsidP="004F7B06">
      <w:pPr>
        <w:pStyle w:val="TOC3"/>
        <w:tabs>
          <w:tab w:val="left" w:pos="1132"/>
          <w:tab w:val="right" w:leader="dot" w:pos="8919"/>
        </w:tabs>
        <w:spacing w:line="360" w:lineRule="auto"/>
        <w:rPr>
          <w:rStyle w:val="Hyperlink"/>
          <w:rFonts w:cs="David"/>
          <w:noProof/>
          <w:sz w:val="24"/>
          <w:szCs w:val="24"/>
          <w:u w:val="none"/>
          <w:rtl/>
        </w:rPr>
      </w:pPr>
      <w:hyperlink w:anchor="_Toc379098870" w:history="1">
        <w:r w:rsidR="0015723B" w:rsidRPr="00780AAD">
          <w:rPr>
            <w:rStyle w:val="Hyperlink"/>
            <w:rFonts w:cs="David" w:hint="cs"/>
            <w:noProof/>
            <w:sz w:val="24"/>
            <w:szCs w:val="24"/>
            <w:u w:val="none"/>
            <w:rtl/>
          </w:rPr>
          <w:t xml:space="preserve">נספח ד' </w:t>
        </w:r>
        <w:r w:rsidR="0015723B" w:rsidRPr="00780AAD">
          <w:rPr>
            <w:rStyle w:val="Hyperlink"/>
            <w:rFonts w:cs="David"/>
            <w:noProof/>
            <w:sz w:val="24"/>
            <w:szCs w:val="24"/>
            <w:u w:val="none"/>
            <w:rtl/>
          </w:rPr>
          <w:t>–</w:t>
        </w:r>
        <w:r w:rsidR="0015723B" w:rsidRPr="00780AAD">
          <w:rPr>
            <w:rStyle w:val="Hyperlink"/>
            <w:rFonts w:cs="David" w:hint="cs"/>
            <w:noProof/>
            <w:sz w:val="24"/>
            <w:szCs w:val="24"/>
            <w:u w:val="none"/>
            <w:rtl/>
          </w:rPr>
          <w:t xml:space="preserve"> רשימת ציוד במתקן יחידת יואב </w:t>
        </w:r>
        <w:r w:rsidR="0015723B" w:rsidRPr="00780AAD">
          <w:rPr>
            <w:rStyle w:val="Hyperlink"/>
            <w:rFonts w:cs="David" w:hint="cs"/>
            <w:noProof/>
            <w:sz w:val="24"/>
            <w:szCs w:val="24"/>
            <w:u w:val="none"/>
            <w:rtl/>
          </w:rPr>
          <w:tab/>
        </w:r>
        <w:r w:rsidR="0015723B" w:rsidRPr="00780AAD">
          <w:rPr>
            <w:rStyle w:val="Hyperlink"/>
            <w:rFonts w:cs="David" w:hint="cs"/>
            <w:noProof/>
            <w:webHidden/>
            <w:sz w:val="24"/>
            <w:szCs w:val="24"/>
            <w:u w:val="none"/>
            <w:rtl/>
          </w:rPr>
          <w:t>1</w:t>
        </w:r>
        <w:r w:rsidR="004F7B06">
          <w:rPr>
            <w:rStyle w:val="Hyperlink"/>
            <w:rFonts w:cs="David" w:hint="cs"/>
            <w:noProof/>
            <w:webHidden/>
            <w:sz w:val="24"/>
            <w:szCs w:val="24"/>
            <w:u w:val="none"/>
            <w:rtl/>
          </w:rPr>
          <w:t>19</w:t>
        </w:r>
      </w:hyperlink>
    </w:p>
    <w:p w:rsidR="003C75D8" w:rsidRDefault="00984776" w:rsidP="004F7B06">
      <w:pPr>
        <w:pStyle w:val="TOC3"/>
        <w:tabs>
          <w:tab w:val="left" w:pos="1132"/>
          <w:tab w:val="right" w:leader="dot" w:pos="8919"/>
        </w:tabs>
        <w:spacing w:line="360" w:lineRule="auto"/>
        <w:rPr>
          <w:rStyle w:val="Hyperlink"/>
          <w:rFonts w:cs="David"/>
          <w:noProof/>
          <w:sz w:val="24"/>
          <w:szCs w:val="24"/>
          <w:u w:val="none"/>
          <w:rtl/>
        </w:rPr>
      </w:pPr>
      <w:hyperlink w:anchor="_Toc379098870" w:history="1">
        <w:r w:rsidR="003C75D8" w:rsidRPr="00780AAD">
          <w:rPr>
            <w:rStyle w:val="Hyperlink"/>
            <w:rFonts w:cs="David" w:hint="cs"/>
            <w:noProof/>
            <w:sz w:val="24"/>
            <w:szCs w:val="24"/>
            <w:u w:val="none"/>
            <w:rtl/>
          </w:rPr>
          <w:t xml:space="preserve">נספח </w:t>
        </w:r>
        <w:r w:rsidR="0015723B">
          <w:rPr>
            <w:rStyle w:val="Hyperlink"/>
            <w:rFonts w:cs="David" w:hint="cs"/>
            <w:noProof/>
            <w:sz w:val="24"/>
            <w:szCs w:val="24"/>
            <w:u w:val="none"/>
            <w:rtl/>
          </w:rPr>
          <w:t>ה</w:t>
        </w:r>
        <w:r w:rsidR="003C75D8" w:rsidRPr="00780AAD">
          <w:rPr>
            <w:rStyle w:val="Hyperlink"/>
            <w:rFonts w:cs="David" w:hint="cs"/>
            <w:noProof/>
            <w:sz w:val="24"/>
            <w:szCs w:val="24"/>
            <w:u w:val="none"/>
            <w:rtl/>
          </w:rPr>
          <w:t xml:space="preserve">' </w:t>
        </w:r>
        <w:r w:rsidR="003C75D8" w:rsidRPr="00780AAD">
          <w:rPr>
            <w:rStyle w:val="Hyperlink"/>
            <w:rFonts w:cs="David"/>
            <w:noProof/>
            <w:sz w:val="24"/>
            <w:szCs w:val="24"/>
            <w:u w:val="none"/>
            <w:rtl/>
          </w:rPr>
          <w:t>–</w:t>
        </w:r>
        <w:r w:rsidR="003C75D8" w:rsidRPr="00780AAD">
          <w:rPr>
            <w:rStyle w:val="Hyperlink"/>
            <w:rFonts w:cs="David" w:hint="cs"/>
            <w:noProof/>
            <w:sz w:val="24"/>
            <w:szCs w:val="24"/>
            <w:u w:val="none"/>
            <w:rtl/>
          </w:rPr>
          <w:t xml:space="preserve"> </w:t>
        </w:r>
        <w:r w:rsidR="0015723B">
          <w:rPr>
            <w:rStyle w:val="Hyperlink"/>
            <w:rFonts w:cs="David" w:hint="cs"/>
            <w:noProof/>
            <w:sz w:val="24"/>
            <w:szCs w:val="24"/>
            <w:u w:val="none"/>
            <w:rtl/>
          </w:rPr>
          <w:t>הסכם התחזוקה לתקופת ה"בדק" עם אשטרום</w:t>
        </w:r>
        <w:r w:rsidR="0049404F">
          <w:rPr>
            <w:rStyle w:val="Hyperlink"/>
            <w:rFonts w:cs="David" w:hint="cs"/>
            <w:noProof/>
            <w:sz w:val="24"/>
            <w:szCs w:val="24"/>
            <w:u w:val="none"/>
            <w:rtl/>
          </w:rPr>
          <w:t xml:space="preserve"> כולל הסכמים עם קבלני משנה</w:t>
        </w:r>
        <w:r w:rsidR="003C75D8" w:rsidRPr="00780AAD">
          <w:rPr>
            <w:rStyle w:val="Hyperlink"/>
            <w:rFonts w:cs="David" w:hint="cs"/>
            <w:noProof/>
            <w:sz w:val="24"/>
            <w:szCs w:val="24"/>
            <w:u w:val="none"/>
            <w:rtl/>
          </w:rPr>
          <w:t xml:space="preserve"> </w:t>
        </w:r>
        <w:r w:rsidR="003C75D8" w:rsidRPr="00780AAD">
          <w:rPr>
            <w:rStyle w:val="Hyperlink"/>
            <w:rFonts w:cs="David" w:hint="cs"/>
            <w:noProof/>
            <w:sz w:val="24"/>
            <w:szCs w:val="24"/>
            <w:u w:val="none"/>
            <w:rtl/>
          </w:rPr>
          <w:tab/>
        </w:r>
        <w:r w:rsidR="00F639B8">
          <w:rPr>
            <w:rStyle w:val="Hyperlink"/>
            <w:rFonts w:cs="David" w:hint="cs"/>
            <w:noProof/>
            <w:webHidden/>
            <w:sz w:val="24"/>
            <w:szCs w:val="24"/>
            <w:u w:val="none"/>
            <w:rtl/>
          </w:rPr>
          <w:t>12</w:t>
        </w:r>
        <w:r w:rsidR="004F7B06">
          <w:rPr>
            <w:rStyle w:val="Hyperlink"/>
            <w:rFonts w:cs="David" w:hint="cs"/>
            <w:noProof/>
            <w:webHidden/>
            <w:sz w:val="24"/>
            <w:szCs w:val="24"/>
            <w:u w:val="none"/>
            <w:rtl/>
          </w:rPr>
          <w:t>2</w:t>
        </w:r>
      </w:hyperlink>
    </w:p>
    <w:p w:rsidR="0015723B" w:rsidRPr="0015723B" w:rsidRDefault="0015723B" w:rsidP="0015723B">
      <w:pPr>
        <w:rPr>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Default="00EE58C2" w:rsidP="00EE58C2">
      <w:pPr>
        <w:rPr>
          <w:highlight w:val="yellow"/>
          <w:rtl/>
          <w:lang w:eastAsia="he-IL"/>
        </w:rPr>
      </w:pPr>
    </w:p>
    <w:p w:rsidR="00EE58C2" w:rsidRPr="00EE58C2" w:rsidRDefault="00EE58C2" w:rsidP="00EE58C2">
      <w:pPr>
        <w:rPr>
          <w:highlight w:val="yellow"/>
          <w:rtl/>
          <w:lang w:eastAsia="he-IL"/>
        </w:rPr>
      </w:pPr>
    </w:p>
    <w:p w:rsidR="00EA3AFE" w:rsidRPr="00DA38A5" w:rsidRDefault="007B372E" w:rsidP="005E2D29">
      <w:pPr>
        <w:spacing w:line="360" w:lineRule="auto"/>
        <w:jc w:val="right"/>
        <w:rPr>
          <w:rFonts w:cs="David"/>
          <w:sz w:val="24"/>
          <w:szCs w:val="24"/>
        </w:rPr>
      </w:pPr>
      <w:r w:rsidRPr="00743556">
        <w:rPr>
          <w:rStyle w:val="Hyperlink"/>
          <w:rFonts w:cs="David"/>
          <w:b/>
          <w:bCs/>
          <w:noProof/>
          <w:sz w:val="24"/>
          <w:szCs w:val="24"/>
          <w:highlight w:val="yellow"/>
          <w:u w:val="none"/>
        </w:rPr>
        <w:fldChar w:fldCharType="end"/>
      </w:r>
    </w:p>
    <w:p w:rsidR="005630F4" w:rsidRDefault="005630F4">
      <w:pPr>
        <w:bidi w:val="0"/>
        <w:rPr>
          <w:rFonts w:cs="David"/>
          <w:sz w:val="24"/>
          <w:szCs w:val="24"/>
        </w:rPr>
      </w:pPr>
      <w:r>
        <w:rPr>
          <w:rFonts w:cs="David"/>
          <w:sz w:val="24"/>
          <w:szCs w:val="24"/>
          <w:rtl/>
        </w:rPr>
        <w:br w:type="page"/>
      </w:r>
    </w:p>
    <w:p w:rsidR="009310EC" w:rsidRPr="009310EC" w:rsidRDefault="009310EC" w:rsidP="00D45A52">
      <w:pPr>
        <w:pStyle w:val="10"/>
        <w:spacing w:line="360" w:lineRule="auto"/>
        <w:jc w:val="center"/>
        <w:rPr>
          <w:rFonts w:ascii="Times New Roman" w:hAnsi="Times New Roman" w:cs="David"/>
          <w:bCs/>
          <w:sz w:val="28"/>
          <w:szCs w:val="28"/>
          <w:u w:val="single"/>
        </w:rPr>
      </w:pPr>
      <w:r w:rsidRPr="009310EC">
        <w:rPr>
          <w:rFonts w:ascii="Times New Roman" w:hAnsi="Times New Roman" w:cs="David"/>
          <w:bCs/>
          <w:sz w:val="28"/>
          <w:szCs w:val="28"/>
          <w:u w:val="single"/>
          <w:rtl/>
        </w:rPr>
        <w:lastRenderedPageBreak/>
        <w:t xml:space="preserve">מסמך </w:t>
      </w:r>
      <w:r w:rsidR="00D45A52">
        <w:rPr>
          <w:rFonts w:ascii="Times New Roman" w:hAnsi="Times New Roman" w:cs="David" w:hint="cs"/>
          <w:bCs/>
          <w:sz w:val="28"/>
          <w:szCs w:val="28"/>
          <w:u w:val="single"/>
          <w:rtl/>
        </w:rPr>
        <w:t>ב</w:t>
      </w:r>
      <w:r>
        <w:rPr>
          <w:rFonts w:ascii="Times New Roman" w:hAnsi="Times New Roman" w:cs="David" w:hint="cs"/>
          <w:bCs/>
          <w:sz w:val="28"/>
          <w:szCs w:val="28"/>
          <w:u w:val="single"/>
          <w:rtl/>
        </w:rPr>
        <w:t>'</w:t>
      </w:r>
      <w:r w:rsidRPr="009310EC">
        <w:rPr>
          <w:rFonts w:ascii="Times New Roman" w:hAnsi="Times New Roman" w:cs="David"/>
          <w:bCs/>
          <w:sz w:val="28"/>
          <w:szCs w:val="28"/>
          <w:u w:val="single"/>
          <w:rtl/>
        </w:rPr>
        <w:t xml:space="preserve"> </w:t>
      </w:r>
      <w:r w:rsidR="008C1921">
        <w:rPr>
          <w:rFonts w:ascii="Times New Roman" w:hAnsi="Times New Roman" w:cs="David"/>
          <w:bCs/>
          <w:sz w:val="28"/>
          <w:szCs w:val="28"/>
          <w:u w:val="single"/>
          <w:rtl/>
        </w:rPr>
        <w:t>–</w:t>
      </w:r>
      <w:r w:rsidRPr="009310EC">
        <w:rPr>
          <w:rFonts w:ascii="Times New Roman" w:hAnsi="Times New Roman" w:cs="David"/>
          <w:bCs/>
          <w:sz w:val="28"/>
          <w:szCs w:val="28"/>
          <w:u w:val="single"/>
          <w:rtl/>
        </w:rPr>
        <w:t xml:space="preserve"> </w:t>
      </w:r>
      <w:r w:rsidR="008C1921">
        <w:rPr>
          <w:rFonts w:ascii="Times New Roman" w:hAnsi="Times New Roman" w:cs="David" w:hint="cs"/>
          <w:bCs/>
          <w:sz w:val="28"/>
          <w:szCs w:val="28"/>
          <w:u w:val="single"/>
          <w:rtl/>
        </w:rPr>
        <w:t>תנאים כלליים ו</w:t>
      </w:r>
      <w:r w:rsidRPr="009310EC">
        <w:rPr>
          <w:rFonts w:ascii="Times New Roman" w:hAnsi="Times New Roman" w:cs="David"/>
          <w:bCs/>
          <w:sz w:val="28"/>
          <w:szCs w:val="28"/>
          <w:u w:val="single"/>
          <w:rtl/>
        </w:rPr>
        <w:t>המפרט ה</w:t>
      </w:r>
      <w:r w:rsidRPr="009310EC">
        <w:rPr>
          <w:rFonts w:ascii="Times New Roman" w:hAnsi="Times New Roman" w:cs="David" w:hint="cs"/>
          <w:bCs/>
          <w:sz w:val="28"/>
          <w:szCs w:val="28"/>
          <w:u w:val="single"/>
          <w:rtl/>
        </w:rPr>
        <w:t>כללי</w:t>
      </w:r>
      <w:r w:rsidRPr="009310EC">
        <w:rPr>
          <w:rFonts w:ascii="Times New Roman" w:hAnsi="Times New Roman" w:cs="David"/>
          <w:bCs/>
          <w:sz w:val="28"/>
          <w:szCs w:val="28"/>
          <w:u w:val="single"/>
          <w:rtl/>
        </w:rPr>
        <w:t xml:space="preserve"> </w:t>
      </w:r>
    </w:p>
    <w:p w:rsidR="009310EC" w:rsidRDefault="009310EC" w:rsidP="009310EC">
      <w:pPr>
        <w:bidi w:val="0"/>
        <w:rPr>
          <w:rFonts w:cs="David"/>
          <w:sz w:val="24"/>
          <w:szCs w:val="24"/>
        </w:rPr>
      </w:pPr>
    </w:p>
    <w:p w:rsidR="00151FD3" w:rsidRPr="00947CE4" w:rsidRDefault="00947CE4" w:rsidP="007214B7">
      <w:pPr>
        <w:pStyle w:val="af4"/>
        <w:numPr>
          <w:ilvl w:val="0"/>
          <w:numId w:val="13"/>
        </w:numPr>
        <w:tabs>
          <w:tab w:val="left" w:pos="4080"/>
        </w:tabs>
        <w:spacing w:line="360" w:lineRule="auto"/>
        <w:jc w:val="both"/>
        <w:rPr>
          <w:rFonts w:cs="David"/>
          <w:b/>
          <w:bCs/>
          <w:sz w:val="28"/>
          <w:szCs w:val="28"/>
          <w:u w:val="single"/>
          <w:rtl/>
        </w:rPr>
      </w:pPr>
      <w:r w:rsidRPr="00947CE4">
        <w:rPr>
          <w:rFonts w:cs="David" w:hint="cs"/>
          <w:b/>
          <w:bCs/>
          <w:sz w:val="28"/>
          <w:szCs w:val="28"/>
          <w:u w:val="single"/>
          <w:rtl/>
        </w:rPr>
        <w:t>כללי</w:t>
      </w:r>
    </w:p>
    <w:p w:rsidR="00151FD3" w:rsidRPr="00610548" w:rsidRDefault="00151FD3" w:rsidP="007214B7">
      <w:pPr>
        <w:pStyle w:val="af4"/>
        <w:numPr>
          <w:ilvl w:val="1"/>
          <w:numId w:val="13"/>
        </w:numPr>
        <w:tabs>
          <w:tab w:val="left" w:pos="4080"/>
        </w:tabs>
        <w:spacing w:line="360" w:lineRule="auto"/>
        <w:jc w:val="both"/>
        <w:rPr>
          <w:rFonts w:cs="David"/>
          <w:sz w:val="24"/>
          <w:szCs w:val="24"/>
          <w:rtl/>
        </w:rPr>
      </w:pPr>
      <w:r w:rsidRPr="0024605F">
        <w:rPr>
          <w:rFonts w:cs="David"/>
          <w:sz w:val="24"/>
          <w:szCs w:val="24"/>
          <w:rtl/>
        </w:rPr>
        <w:t xml:space="preserve">משטרת ישראל </w:t>
      </w:r>
      <w:r w:rsidR="00947CE4">
        <w:rPr>
          <w:rFonts w:cs="David" w:hint="cs"/>
          <w:sz w:val="24"/>
          <w:szCs w:val="24"/>
          <w:rtl/>
        </w:rPr>
        <w:t xml:space="preserve">מעונינת לקבל </w:t>
      </w:r>
      <w:r w:rsidRPr="0024605F">
        <w:rPr>
          <w:rFonts w:cs="David"/>
          <w:sz w:val="24"/>
          <w:szCs w:val="24"/>
          <w:rtl/>
        </w:rPr>
        <w:t>שי</w:t>
      </w:r>
      <w:r w:rsidR="00F10DEB">
        <w:rPr>
          <w:rFonts w:cs="David"/>
          <w:sz w:val="24"/>
          <w:szCs w:val="24"/>
          <w:rtl/>
        </w:rPr>
        <w:t>רותי תפעול מערכות, אחזקה</w:t>
      </w:r>
      <w:r w:rsidR="00F10DEB">
        <w:rPr>
          <w:rFonts w:cs="David" w:hint="cs"/>
          <w:sz w:val="24"/>
          <w:szCs w:val="24"/>
          <w:rtl/>
        </w:rPr>
        <w:t xml:space="preserve"> ו</w:t>
      </w:r>
      <w:r w:rsidRPr="0024605F">
        <w:rPr>
          <w:rFonts w:cs="David"/>
          <w:sz w:val="24"/>
          <w:szCs w:val="24"/>
          <w:rtl/>
        </w:rPr>
        <w:t>הדברה</w:t>
      </w:r>
      <w:r w:rsidR="00F10DEB">
        <w:rPr>
          <w:rFonts w:cs="David" w:hint="cs"/>
          <w:sz w:val="24"/>
          <w:szCs w:val="24"/>
          <w:rtl/>
        </w:rPr>
        <w:t xml:space="preserve"> </w:t>
      </w:r>
      <w:r w:rsidRPr="0024605F">
        <w:rPr>
          <w:rFonts w:cs="David" w:hint="cs"/>
          <w:sz w:val="24"/>
          <w:szCs w:val="24"/>
          <w:rtl/>
        </w:rPr>
        <w:t xml:space="preserve">ושירותים נוספים </w:t>
      </w:r>
      <w:r w:rsidRPr="0024605F">
        <w:rPr>
          <w:rFonts w:cs="David"/>
          <w:sz w:val="24"/>
          <w:szCs w:val="24"/>
          <w:rtl/>
        </w:rPr>
        <w:t>למבנ</w:t>
      </w:r>
      <w:r w:rsidR="00CE70A1">
        <w:rPr>
          <w:rFonts w:cs="David" w:hint="cs"/>
          <w:sz w:val="24"/>
          <w:szCs w:val="24"/>
          <w:rtl/>
        </w:rPr>
        <w:t>ים</w:t>
      </w:r>
      <w:r w:rsidRPr="0024605F">
        <w:rPr>
          <w:rFonts w:cs="David"/>
          <w:sz w:val="24"/>
          <w:szCs w:val="24"/>
          <w:rtl/>
        </w:rPr>
        <w:t xml:space="preserve"> </w:t>
      </w:r>
      <w:r w:rsidRPr="0024605F">
        <w:rPr>
          <w:rFonts w:cs="David" w:hint="cs"/>
          <w:sz w:val="24"/>
          <w:szCs w:val="24"/>
          <w:rtl/>
        </w:rPr>
        <w:t>ומערכותי</w:t>
      </w:r>
      <w:r w:rsidR="00CE70A1">
        <w:rPr>
          <w:rFonts w:cs="David" w:hint="cs"/>
          <w:sz w:val="24"/>
          <w:szCs w:val="24"/>
          <w:rtl/>
        </w:rPr>
        <w:t>הם</w:t>
      </w:r>
      <w:r w:rsidRPr="0024605F">
        <w:rPr>
          <w:rFonts w:cs="David" w:hint="cs"/>
          <w:sz w:val="24"/>
          <w:szCs w:val="24"/>
          <w:rtl/>
        </w:rPr>
        <w:t xml:space="preserve"> </w:t>
      </w:r>
      <w:r w:rsidR="00CE70A1">
        <w:rPr>
          <w:rStyle w:val="a8"/>
          <w:rFonts w:cs="David" w:hint="cs"/>
          <w:b/>
          <w:bCs/>
          <w:sz w:val="24"/>
          <w:szCs w:val="24"/>
          <w:rtl/>
        </w:rPr>
        <w:t>ב</w:t>
      </w:r>
      <w:r w:rsidR="006269F9">
        <w:rPr>
          <w:rStyle w:val="a8"/>
          <w:rFonts w:cs="David" w:hint="cs"/>
          <w:b/>
          <w:bCs/>
          <w:sz w:val="24"/>
          <w:szCs w:val="24"/>
          <w:rtl/>
        </w:rPr>
        <w:t>שני מתקנים: ב</w:t>
      </w:r>
      <w:r w:rsidR="00CE70A1">
        <w:rPr>
          <w:rStyle w:val="a8"/>
          <w:rFonts w:cs="David" w:hint="cs"/>
          <w:b/>
          <w:bCs/>
          <w:sz w:val="24"/>
          <w:szCs w:val="24"/>
          <w:rtl/>
        </w:rPr>
        <w:t>מתקן</w:t>
      </w:r>
      <w:r w:rsidR="00CE70A1" w:rsidRPr="0024605F">
        <w:rPr>
          <w:rStyle w:val="a8"/>
          <w:rFonts w:cs="David" w:hint="cs"/>
          <w:b/>
          <w:bCs/>
          <w:sz w:val="24"/>
          <w:szCs w:val="24"/>
          <w:rtl/>
        </w:rPr>
        <w:t xml:space="preserve"> </w:t>
      </w:r>
      <w:r w:rsidR="006269F9">
        <w:rPr>
          <w:rStyle w:val="a8"/>
          <w:rFonts w:cs="David" w:hint="cs"/>
          <w:b/>
          <w:bCs/>
          <w:sz w:val="24"/>
          <w:szCs w:val="24"/>
          <w:rtl/>
        </w:rPr>
        <w:t xml:space="preserve">תחנת </w:t>
      </w:r>
      <w:r w:rsidR="00AD53EB" w:rsidRPr="0024605F">
        <w:rPr>
          <w:rStyle w:val="a8"/>
          <w:rFonts w:cs="David" w:hint="cs"/>
          <w:b/>
          <w:bCs/>
          <w:sz w:val="24"/>
          <w:szCs w:val="24"/>
          <w:rtl/>
        </w:rPr>
        <w:t>אשדוד</w:t>
      </w:r>
      <w:r w:rsidR="00D45A52">
        <w:rPr>
          <w:rStyle w:val="a8"/>
          <w:rFonts w:cs="David" w:hint="cs"/>
          <w:b/>
          <w:bCs/>
          <w:sz w:val="24"/>
          <w:szCs w:val="24"/>
          <w:rtl/>
        </w:rPr>
        <w:t xml:space="preserve"> </w:t>
      </w:r>
      <w:r w:rsidR="00D45A52" w:rsidRPr="00D45A52">
        <w:rPr>
          <w:rStyle w:val="a8"/>
          <w:rFonts w:cs="David" w:hint="cs"/>
          <w:sz w:val="24"/>
          <w:szCs w:val="24"/>
          <w:rtl/>
        </w:rPr>
        <w:t>כולל</w:t>
      </w:r>
      <w:r w:rsidR="00D45A52">
        <w:rPr>
          <w:rStyle w:val="a8"/>
          <w:rFonts w:cs="David" w:hint="cs"/>
          <w:b/>
          <w:bCs/>
          <w:sz w:val="24"/>
          <w:szCs w:val="24"/>
          <w:rtl/>
        </w:rPr>
        <w:t xml:space="preserve"> </w:t>
      </w:r>
      <w:r w:rsidR="00997D6E" w:rsidRPr="00997D6E">
        <w:rPr>
          <w:rStyle w:val="a8"/>
          <w:rFonts w:cs="David" w:hint="eastAsia"/>
          <w:sz w:val="24"/>
          <w:szCs w:val="24"/>
          <w:rtl/>
        </w:rPr>
        <w:t>מרחב</w:t>
      </w:r>
      <w:r w:rsidR="00997D6E" w:rsidRPr="00997D6E">
        <w:rPr>
          <w:rStyle w:val="a8"/>
          <w:rFonts w:cs="David"/>
          <w:sz w:val="24"/>
          <w:szCs w:val="24"/>
          <w:rtl/>
        </w:rPr>
        <w:t xml:space="preserve"> </w:t>
      </w:r>
      <w:r w:rsidR="00997D6E" w:rsidRPr="00997D6E">
        <w:rPr>
          <w:rStyle w:val="a8"/>
          <w:rFonts w:cs="David" w:hint="eastAsia"/>
          <w:sz w:val="24"/>
          <w:szCs w:val="24"/>
          <w:rtl/>
        </w:rPr>
        <w:t>לכיש</w:t>
      </w:r>
      <w:r w:rsidR="003D5942" w:rsidRPr="003D5942">
        <w:rPr>
          <w:rFonts w:cs="David" w:hint="cs"/>
          <w:sz w:val="24"/>
          <w:szCs w:val="24"/>
          <w:rtl/>
        </w:rPr>
        <w:t xml:space="preserve"> </w:t>
      </w:r>
      <w:r w:rsidR="003D5942" w:rsidRPr="00D45A52">
        <w:rPr>
          <w:rFonts w:cs="David" w:hint="cs"/>
          <w:b/>
          <w:bCs/>
          <w:sz w:val="24"/>
          <w:szCs w:val="24"/>
          <w:rtl/>
        </w:rPr>
        <w:t>ו</w:t>
      </w:r>
      <w:r w:rsidR="00D45A52" w:rsidRPr="00D45A52">
        <w:rPr>
          <w:rFonts w:cs="David" w:hint="cs"/>
          <w:b/>
          <w:bCs/>
          <w:sz w:val="24"/>
          <w:szCs w:val="24"/>
          <w:rtl/>
        </w:rPr>
        <w:t>ב</w:t>
      </w:r>
      <w:r w:rsidR="003D5942" w:rsidRPr="00D45A52">
        <w:rPr>
          <w:rFonts w:cs="David" w:hint="cs"/>
          <w:b/>
          <w:bCs/>
          <w:sz w:val="24"/>
          <w:szCs w:val="24"/>
          <w:rtl/>
        </w:rPr>
        <w:t>מתקן יח' יואב</w:t>
      </w:r>
      <w:r w:rsidR="003D5942" w:rsidRPr="003D5942">
        <w:rPr>
          <w:rFonts w:cs="David" w:hint="cs"/>
          <w:sz w:val="24"/>
          <w:szCs w:val="24"/>
          <w:rtl/>
        </w:rPr>
        <w:t>.</w:t>
      </w:r>
    </w:p>
    <w:p w:rsidR="00AD53EB" w:rsidRPr="0024605F" w:rsidRDefault="00151FD3" w:rsidP="007214B7">
      <w:pPr>
        <w:pStyle w:val="af4"/>
        <w:numPr>
          <w:ilvl w:val="1"/>
          <w:numId w:val="13"/>
        </w:numPr>
        <w:tabs>
          <w:tab w:val="left" w:pos="4080"/>
        </w:tabs>
        <w:spacing w:line="360" w:lineRule="auto"/>
        <w:jc w:val="both"/>
        <w:rPr>
          <w:rFonts w:cs="David"/>
          <w:sz w:val="24"/>
          <w:szCs w:val="24"/>
          <w:rtl/>
        </w:rPr>
      </w:pPr>
      <w:r w:rsidRPr="0024605F">
        <w:rPr>
          <w:rFonts w:cs="David" w:hint="cs"/>
          <w:sz w:val="24"/>
          <w:szCs w:val="24"/>
          <w:rtl/>
        </w:rPr>
        <w:t>ה</w:t>
      </w:r>
      <w:r w:rsidRPr="0024605F">
        <w:rPr>
          <w:rFonts w:cs="David"/>
          <w:sz w:val="24"/>
          <w:szCs w:val="24"/>
          <w:rtl/>
        </w:rPr>
        <w:t xml:space="preserve">התקשרות נשוא מכרז זה הינה לביצוע </w:t>
      </w:r>
      <w:r w:rsidRPr="0024605F">
        <w:rPr>
          <w:rFonts w:cs="David" w:hint="cs"/>
          <w:sz w:val="24"/>
          <w:szCs w:val="24"/>
          <w:rtl/>
        </w:rPr>
        <w:t>ה</w:t>
      </w:r>
      <w:r w:rsidRPr="0024605F">
        <w:rPr>
          <w:rFonts w:cs="David"/>
          <w:sz w:val="24"/>
          <w:szCs w:val="24"/>
          <w:rtl/>
        </w:rPr>
        <w:t>שירותי</w:t>
      </w:r>
      <w:r w:rsidRPr="0024605F">
        <w:rPr>
          <w:rFonts w:cs="David" w:hint="cs"/>
          <w:sz w:val="24"/>
          <w:szCs w:val="24"/>
          <w:rtl/>
        </w:rPr>
        <w:t>ם</w:t>
      </w:r>
      <w:r w:rsidRPr="0024605F">
        <w:rPr>
          <w:rFonts w:cs="David"/>
          <w:sz w:val="24"/>
          <w:szCs w:val="24"/>
          <w:rtl/>
        </w:rPr>
        <w:t xml:space="preserve"> המתוארים במסמכי המכרז, בכל חלקי </w:t>
      </w:r>
      <w:r w:rsidR="00213576" w:rsidRPr="0024605F">
        <w:rPr>
          <w:rFonts w:cs="David"/>
          <w:sz w:val="24"/>
          <w:szCs w:val="24"/>
          <w:rtl/>
        </w:rPr>
        <w:t>המבנ</w:t>
      </w:r>
      <w:r w:rsidR="00213576">
        <w:rPr>
          <w:rFonts w:cs="David" w:hint="cs"/>
          <w:sz w:val="24"/>
          <w:szCs w:val="24"/>
          <w:rtl/>
        </w:rPr>
        <w:t>ים</w:t>
      </w:r>
      <w:r w:rsidRPr="0024605F">
        <w:rPr>
          <w:rFonts w:cs="David"/>
          <w:sz w:val="24"/>
          <w:szCs w:val="24"/>
          <w:rtl/>
        </w:rPr>
        <w:t>, המערכות והחצרות לסוגיהן, ולביצוע עבודות מיוחדות</w:t>
      </w:r>
      <w:r w:rsidRPr="0024605F">
        <w:rPr>
          <w:rFonts w:cs="David" w:hint="cs"/>
          <w:sz w:val="24"/>
          <w:szCs w:val="24"/>
          <w:rtl/>
        </w:rPr>
        <w:t xml:space="preserve">. </w:t>
      </w:r>
    </w:p>
    <w:p w:rsidR="00151FD3" w:rsidRPr="0024605F" w:rsidRDefault="00151FD3" w:rsidP="007214B7">
      <w:pPr>
        <w:pStyle w:val="af4"/>
        <w:numPr>
          <w:ilvl w:val="1"/>
          <w:numId w:val="13"/>
        </w:numPr>
        <w:tabs>
          <w:tab w:val="left" w:pos="4080"/>
        </w:tabs>
        <w:spacing w:line="360" w:lineRule="auto"/>
        <w:jc w:val="both"/>
        <w:rPr>
          <w:rFonts w:cs="David"/>
          <w:sz w:val="24"/>
          <w:szCs w:val="24"/>
          <w:rtl/>
        </w:rPr>
      </w:pPr>
      <w:r w:rsidRPr="0024605F">
        <w:rPr>
          <w:rFonts w:cs="David" w:hint="cs"/>
          <w:sz w:val="24"/>
          <w:szCs w:val="24"/>
          <w:rtl/>
        </w:rPr>
        <w:t xml:space="preserve">אין באמור כדי לגרוע מזכות המשטרה לצמצם </w:t>
      </w:r>
      <w:r w:rsidR="00A95BBE">
        <w:rPr>
          <w:rFonts w:cs="David" w:hint="cs"/>
          <w:sz w:val="24"/>
          <w:szCs w:val="24"/>
          <w:rtl/>
        </w:rPr>
        <w:t xml:space="preserve">או להרחיב </w:t>
      </w:r>
      <w:r w:rsidRPr="0024605F">
        <w:rPr>
          <w:rFonts w:cs="David" w:hint="cs"/>
          <w:sz w:val="24"/>
          <w:szCs w:val="24"/>
          <w:rtl/>
        </w:rPr>
        <w:t xml:space="preserve">את מתן השירותים לפי מכרז זה או חלקם לחלק </w:t>
      </w:r>
      <w:r w:rsidR="003D5942">
        <w:rPr>
          <w:rFonts w:cs="David" w:hint="cs"/>
          <w:sz w:val="24"/>
          <w:szCs w:val="24"/>
          <w:rtl/>
        </w:rPr>
        <w:t>מהמתקנים</w:t>
      </w:r>
      <w:r w:rsidRPr="0024605F">
        <w:rPr>
          <w:rFonts w:cs="David" w:hint="cs"/>
          <w:sz w:val="24"/>
          <w:szCs w:val="24"/>
          <w:rtl/>
        </w:rPr>
        <w:t>.</w:t>
      </w:r>
      <w:r w:rsidRPr="0024605F">
        <w:rPr>
          <w:rFonts w:cs="David"/>
          <w:sz w:val="24"/>
          <w:szCs w:val="24"/>
          <w:rtl/>
        </w:rPr>
        <w:t xml:space="preserve"> </w:t>
      </w:r>
      <w:r w:rsidR="003D5942">
        <w:rPr>
          <w:rFonts w:cs="David" w:hint="cs"/>
          <w:sz w:val="24"/>
          <w:szCs w:val="24"/>
          <w:rtl/>
        </w:rPr>
        <w:t>המתקנים</w:t>
      </w:r>
      <w:r w:rsidR="00C11D44">
        <w:rPr>
          <w:rFonts w:cs="David" w:hint="cs"/>
          <w:sz w:val="24"/>
          <w:szCs w:val="24"/>
          <w:rtl/>
        </w:rPr>
        <w:t xml:space="preserve"> </w:t>
      </w:r>
      <w:r w:rsidR="00A95BBE">
        <w:rPr>
          <w:rFonts w:cs="David" w:hint="cs"/>
          <w:sz w:val="24"/>
          <w:szCs w:val="24"/>
          <w:rtl/>
        </w:rPr>
        <w:t>כולל</w:t>
      </w:r>
      <w:r w:rsidR="003D5942">
        <w:rPr>
          <w:rFonts w:cs="David" w:hint="cs"/>
          <w:sz w:val="24"/>
          <w:szCs w:val="24"/>
          <w:rtl/>
        </w:rPr>
        <w:t>ים</w:t>
      </w:r>
      <w:r w:rsidR="00A95BBE">
        <w:rPr>
          <w:rFonts w:cs="David" w:hint="cs"/>
          <w:sz w:val="24"/>
          <w:szCs w:val="24"/>
          <w:rtl/>
        </w:rPr>
        <w:t>:</w:t>
      </w:r>
      <w:r w:rsidR="00C11D44">
        <w:rPr>
          <w:rFonts w:cs="David" w:hint="cs"/>
          <w:sz w:val="24"/>
          <w:szCs w:val="24"/>
          <w:rtl/>
        </w:rPr>
        <w:t xml:space="preserve"> </w:t>
      </w:r>
      <w:r w:rsidRPr="0024605F">
        <w:rPr>
          <w:rFonts w:cs="David"/>
          <w:sz w:val="24"/>
          <w:szCs w:val="24"/>
          <w:rtl/>
        </w:rPr>
        <w:t xml:space="preserve">חדרי חקירה, משרדים, אולמות המתנה, </w:t>
      </w:r>
      <w:r w:rsidR="00A45331" w:rsidRPr="0024605F">
        <w:rPr>
          <w:rFonts w:cs="David" w:hint="cs"/>
          <w:sz w:val="24"/>
          <w:szCs w:val="24"/>
          <w:rtl/>
        </w:rPr>
        <w:t xml:space="preserve">תאי מעצר, </w:t>
      </w:r>
      <w:r w:rsidRPr="0024605F">
        <w:rPr>
          <w:rFonts w:cs="David"/>
          <w:sz w:val="24"/>
          <w:szCs w:val="24"/>
          <w:rtl/>
        </w:rPr>
        <w:t>ארכיונים, מחסנים,</w:t>
      </w:r>
      <w:r w:rsidR="00A95BBE">
        <w:rPr>
          <w:rFonts w:cs="David" w:hint="cs"/>
          <w:sz w:val="24"/>
          <w:szCs w:val="24"/>
          <w:rtl/>
        </w:rPr>
        <w:t xml:space="preserve"> תאי שירותים,</w:t>
      </w:r>
      <w:r w:rsidRPr="0024605F">
        <w:rPr>
          <w:rFonts w:cs="David"/>
          <w:sz w:val="24"/>
          <w:szCs w:val="24"/>
          <w:rtl/>
        </w:rPr>
        <w:t xml:space="preserve"> מטבח וחדר אוכל, חדרי מכונות,</w:t>
      </w:r>
      <w:r w:rsidR="00810B66">
        <w:rPr>
          <w:rFonts w:cs="David" w:hint="cs"/>
          <w:sz w:val="24"/>
          <w:szCs w:val="24"/>
          <w:rtl/>
        </w:rPr>
        <w:t xml:space="preserve"> </w:t>
      </w:r>
      <w:r w:rsidR="00F15A59">
        <w:rPr>
          <w:rFonts w:cs="David" w:hint="cs"/>
          <w:sz w:val="24"/>
          <w:szCs w:val="24"/>
          <w:rtl/>
        </w:rPr>
        <w:t>גגו</w:t>
      </w:r>
      <w:r w:rsidR="00810B66">
        <w:rPr>
          <w:rFonts w:cs="David" w:hint="cs"/>
          <w:sz w:val="24"/>
          <w:szCs w:val="24"/>
          <w:rtl/>
        </w:rPr>
        <w:t>ת</w:t>
      </w:r>
      <w:r w:rsidR="00F15A59">
        <w:rPr>
          <w:rFonts w:cs="David" w:hint="cs"/>
          <w:sz w:val="24"/>
          <w:szCs w:val="24"/>
          <w:rtl/>
        </w:rPr>
        <w:t>,</w:t>
      </w:r>
      <w:r w:rsidRPr="0024605F">
        <w:rPr>
          <w:rFonts w:cs="David"/>
          <w:sz w:val="24"/>
          <w:szCs w:val="24"/>
          <w:rtl/>
        </w:rPr>
        <w:t xml:space="preserve"> רחבות כניסה וחצרות, גינות וכדומה</w:t>
      </w:r>
      <w:r w:rsidR="00EB0A4C">
        <w:rPr>
          <w:rFonts w:cs="David" w:hint="cs"/>
          <w:sz w:val="24"/>
          <w:szCs w:val="24"/>
          <w:rtl/>
        </w:rPr>
        <w:t xml:space="preserve"> </w:t>
      </w:r>
      <w:r w:rsidR="00A95BBE">
        <w:rPr>
          <w:rFonts w:cs="David" w:hint="cs"/>
          <w:sz w:val="24"/>
          <w:szCs w:val="24"/>
          <w:rtl/>
        </w:rPr>
        <w:t xml:space="preserve">וכל שטח אחר הנכלל בתחום </w:t>
      </w:r>
      <w:r w:rsidR="003D5942">
        <w:rPr>
          <w:rFonts w:cs="David" w:hint="cs"/>
          <w:sz w:val="24"/>
          <w:szCs w:val="24"/>
          <w:rtl/>
        </w:rPr>
        <w:t xml:space="preserve">שטחי המתקנים </w:t>
      </w:r>
      <w:r w:rsidR="00A95BBE">
        <w:rPr>
          <w:rFonts w:cs="David" w:hint="cs"/>
          <w:sz w:val="24"/>
          <w:szCs w:val="24"/>
          <w:rtl/>
        </w:rPr>
        <w:t>המוזכר</w:t>
      </w:r>
      <w:r w:rsidR="00314931">
        <w:rPr>
          <w:rFonts w:cs="David" w:hint="cs"/>
          <w:sz w:val="24"/>
          <w:szCs w:val="24"/>
          <w:rtl/>
        </w:rPr>
        <w:t>ים</w:t>
      </w:r>
      <w:r w:rsidR="00A95BBE">
        <w:rPr>
          <w:rFonts w:cs="David" w:hint="cs"/>
          <w:sz w:val="24"/>
          <w:szCs w:val="24"/>
          <w:rtl/>
        </w:rPr>
        <w:t xml:space="preserve"> </w:t>
      </w:r>
      <w:r w:rsidR="00EA42AD">
        <w:rPr>
          <w:rFonts w:cs="David" w:hint="cs"/>
          <w:sz w:val="24"/>
          <w:szCs w:val="24"/>
          <w:rtl/>
        </w:rPr>
        <w:t>במסמך</w:t>
      </w:r>
      <w:r w:rsidR="001B43FD">
        <w:rPr>
          <w:rFonts w:cs="David" w:hint="cs"/>
          <w:sz w:val="24"/>
          <w:szCs w:val="24"/>
          <w:rtl/>
        </w:rPr>
        <w:t xml:space="preserve"> </w:t>
      </w:r>
      <w:r w:rsidR="00314931">
        <w:rPr>
          <w:rFonts w:cs="David" w:hint="cs"/>
          <w:sz w:val="24"/>
          <w:szCs w:val="24"/>
          <w:rtl/>
        </w:rPr>
        <w:t>ד</w:t>
      </w:r>
      <w:r w:rsidR="00CC04D5">
        <w:rPr>
          <w:rFonts w:cs="David"/>
          <w:sz w:val="24"/>
          <w:szCs w:val="24"/>
          <w:rtl/>
        </w:rPr>
        <w:t>'</w:t>
      </w:r>
      <w:r w:rsidR="001B43FD">
        <w:rPr>
          <w:rFonts w:cs="David" w:hint="cs"/>
          <w:sz w:val="24"/>
          <w:szCs w:val="24"/>
          <w:rtl/>
        </w:rPr>
        <w:t xml:space="preserve">, </w:t>
      </w:r>
      <w:r w:rsidR="00314931">
        <w:rPr>
          <w:rFonts w:cs="David" w:hint="cs"/>
          <w:sz w:val="24"/>
          <w:szCs w:val="24"/>
          <w:rtl/>
        </w:rPr>
        <w:t xml:space="preserve">בנספחים ג' ו- ד' </w:t>
      </w:r>
      <w:r w:rsidR="003D5942">
        <w:rPr>
          <w:rFonts w:cs="David" w:hint="cs"/>
          <w:sz w:val="24"/>
          <w:szCs w:val="24"/>
          <w:rtl/>
        </w:rPr>
        <w:t>המפ</w:t>
      </w:r>
      <w:r w:rsidR="001B43FD">
        <w:rPr>
          <w:rFonts w:cs="David" w:hint="cs"/>
          <w:sz w:val="24"/>
          <w:szCs w:val="24"/>
          <w:rtl/>
        </w:rPr>
        <w:t>ו</w:t>
      </w:r>
      <w:r w:rsidR="003D5942">
        <w:rPr>
          <w:rFonts w:cs="David" w:hint="cs"/>
          <w:sz w:val="24"/>
          <w:szCs w:val="24"/>
          <w:rtl/>
        </w:rPr>
        <w:t>רט</w:t>
      </w:r>
      <w:r w:rsidR="00314931">
        <w:rPr>
          <w:rFonts w:cs="David" w:hint="cs"/>
          <w:sz w:val="24"/>
          <w:szCs w:val="24"/>
          <w:rtl/>
        </w:rPr>
        <w:t>ים</w:t>
      </w:r>
      <w:r w:rsidR="003D5942">
        <w:rPr>
          <w:rFonts w:cs="David" w:hint="cs"/>
          <w:sz w:val="24"/>
          <w:szCs w:val="24"/>
          <w:rtl/>
        </w:rPr>
        <w:t xml:space="preserve"> ב</w:t>
      </w:r>
      <w:r w:rsidR="00A95BBE">
        <w:rPr>
          <w:rFonts w:cs="David" w:hint="cs"/>
          <w:sz w:val="24"/>
          <w:szCs w:val="24"/>
          <w:rtl/>
        </w:rPr>
        <w:t xml:space="preserve">המשך . </w:t>
      </w:r>
    </w:p>
    <w:p w:rsidR="00151FD3" w:rsidRPr="0024605F" w:rsidRDefault="00151FD3" w:rsidP="007214B7">
      <w:pPr>
        <w:pStyle w:val="af4"/>
        <w:numPr>
          <w:ilvl w:val="1"/>
          <w:numId w:val="13"/>
        </w:numPr>
        <w:tabs>
          <w:tab w:val="left" w:pos="4080"/>
        </w:tabs>
        <w:spacing w:line="360" w:lineRule="auto"/>
        <w:jc w:val="both"/>
        <w:rPr>
          <w:rFonts w:cs="David"/>
          <w:b/>
          <w:bCs/>
          <w:sz w:val="24"/>
          <w:szCs w:val="24"/>
          <w:rtl/>
        </w:rPr>
      </w:pPr>
      <w:r w:rsidRPr="0024605F">
        <w:rPr>
          <w:rFonts w:cs="David"/>
          <w:b/>
          <w:bCs/>
          <w:sz w:val="24"/>
          <w:szCs w:val="24"/>
          <w:rtl/>
        </w:rPr>
        <w:t>להלן תמצית השירותים</w:t>
      </w:r>
      <w:r w:rsidRPr="0024605F">
        <w:rPr>
          <w:rFonts w:cs="David" w:hint="cs"/>
          <w:b/>
          <w:bCs/>
          <w:sz w:val="24"/>
          <w:szCs w:val="24"/>
          <w:rtl/>
        </w:rPr>
        <w:t xml:space="preserve"> שיידרשו להינתן באופן קבוע על ידי הזוכה</w:t>
      </w:r>
      <w:r w:rsidRPr="0024605F">
        <w:rPr>
          <w:rFonts w:cs="David"/>
          <w:b/>
          <w:bCs/>
          <w:sz w:val="24"/>
          <w:szCs w:val="24"/>
          <w:rtl/>
        </w:rPr>
        <w:t>:</w:t>
      </w:r>
    </w:p>
    <w:p w:rsidR="00151FD3" w:rsidRPr="0024605F" w:rsidRDefault="00151FD3" w:rsidP="007214B7">
      <w:pPr>
        <w:pStyle w:val="af4"/>
        <w:numPr>
          <w:ilvl w:val="2"/>
          <w:numId w:val="13"/>
        </w:numPr>
        <w:tabs>
          <w:tab w:val="left" w:pos="4080"/>
        </w:tabs>
        <w:spacing w:line="360" w:lineRule="auto"/>
        <w:ind w:left="1416" w:hanging="696"/>
        <w:jc w:val="both"/>
        <w:rPr>
          <w:rFonts w:cs="David"/>
          <w:sz w:val="24"/>
          <w:szCs w:val="24"/>
          <w:rtl/>
        </w:rPr>
      </w:pPr>
      <w:r w:rsidRPr="0024605F">
        <w:rPr>
          <w:rFonts w:cs="David"/>
          <w:sz w:val="24"/>
          <w:szCs w:val="24"/>
          <w:rtl/>
        </w:rPr>
        <w:t>תפעול שוטף, אחזקה מונעת ותיקון תקלות</w:t>
      </w:r>
      <w:r w:rsidR="00BA6732">
        <w:rPr>
          <w:rFonts w:cs="David" w:hint="cs"/>
          <w:sz w:val="24"/>
          <w:szCs w:val="24"/>
          <w:rtl/>
        </w:rPr>
        <w:t xml:space="preserve"> ( אחזקת שבר )</w:t>
      </w:r>
      <w:r w:rsidRPr="0024605F">
        <w:rPr>
          <w:rFonts w:cs="David"/>
          <w:sz w:val="24"/>
          <w:szCs w:val="24"/>
          <w:rtl/>
        </w:rPr>
        <w:t xml:space="preserve"> של כל מרכיבי</w:t>
      </w:r>
      <w:r w:rsidR="00E92C96">
        <w:rPr>
          <w:rFonts w:cs="David" w:hint="cs"/>
          <w:sz w:val="24"/>
          <w:szCs w:val="24"/>
          <w:rtl/>
        </w:rPr>
        <w:t xml:space="preserve"> הבניין,</w:t>
      </w:r>
      <w:r w:rsidRPr="0024605F">
        <w:rPr>
          <w:rFonts w:cs="David"/>
          <w:sz w:val="24"/>
          <w:szCs w:val="24"/>
          <w:rtl/>
        </w:rPr>
        <w:t xml:space="preserve"> החצרות,</w:t>
      </w:r>
      <w:r w:rsidR="00E92C96">
        <w:rPr>
          <w:rFonts w:cs="David" w:hint="cs"/>
          <w:sz w:val="24"/>
          <w:szCs w:val="24"/>
          <w:rtl/>
        </w:rPr>
        <w:t xml:space="preserve"> הציוד,</w:t>
      </w:r>
      <w:r w:rsidRPr="0024605F">
        <w:rPr>
          <w:rFonts w:cs="David"/>
          <w:sz w:val="24"/>
          <w:szCs w:val="24"/>
          <w:rtl/>
        </w:rPr>
        <w:t xml:space="preserve"> התשתיות, והמערכות</w:t>
      </w:r>
      <w:r w:rsidR="00E92C96">
        <w:rPr>
          <w:rFonts w:cs="David" w:hint="cs"/>
          <w:sz w:val="24"/>
          <w:szCs w:val="24"/>
          <w:rtl/>
        </w:rPr>
        <w:t xml:space="preserve"> האלקטרומכניות,</w:t>
      </w:r>
      <w:r w:rsidRPr="0024605F">
        <w:rPr>
          <w:rFonts w:cs="David"/>
          <w:sz w:val="24"/>
          <w:szCs w:val="24"/>
          <w:rtl/>
        </w:rPr>
        <w:t xml:space="preserve"> לרבות </w:t>
      </w:r>
      <w:r w:rsidR="00E92C96">
        <w:rPr>
          <w:rFonts w:cs="David" w:hint="cs"/>
          <w:sz w:val="24"/>
          <w:szCs w:val="24"/>
          <w:rtl/>
        </w:rPr>
        <w:t>אספקת חומרים מתכלים, חלקים, רכיבי מערכות,</w:t>
      </w:r>
      <w:r w:rsidR="00C11D44">
        <w:rPr>
          <w:rFonts w:cs="David" w:hint="cs"/>
          <w:sz w:val="24"/>
          <w:szCs w:val="24"/>
          <w:rtl/>
        </w:rPr>
        <w:t xml:space="preserve"> </w:t>
      </w:r>
      <w:r w:rsidR="00E92C96">
        <w:rPr>
          <w:rFonts w:cs="David" w:hint="cs"/>
          <w:sz w:val="24"/>
          <w:szCs w:val="24"/>
          <w:rtl/>
        </w:rPr>
        <w:t>ציוד ו</w:t>
      </w:r>
      <w:r w:rsidR="00BE0005" w:rsidRPr="0024605F">
        <w:rPr>
          <w:rFonts w:cs="David" w:hint="cs"/>
          <w:sz w:val="24"/>
          <w:szCs w:val="24"/>
          <w:rtl/>
        </w:rPr>
        <w:t>כלי העבודה ו</w:t>
      </w:r>
      <w:r w:rsidR="00E92C96">
        <w:rPr>
          <w:rFonts w:cs="David" w:hint="cs"/>
          <w:sz w:val="24"/>
          <w:szCs w:val="24"/>
          <w:rtl/>
        </w:rPr>
        <w:t xml:space="preserve">כל </w:t>
      </w:r>
      <w:r w:rsidR="00BE0005" w:rsidRPr="0024605F">
        <w:rPr>
          <w:rFonts w:cs="David" w:hint="cs"/>
          <w:sz w:val="24"/>
          <w:szCs w:val="24"/>
          <w:rtl/>
        </w:rPr>
        <w:t>האמצעים</w:t>
      </w:r>
      <w:r w:rsidRPr="0024605F">
        <w:rPr>
          <w:rFonts w:cs="David"/>
          <w:sz w:val="24"/>
          <w:szCs w:val="24"/>
          <w:rtl/>
        </w:rPr>
        <w:t xml:space="preserve"> הנדרשים</w:t>
      </w:r>
      <w:r w:rsidR="00E92C96">
        <w:rPr>
          <w:rFonts w:cs="David" w:hint="cs"/>
          <w:sz w:val="24"/>
          <w:szCs w:val="24"/>
          <w:rtl/>
        </w:rPr>
        <w:t xml:space="preserve"> לביצוע כלל משימות התפעול והתחזוקה</w:t>
      </w:r>
      <w:r w:rsidRPr="0024605F">
        <w:rPr>
          <w:rFonts w:cs="David"/>
          <w:sz w:val="24"/>
          <w:szCs w:val="24"/>
          <w:rtl/>
        </w:rPr>
        <w:t>.</w:t>
      </w:r>
    </w:p>
    <w:p w:rsidR="00151FD3" w:rsidRPr="0024605F" w:rsidRDefault="00151FD3" w:rsidP="007214B7">
      <w:pPr>
        <w:pStyle w:val="af4"/>
        <w:numPr>
          <w:ilvl w:val="2"/>
          <w:numId w:val="13"/>
        </w:numPr>
        <w:tabs>
          <w:tab w:val="left" w:pos="4080"/>
        </w:tabs>
        <w:spacing w:line="360" w:lineRule="auto"/>
        <w:ind w:left="1416" w:hanging="696"/>
        <w:jc w:val="both"/>
        <w:rPr>
          <w:rFonts w:cs="David"/>
          <w:sz w:val="24"/>
          <w:szCs w:val="24"/>
          <w:rtl/>
        </w:rPr>
      </w:pPr>
      <w:r w:rsidRPr="0024605F">
        <w:rPr>
          <w:rFonts w:cs="David"/>
          <w:sz w:val="24"/>
          <w:szCs w:val="24"/>
          <w:rtl/>
        </w:rPr>
        <w:t>הדברה</w:t>
      </w:r>
      <w:r w:rsidR="00BE0005" w:rsidRPr="0024605F">
        <w:rPr>
          <w:rFonts w:cs="David" w:hint="cs"/>
          <w:sz w:val="24"/>
          <w:szCs w:val="24"/>
          <w:rtl/>
        </w:rPr>
        <w:t xml:space="preserve"> ולכידה של מזיקים</w:t>
      </w:r>
      <w:r w:rsidR="00E92C96">
        <w:rPr>
          <w:rFonts w:cs="David" w:hint="cs"/>
          <w:sz w:val="24"/>
          <w:szCs w:val="24"/>
          <w:rtl/>
        </w:rPr>
        <w:t xml:space="preserve"> ו/או עשבים</w:t>
      </w:r>
      <w:r w:rsidRPr="0024605F">
        <w:rPr>
          <w:rFonts w:cs="David"/>
          <w:sz w:val="24"/>
          <w:szCs w:val="24"/>
          <w:rtl/>
        </w:rPr>
        <w:t xml:space="preserve"> </w:t>
      </w:r>
      <w:r w:rsidR="00BE0005" w:rsidRPr="0024605F">
        <w:rPr>
          <w:rFonts w:cs="David" w:hint="cs"/>
          <w:sz w:val="24"/>
          <w:szCs w:val="24"/>
          <w:rtl/>
        </w:rPr>
        <w:t>ב</w:t>
      </w:r>
      <w:r w:rsidR="00E92C96">
        <w:rPr>
          <w:rFonts w:cs="David" w:hint="cs"/>
          <w:sz w:val="24"/>
          <w:szCs w:val="24"/>
          <w:rtl/>
        </w:rPr>
        <w:t>בניין, וב</w:t>
      </w:r>
      <w:r w:rsidRPr="0024605F">
        <w:rPr>
          <w:rFonts w:cs="David"/>
          <w:sz w:val="24"/>
          <w:szCs w:val="24"/>
          <w:rtl/>
        </w:rPr>
        <w:t xml:space="preserve">חצרות </w:t>
      </w:r>
      <w:r w:rsidR="00BE0005" w:rsidRPr="0024605F">
        <w:rPr>
          <w:rFonts w:cs="David" w:hint="cs"/>
          <w:sz w:val="24"/>
          <w:szCs w:val="24"/>
          <w:rtl/>
        </w:rPr>
        <w:t xml:space="preserve">לרבות </w:t>
      </w:r>
      <w:r w:rsidR="00E92C96">
        <w:rPr>
          <w:rFonts w:cs="David" w:hint="cs"/>
          <w:sz w:val="24"/>
          <w:szCs w:val="24"/>
          <w:rtl/>
        </w:rPr>
        <w:t>אספקת כל</w:t>
      </w:r>
      <w:r w:rsidR="00DB1714">
        <w:rPr>
          <w:rFonts w:cs="David" w:hint="cs"/>
          <w:sz w:val="24"/>
          <w:szCs w:val="24"/>
          <w:rtl/>
        </w:rPr>
        <w:t xml:space="preserve"> </w:t>
      </w:r>
      <w:r w:rsidR="00E92C96">
        <w:rPr>
          <w:rFonts w:cs="David" w:hint="cs"/>
          <w:sz w:val="24"/>
          <w:szCs w:val="24"/>
          <w:rtl/>
        </w:rPr>
        <w:t>חומרי ההדברה</w:t>
      </w:r>
      <w:r w:rsidR="00BE0005" w:rsidRPr="0024605F">
        <w:rPr>
          <w:rFonts w:cs="David" w:hint="cs"/>
          <w:sz w:val="24"/>
          <w:szCs w:val="24"/>
          <w:rtl/>
        </w:rPr>
        <w:t>, כלי העבודה</w:t>
      </w:r>
      <w:r w:rsidR="00E92C96">
        <w:rPr>
          <w:rFonts w:cs="David" w:hint="cs"/>
          <w:sz w:val="24"/>
          <w:szCs w:val="24"/>
          <w:rtl/>
        </w:rPr>
        <w:t>, הציוד</w:t>
      </w:r>
      <w:r w:rsidR="00BE0005" w:rsidRPr="0024605F">
        <w:rPr>
          <w:rFonts w:cs="David" w:hint="cs"/>
          <w:sz w:val="24"/>
          <w:szCs w:val="24"/>
          <w:rtl/>
        </w:rPr>
        <w:t xml:space="preserve"> והחומרים הנדרשים</w:t>
      </w:r>
      <w:r w:rsidR="00E92C96">
        <w:rPr>
          <w:rFonts w:cs="David" w:hint="cs"/>
          <w:sz w:val="24"/>
          <w:szCs w:val="24"/>
          <w:rtl/>
        </w:rPr>
        <w:t xml:space="preserve"> לביצוע מושלם</w:t>
      </w:r>
      <w:r w:rsidRPr="0024605F">
        <w:rPr>
          <w:rFonts w:cs="David"/>
          <w:sz w:val="24"/>
          <w:szCs w:val="24"/>
          <w:rtl/>
        </w:rPr>
        <w:t>.</w:t>
      </w:r>
    </w:p>
    <w:p w:rsidR="00151FD3" w:rsidRDefault="00151FD3" w:rsidP="007214B7">
      <w:pPr>
        <w:pStyle w:val="af4"/>
        <w:numPr>
          <w:ilvl w:val="2"/>
          <w:numId w:val="13"/>
        </w:numPr>
        <w:tabs>
          <w:tab w:val="left" w:pos="4080"/>
        </w:tabs>
        <w:spacing w:line="360" w:lineRule="auto"/>
        <w:ind w:left="1416" w:hanging="696"/>
        <w:jc w:val="both"/>
        <w:rPr>
          <w:rFonts w:cs="David"/>
          <w:sz w:val="24"/>
          <w:szCs w:val="24"/>
        </w:rPr>
      </w:pPr>
      <w:r w:rsidRPr="0024605F">
        <w:rPr>
          <w:rFonts w:cs="David" w:hint="cs"/>
          <w:sz w:val="24"/>
          <w:szCs w:val="24"/>
          <w:rtl/>
        </w:rPr>
        <w:t>בנוסף לאמור לעיל יידרש הזוכה לבצע</w:t>
      </w:r>
      <w:r w:rsidR="00C11D44">
        <w:rPr>
          <w:rFonts w:cs="David" w:hint="cs"/>
          <w:sz w:val="24"/>
          <w:szCs w:val="24"/>
          <w:rtl/>
        </w:rPr>
        <w:t xml:space="preserve"> </w:t>
      </w:r>
      <w:r w:rsidRPr="0024605F">
        <w:rPr>
          <w:rFonts w:cs="David" w:hint="cs"/>
          <w:sz w:val="24"/>
          <w:szCs w:val="24"/>
          <w:rtl/>
        </w:rPr>
        <w:t>גם</w:t>
      </w:r>
      <w:r w:rsidRPr="0024605F">
        <w:rPr>
          <w:rFonts w:cs="David"/>
          <w:sz w:val="24"/>
          <w:szCs w:val="24"/>
          <w:rtl/>
        </w:rPr>
        <w:t xml:space="preserve"> עבודות </w:t>
      </w:r>
      <w:r w:rsidRPr="0024605F">
        <w:rPr>
          <w:rFonts w:cs="David" w:hint="cs"/>
          <w:sz w:val="24"/>
          <w:szCs w:val="24"/>
          <w:rtl/>
        </w:rPr>
        <w:t>מיוחדות/</w:t>
      </w:r>
      <w:r w:rsidRPr="0024605F">
        <w:rPr>
          <w:rFonts w:cs="David"/>
          <w:sz w:val="24"/>
          <w:szCs w:val="24"/>
          <w:rtl/>
        </w:rPr>
        <w:t>נוספות</w:t>
      </w:r>
      <w:r w:rsidRPr="0024605F">
        <w:rPr>
          <w:rFonts w:cs="David" w:hint="cs"/>
          <w:sz w:val="24"/>
          <w:szCs w:val="24"/>
          <w:rtl/>
        </w:rPr>
        <w:t xml:space="preserve"> כדוגמת</w:t>
      </w:r>
      <w:r w:rsidRPr="0024605F">
        <w:rPr>
          <w:rFonts w:cs="David"/>
          <w:sz w:val="24"/>
          <w:szCs w:val="24"/>
          <w:rtl/>
        </w:rPr>
        <w:t xml:space="preserve"> התקנות</w:t>
      </w:r>
      <w:r w:rsidRPr="0024605F">
        <w:rPr>
          <w:rFonts w:cs="David" w:hint="cs"/>
          <w:sz w:val="24"/>
          <w:szCs w:val="24"/>
          <w:rtl/>
        </w:rPr>
        <w:t xml:space="preserve"> חדשות,</w:t>
      </w:r>
      <w:r w:rsidRPr="0024605F">
        <w:rPr>
          <w:rFonts w:cs="David"/>
          <w:sz w:val="24"/>
          <w:szCs w:val="24"/>
          <w:rtl/>
        </w:rPr>
        <w:t xml:space="preserve"> שינויים</w:t>
      </w:r>
      <w:r w:rsidRPr="0024605F">
        <w:rPr>
          <w:rFonts w:cs="David" w:hint="cs"/>
          <w:sz w:val="24"/>
          <w:szCs w:val="24"/>
          <w:rtl/>
        </w:rPr>
        <w:t xml:space="preserve"> </w:t>
      </w:r>
      <w:r w:rsidR="00DB1714">
        <w:rPr>
          <w:rFonts w:cs="David" w:hint="cs"/>
          <w:sz w:val="24"/>
          <w:szCs w:val="24"/>
          <w:rtl/>
        </w:rPr>
        <w:t xml:space="preserve">ותוספות במבנים </w:t>
      </w:r>
      <w:r w:rsidRPr="0024605F">
        <w:rPr>
          <w:rFonts w:cs="David" w:hint="cs"/>
          <w:sz w:val="24"/>
          <w:szCs w:val="24"/>
          <w:rtl/>
        </w:rPr>
        <w:t>ושירותים נוספים</w:t>
      </w:r>
      <w:r w:rsidRPr="0024605F">
        <w:rPr>
          <w:rFonts w:cs="David"/>
          <w:sz w:val="24"/>
          <w:szCs w:val="24"/>
          <w:rtl/>
        </w:rPr>
        <w:t xml:space="preserve">, שאינם נכללים במכרז </w:t>
      </w:r>
      <w:r w:rsidR="00DB2147">
        <w:rPr>
          <w:rFonts w:cs="David" w:hint="cs"/>
          <w:sz w:val="24"/>
          <w:szCs w:val="24"/>
          <w:rtl/>
        </w:rPr>
        <w:t>-</w:t>
      </w:r>
      <w:r w:rsidRPr="0024605F">
        <w:rPr>
          <w:rFonts w:cs="David"/>
          <w:sz w:val="24"/>
          <w:szCs w:val="24"/>
          <w:rtl/>
        </w:rPr>
        <w:t xml:space="preserve"> </w:t>
      </w:r>
      <w:r w:rsidRPr="0024605F">
        <w:rPr>
          <w:rFonts w:cs="David" w:hint="cs"/>
          <w:sz w:val="24"/>
          <w:szCs w:val="24"/>
          <w:rtl/>
        </w:rPr>
        <w:t xml:space="preserve">וזאת </w:t>
      </w:r>
      <w:r w:rsidRPr="0024605F">
        <w:rPr>
          <w:rFonts w:cs="David"/>
          <w:sz w:val="24"/>
          <w:szCs w:val="24"/>
          <w:rtl/>
        </w:rPr>
        <w:t>בתשלום</w:t>
      </w:r>
      <w:r w:rsidRPr="0024605F">
        <w:rPr>
          <w:rFonts w:cs="David" w:hint="cs"/>
          <w:sz w:val="24"/>
          <w:szCs w:val="24"/>
          <w:rtl/>
        </w:rPr>
        <w:t xml:space="preserve"> נוסף, מעבר לתשלום בגין השירותים הקבועים</w:t>
      </w:r>
      <w:r w:rsidRPr="0024605F">
        <w:rPr>
          <w:rFonts w:cs="David"/>
          <w:sz w:val="24"/>
          <w:szCs w:val="24"/>
          <w:rtl/>
        </w:rPr>
        <w:t>.</w:t>
      </w:r>
    </w:p>
    <w:p w:rsidR="00610548" w:rsidRPr="00680656" w:rsidRDefault="00680656" w:rsidP="00680656">
      <w:pPr>
        <w:tabs>
          <w:tab w:val="left" w:pos="2543"/>
        </w:tabs>
        <w:spacing w:line="360" w:lineRule="auto"/>
        <w:jc w:val="both"/>
        <w:rPr>
          <w:rFonts w:cs="David"/>
          <w:sz w:val="16"/>
          <w:szCs w:val="16"/>
          <w:rtl/>
        </w:rPr>
      </w:pPr>
      <w:r>
        <w:rPr>
          <w:rFonts w:cs="David"/>
          <w:sz w:val="24"/>
          <w:szCs w:val="24"/>
          <w:rtl/>
        </w:rPr>
        <w:tab/>
      </w:r>
    </w:p>
    <w:p w:rsidR="00610548" w:rsidRPr="00610548" w:rsidRDefault="00610548" w:rsidP="007214B7">
      <w:pPr>
        <w:pStyle w:val="af4"/>
        <w:numPr>
          <w:ilvl w:val="0"/>
          <w:numId w:val="13"/>
        </w:numPr>
        <w:tabs>
          <w:tab w:val="left" w:pos="4080"/>
        </w:tabs>
        <w:spacing w:line="360" w:lineRule="auto"/>
        <w:jc w:val="both"/>
        <w:rPr>
          <w:rFonts w:cs="David"/>
          <w:b/>
          <w:bCs/>
          <w:sz w:val="28"/>
          <w:szCs w:val="28"/>
          <w:u w:val="single"/>
          <w:rtl/>
        </w:rPr>
      </w:pPr>
      <w:r>
        <w:rPr>
          <w:rFonts w:cs="David" w:hint="cs"/>
          <w:b/>
          <w:bCs/>
          <w:sz w:val="28"/>
          <w:szCs w:val="28"/>
          <w:u w:val="single"/>
          <w:rtl/>
        </w:rPr>
        <w:t>מסמכים ישימים</w:t>
      </w:r>
    </w:p>
    <w:p w:rsidR="00947CE4" w:rsidRPr="0024605F" w:rsidRDefault="00947CE4" w:rsidP="005D52FF">
      <w:pPr>
        <w:tabs>
          <w:tab w:val="left" w:pos="4080"/>
        </w:tabs>
        <w:spacing w:line="360" w:lineRule="auto"/>
        <w:ind w:left="454"/>
        <w:jc w:val="both"/>
        <w:rPr>
          <w:rFonts w:cs="David"/>
          <w:sz w:val="24"/>
          <w:szCs w:val="24"/>
          <w:rtl/>
        </w:rPr>
      </w:pPr>
      <w:r w:rsidRPr="0024605F">
        <w:rPr>
          <w:rFonts w:cs="David"/>
          <w:sz w:val="24"/>
          <w:szCs w:val="24"/>
          <w:rtl/>
        </w:rPr>
        <w:t>להלן רשימת המסמכים המהווים חלק בלתי נפרד מהצעת מחיר זו ואשר אינם נכללים בחוברת זו:</w:t>
      </w:r>
    </w:p>
    <w:p w:rsidR="00947CE4" w:rsidRPr="0024605F" w:rsidRDefault="00947CE4" w:rsidP="00947CE4">
      <w:pPr>
        <w:tabs>
          <w:tab w:val="left" w:pos="840"/>
        </w:tabs>
        <w:spacing w:line="360" w:lineRule="auto"/>
        <w:jc w:val="both"/>
        <w:rPr>
          <w:rFonts w:cs="David"/>
          <w:sz w:val="24"/>
          <w:szCs w:val="24"/>
          <w:rtl/>
        </w:rPr>
      </w:pPr>
    </w:p>
    <w:p w:rsidR="00947CE4" w:rsidRPr="0024605F" w:rsidRDefault="00947CE4" w:rsidP="007214B7">
      <w:pPr>
        <w:pStyle w:val="af4"/>
        <w:numPr>
          <w:ilvl w:val="1"/>
          <w:numId w:val="13"/>
        </w:numPr>
        <w:tabs>
          <w:tab w:val="left" w:pos="4080"/>
        </w:tabs>
        <w:spacing w:line="360" w:lineRule="auto"/>
        <w:jc w:val="both"/>
        <w:rPr>
          <w:rFonts w:cs="David"/>
          <w:sz w:val="24"/>
          <w:szCs w:val="24"/>
          <w:rtl/>
        </w:rPr>
      </w:pPr>
      <w:r w:rsidRPr="0024605F">
        <w:rPr>
          <w:rFonts w:cs="David"/>
          <w:sz w:val="24"/>
          <w:szCs w:val="24"/>
          <w:rtl/>
        </w:rPr>
        <w:t>"</w:t>
      </w:r>
      <w:r w:rsidRPr="005D52FF">
        <w:rPr>
          <w:rFonts w:cs="David"/>
          <w:b/>
          <w:bCs/>
          <w:sz w:val="24"/>
          <w:szCs w:val="24"/>
          <w:rtl/>
        </w:rPr>
        <w:t>האוגדן הכחול</w:t>
      </w:r>
      <w:r w:rsidRPr="0024605F">
        <w:rPr>
          <w:rFonts w:cs="David"/>
          <w:sz w:val="24"/>
          <w:szCs w:val="24"/>
          <w:rtl/>
        </w:rPr>
        <w:t>" - המפרט הכללי לעבודות בניה שהוכן ע"י הוועדה הבין משרדית ושהוצא לאור על ידי משרד הב</w:t>
      </w:r>
      <w:r w:rsidRPr="0024605F">
        <w:rPr>
          <w:rFonts w:cs="David" w:hint="cs"/>
          <w:sz w:val="24"/>
          <w:szCs w:val="24"/>
          <w:rtl/>
        </w:rPr>
        <w:t>י</w:t>
      </w:r>
      <w:r w:rsidRPr="0024605F">
        <w:rPr>
          <w:rFonts w:cs="David"/>
          <w:sz w:val="24"/>
          <w:szCs w:val="24"/>
          <w:rtl/>
        </w:rPr>
        <w:t xml:space="preserve">טחון בעדכונים האחרונים </w:t>
      </w:r>
      <w:r w:rsidRPr="0024605F">
        <w:rPr>
          <w:rFonts w:cs="David" w:hint="cs"/>
          <w:sz w:val="24"/>
          <w:szCs w:val="24"/>
          <w:rtl/>
        </w:rPr>
        <w:t>כפי שיהיו בתוקף מעת ל</w:t>
      </w:r>
      <w:r w:rsidRPr="0024605F">
        <w:rPr>
          <w:rFonts w:cs="David"/>
          <w:sz w:val="24"/>
          <w:szCs w:val="24"/>
          <w:rtl/>
        </w:rPr>
        <w:t>עת</w:t>
      </w:r>
      <w:r w:rsidRPr="0024605F">
        <w:rPr>
          <w:rFonts w:cs="David" w:hint="cs"/>
          <w:sz w:val="24"/>
          <w:szCs w:val="24"/>
          <w:rtl/>
        </w:rPr>
        <w:t>.</w:t>
      </w:r>
    </w:p>
    <w:p w:rsidR="00947CE4" w:rsidRPr="0024605F" w:rsidRDefault="00947CE4" w:rsidP="00947CE4">
      <w:pPr>
        <w:tabs>
          <w:tab w:val="left" w:pos="840"/>
        </w:tabs>
        <w:spacing w:line="360" w:lineRule="auto"/>
        <w:jc w:val="both"/>
        <w:rPr>
          <w:rFonts w:cs="David"/>
          <w:sz w:val="24"/>
          <w:szCs w:val="24"/>
          <w:rtl/>
        </w:rPr>
      </w:pPr>
    </w:p>
    <w:p w:rsidR="00680656" w:rsidRPr="00680656" w:rsidRDefault="00947CE4" w:rsidP="007214B7">
      <w:pPr>
        <w:pStyle w:val="af4"/>
        <w:numPr>
          <w:ilvl w:val="1"/>
          <w:numId w:val="13"/>
        </w:numPr>
        <w:tabs>
          <w:tab w:val="left" w:pos="4080"/>
        </w:tabs>
        <w:spacing w:line="360" w:lineRule="auto"/>
        <w:jc w:val="both"/>
        <w:rPr>
          <w:rFonts w:cs="David"/>
          <w:sz w:val="24"/>
          <w:szCs w:val="24"/>
          <w:rtl/>
        </w:rPr>
      </w:pPr>
      <w:r w:rsidRPr="00680656">
        <w:rPr>
          <w:rFonts w:cs="David"/>
          <w:sz w:val="24"/>
          <w:szCs w:val="24"/>
          <w:rtl/>
        </w:rPr>
        <w:t>"</w:t>
      </w:r>
      <w:r w:rsidRPr="00680656">
        <w:rPr>
          <w:rFonts w:cs="David"/>
          <w:b/>
          <w:bCs/>
          <w:sz w:val="24"/>
          <w:szCs w:val="24"/>
          <w:rtl/>
        </w:rPr>
        <w:t>תקן ישראלי</w:t>
      </w:r>
      <w:r w:rsidRPr="00680656">
        <w:rPr>
          <w:rFonts w:cs="David"/>
          <w:sz w:val="24"/>
          <w:szCs w:val="24"/>
          <w:rtl/>
        </w:rPr>
        <w:t>" או "</w:t>
      </w:r>
      <w:r w:rsidRPr="00680656">
        <w:rPr>
          <w:rFonts w:cs="David"/>
          <w:b/>
          <w:bCs/>
          <w:sz w:val="24"/>
          <w:szCs w:val="24"/>
          <w:rtl/>
        </w:rPr>
        <w:t>תקנים ישראליים</w:t>
      </w:r>
      <w:r w:rsidRPr="00680656">
        <w:rPr>
          <w:rFonts w:cs="David"/>
          <w:sz w:val="24"/>
          <w:szCs w:val="24"/>
          <w:rtl/>
        </w:rPr>
        <w:t>" - כל תקן ישראלי רשמי לפי חוק התקנים, תשי"ג</w:t>
      </w:r>
      <w:r w:rsidRPr="00680656">
        <w:rPr>
          <w:rFonts w:cs="David" w:hint="cs"/>
          <w:sz w:val="24"/>
          <w:szCs w:val="24"/>
          <w:rtl/>
        </w:rPr>
        <w:t xml:space="preserve"> </w:t>
      </w:r>
      <w:r w:rsidRPr="00680656">
        <w:rPr>
          <w:rFonts w:cs="David"/>
          <w:sz w:val="24"/>
          <w:szCs w:val="24"/>
          <w:rtl/>
        </w:rPr>
        <w:t>1953- בעדכונים האחרונים</w:t>
      </w:r>
      <w:r w:rsidRPr="00680656">
        <w:rPr>
          <w:rFonts w:cs="David" w:hint="cs"/>
          <w:sz w:val="24"/>
          <w:szCs w:val="24"/>
          <w:rtl/>
        </w:rPr>
        <w:t xml:space="preserve"> הישים להתקשרות זו כפי שיהיו בתוקף מעת ל</w:t>
      </w:r>
      <w:r w:rsidRPr="00680656">
        <w:rPr>
          <w:rFonts w:cs="David"/>
          <w:sz w:val="24"/>
          <w:szCs w:val="24"/>
          <w:rtl/>
        </w:rPr>
        <w:t>עת.</w:t>
      </w:r>
    </w:p>
    <w:p w:rsidR="00680656" w:rsidRPr="0024605F" w:rsidRDefault="00680656" w:rsidP="00680656">
      <w:pPr>
        <w:pStyle w:val="af4"/>
        <w:tabs>
          <w:tab w:val="left" w:pos="4080"/>
        </w:tabs>
        <w:spacing w:line="360" w:lineRule="auto"/>
        <w:ind w:left="792"/>
        <w:jc w:val="both"/>
        <w:rPr>
          <w:rFonts w:cs="David"/>
          <w:sz w:val="24"/>
          <w:szCs w:val="24"/>
          <w:rtl/>
        </w:rPr>
      </w:pPr>
    </w:p>
    <w:p w:rsidR="00F60836" w:rsidRPr="00680656" w:rsidRDefault="00947CE4" w:rsidP="007214B7">
      <w:pPr>
        <w:pStyle w:val="af4"/>
        <w:numPr>
          <w:ilvl w:val="1"/>
          <w:numId w:val="13"/>
        </w:numPr>
        <w:tabs>
          <w:tab w:val="left" w:pos="4080"/>
        </w:tabs>
        <w:spacing w:line="360" w:lineRule="auto"/>
        <w:jc w:val="both"/>
        <w:rPr>
          <w:rFonts w:cs="David"/>
          <w:bCs/>
          <w:sz w:val="24"/>
          <w:szCs w:val="28"/>
          <w:u w:val="single"/>
          <w:rtl/>
        </w:rPr>
      </w:pPr>
      <w:r w:rsidRPr="00680656">
        <w:rPr>
          <w:rFonts w:cs="David" w:hint="cs"/>
          <w:sz w:val="24"/>
          <w:szCs w:val="24"/>
          <w:rtl/>
        </w:rPr>
        <w:t>"</w:t>
      </w:r>
      <w:r w:rsidRPr="00680656">
        <w:rPr>
          <w:rFonts w:cs="David" w:hint="cs"/>
          <w:b/>
          <w:bCs/>
          <w:sz w:val="24"/>
          <w:szCs w:val="24"/>
          <w:rtl/>
        </w:rPr>
        <w:t>המאגר המאוחד</w:t>
      </w:r>
      <w:r w:rsidRPr="00680656">
        <w:rPr>
          <w:rFonts w:cs="David" w:hint="cs"/>
          <w:sz w:val="24"/>
          <w:szCs w:val="24"/>
          <w:rtl/>
        </w:rPr>
        <w:t xml:space="preserve">" </w:t>
      </w:r>
      <w:r w:rsidRPr="00680656">
        <w:rPr>
          <w:rFonts w:cs="David"/>
          <w:sz w:val="24"/>
          <w:szCs w:val="24"/>
        </w:rPr>
        <w:t>–</w:t>
      </w:r>
      <w:r w:rsidRPr="00680656">
        <w:rPr>
          <w:rFonts w:cs="David"/>
          <w:sz w:val="24"/>
          <w:szCs w:val="24"/>
          <w:rtl/>
        </w:rPr>
        <w:t xml:space="preserve"> מאגר סעיפים ומחירים לעבודות בניה, שיפוצים, אחזקה ושירותים, ומפרטים ותרשימים, </w:t>
      </w:r>
      <w:r w:rsidRPr="00680656">
        <w:rPr>
          <w:rFonts w:cs="David" w:hint="cs"/>
          <w:sz w:val="24"/>
          <w:szCs w:val="24"/>
          <w:rtl/>
        </w:rPr>
        <w:t>שבשימוש משרדי הממשלה כפי שיהיו בתוקף מעת ל</w:t>
      </w:r>
      <w:r w:rsidRPr="00680656">
        <w:rPr>
          <w:rFonts w:cs="David"/>
          <w:sz w:val="24"/>
          <w:szCs w:val="24"/>
          <w:rtl/>
        </w:rPr>
        <w:t>עת.</w:t>
      </w:r>
      <w:r w:rsidR="00F60836" w:rsidRPr="00680656">
        <w:rPr>
          <w:rFonts w:cs="David"/>
          <w:bCs/>
          <w:sz w:val="24"/>
          <w:szCs w:val="28"/>
          <w:u w:val="single"/>
          <w:rtl/>
        </w:rPr>
        <w:br w:type="page"/>
      </w:r>
    </w:p>
    <w:p w:rsidR="00151FD3" w:rsidRPr="0024605F" w:rsidRDefault="00151FD3" w:rsidP="005E2D29">
      <w:pPr>
        <w:pStyle w:val="10"/>
        <w:spacing w:line="360" w:lineRule="auto"/>
        <w:jc w:val="center"/>
        <w:rPr>
          <w:rFonts w:cs="David"/>
          <w:bCs/>
          <w:sz w:val="24"/>
          <w:szCs w:val="28"/>
          <w:u w:val="single"/>
          <w:rtl/>
        </w:rPr>
      </w:pPr>
    </w:p>
    <w:p w:rsidR="00151FD3" w:rsidRPr="004A19C2" w:rsidRDefault="00151FD3" w:rsidP="007214B7">
      <w:pPr>
        <w:pStyle w:val="af4"/>
        <w:numPr>
          <w:ilvl w:val="0"/>
          <w:numId w:val="13"/>
        </w:numPr>
        <w:tabs>
          <w:tab w:val="left" w:pos="4080"/>
        </w:tabs>
        <w:spacing w:line="360" w:lineRule="auto"/>
        <w:jc w:val="both"/>
        <w:rPr>
          <w:rFonts w:cs="David"/>
          <w:b/>
          <w:bCs/>
          <w:sz w:val="28"/>
          <w:szCs w:val="28"/>
          <w:u w:val="single"/>
          <w:rtl/>
        </w:rPr>
      </w:pPr>
      <w:bookmarkStart w:id="1" w:name="_Toc379098799"/>
      <w:r w:rsidRPr="004A19C2">
        <w:rPr>
          <w:rFonts w:cs="David"/>
          <w:b/>
          <w:bCs/>
          <w:sz w:val="28"/>
          <w:szCs w:val="28"/>
          <w:u w:val="single"/>
          <w:rtl/>
        </w:rPr>
        <w:t>תאור העבודה כללי</w:t>
      </w:r>
      <w:bookmarkEnd w:id="1"/>
    </w:p>
    <w:p w:rsidR="00151FD3" w:rsidRPr="0024605F" w:rsidRDefault="00151FD3" w:rsidP="005E2D29">
      <w:pPr>
        <w:pStyle w:val="af0"/>
        <w:spacing w:line="360" w:lineRule="auto"/>
        <w:rPr>
          <w:rFonts w:cs="David"/>
          <w:rtl/>
        </w:rPr>
      </w:pPr>
      <w:r w:rsidRPr="0024605F">
        <w:rPr>
          <w:rFonts w:cs="David"/>
          <w:rtl/>
        </w:rPr>
        <w:t>שיטות</w:t>
      </w:r>
      <w:r w:rsidR="00C11D44">
        <w:rPr>
          <w:rFonts w:cs="David"/>
          <w:rtl/>
        </w:rPr>
        <w:t xml:space="preserve"> </w:t>
      </w:r>
      <w:r w:rsidRPr="0024605F">
        <w:rPr>
          <w:rFonts w:cs="David"/>
          <w:rtl/>
        </w:rPr>
        <w:t>התחזוקה</w:t>
      </w:r>
      <w:r w:rsidR="00C11D44">
        <w:rPr>
          <w:rFonts w:cs="David"/>
          <w:rtl/>
        </w:rPr>
        <w:t xml:space="preserve"> </w:t>
      </w:r>
      <w:r w:rsidRPr="0024605F">
        <w:rPr>
          <w:rFonts w:cs="David"/>
          <w:rtl/>
        </w:rPr>
        <w:t>הכלליות</w:t>
      </w:r>
      <w:r w:rsidR="00C11D44">
        <w:rPr>
          <w:rFonts w:cs="David"/>
          <w:rtl/>
        </w:rPr>
        <w:t xml:space="preserve"> </w:t>
      </w:r>
      <w:r w:rsidRPr="0024605F">
        <w:rPr>
          <w:rFonts w:cs="David"/>
          <w:rtl/>
        </w:rPr>
        <w:t>לפיהן</w:t>
      </w:r>
      <w:r w:rsidR="00C11D44">
        <w:rPr>
          <w:rFonts w:cs="David"/>
          <w:rtl/>
        </w:rPr>
        <w:t xml:space="preserve"> </w:t>
      </w:r>
      <w:r w:rsidRPr="0024605F">
        <w:rPr>
          <w:rFonts w:cs="David"/>
          <w:rtl/>
        </w:rPr>
        <w:t>תפעל</w:t>
      </w:r>
      <w:r w:rsidR="00C11D44">
        <w:rPr>
          <w:rFonts w:cs="David"/>
          <w:rtl/>
        </w:rPr>
        <w:t xml:space="preserve"> </w:t>
      </w:r>
      <w:r w:rsidRPr="0024605F">
        <w:rPr>
          <w:rFonts w:cs="David"/>
          <w:rtl/>
        </w:rPr>
        <w:t>החברה</w:t>
      </w:r>
      <w:r w:rsidR="00C11D44">
        <w:rPr>
          <w:rFonts w:cs="David"/>
          <w:rtl/>
        </w:rPr>
        <w:t xml:space="preserve"> </w:t>
      </w:r>
      <w:r w:rsidRPr="0024605F">
        <w:rPr>
          <w:rFonts w:cs="David"/>
          <w:rtl/>
        </w:rPr>
        <w:t>מפורטות</w:t>
      </w:r>
      <w:r w:rsidR="00C11D44">
        <w:rPr>
          <w:rFonts w:cs="David"/>
          <w:rtl/>
        </w:rPr>
        <w:t xml:space="preserve"> </w:t>
      </w:r>
      <w:r w:rsidRPr="0024605F">
        <w:rPr>
          <w:rFonts w:cs="David"/>
          <w:rtl/>
        </w:rPr>
        <w:t>להלן</w:t>
      </w:r>
      <w:r w:rsidR="00C11D44">
        <w:rPr>
          <w:rFonts w:cs="David"/>
          <w:rtl/>
        </w:rPr>
        <w:t xml:space="preserve">. </w:t>
      </w:r>
      <w:r w:rsidRPr="0024605F">
        <w:rPr>
          <w:rFonts w:cs="David"/>
          <w:rtl/>
        </w:rPr>
        <w:t>ההגדרות</w:t>
      </w:r>
      <w:r w:rsidR="00C11D44">
        <w:rPr>
          <w:rFonts w:cs="David"/>
          <w:rtl/>
        </w:rPr>
        <w:t xml:space="preserve"> </w:t>
      </w:r>
      <w:r w:rsidRPr="0024605F">
        <w:rPr>
          <w:rFonts w:cs="David"/>
          <w:rtl/>
        </w:rPr>
        <w:t>נועדו להבהרת</w:t>
      </w:r>
      <w:r w:rsidR="00C11D44">
        <w:rPr>
          <w:rFonts w:cs="David"/>
          <w:rtl/>
        </w:rPr>
        <w:t xml:space="preserve"> </w:t>
      </w:r>
      <w:r w:rsidRPr="0024605F">
        <w:rPr>
          <w:rFonts w:cs="David"/>
          <w:rtl/>
        </w:rPr>
        <w:t xml:space="preserve">מהות המטלות שעל החברה לבצע בכל אחד מהתחומים שיתופעלו </w:t>
      </w:r>
      <w:r w:rsidR="003D5942">
        <w:rPr>
          <w:rFonts w:cs="David" w:hint="cs"/>
          <w:rtl/>
        </w:rPr>
        <w:t>ב</w:t>
      </w:r>
      <w:r w:rsidR="0031773F">
        <w:rPr>
          <w:rFonts w:cs="David" w:hint="cs"/>
          <w:rtl/>
        </w:rPr>
        <w:t>כל אחד מה</w:t>
      </w:r>
      <w:r w:rsidR="003D5942">
        <w:rPr>
          <w:rFonts w:cs="David" w:hint="cs"/>
          <w:rtl/>
        </w:rPr>
        <w:t>מתקנים</w:t>
      </w:r>
      <w:r w:rsidRPr="0024605F">
        <w:rPr>
          <w:rFonts w:cs="David" w:hint="cs"/>
          <w:rtl/>
        </w:rPr>
        <w:t>, מבלי להפחית מאחריותה הכוללת של החברה</w:t>
      </w:r>
      <w:r w:rsidRPr="0024605F">
        <w:rPr>
          <w:rFonts w:cs="David"/>
          <w:rtl/>
        </w:rPr>
        <w:t xml:space="preserve">. </w:t>
      </w:r>
    </w:p>
    <w:p w:rsidR="00151FD3" w:rsidRPr="0024605F" w:rsidRDefault="00151FD3" w:rsidP="007214B7">
      <w:pPr>
        <w:pStyle w:val="af4"/>
        <w:numPr>
          <w:ilvl w:val="1"/>
          <w:numId w:val="13"/>
        </w:numPr>
        <w:tabs>
          <w:tab w:val="left" w:pos="4080"/>
        </w:tabs>
        <w:spacing w:line="360" w:lineRule="auto"/>
        <w:jc w:val="both"/>
        <w:rPr>
          <w:rFonts w:cs="David"/>
          <w:sz w:val="24"/>
          <w:szCs w:val="24"/>
          <w:rtl/>
        </w:rPr>
      </w:pPr>
      <w:r w:rsidRPr="0024605F">
        <w:rPr>
          <w:rFonts w:cs="David"/>
          <w:sz w:val="24"/>
          <w:szCs w:val="24"/>
          <w:rtl/>
        </w:rPr>
        <w:t xml:space="preserve">עבודות החברה יכללו שירותי ניהול התחזוקה, תפעול, </w:t>
      </w:r>
      <w:r w:rsidR="00CF041C" w:rsidRPr="0024605F">
        <w:rPr>
          <w:rFonts w:cs="David"/>
          <w:sz w:val="24"/>
          <w:szCs w:val="24"/>
          <w:rtl/>
        </w:rPr>
        <w:t>אחזק</w:t>
      </w:r>
      <w:r w:rsidR="00CF041C">
        <w:rPr>
          <w:rFonts w:cs="David" w:hint="cs"/>
          <w:sz w:val="24"/>
          <w:szCs w:val="24"/>
          <w:rtl/>
        </w:rPr>
        <w:t>ה מונעת</w:t>
      </w:r>
      <w:r w:rsidR="00C11D44">
        <w:rPr>
          <w:rFonts w:cs="David" w:hint="cs"/>
          <w:sz w:val="24"/>
          <w:szCs w:val="24"/>
          <w:rtl/>
        </w:rPr>
        <w:t xml:space="preserve">, </w:t>
      </w:r>
      <w:r w:rsidR="00CF041C">
        <w:rPr>
          <w:rFonts w:cs="David" w:hint="cs"/>
          <w:sz w:val="24"/>
          <w:szCs w:val="24"/>
          <w:rtl/>
        </w:rPr>
        <w:t>אחזקת שבר</w:t>
      </w:r>
      <w:r w:rsidR="00C11D44">
        <w:rPr>
          <w:rFonts w:cs="David" w:hint="cs"/>
          <w:sz w:val="24"/>
          <w:szCs w:val="24"/>
          <w:rtl/>
        </w:rPr>
        <w:t xml:space="preserve"> </w:t>
      </w:r>
      <w:r w:rsidR="00F10DEB">
        <w:rPr>
          <w:rFonts w:cs="David" w:hint="cs"/>
          <w:sz w:val="24"/>
          <w:szCs w:val="24"/>
          <w:rtl/>
        </w:rPr>
        <w:t>ו</w:t>
      </w:r>
      <w:r w:rsidRPr="0024605F">
        <w:rPr>
          <w:rFonts w:cs="David"/>
          <w:sz w:val="24"/>
          <w:szCs w:val="24"/>
          <w:rtl/>
        </w:rPr>
        <w:t xml:space="preserve">הדברה. </w:t>
      </w:r>
    </w:p>
    <w:p w:rsidR="009300D7" w:rsidRPr="009300D7" w:rsidRDefault="00CC12A5" w:rsidP="007214B7">
      <w:pPr>
        <w:pStyle w:val="af4"/>
        <w:numPr>
          <w:ilvl w:val="1"/>
          <w:numId w:val="13"/>
        </w:numPr>
        <w:tabs>
          <w:tab w:val="left" w:pos="4080"/>
        </w:tabs>
        <w:spacing w:line="360" w:lineRule="auto"/>
        <w:jc w:val="both"/>
        <w:rPr>
          <w:rFonts w:cs="David"/>
          <w:sz w:val="24"/>
          <w:szCs w:val="24"/>
        </w:rPr>
      </w:pPr>
      <w:r>
        <w:rPr>
          <w:rFonts w:cs="David" w:hint="cs"/>
          <w:sz w:val="24"/>
          <w:szCs w:val="24"/>
          <w:rtl/>
        </w:rPr>
        <w:t xml:space="preserve">בשעות העבודה הרגילות, </w:t>
      </w:r>
      <w:r w:rsidRPr="00D22BE9">
        <w:rPr>
          <w:rFonts w:cs="David" w:hint="cs"/>
          <w:sz w:val="24"/>
          <w:szCs w:val="24"/>
          <w:rtl/>
        </w:rPr>
        <w:t xml:space="preserve">כמפורט </w:t>
      </w:r>
      <w:r w:rsidR="00D22BE9" w:rsidRPr="00D22BE9">
        <w:rPr>
          <w:rFonts w:cs="David" w:hint="cs"/>
          <w:sz w:val="24"/>
          <w:szCs w:val="24"/>
          <w:rtl/>
        </w:rPr>
        <w:t>בסעיף</w:t>
      </w:r>
      <w:r w:rsidR="00D22BE9">
        <w:rPr>
          <w:rFonts w:cs="David" w:hint="cs"/>
          <w:sz w:val="24"/>
          <w:szCs w:val="24"/>
          <w:rtl/>
        </w:rPr>
        <w:t xml:space="preserve"> גדול 5. , </w:t>
      </w:r>
      <w:r>
        <w:rPr>
          <w:rFonts w:cs="David" w:hint="cs"/>
          <w:sz w:val="24"/>
          <w:szCs w:val="24"/>
          <w:rtl/>
        </w:rPr>
        <w:t xml:space="preserve"> </w:t>
      </w:r>
      <w:r w:rsidR="00151FD3" w:rsidRPr="0024605F">
        <w:rPr>
          <w:rFonts w:cs="David"/>
          <w:sz w:val="24"/>
          <w:szCs w:val="24"/>
          <w:rtl/>
        </w:rPr>
        <w:t>החברה תפעיל בבניין</w:t>
      </w:r>
      <w:r w:rsidR="00CF041C">
        <w:rPr>
          <w:rFonts w:cs="David" w:hint="cs"/>
          <w:sz w:val="24"/>
          <w:szCs w:val="24"/>
          <w:rtl/>
        </w:rPr>
        <w:t xml:space="preserve"> </w:t>
      </w:r>
      <w:r w:rsidR="00CE70A1">
        <w:rPr>
          <w:rFonts w:cs="David" w:hint="cs"/>
          <w:sz w:val="24"/>
          <w:szCs w:val="24"/>
          <w:rtl/>
        </w:rPr>
        <w:t xml:space="preserve">במתקן </w:t>
      </w:r>
      <w:r w:rsidR="00CF041C">
        <w:rPr>
          <w:rFonts w:cs="David" w:hint="cs"/>
          <w:sz w:val="24"/>
          <w:szCs w:val="24"/>
          <w:rtl/>
        </w:rPr>
        <w:t>אשדוד</w:t>
      </w:r>
      <w:r w:rsidR="00151FD3" w:rsidRPr="0024605F">
        <w:rPr>
          <w:rFonts w:cs="David"/>
          <w:sz w:val="24"/>
          <w:szCs w:val="24"/>
          <w:rtl/>
        </w:rPr>
        <w:t xml:space="preserve">, מוקד </w:t>
      </w:r>
      <w:r w:rsidR="00151FD3" w:rsidRPr="0024605F">
        <w:rPr>
          <w:rFonts w:cs="David" w:hint="cs"/>
          <w:sz w:val="24"/>
          <w:szCs w:val="24"/>
          <w:rtl/>
        </w:rPr>
        <w:t>ממוחשב ל</w:t>
      </w:r>
      <w:r w:rsidR="00151FD3" w:rsidRPr="0024605F">
        <w:rPr>
          <w:rFonts w:cs="David"/>
          <w:sz w:val="24"/>
          <w:szCs w:val="24"/>
          <w:rtl/>
        </w:rPr>
        <w:t>תפעול ו</w:t>
      </w:r>
      <w:r w:rsidR="00D22BE9">
        <w:rPr>
          <w:rFonts w:cs="David" w:hint="cs"/>
          <w:sz w:val="24"/>
          <w:szCs w:val="24"/>
          <w:rtl/>
        </w:rPr>
        <w:t>ל</w:t>
      </w:r>
      <w:r w:rsidR="00151FD3" w:rsidRPr="0024605F">
        <w:rPr>
          <w:rFonts w:cs="David"/>
          <w:sz w:val="24"/>
          <w:szCs w:val="24"/>
          <w:rtl/>
        </w:rPr>
        <w:t xml:space="preserve">בקרת </w:t>
      </w:r>
      <w:r w:rsidR="00CF041C">
        <w:rPr>
          <w:rFonts w:cs="David" w:hint="cs"/>
          <w:sz w:val="24"/>
          <w:szCs w:val="24"/>
          <w:rtl/>
        </w:rPr>
        <w:t>שני המתקנים</w:t>
      </w:r>
      <w:r w:rsidR="00151FD3" w:rsidRPr="0024605F">
        <w:rPr>
          <w:rFonts w:cs="David"/>
          <w:sz w:val="24"/>
          <w:szCs w:val="24"/>
          <w:rtl/>
        </w:rPr>
        <w:t xml:space="preserve">. המוקד הממוחשב יטפל בכל האירועים </w:t>
      </w:r>
      <w:r w:rsidR="00CF041C">
        <w:rPr>
          <w:rFonts w:cs="David" w:hint="cs"/>
          <w:sz w:val="24"/>
          <w:szCs w:val="24"/>
          <w:rtl/>
        </w:rPr>
        <w:t>במתקנים</w:t>
      </w:r>
      <w:r w:rsidR="00CF041C" w:rsidRPr="0024605F">
        <w:rPr>
          <w:rFonts w:cs="David"/>
          <w:sz w:val="24"/>
          <w:szCs w:val="24"/>
          <w:rtl/>
        </w:rPr>
        <w:t xml:space="preserve"> </w:t>
      </w:r>
      <w:r w:rsidR="00151FD3" w:rsidRPr="0024605F">
        <w:rPr>
          <w:rFonts w:cs="David"/>
          <w:sz w:val="24"/>
          <w:szCs w:val="24"/>
          <w:rtl/>
        </w:rPr>
        <w:t xml:space="preserve">לרבות </w:t>
      </w:r>
      <w:r w:rsidR="00E92C96">
        <w:rPr>
          <w:rFonts w:cs="David" w:hint="cs"/>
          <w:sz w:val="24"/>
          <w:szCs w:val="24"/>
          <w:rtl/>
        </w:rPr>
        <w:t xml:space="preserve">קריאות תחזוקה ומעקב אחריהן, </w:t>
      </w:r>
      <w:r w:rsidR="00151FD3" w:rsidRPr="0024605F">
        <w:rPr>
          <w:rFonts w:cs="David"/>
          <w:sz w:val="24"/>
          <w:szCs w:val="24"/>
          <w:rtl/>
        </w:rPr>
        <w:t>הזמנות העבודה ורישומן</w:t>
      </w:r>
      <w:r w:rsidR="00CE70A1">
        <w:rPr>
          <w:rFonts w:cs="David" w:hint="cs"/>
          <w:sz w:val="24"/>
          <w:szCs w:val="24"/>
          <w:rtl/>
        </w:rPr>
        <w:t xml:space="preserve"> </w:t>
      </w:r>
      <w:r w:rsidR="00E92C96">
        <w:rPr>
          <w:rFonts w:cs="David" w:hint="cs"/>
          <w:sz w:val="24"/>
          <w:szCs w:val="24"/>
          <w:rtl/>
        </w:rPr>
        <w:t>ו</w:t>
      </w:r>
      <w:r w:rsidR="00151FD3" w:rsidRPr="0024605F">
        <w:rPr>
          <w:rFonts w:cs="David"/>
          <w:sz w:val="24"/>
          <w:szCs w:val="24"/>
          <w:rtl/>
        </w:rPr>
        <w:t>עבודות שיוחלט ע"י המזמין למסור לקבלנים אחרים ואשר החברה ת</w:t>
      </w:r>
      <w:r w:rsidR="00151FD3" w:rsidRPr="0024605F">
        <w:rPr>
          <w:rFonts w:cs="David" w:hint="cs"/>
          <w:sz w:val="24"/>
          <w:szCs w:val="24"/>
          <w:rtl/>
        </w:rPr>
        <w:t>י</w:t>
      </w:r>
      <w:r w:rsidR="00151FD3" w:rsidRPr="0024605F">
        <w:rPr>
          <w:rFonts w:cs="David"/>
          <w:sz w:val="24"/>
          <w:szCs w:val="24"/>
          <w:rtl/>
        </w:rPr>
        <w:t>דרש</w:t>
      </w:r>
      <w:r w:rsidR="00151FD3" w:rsidRPr="0024605F">
        <w:rPr>
          <w:rFonts w:cs="David" w:hint="cs"/>
          <w:sz w:val="24"/>
          <w:szCs w:val="24"/>
          <w:rtl/>
        </w:rPr>
        <w:t xml:space="preserve"> לנהל במוקד הממוחשב, להזמין את הקבלנים האחרים ולבקר את עבודתם</w:t>
      </w:r>
      <w:r w:rsidR="00151FD3" w:rsidRPr="0024605F">
        <w:rPr>
          <w:rFonts w:cs="David"/>
          <w:sz w:val="24"/>
          <w:szCs w:val="24"/>
          <w:rtl/>
        </w:rPr>
        <w:t xml:space="preserve"> בשם המזמין</w:t>
      </w:r>
      <w:r w:rsidR="00151FD3" w:rsidRPr="0024605F">
        <w:rPr>
          <w:rFonts w:cs="David" w:hint="cs"/>
          <w:sz w:val="24"/>
          <w:szCs w:val="24"/>
          <w:rtl/>
        </w:rPr>
        <w:t>.</w:t>
      </w:r>
      <w:r w:rsidR="009300D7" w:rsidRPr="009300D7">
        <w:rPr>
          <w:rFonts w:cs="David" w:hint="cs"/>
          <w:color w:val="000000"/>
          <w:sz w:val="24"/>
          <w:szCs w:val="24"/>
          <w:rtl/>
        </w:rPr>
        <w:t xml:space="preserve"> </w:t>
      </w:r>
    </w:p>
    <w:p w:rsidR="009300D7" w:rsidRPr="0024605F" w:rsidRDefault="009300D7" w:rsidP="007214B7">
      <w:pPr>
        <w:pStyle w:val="af4"/>
        <w:numPr>
          <w:ilvl w:val="1"/>
          <w:numId w:val="13"/>
        </w:numPr>
        <w:tabs>
          <w:tab w:val="left" w:pos="4080"/>
        </w:tabs>
        <w:spacing w:line="360" w:lineRule="auto"/>
        <w:jc w:val="both"/>
        <w:rPr>
          <w:rFonts w:cs="David"/>
          <w:sz w:val="24"/>
          <w:szCs w:val="24"/>
          <w:rtl/>
        </w:rPr>
      </w:pPr>
      <w:r w:rsidRPr="00AC536D">
        <w:rPr>
          <w:rFonts w:cs="David" w:hint="cs"/>
          <w:color w:val="000000"/>
          <w:sz w:val="24"/>
          <w:szCs w:val="24"/>
          <w:rtl/>
        </w:rPr>
        <w:t xml:space="preserve">מעבר לשעות העבודה הרשומות </w:t>
      </w:r>
      <w:r w:rsidR="00A44542" w:rsidRPr="00A44542">
        <w:rPr>
          <w:rFonts w:cs="David" w:hint="cs"/>
          <w:color w:val="000000"/>
          <w:sz w:val="24"/>
          <w:szCs w:val="24"/>
          <w:rtl/>
        </w:rPr>
        <w:t xml:space="preserve">בסעיף גדול 5. , </w:t>
      </w:r>
      <w:r w:rsidRPr="00A44542">
        <w:rPr>
          <w:rFonts w:cs="David" w:hint="cs"/>
          <w:color w:val="000000"/>
          <w:sz w:val="24"/>
          <w:szCs w:val="24"/>
          <w:rtl/>
        </w:rPr>
        <w:t xml:space="preserve"> </w:t>
      </w:r>
      <w:r w:rsidRPr="0024605F">
        <w:rPr>
          <w:rFonts w:cs="David"/>
          <w:sz w:val="24"/>
          <w:szCs w:val="24"/>
          <w:rtl/>
        </w:rPr>
        <w:t xml:space="preserve"> החברה תפעיל </w:t>
      </w:r>
      <w:r w:rsidRPr="00AC536D">
        <w:rPr>
          <w:rFonts w:cs="David" w:hint="cs"/>
          <w:color w:val="000000"/>
          <w:sz w:val="24"/>
          <w:szCs w:val="24"/>
          <w:rtl/>
        </w:rPr>
        <w:t xml:space="preserve">איש קשר טלפוני/ </w:t>
      </w:r>
      <w:r w:rsidRPr="0024605F">
        <w:rPr>
          <w:rFonts w:cs="David"/>
          <w:sz w:val="24"/>
          <w:szCs w:val="24"/>
          <w:rtl/>
        </w:rPr>
        <w:t>כונן טכני בכל ימות השבוע</w:t>
      </w:r>
      <w:r w:rsidRPr="0024605F">
        <w:rPr>
          <w:rFonts w:cs="David" w:hint="cs"/>
          <w:sz w:val="24"/>
          <w:szCs w:val="24"/>
          <w:rtl/>
        </w:rPr>
        <w:t xml:space="preserve"> ובכל שעות היממה, מעבר לשעות הפעילות בבניין. הכונן יצוייד באמצעי תקשורת ככל הנדרש לאפשר הזמנת העובד בכל שעות הכוננות.</w:t>
      </w:r>
    </w:p>
    <w:p w:rsidR="00151FD3" w:rsidRPr="0024605F" w:rsidRDefault="00151FD3" w:rsidP="007214B7">
      <w:pPr>
        <w:pStyle w:val="af4"/>
        <w:numPr>
          <w:ilvl w:val="1"/>
          <w:numId w:val="13"/>
        </w:numPr>
        <w:tabs>
          <w:tab w:val="left" w:pos="4080"/>
        </w:tabs>
        <w:spacing w:line="360" w:lineRule="auto"/>
        <w:jc w:val="both"/>
        <w:rPr>
          <w:rFonts w:cs="David"/>
          <w:sz w:val="24"/>
          <w:szCs w:val="24"/>
          <w:rtl/>
        </w:rPr>
      </w:pPr>
      <w:r w:rsidRPr="0024605F">
        <w:rPr>
          <w:rFonts w:cs="David"/>
          <w:sz w:val="24"/>
          <w:szCs w:val="24"/>
          <w:rtl/>
        </w:rPr>
        <w:t>החברה תתחזק את כל השטחים</w:t>
      </w:r>
      <w:r w:rsidR="00E92C96">
        <w:rPr>
          <w:rFonts w:cs="David" w:hint="cs"/>
          <w:sz w:val="24"/>
          <w:szCs w:val="24"/>
          <w:rtl/>
        </w:rPr>
        <w:t xml:space="preserve"> </w:t>
      </w:r>
      <w:r w:rsidRPr="0024605F">
        <w:rPr>
          <w:rFonts w:cs="David"/>
          <w:sz w:val="24"/>
          <w:szCs w:val="24"/>
          <w:rtl/>
        </w:rPr>
        <w:t>והמערכות</w:t>
      </w:r>
      <w:r w:rsidR="00CF041C">
        <w:rPr>
          <w:rFonts w:cs="David" w:hint="cs"/>
          <w:sz w:val="24"/>
          <w:szCs w:val="24"/>
          <w:rtl/>
        </w:rPr>
        <w:t xml:space="preserve"> במתקנים</w:t>
      </w:r>
      <w:r w:rsidRPr="0024605F">
        <w:rPr>
          <w:rFonts w:cs="David"/>
          <w:sz w:val="24"/>
          <w:szCs w:val="24"/>
          <w:rtl/>
        </w:rPr>
        <w:t xml:space="preserve"> לרבות ה</w:t>
      </w:r>
      <w:r w:rsidR="00A44542">
        <w:rPr>
          <w:rFonts w:cs="David" w:hint="cs"/>
          <w:sz w:val="24"/>
          <w:szCs w:val="24"/>
          <w:rtl/>
        </w:rPr>
        <w:t>חניונים, ה</w:t>
      </w:r>
      <w:r w:rsidRPr="0024605F">
        <w:rPr>
          <w:rFonts w:cs="David"/>
          <w:sz w:val="24"/>
          <w:szCs w:val="24"/>
          <w:rtl/>
        </w:rPr>
        <w:t>חצרות,</w:t>
      </w:r>
      <w:r w:rsidR="00CF041C">
        <w:rPr>
          <w:rFonts w:cs="David" w:hint="cs"/>
          <w:sz w:val="24"/>
          <w:szCs w:val="24"/>
          <w:rtl/>
        </w:rPr>
        <w:t xml:space="preserve"> הגגות,</w:t>
      </w:r>
      <w:r w:rsidRPr="0024605F">
        <w:rPr>
          <w:rFonts w:cs="David"/>
          <w:sz w:val="24"/>
          <w:szCs w:val="24"/>
          <w:rtl/>
        </w:rPr>
        <w:t xml:space="preserve"> המבנ</w:t>
      </w:r>
      <w:r w:rsidRPr="0024605F">
        <w:rPr>
          <w:rFonts w:cs="David" w:hint="cs"/>
          <w:sz w:val="24"/>
          <w:szCs w:val="24"/>
          <w:rtl/>
        </w:rPr>
        <w:t>ים</w:t>
      </w:r>
      <w:r w:rsidRPr="0024605F">
        <w:rPr>
          <w:rFonts w:cs="David"/>
          <w:sz w:val="24"/>
          <w:szCs w:val="24"/>
          <w:rtl/>
        </w:rPr>
        <w:t xml:space="preserve"> ורכיבי</w:t>
      </w:r>
      <w:r w:rsidRPr="0024605F">
        <w:rPr>
          <w:rFonts w:cs="David" w:hint="cs"/>
          <w:sz w:val="24"/>
          <w:szCs w:val="24"/>
          <w:rtl/>
        </w:rPr>
        <w:t>הם</w:t>
      </w:r>
      <w:r w:rsidRPr="0024605F">
        <w:rPr>
          <w:rFonts w:cs="David"/>
          <w:sz w:val="24"/>
          <w:szCs w:val="24"/>
          <w:rtl/>
        </w:rPr>
        <w:t>,</w:t>
      </w:r>
      <w:r w:rsidRPr="0024605F">
        <w:rPr>
          <w:rFonts w:cs="David" w:hint="cs"/>
          <w:sz w:val="24"/>
          <w:szCs w:val="24"/>
          <w:rtl/>
        </w:rPr>
        <w:t xml:space="preserve"> </w:t>
      </w:r>
      <w:r w:rsidR="00BA4929" w:rsidRPr="0024605F">
        <w:rPr>
          <w:rFonts w:cs="David" w:hint="cs"/>
          <w:sz w:val="24"/>
          <w:szCs w:val="24"/>
          <w:rtl/>
        </w:rPr>
        <w:t xml:space="preserve">תאי </w:t>
      </w:r>
      <w:r w:rsidR="00BD696E">
        <w:rPr>
          <w:rFonts w:cs="David" w:hint="cs"/>
          <w:sz w:val="24"/>
          <w:szCs w:val="24"/>
          <w:rtl/>
        </w:rPr>
        <w:t>ה</w:t>
      </w:r>
      <w:r w:rsidR="00BA4929" w:rsidRPr="0024605F">
        <w:rPr>
          <w:rFonts w:cs="David" w:hint="cs"/>
          <w:sz w:val="24"/>
          <w:szCs w:val="24"/>
          <w:rtl/>
        </w:rPr>
        <w:t xml:space="preserve">מעצר, </w:t>
      </w:r>
      <w:r w:rsidRPr="0024605F">
        <w:rPr>
          <w:rFonts w:cs="David"/>
          <w:sz w:val="24"/>
          <w:szCs w:val="24"/>
          <w:rtl/>
        </w:rPr>
        <w:t xml:space="preserve">המערכות, המתקנים, הציוד הכללי, ציוד </w:t>
      </w:r>
      <w:r w:rsidRPr="0024605F">
        <w:rPr>
          <w:rFonts w:cs="David" w:hint="cs"/>
          <w:sz w:val="24"/>
          <w:szCs w:val="24"/>
          <w:rtl/>
        </w:rPr>
        <w:t>ה</w:t>
      </w:r>
      <w:r w:rsidRPr="0024605F">
        <w:rPr>
          <w:rFonts w:cs="David"/>
          <w:sz w:val="24"/>
          <w:szCs w:val="24"/>
          <w:rtl/>
        </w:rPr>
        <w:t>מטבח חדר</w:t>
      </w:r>
      <w:r w:rsidR="00CF041C">
        <w:rPr>
          <w:rFonts w:cs="David" w:hint="cs"/>
          <w:sz w:val="24"/>
          <w:szCs w:val="24"/>
          <w:rtl/>
        </w:rPr>
        <w:t>י</w:t>
      </w:r>
      <w:r w:rsidRPr="0024605F">
        <w:rPr>
          <w:rFonts w:cs="David"/>
          <w:sz w:val="24"/>
          <w:szCs w:val="24"/>
          <w:rtl/>
        </w:rPr>
        <w:t xml:space="preserve"> </w:t>
      </w:r>
      <w:r w:rsidRPr="0024605F">
        <w:rPr>
          <w:rFonts w:cs="David" w:hint="cs"/>
          <w:sz w:val="24"/>
          <w:szCs w:val="24"/>
          <w:rtl/>
        </w:rPr>
        <w:t>ה</w:t>
      </w:r>
      <w:r w:rsidRPr="0024605F">
        <w:rPr>
          <w:rFonts w:cs="David"/>
          <w:sz w:val="24"/>
          <w:szCs w:val="24"/>
          <w:rtl/>
        </w:rPr>
        <w:t xml:space="preserve">אוכל והריהוט. </w:t>
      </w:r>
    </w:p>
    <w:p w:rsidR="00DB2147" w:rsidRDefault="00151FD3" w:rsidP="007214B7">
      <w:pPr>
        <w:pStyle w:val="af4"/>
        <w:numPr>
          <w:ilvl w:val="1"/>
          <w:numId w:val="13"/>
        </w:numPr>
        <w:tabs>
          <w:tab w:val="left" w:pos="4080"/>
        </w:tabs>
        <w:spacing w:line="360" w:lineRule="auto"/>
        <w:jc w:val="both"/>
        <w:rPr>
          <w:rFonts w:cs="David"/>
          <w:sz w:val="24"/>
          <w:szCs w:val="24"/>
        </w:rPr>
      </w:pPr>
      <w:r w:rsidRPr="0024605F">
        <w:rPr>
          <w:rFonts w:cs="David"/>
          <w:sz w:val="24"/>
          <w:szCs w:val="24"/>
          <w:rtl/>
        </w:rPr>
        <w:t xml:space="preserve">החברה תנהל את שירותי התחזוקה ותבצע את העבודות בין באמצעות עובדיה ובין באמצעות קבלני משנה מטעמה. החברה תפעיל </w:t>
      </w:r>
      <w:r w:rsidR="00CF041C">
        <w:rPr>
          <w:rFonts w:cs="David" w:hint="cs"/>
          <w:sz w:val="24"/>
          <w:szCs w:val="24"/>
          <w:rtl/>
        </w:rPr>
        <w:t>ב</w:t>
      </w:r>
      <w:r w:rsidR="00966D9C">
        <w:rPr>
          <w:rFonts w:cs="David" w:hint="cs"/>
          <w:sz w:val="24"/>
          <w:szCs w:val="24"/>
          <w:rtl/>
        </w:rPr>
        <w:t xml:space="preserve">כל </w:t>
      </w:r>
      <w:r w:rsidR="00CF041C">
        <w:rPr>
          <w:rFonts w:cs="David" w:hint="cs"/>
          <w:sz w:val="24"/>
          <w:szCs w:val="24"/>
          <w:rtl/>
        </w:rPr>
        <w:t>מתקן</w:t>
      </w:r>
      <w:r w:rsidRPr="0024605F">
        <w:rPr>
          <w:rFonts w:cs="David"/>
          <w:sz w:val="24"/>
          <w:szCs w:val="24"/>
          <w:rtl/>
        </w:rPr>
        <w:t>, צוותים קבועים שיכללו</w:t>
      </w:r>
      <w:r w:rsidR="00CF041C">
        <w:rPr>
          <w:rFonts w:cs="David" w:hint="cs"/>
          <w:sz w:val="24"/>
          <w:szCs w:val="24"/>
          <w:rtl/>
        </w:rPr>
        <w:t>:</w:t>
      </w:r>
      <w:r w:rsidRPr="0024605F">
        <w:rPr>
          <w:rFonts w:cs="David"/>
          <w:sz w:val="24"/>
          <w:szCs w:val="24"/>
          <w:rtl/>
        </w:rPr>
        <w:t xml:space="preserve"> </w:t>
      </w:r>
      <w:r w:rsidR="00CF041C">
        <w:rPr>
          <w:rFonts w:cs="David" w:hint="cs"/>
          <w:sz w:val="24"/>
          <w:szCs w:val="24"/>
          <w:rtl/>
        </w:rPr>
        <w:t xml:space="preserve">מפקחים </w:t>
      </w:r>
      <w:r w:rsidRPr="0024605F">
        <w:rPr>
          <w:rFonts w:cs="David"/>
          <w:sz w:val="24"/>
          <w:szCs w:val="24"/>
          <w:rtl/>
        </w:rPr>
        <w:t>אחראים,</w:t>
      </w:r>
      <w:r w:rsidR="00C11D44">
        <w:rPr>
          <w:rFonts w:cs="David"/>
          <w:sz w:val="24"/>
          <w:szCs w:val="24"/>
          <w:rtl/>
        </w:rPr>
        <w:t xml:space="preserve"> </w:t>
      </w:r>
      <w:r w:rsidRPr="0024605F">
        <w:rPr>
          <w:rFonts w:cs="David"/>
          <w:sz w:val="24"/>
          <w:szCs w:val="24"/>
          <w:rtl/>
        </w:rPr>
        <w:t>מוקד</w:t>
      </w:r>
      <w:r w:rsidR="00097C27">
        <w:rPr>
          <w:rFonts w:cs="David" w:hint="cs"/>
          <w:sz w:val="24"/>
          <w:szCs w:val="24"/>
          <w:rtl/>
        </w:rPr>
        <w:t xml:space="preserve"> תקלות ל</w:t>
      </w:r>
      <w:r w:rsidRPr="0024605F">
        <w:rPr>
          <w:rFonts w:cs="David"/>
          <w:sz w:val="24"/>
          <w:szCs w:val="24"/>
          <w:rtl/>
        </w:rPr>
        <w:t>ניהול ובקרה</w:t>
      </w:r>
      <w:r w:rsidR="00CF041C">
        <w:rPr>
          <w:rFonts w:cs="David" w:hint="cs"/>
          <w:sz w:val="24"/>
          <w:szCs w:val="24"/>
          <w:rtl/>
        </w:rPr>
        <w:t xml:space="preserve"> </w:t>
      </w:r>
      <w:r w:rsidR="00CE70A1">
        <w:rPr>
          <w:rFonts w:cs="David" w:hint="cs"/>
          <w:sz w:val="24"/>
          <w:szCs w:val="24"/>
          <w:rtl/>
        </w:rPr>
        <w:t xml:space="preserve">במתקן </w:t>
      </w:r>
      <w:r w:rsidR="00CF041C">
        <w:rPr>
          <w:rFonts w:cs="David" w:hint="cs"/>
          <w:sz w:val="24"/>
          <w:szCs w:val="24"/>
          <w:rtl/>
        </w:rPr>
        <w:t>אשדוד</w:t>
      </w:r>
      <w:r w:rsidRPr="0024605F">
        <w:rPr>
          <w:rFonts w:cs="David"/>
          <w:sz w:val="24"/>
          <w:szCs w:val="24"/>
          <w:rtl/>
        </w:rPr>
        <w:t xml:space="preserve"> </w:t>
      </w:r>
      <w:r w:rsidR="00F10DEB">
        <w:rPr>
          <w:rFonts w:cs="David" w:hint="cs"/>
          <w:sz w:val="24"/>
          <w:szCs w:val="24"/>
          <w:rtl/>
        </w:rPr>
        <w:t>ו</w:t>
      </w:r>
      <w:r w:rsidRPr="0024605F">
        <w:rPr>
          <w:rFonts w:cs="David"/>
          <w:sz w:val="24"/>
          <w:szCs w:val="24"/>
          <w:rtl/>
        </w:rPr>
        <w:t>עובדי אחזקה. העובדים יהיו ב</w:t>
      </w:r>
      <w:r w:rsidR="00CF041C">
        <w:rPr>
          <w:rFonts w:cs="David" w:hint="cs"/>
          <w:sz w:val="24"/>
          <w:szCs w:val="24"/>
          <w:rtl/>
        </w:rPr>
        <w:t>התאם ל</w:t>
      </w:r>
      <w:r w:rsidRPr="0024605F">
        <w:rPr>
          <w:rFonts w:cs="David"/>
          <w:sz w:val="24"/>
          <w:szCs w:val="24"/>
          <w:rtl/>
        </w:rPr>
        <w:t xml:space="preserve">מקצועות ובעלי כישורים כמפורט </w:t>
      </w:r>
      <w:r w:rsidR="00097C27">
        <w:rPr>
          <w:rFonts w:cs="David" w:hint="cs"/>
          <w:sz w:val="24"/>
          <w:szCs w:val="24"/>
          <w:rtl/>
        </w:rPr>
        <w:t xml:space="preserve">בסעיף </w:t>
      </w:r>
      <w:r w:rsidR="00BE7115">
        <w:rPr>
          <w:rFonts w:cs="David" w:hint="cs"/>
          <w:sz w:val="24"/>
          <w:szCs w:val="24"/>
          <w:rtl/>
        </w:rPr>
        <w:t>5.1.3 להלן</w:t>
      </w:r>
      <w:r w:rsidRPr="0024605F">
        <w:rPr>
          <w:rFonts w:cs="David"/>
          <w:sz w:val="24"/>
          <w:szCs w:val="24"/>
          <w:rtl/>
        </w:rPr>
        <w:t xml:space="preserve">. </w:t>
      </w:r>
    </w:p>
    <w:p w:rsidR="00151FD3" w:rsidRDefault="00151FD3" w:rsidP="007214B7">
      <w:pPr>
        <w:pStyle w:val="af4"/>
        <w:numPr>
          <w:ilvl w:val="1"/>
          <w:numId w:val="13"/>
        </w:numPr>
        <w:tabs>
          <w:tab w:val="left" w:pos="4080"/>
        </w:tabs>
        <w:spacing w:line="360" w:lineRule="auto"/>
        <w:jc w:val="both"/>
        <w:rPr>
          <w:rFonts w:cs="David"/>
          <w:sz w:val="24"/>
          <w:szCs w:val="24"/>
        </w:rPr>
      </w:pPr>
      <w:r w:rsidRPr="0024605F">
        <w:rPr>
          <w:rFonts w:cs="David"/>
          <w:sz w:val="24"/>
          <w:szCs w:val="24"/>
          <w:rtl/>
        </w:rPr>
        <w:t>העובדים</w:t>
      </w:r>
      <w:r w:rsidR="00BD696E">
        <w:rPr>
          <w:rFonts w:cs="David" w:hint="cs"/>
          <w:sz w:val="24"/>
          <w:szCs w:val="24"/>
          <w:rtl/>
        </w:rPr>
        <w:t xml:space="preserve"> המצויינים </w:t>
      </w:r>
      <w:r w:rsidR="00BD696E" w:rsidRPr="00C11D44">
        <w:rPr>
          <w:rFonts w:cs="David" w:hint="cs"/>
          <w:sz w:val="24"/>
          <w:szCs w:val="24"/>
          <w:rtl/>
        </w:rPr>
        <w:t>בטבל</w:t>
      </w:r>
      <w:r w:rsidR="004C6853">
        <w:rPr>
          <w:rFonts w:cs="David" w:hint="cs"/>
          <w:sz w:val="24"/>
          <w:szCs w:val="24"/>
          <w:rtl/>
        </w:rPr>
        <w:t>אות</w:t>
      </w:r>
      <w:r w:rsidR="00BD696E" w:rsidRPr="00C11D44">
        <w:rPr>
          <w:rFonts w:cs="David" w:hint="cs"/>
          <w:sz w:val="24"/>
          <w:szCs w:val="24"/>
          <w:rtl/>
        </w:rPr>
        <w:t xml:space="preserve"> </w:t>
      </w:r>
      <w:r w:rsidR="00BB14A6" w:rsidRPr="00C11D44">
        <w:rPr>
          <w:rFonts w:cs="David" w:hint="cs"/>
          <w:sz w:val="24"/>
          <w:szCs w:val="24"/>
          <w:rtl/>
        </w:rPr>
        <w:t>בסעיף</w:t>
      </w:r>
      <w:r w:rsidR="00780AAD">
        <w:rPr>
          <w:rFonts w:cs="David" w:hint="cs"/>
          <w:sz w:val="24"/>
          <w:szCs w:val="24"/>
          <w:rtl/>
        </w:rPr>
        <w:t xml:space="preserve"> גדול</w:t>
      </w:r>
      <w:r w:rsidR="00BB14A6" w:rsidRPr="00C11D44">
        <w:rPr>
          <w:rFonts w:cs="David" w:hint="cs"/>
          <w:sz w:val="24"/>
          <w:szCs w:val="24"/>
          <w:rtl/>
        </w:rPr>
        <w:t xml:space="preserve"> </w:t>
      </w:r>
      <w:r w:rsidR="00780AAD">
        <w:rPr>
          <w:rFonts w:cs="David" w:hint="cs"/>
          <w:sz w:val="24"/>
          <w:szCs w:val="24"/>
          <w:rtl/>
        </w:rPr>
        <w:t xml:space="preserve">5. </w:t>
      </w:r>
      <w:r w:rsidR="00BD696E" w:rsidRPr="00C11D44">
        <w:rPr>
          <w:rFonts w:cs="David" w:hint="cs"/>
          <w:sz w:val="24"/>
          <w:szCs w:val="24"/>
          <w:rtl/>
        </w:rPr>
        <w:t xml:space="preserve"> יוגדרו ככוח האדם</w:t>
      </w:r>
      <w:r w:rsidR="00BD696E">
        <w:rPr>
          <w:rFonts w:cs="David" w:hint="cs"/>
          <w:sz w:val="24"/>
          <w:szCs w:val="24"/>
          <w:rtl/>
        </w:rPr>
        <w:t xml:space="preserve"> המינימלי הנדרש בצוות התחזוקה</w:t>
      </w:r>
      <w:r w:rsidR="00CF041C">
        <w:rPr>
          <w:rFonts w:cs="David" w:hint="cs"/>
          <w:sz w:val="24"/>
          <w:szCs w:val="24"/>
          <w:rtl/>
        </w:rPr>
        <w:t xml:space="preserve"> של כל מתקן</w:t>
      </w:r>
      <w:r w:rsidRPr="0024605F">
        <w:rPr>
          <w:rFonts w:cs="David"/>
          <w:sz w:val="24"/>
          <w:szCs w:val="24"/>
          <w:rtl/>
        </w:rPr>
        <w:t xml:space="preserve">, יוגדרו כקבועים, יתייצבו </w:t>
      </w:r>
      <w:r w:rsidR="00CF041C">
        <w:rPr>
          <w:rFonts w:cs="David" w:hint="cs"/>
          <w:sz w:val="24"/>
          <w:szCs w:val="24"/>
          <w:rtl/>
        </w:rPr>
        <w:t>במתקנים</w:t>
      </w:r>
      <w:r w:rsidR="00CF041C" w:rsidRPr="0024605F">
        <w:rPr>
          <w:rFonts w:cs="David"/>
          <w:sz w:val="24"/>
          <w:szCs w:val="24"/>
          <w:rtl/>
        </w:rPr>
        <w:t xml:space="preserve"> </w:t>
      </w:r>
      <w:r w:rsidRPr="0024605F">
        <w:rPr>
          <w:rFonts w:cs="David"/>
          <w:sz w:val="24"/>
          <w:szCs w:val="24"/>
          <w:rtl/>
        </w:rPr>
        <w:t>מידי יום ויפעלו בבניין לביצוע כל המשימות השוטפות והיזומות. החברה תתגבר את עובדיה בצוותים הקבועים, בעובדים נוספים ככל הנדרש לביצוע מושלם של העבודות.</w:t>
      </w:r>
    </w:p>
    <w:p w:rsidR="00D63613" w:rsidRPr="005916A1" w:rsidRDefault="00AC536D" w:rsidP="007214B7">
      <w:pPr>
        <w:pStyle w:val="af4"/>
        <w:numPr>
          <w:ilvl w:val="1"/>
          <w:numId w:val="13"/>
        </w:numPr>
        <w:tabs>
          <w:tab w:val="left" w:pos="4080"/>
        </w:tabs>
        <w:spacing w:line="360" w:lineRule="auto"/>
        <w:jc w:val="both"/>
        <w:rPr>
          <w:rFonts w:cs="David"/>
          <w:color w:val="000000"/>
          <w:sz w:val="24"/>
          <w:szCs w:val="24"/>
        </w:rPr>
      </w:pPr>
      <w:bookmarkStart w:id="2" w:name="_Toc322334028"/>
      <w:bookmarkStart w:id="3" w:name="_Toc341868663"/>
      <w:bookmarkStart w:id="4" w:name="_Toc342814985"/>
      <w:bookmarkStart w:id="5" w:name="_Toc342984796"/>
      <w:bookmarkStart w:id="6" w:name="_Toc343513832"/>
      <w:bookmarkStart w:id="7" w:name="_Toc343514421"/>
      <w:r w:rsidRPr="005916A1">
        <w:rPr>
          <w:rFonts w:cs="David"/>
          <w:color w:val="000000"/>
          <w:sz w:val="24"/>
          <w:szCs w:val="24"/>
          <w:rtl/>
        </w:rPr>
        <w:t>החברה תתחזק את כל השטחים והמערכות, כגון: מיזוג אויר,</w:t>
      </w:r>
      <w:r w:rsidRPr="005916A1">
        <w:rPr>
          <w:rFonts w:cs="David" w:hint="cs"/>
          <w:color w:val="000000"/>
          <w:sz w:val="24"/>
          <w:szCs w:val="24"/>
          <w:rtl/>
        </w:rPr>
        <w:t xml:space="preserve"> איוורור, טיפול באוויר,</w:t>
      </w:r>
      <w:r w:rsidR="00C11D44">
        <w:rPr>
          <w:rFonts w:cs="David" w:hint="cs"/>
          <w:color w:val="000000"/>
          <w:sz w:val="24"/>
          <w:szCs w:val="24"/>
          <w:rtl/>
        </w:rPr>
        <w:t xml:space="preserve"> </w:t>
      </w:r>
      <w:r w:rsidRPr="005916A1">
        <w:rPr>
          <w:rFonts w:cs="David" w:hint="cs"/>
          <w:color w:val="000000"/>
          <w:sz w:val="24"/>
          <w:szCs w:val="24"/>
          <w:rtl/>
        </w:rPr>
        <w:t xml:space="preserve">חדרי קירור, </w:t>
      </w:r>
      <w:r w:rsidRPr="005916A1">
        <w:rPr>
          <w:rFonts w:cs="David"/>
          <w:color w:val="000000"/>
          <w:sz w:val="24"/>
          <w:szCs w:val="24"/>
          <w:rtl/>
        </w:rPr>
        <w:t>חשמל</w:t>
      </w:r>
      <w:r w:rsidRPr="005916A1">
        <w:rPr>
          <w:rFonts w:cs="David" w:hint="cs"/>
          <w:color w:val="000000"/>
          <w:sz w:val="24"/>
          <w:szCs w:val="24"/>
          <w:rtl/>
        </w:rPr>
        <w:t xml:space="preserve"> </w:t>
      </w:r>
      <w:r w:rsidR="005C56DF">
        <w:rPr>
          <w:rFonts w:cs="David" w:hint="cs"/>
          <w:color w:val="000000"/>
          <w:sz w:val="24"/>
          <w:szCs w:val="24"/>
          <w:rtl/>
        </w:rPr>
        <w:t xml:space="preserve">הארקה </w:t>
      </w:r>
      <w:r w:rsidRPr="005916A1">
        <w:rPr>
          <w:rFonts w:cs="David" w:hint="cs"/>
          <w:color w:val="000000"/>
          <w:sz w:val="24"/>
          <w:szCs w:val="24"/>
          <w:rtl/>
        </w:rPr>
        <w:t>ותאורה</w:t>
      </w:r>
      <w:r w:rsidRPr="005916A1">
        <w:rPr>
          <w:rFonts w:cs="David"/>
          <w:color w:val="000000"/>
          <w:sz w:val="24"/>
          <w:szCs w:val="24"/>
          <w:rtl/>
        </w:rPr>
        <w:t xml:space="preserve">, </w:t>
      </w:r>
      <w:r w:rsidRPr="005916A1">
        <w:rPr>
          <w:rFonts w:cs="David" w:hint="cs"/>
          <w:color w:val="000000"/>
          <w:sz w:val="24"/>
          <w:szCs w:val="24"/>
          <w:rtl/>
        </w:rPr>
        <w:t xml:space="preserve">גילוי אש, </w:t>
      </w:r>
      <w:r w:rsidRPr="005916A1">
        <w:rPr>
          <w:rFonts w:cs="David"/>
          <w:color w:val="000000"/>
          <w:sz w:val="24"/>
          <w:szCs w:val="24"/>
          <w:rtl/>
        </w:rPr>
        <w:t>אינסטלציה</w:t>
      </w:r>
      <w:r w:rsidRPr="005916A1">
        <w:rPr>
          <w:rFonts w:cs="David" w:hint="cs"/>
          <w:color w:val="000000"/>
          <w:sz w:val="24"/>
          <w:szCs w:val="24"/>
          <w:rtl/>
        </w:rPr>
        <w:t xml:space="preserve"> (ביוב, ניקוז, הסקה, משאבות סניקה</w:t>
      </w:r>
      <w:r w:rsidR="004C6853">
        <w:rPr>
          <w:rFonts w:cs="David" w:hint="cs"/>
          <w:color w:val="000000"/>
          <w:sz w:val="24"/>
          <w:szCs w:val="24"/>
          <w:rtl/>
        </w:rPr>
        <w:t xml:space="preserve"> ומערכות </w:t>
      </w:r>
      <w:r w:rsidRPr="005916A1">
        <w:rPr>
          <w:rFonts w:cs="David" w:hint="cs"/>
          <w:color w:val="000000"/>
          <w:sz w:val="24"/>
          <w:szCs w:val="24"/>
          <w:rtl/>
        </w:rPr>
        <w:t>מי אספקה וכו')</w:t>
      </w:r>
      <w:r w:rsidRPr="005916A1">
        <w:rPr>
          <w:rFonts w:cs="David"/>
          <w:color w:val="000000"/>
          <w:sz w:val="24"/>
          <w:szCs w:val="24"/>
          <w:rtl/>
        </w:rPr>
        <w:t xml:space="preserve">, </w:t>
      </w:r>
      <w:r w:rsidR="004C6853" w:rsidRPr="005916A1">
        <w:rPr>
          <w:rFonts w:cs="David" w:hint="cs"/>
          <w:color w:val="000000"/>
          <w:sz w:val="24"/>
          <w:szCs w:val="24"/>
          <w:rtl/>
        </w:rPr>
        <w:t xml:space="preserve"> </w:t>
      </w:r>
      <w:r w:rsidR="004C6853">
        <w:rPr>
          <w:rFonts w:cs="David" w:hint="cs"/>
          <w:color w:val="000000"/>
          <w:sz w:val="24"/>
          <w:szCs w:val="24"/>
          <w:rtl/>
        </w:rPr>
        <w:t xml:space="preserve">מאגרי מים, </w:t>
      </w:r>
      <w:r w:rsidRPr="005916A1">
        <w:rPr>
          <w:rFonts w:cs="David" w:hint="cs"/>
          <w:color w:val="000000"/>
          <w:sz w:val="24"/>
          <w:szCs w:val="24"/>
          <w:rtl/>
        </w:rPr>
        <w:t>מתקני הסקה וחימום מים, שערים פשפשים ו</w:t>
      </w:r>
      <w:r w:rsidRPr="005916A1">
        <w:rPr>
          <w:rFonts w:cs="David"/>
          <w:color w:val="000000"/>
          <w:sz w:val="24"/>
          <w:szCs w:val="24"/>
          <w:rtl/>
        </w:rPr>
        <w:t>מחסומים,</w:t>
      </w:r>
      <w:r w:rsidRPr="005916A1">
        <w:rPr>
          <w:rFonts w:cs="David" w:hint="cs"/>
          <w:color w:val="000000"/>
          <w:sz w:val="24"/>
          <w:szCs w:val="24"/>
          <w:rtl/>
        </w:rPr>
        <w:t xml:space="preserve"> קרוסלות</w:t>
      </w:r>
      <w:r w:rsidR="004C6853">
        <w:rPr>
          <w:rFonts w:cs="David" w:hint="cs"/>
          <w:color w:val="000000"/>
          <w:sz w:val="24"/>
          <w:szCs w:val="24"/>
          <w:rtl/>
        </w:rPr>
        <w:t>,</w:t>
      </w:r>
      <w:r w:rsidR="00550879">
        <w:rPr>
          <w:rFonts w:cs="David" w:hint="cs"/>
          <w:color w:val="000000"/>
          <w:sz w:val="24"/>
          <w:szCs w:val="24"/>
          <w:rtl/>
        </w:rPr>
        <w:t xml:space="preserve"> סבסבות</w:t>
      </w:r>
      <w:r w:rsidR="004C6853">
        <w:rPr>
          <w:rFonts w:cs="David" w:hint="cs"/>
          <w:color w:val="000000"/>
          <w:sz w:val="24"/>
          <w:szCs w:val="24"/>
          <w:rtl/>
        </w:rPr>
        <w:t xml:space="preserve"> ודלתות סובבות</w:t>
      </w:r>
      <w:r w:rsidRPr="005916A1">
        <w:rPr>
          <w:rFonts w:cs="David" w:hint="cs"/>
          <w:color w:val="000000"/>
          <w:sz w:val="24"/>
          <w:szCs w:val="24"/>
          <w:rtl/>
        </w:rPr>
        <w:t>,</w:t>
      </w:r>
      <w:r w:rsidRPr="005916A1">
        <w:rPr>
          <w:rFonts w:cs="David"/>
          <w:color w:val="000000"/>
          <w:sz w:val="24"/>
          <w:szCs w:val="24"/>
          <w:rtl/>
        </w:rPr>
        <w:t xml:space="preserve"> בקרת מבנה, רכז</w:t>
      </w:r>
      <w:r w:rsidR="004C6853">
        <w:rPr>
          <w:rFonts w:cs="David" w:hint="cs"/>
          <w:color w:val="000000"/>
          <w:sz w:val="24"/>
          <w:szCs w:val="24"/>
          <w:rtl/>
        </w:rPr>
        <w:t>ו</w:t>
      </w:r>
      <w:r w:rsidRPr="005916A1">
        <w:rPr>
          <w:rFonts w:cs="David"/>
          <w:color w:val="000000"/>
          <w:sz w:val="24"/>
          <w:szCs w:val="24"/>
          <w:rtl/>
        </w:rPr>
        <w:t>ת גילוי עשן, מערכ</w:t>
      </w:r>
      <w:r w:rsidR="004C6853">
        <w:rPr>
          <w:rFonts w:cs="David" w:hint="cs"/>
          <w:color w:val="000000"/>
          <w:sz w:val="24"/>
          <w:szCs w:val="24"/>
          <w:rtl/>
        </w:rPr>
        <w:t>ו</w:t>
      </w:r>
      <w:r w:rsidRPr="005916A1">
        <w:rPr>
          <w:rFonts w:cs="David"/>
          <w:color w:val="000000"/>
          <w:sz w:val="24"/>
          <w:szCs w:val="24"/>
          <w:rtl/>
        </w:rPr>
        <w:t>ת גלאי הצפה,</w:t>
      </w:r>
      <w:r w:rsidR="004C6853">
        <w:rPr>
          <w:rFonts w:cs="David" w:hint="cs"/>
          <w:color w:val="000000"/>
          <w:sz w:val="24"/>
          <w:szCs w:val="24"/>
          <w:rtl/>
        </w:rPr>
        <w:t xml:space="preserve"> גלאי </w:t>
      </w:r>
      <w:r w:rsidR="004C6853">
        <w:rPr>
          <w:rFonts w:cs="David"/>
          <w:color w:val="000000"/>
          <w:sz w:val="24"/>
          <w:szCs w:val="24"/>
        </w:rPr>
        <w:t>CO</w:t>
      </w:r>
      <w:r w:rsidR="004C6853">
        <w:rPr>
          <w:rFonts w:cs="David" w:hint="cs"/>
          <w:color w:val="000000"/>
          <w:sz w:val="24"/>
          <w:szCs w:val="24"/>
          <w:rtl/>
        </w:rPr>
        <w:t xml:space="preserve">, </w:t>
      </w:r>
      <w:r w:rsidR="00550879">
        <w:rPr>
          <w:rFonts w:cs="David" w:hint="cs"/>
          <w:color w:val="000000"/>
          <w:sz w:val="24"/>
          <w:szCs w:val="24"/>
          <w:rtl/>
        </w:rPr>
        <w:t>שנאים ו</w:t>
      </w:r>
      <w:r w:rsidRPr="005916A1">
        <w:rPr>
          <w:rFonts w:cs="David"/>
          <w:color w:val="000000"/>
          <w:sz w:val="24"/>
          <w:szCs w:val="24"/>
          <w:rtl/>
        </w:rPr>
        <w:t>מסדר</w:t>
      </w:r>
      <w:r w:rsidR="00550879">
        <w:rPr>
          <w:rFonts w:cs="David" w:hint="cs"/>
          <w:color w:val="000000"/>
          <w:sz w:val="24"/>
          <w:szCs w:val="24"/>
          <w:rtl/>
        </w:rPr>
        <w:t>י</w:t>
      </w:r>
      <w:r w:rsidRPr="005916A1">
        <w:rPr>
          <w:rFonts w:cs="David"/>
          <w:color w:val="000000"/>
          <w:sz w:val="24"/>
          <w:szCs w:val="24"/>
          <w:rtl/>
        </w:rPr>
        <w:t xml:space="preserve"> מתח גבוה, גנראטורים</w:t>
      </w:r>
      <w:r w:rsidRPr="005916A1">
        <w:rPr>
          <w:rFonts w:cs="David" w:hint="cs"/>
          <w:color w:val="000000"/>
          <w:sz w:val="24"/>
          <w:szCs w:val="24"/>
          <w:rtl/>
        </w:rPr>
        <w:t xml:space="preserve"> </w:t>
      </w:r>
      <w:r w:rsidR="004C6853">
        <w:rPr>
          <w:rFonts w:cs="David" w:hint="cs"/>
          <w:color w:val="000000"/>
          <w:sz w:val="24"/>
          <w:szCs w:val="24"/>
          <w:rtl/>
        </w:rPr>
        <w:t xml:space="preserve">מיכלים </w:t>
      </w:r>
      <w:r w:rsidRPr="005916A1">
        <w:rPr>
          <w:rFonts w:cs="David" w:hint="cs"/>
          <w:color w:val="000000"/>
          <w:sz w:val="24"/>
          <w:szCs w:val="24"/>
          <w:rtl/>
        </w:rPr>
        <w:t>ומ</w:t>
      </w:r>
      <w:r w:rsidR="004C6853">
        <w:rPr>
          <w:rFonts w:cs="David" w:hint="cs"/>
          <w:color w:val="000000"/>
          <w:sz w:val="24"/>
          <w:szCs w:val="24"/>
          <w:rtl/>
        </w:rPr>
        <w:t>ערכות</w:t>
      </w:r>
      <w:r w:rsidRPr="005916A1">
        <w:rPr>
          <w:rFonts w:cs="David" w:hint="cs"/>
          <w:color w:val="000000"/>
          <w:sz w:val="24"/>
          <w:szCs w:val="24"/>
          <w:rtl/>
        </w:rPr>
        <w:t xml:space="preserve"> </w:t>
      </w:r>
      <w:r w:rsidR="004C6853">
        <w:rPr>
          <w:rFonts w:cs="David" w:hint="cs"/>
          <w:color w:val="000000"/>
          <w:sz w:val="24"/>
          <w:szCs w:val="24"/>
          <w:rtl/>
        </w:rPr>
        <w:t>תי</w:t>
      </w:r>
      <w:r w:rsidRPr="005916A1">
        <w:rPr>
          <w:rFonts w:cs="David" w:hint="cs"/>
          <w:color w:val="000000"/>
          <w:sz w:val="24"/>
          <w:szCs w:val="24"/>
          <w:rtl/>
        </w:rPr>
        <w:t>דל</w:t>
      </w:r>
      <w:r w:rsidR="004C6853">
        <w:rPr>
          <w:rFonts w:cs="David" w:hint="cs"/>
          <w:color w:val="000000"/>
          <w:sz w:val="24"/>
          <w:szCs w:val="24"/>
          <w:rtl/>
        </w:rPr>
        <w:t>ו</w:t>
      </w:r>
      <w:r w:rsidRPr="005916A1">
        <w:rPr>
          <w:rFonts w:cs="David" w:hint="cs"/>
          <w:color w:val="000000"/>
          <w:sz w:val="24"/>
          <w:szCs w:val="24"/>
          <w:rtl/>
        </w:rPr>
        <w:t>ק</w:t>
      </w:r>
      <w:r w:rsidRPr="005916A1">
        <w:rPr>
          <w:rFonts w:cs="David"/>
          <w:color w:val="000000"/>
          <w:sz w:val="24"/>
          <w:szCs w:val="24"/>
          <w:rtl/>
        </w:rPr>
        <w:t>, מתק</w:t>
      </w:r>
      <w:r w:rsidRPr="005916A1">
        <w:rPr>
          <w:rFonts w:cs="David" w:hint="cs"/>
          <w:color w:val="000000"/>
          <w:sz w:val="24"/>
          <w:szCs w:val="24"/>
          <w:rtl/>
        </w:rPr>
        <w:t>ני</w:t>
      </w:r>
      <w:r w:rsidRPr="005916A1">
        <w:rPr>
          <w:rFonts w:cs="David"/>
          <w:color w:val="000000"/>
          <w:sz w:val="24"/>
          <w:szCs w:val="24"/>
          <w:rtl/>
        </w:rPr>
        <w:t xml:space="preserve"> סילוק אבנית</w:t>
      </w:r>
      <w:r w:rsidRPr="005916A1">
        <w:rPr>
          <w:rFonts w:cs="David" w:hint="cs"/>
          <w:color w:val="000000"/>
          <w:sz w:val="24"/>
          <w:szCs w:val="24"/>
          <w:rtl/>
        </w:rPr>
        <w:t xml:space="preserve"> וריכוך מים</w:t>
      </w:r>
      <w:r w:rsidRPr="005916A1">
        <w:rPr>
          <w:rFonts w:cs="David"/>
          <w:color w:val="000000"/>
          <w:sz w:val="24"/>
          <w:szCs w:val="24"/>
          <w:rtl/>
        </w:rPr>
        <w:t>, בור</w:t>
      </w:r>
      <w:r w:rsidRPr="005916A1">
        <w:rPr>
          <w:rFonts w:cs="David" w:hint="cs"/>
          <w:color w:val="000000"/>
          <w:sz w:val="24"/>
          <w:szCs w:val="24"/>
          <w:rtl/>
        </w:rPr>
        <w:t>ות</w:t>
      </w:r>
      <w:r w:rsidR="009A6FDB">
        <w:rPr>
          <w:rFonts w:cs="David"/>
          <w:color w:val="000000"/>
          <w:sz w:val="24"/>
          <w:szCs w:val="24"/>
          <w:rtl/>
        </w:rPr>
        <w:t xml:space="preserve"> שומן, מעליות</w:t>
      </w:r>
      <w:r w:rsidRPr="005916A1">
        <w:rPr>
          <w:rFonts w:cs="David"/>
          <w:color w:val="000000"/>
          <w:sz w:val="24"/>
          <w:szCs w:val="24"/>
          <w:rtl/>
        </w:rPr>
        <w:t xml:space="preserve"> </w:t>
      </w:r>
      <w:r w:rsidR="009A6FDB">
        <w:rPr>
          <w:rFonts w:cs="David" w:hint="cs"/>
          <w:color w:val="000000"/>
          <w:sz w:val="24"/>
          <w:szCs w:val="24"/>
          <w:rtl/>
        </w:rPr>
        <w:t>ו</w:t>
      </w:r>
      <w:r w:rsidR="009A6FDB" w:rsidRPr="005916A1">
        <w:rPr>
          <w:rFonts w:cs="David" w:hint="cs"/>
          <w:color w:val="000000"/>
          <w:sz w:val="24"/>
          <w:szCs w:val="24"/>
          <w:rtl/>
        </w:rPr>
        <w:t>מעלונים,</w:t>
      </w:r>
      <w:r w:rsidR="009A6FDB">
        <w:rPr>
          <w:rFonts w:cs="David" w:hint="cs"/>
          <w:color w:val="000000"/>
          <w:sz w:val="24"/>
          <w:szCs w:val="24"/>
          <w:rtl/>
        </w:rPr>
        <w:t xml:space="preserve"> </w:t>
      </w:r>
      <w:r w:rsidRPr="005916A1">
        <w:rPr>
          <w:rFonts w:cs="David"/>
          <w:color w:val="000000"/>
          <w:sz w:val="24"/>
          <w:szCs w:val="24"/>
          <w:rtl/>
        </w:rPr>
        <w:t>דחסני</w:t>
      </w:r>
      <w:r w:rsidRPr="005916A1">
        <w:rPr>
          <w:rFonts w:cs="David" w:hint="cs"/>
          <w:color w:val="000000"/>
          <w:sz w:val="24"/>
          <w:szCs w:val="24"/>
          <w:rtl/>
        </w:rPr>
        <w:t>ו</w:t>
      </w:r>
      <w:r w:rsidR="005C56DF">
        <w:rPr>
          <w:rFonts w:cs="David"/>
          <w:color w:val="000000"/>
          <w:sz w:val="24"/>
          <w:szCs w:val="24"/>
          <w:rtl/>
        </w:rPr>
        <w:t>ת</w:t>
      </w:r>
      <w:r w:rsidR="005C56DF">
        <w:rPr>
          <w:rFonts w:cs="David" w:hint="cs"/>
          <w:color w:val="000000"/>
          <w:sz w:val="24"/>
          <w:szCs w:val="24"/>
          <w:rtl/>
        </w:rPr>
        <w:t xml:space="preserve"> ו</w:t>
      </w:r>
      <w:r w:rsidR="004C6853">
        <w:rPr>
          <w:rFonts w:cs="David" w:hint="cs"/>
          <w:color w:val="000000"/>
          <w:sz w:val="24"/>
          <w:szCs w:val="24"/>
          <w:rtl/>
        </w:rPr>
        <w:t>מכולות אשפה,</w:t>
      </w:r>
      <w:r w:rsidRPr="005916A1">
        <w:rPr>
          <w:rFonts w:cs="David"/>
          <w:color w:val="000000"/>
          <w:sz w:val="24"/>
          <w:szCs w:val="24"/>
          <w:rtl/>
        </w:rPr>
        <w:t xml:space="preserve"> מערכות כיבוי אש</w:t>
      </w:r>
      <w:r w:rsidRPr="005916A1">
        <w:rPr>
          <w:rFonts w:cs="David" w:hint="cs"/>
          <w:color w:val="000000"/>
          <w:sz w:val="24"/>
          <w:szCs w:val="24"/>
          <w:rtl/>
        </w:rPr>
        <w:t xml:space="preserve"> במים ובגז</w:t>
      </w:r>
      <w:r w:rsidRPr="005916A1">
        <w:rPr>
          <w:rFonts w:cs="David"/>
          <w:color w:val="000000"/>
          <w:sz w:val="24"/>
          <w:szCs w:val="24"/>
          <w:rtl/>
        </w:rPr>
        <w:t xml:space="preserve">, </w:t>
      </w:r>
      <w:r w:rsidRPr="005916A1">
        <w:rPr>
          <w:rFonts w:cs="David" w:hint="cs"/>
          <w:color w:val="000000"/>
          <w:sz w:val="24"/>
          <w:szCs w:val="24"/>
          <w:rtl/>
        </w:rPr>
        <w:t xml:space="preserve">הידרנטים וכל ציוד המטלטלין לכיבוי אש (לרבות מטפים מכל הסוגים), </w:t>
      </w:r>
      <w:r w:rsidRPr="005916A1">
        <w:rPr>
          <w:rFonts w:cs="David"/>
          <w:color w:val="000000"/>
          <w:sz w:val="24"/>
          <w:szCs w:val="24"/>
          <w:rtl/>
        </w:rPr>
        <w:t xml:space="preserve">מערכות </w:t>
      </w:r>
      <w:r w:rsidRPr="00F93CEA">
        <w:rPr>
          <w:rFonts w:cs="David"/>
          <w:color w:val="000000"/>
        </w:rPr>
        <w:t>UPS</w:t>
      </w:r>
      <w:r w:rsidRPr="005916A1">
        <w:rPr>
          <w:rFonts w:cs="David" w:hint="cs"/>
          <w:color w:val="000000"/>
          <w:sz w:val="24"/>
          <w:szCs w:val="24"/>
          <w:rtl/>
        </w:rPr>
        <w:t xml:space="preserve"> ומצברים, מערכת השקית גינה, מכלי אגירת מים ומשאבות הלחץ, </w:t>
      </w:r>
      <w:r w:rsidRPr="005916A1">
        <w:rPr>
          <w:rFonts w:cs="David"/>
          <w:color w:val="000000"/>
          <w:sz w:val="24"/>
          <w:szCs w:val="24"/>
          <w:rtl/>
        </w:rPr>
        <w:t xml:space="preserve">וכדומה, לרבות החצרות, </w:t>
      </w:r>
      <w:r w:rsidR="005C56DF">
        <w:rPr>
          <w:rFonts w:cs="David" w:hint="cs"/>
          <w:color w:val="000000"/>
          <w:sz w:val="24"/>
          <w:szCs w:val="24"/>
          <w:rtl/>
        </w:rPr>
        <w:t>ה</w:t>
      </w:r>
      <w:r w:rsidRPr="005916A1">
        <w:rPr>
          <w:rFonts w:cs="David" w:hint="cs"/>
          <w:color w:val="000000"/>
          <w:sz w:val="24"/>
          <w:szCs w:val="24"/>
          <w:rtl/>
        </w:rPr>
        <w:t xml:space="preserve">גגות, קירות המסך, </w:t>
      </w:r>
      <w:r w:rsidRPr="005916A1">
        <w:rPr>
          <w:rFonts w:cs="David"/>
          <w:color w:val="000000"/>
          <w:sz w:val="24"/>
          <w:szCs w:val="24"/>
          <w:rtl/>
        </w:rPr>
        <w:t xml:space="preserve">המבנה </w:t>
      </w:r>
      <w:r w:rsidRPr="005916A1">
        <w:rPr>
          <w:rFonts w:cs="David" w:hint="cs"/>
          <w:color w:val="000000"/>
          <w:sz w:val="24"/>
          <w:szCs w:val="24"/>
          <w:rtl/>
        </w:rPr>
        <w:t xml:space="preserve">אגפיו </w:t>
      </w:r>
      <w:r w:rsidRPr="005916A1">
        <w:rPr>
          <w:rFonts w:cs="David"/>
          <w:color w:val="000000"/>
          <w:sz w:val="24"/>
          <w:szCs w:val="24"/>
          <w:rtl/>
        </w:rPr>
        <w:t xml:space="preserve">ורכיביו, תאי מעצר </w:t>
      </w:r>
      <w:r w:rsidRPr="005916A1">
        <w:rPr>
          <w:rFonts w:cs="David" w:hint="cs"/>
          <w:color w:val="000000"/>
          <w:sz w:val="24"/>
          <w:szCs w:val="24"/>
          <w:rtl/>
        </w:rPr>
        <w:t xml:space="preserve">ומרכיביהם </w:t>
      </w:r>
      <w:r w:rsidRPr="005916A1">
        <w:rPr>
          <w:rFonts w:cs="David"/>
          <w:color w:val="000000"/>
          <w:sz w:val="24"/>
          <w:szCs w:val="24"/>
          <w:rtl/>
        </w:rPr>
        <w:t xml:space="preserve">(במידה </w:t>
      </w:r>
      <w:r w:rsidRPr="005916A1">
        <w:rPr>
          <w:rFonts w:cs="David"/>
          <w:color w:val="000000"/>
          <w:sz w:val="24"/>
          <w:szCs w:val="24"/>
          <w:rtl/>
        </w:rPr>
        <w:lastRenderedPageBreak/>
        <w:t>וקיימים), חניונים עליים/תת קרקעי</w:t>
      </w:r>
      <w:r w:rsidRPr="005916A1">
        <w:rPr>
          <w:rFonts w:cs="David" w:hint="cs"/>
          <w:color w:val="000000"/>
          <w:sz w:val="24"/>
          <w:szCs w:val="24"/>
          <w:rtl/>
        </w:rPr>
        <w:t>ים וכל השילוט והציוד להכוונת רכבים</w:t>
      </w:r>
      <w:r w:rsidRPr="005916A1">
        <w:rPr>
          <w:rFonts w:cs="David"/>
          <w:color w:val="000000"/>
          <w:sz w:val="24"/>
          <w:szCs w:val="24"/>
          <w:rtl/>
        </w:rPr>
        <w:t xml:space="preserve">, המערכות, המתקנים, הציוד הכללי, והריהוט </w:t>
      </w:r>
      <w:r w:rsidRPr="005916A1">
        <w:rPr>
          <w:rFonts w:cs="David" w:hint="cs"/>
          <w:color w:val="000000"/>
          <w:sz w:val="24"/>
          <w:szCs w:val="24"/>
          <w:rtl/>
        </w:rPr>
        <w:t>ה</w:t>
      </w:r>
      <w:r w:rsidRPr="005916A1">
        <w:rPr>
          <w:rFonts w:cs="David"/>
          <w:color w:val="000000"/>
          <w:sz w:val="24"/>
          <w:szCs w:val="24"/>
          <w:rtl/>
        </w:rPr>
        <w:t>מקובע</w:t>
      </w:r>
      <w:r w:rsidRPr="005916A1">
        <w:rPr>
          <w:rFonts w:cs="David" w:hint="cs"/>
          <w:color w:val="000000"/>
          <w:sz w:val="24"/>
          <w:szCs w:val="24"/>
          <w:rtl/>
        </w:rPr>
        <w:t xml:space="preserve"> לבניין.</w:t>
      </w:r>
      <w:bookmarkEnd w:id="2"/>
      <w:bookmarkEnd w:id="3"/>
      <w:bookmarkEnd w:id="4"/>
      <w:bookmarkEnd w:id="5"/>
      <w:bookmarkEnd w:id="6"/>
      <w:bookmarkEnd w:id="7"/>
    </w:p>
    <w:p w:rsidR="00151FD3" w:rsidRDefault="00151FD3" w:rsidP="007214B7">
      <w:pPr>
        <w:pStyle w:val="af4"/>
        <w:numPr>
          <w:ilvl w:val="1"/>
          <w:numId w:val="13"/>
        </w:numPr>
        <w:tabs>
          <w:tab w:val="left" w:pos="4080"/>
        </w:tabs>
        <w:spacing w:line="360" w:lineRule="auto"/>
        <w:jc w:val="both"/>
        <w:rPr>
          <w:rFonts w:cs="David"/>
          <w:sz w:val="24"/>
          <w:szCs w:val="24"/>
        </w:rPr>
      </w:pPr>
      <w:r w:rsidRPr="0024605F">
        <w:rPr>
          <w:rFonts w:cs="David"/>
          <w:sz w:val="24"/>
          <w:szCs w:val="24"/>
          <w:rtl/>
        </w:rPr>
        <w:t>החברה תספק את כל החלקים,</w:t>
      </w:r>
      <w:r w:rsidR="00BD696E">
        <w:rPr>
          <w:rFonts w:cs="David" w:hint="cs"/>
          <w:sz w:val="24"/>
          <w:szCs w:val="24"/>
          <w:rtl/>
        </w:rPr>
        <w:t>רכיבי מערכות, ציוד, כלי עבודה,</w:t>
      </w:r>
      <w:r w:rsidRPr="0024605F">
        <w:rPr>
          <w:rFonts w:cs="David"/>
          <w:sz w:val="24"/>
          <w:szCs w:val="24"/>
          <w:rtl/>
        </w:rPr>
        <w:t xml:space="preserve"> החומרים וחומרי העזר הנדרשים לביצוע עבודות</w:t>
      </w:r>
      <w:r w:rsidR="00F10DEB">
        <w:rPr>
          <w:rFonts w:cs="David"/>
          <w:sz w:val="24"/>
          <w:szCs w:val="24"/>
          <w:rtl/>
        </w:rPr>
        <w:t xml:space="preserve"> </w:t>
      </w:r>
      <w:r w:rsidR="00BD696E">
        <w:rPr>
          <w:rFonts w:cs="David" w:hint="cs"/>
          <w:sz w:val="24"/>
          <w:szCs w:val="24"/>
          <w:rtl/>
        </w:rPr>
        <w:t>ה</w:t>
      </w:r>
      <w:r w:rsidR="00F10DEB">
        <w:rPr>
          <w:rFonts w:cs="David"/>
          <w:sz w:val="24"/>
          <w:szCs w:val="24"/>
          <w:rtl/>
        </w:rPr>
        <w:t xml:space="preserve">אחזקה </w:t>
      </w:r>
      <w:r w:rsidR="00BD696E">
        <w:rPr>
          <w:rFonts w:cs="David" w:hint="cs"/>
          <w:sz w:val="24"/>
          <w:szCs w:val="24"/>
          <w:rtl/>
        </w:rPr>
        <w:t>ה</w:t>
      </w:r>
      <w:r w:rsidR="00F10DEB">
        <w:rPr>
          <w:rFonts w:cs="David"/>
          <w:sz w:val="24"/>
          <w:szCs w:val="24"/>
          <w:rtl/>
        </w:rPr>
        <w:t xml:space="preserve">מונעת </w:t>
      </w:r>
      <w:r w:rsidR="00BD696E">
        <w:rPr>
          <w:rFonts w:cs="David" w:hint="cs"/>
          <w:sz w:val="24"/>
          <w:szCs w:val="24"/>
          <w:rtl/>
        </w:rPr>
        <w:t>ואחזקת השבר,</w:t>
      </w:r>
      <w:r w:rsidR="00F10DEB">
        <w:rPr>
          <w:rFonts w:cs="David" w:hint="cs"/>
          <w:sz w:val="24"/>
          <w:szCs w:val="24"/>
          <w:rtl/>
        </w:rPr>
        <w:t xml:space="preserve"> </w:t>
      </w:r>
      <w:r w:rsidR="00803611">
        <w:rPr>
          <w:rFonts w:cs="David" w:hint="cs"/>
          <w:sz w:val="24"/>
          <w:szCs w:val="24"/>
          <w:rtl/>
        </w:rPr>
        <w:t xml:space="preserve">תחליף ציוד שהתבלה או שפג תוקפו </w:t>
      </w:r>
      <w:r w:rsidRPr="0024605F">
        <w:rPr>
          <w:rFonts w:cs="David"/>
          <w:sz w:val="24"/>
          <w:szCs w:val="24"/>
          <w:rtl/>
        </w:rPr>
        <w:t>לרבות חומרים מתכלים.</w:t>
      </w:r>
      <w:r w:rsidR="00DE48F2">
        <w:rPr>
          <w:rFonts w:cs="David" w:hint="cs"/>
          <w:sz w:val="24"/>
          <w:szCs w:val="24"/>
          <w:rtl/>
        </w:rPr>
        <w:t xml:space="preserve"> </w:t>
      </w:r>
      <w:r w:rsidR="00803611">
        <w:rPr>
          <w:rFonts w:cs="David" w:hint="cs"/>
          <w:sz w:val="24"/>
          <w:szCs w:val="24"/>
          <w:rtl/>
        </w:rPr>
        <w:t xml:space="preserve">הכול </w:t>
      </w:r>
      <w:r w:rsidR="00BD696E">
        <w:rPr>
          <w:rFonts w:cs="David" w:hint="cs"/>
          <w:sz w:val="24"/>
          <w:szCs w:val="24"/>
          <w:rtl/>
        </w:rPr>
        <w:t xml:space="preserve">ללא תוספת תשלום. </w:t>
      </w:r>
    </w:p>
    <w:p w:rsidR="005E6091" w:rsidRPr="00BB14A6" w:rsidRDefault="005E6091" w:rsidP="007214B7">
      <w:pPr>
        <w:pStyle w:val="af4"/>
        <w:numPr>
          <w:ilvl w:val="1"/>
          <w:numId w:val="13"/>
        </w:numPr>
        <w:tabs>
          <w:tab w:val="left" w:pos="4080"/>
        </w:tabs>
        <w:spacing w:line="360" w:lineRule="auto"/>
        <w:jc w:val="both"/>
        <w:rPr>
          <w:rFonts w:cs="David"/>
          <w:sz w:val="24"/>
          <w:szCs w:val="24"/>
        </w:rPr>
      </w:pPr>
      <w:bookmarkStart w:id="8" w:name="_Toc322334033"/>
      <w:bookmarkStart w:id="9" w:name="_Toc341868668"/>
      <w:bookmarkStart w:id="10" w:name="_Toc342814990"/>
      <w:bookmarkStart w:id="11" w:name="_Toc342984801"/>
      <w:bookmarkStart w:id="12" w:name="_Toc343513837"/>
      <w:bookmarkStart w:id="13" w:name="_Toc343514426"/>
      <w:r w:rsidRPr="00BB14A6">
        <w:rPr>
          <w:rFonts w:cs="David"/>
          <w:sz w:val="24"/>
          <w:szCs w:val="24"/>
          <w:rtl/>
        </w:rPr>
        <w:t>החברה ת</w:t>
      </w:r>
      <w:r w:rsidRPr="00BB14A6">
        <w:rPr>
          <w:rFonts w:cs="David" w:hint="cs"/>
          <w:sz w:val="24"/>
          <w:szCs w:val="24"/>
          <w:rtl/>
        </w:rPr>
        <w:t>י</w:t>
      </w:r>
      <w:r w:rsidRPr="00BB14A6">
        <w:rPr>
          <w:rFonts w:cs="David"/>
          <w:sz w:val="24"/>
          <w:szCs w:val="24"/>
          <w:rtl/>
        </w:rPr>
        <w:t xml:space="preserve">קח לתשומת ליבה את היקף העבודות הנכללות במסגרת האחזקה שבאחריותה, הנדרשות לתיקון נזקים הנגרמים עקב פעולות ונדליות של העובדים/קהל </w:t>
      </w:r>
      <w:r w:rsidR="00CE70A1">
        <w:rPr>
          <w:rFonts w:cs="David" w:hint="cs"/>
          <w:sz w:val="24"/>
          <w:szCs w:val="24"/>
          <w:rtl/>
        </w:rPr>
        <w:t>במתקני</w:t>
      </w:r>
      <w:r w:rsidR="00CE70A1" w:rsidRPr="00BB14A6">
        <w:rPr>
          <w:rFonts w:cs="David"/>
          <w:sz w:val="24"/>
          <w:szCs w:val="24"/>
          <w:rtl/>
        </w:rPr>
        <w:t xml:space="preserve"> </w:t>
      </w:r>
      <w:r w:rsidRPr="00BB14A6">
        <w:rPr>
          <w:rFonts w:cs="David"/>
          <w:sz w:val="24"/>
          <w:szCs w:val="24"/>
          <w:rtl/>
        </w:rPr>
        <w:t>המשטרה על אופן הדרישה והתשלום בגין תיקון נזקים</w:t>
      </w:r>
      <w:r w:rsidRPr="00BB14A6">
        <w:rPr>
          <w:rFonts w:cs="David" w:hint="cs"/>
          <w:sz w:val="24"/>
          <w:szCs w:val="24"/>
          <w:rtl/>
        </w:rPr>
        <w:t xml:space="preserve">, </w:t>
      </w:r>
      <w:r w:rsidRPr="00BB14A6">
        <w:rPr>
          <w:rFonts w:cs="David"/>
          <w:sz w:val="24"/>
          <w:szCs w:val="24"/>
          <w:rtl/>
        </w:rPr>
        <w:t>יחולו ההוראות המפורטות שבהסכם זה. ניהול המעקב אחר החלפת פריטים עקב פעולות וונדליות ואישור בכתב על ידי המזמין על ההחלפה והתשלום בגינה, כל אלו יהיו באחריות ה</w:t>
      </w:r>
      <w:r w:rsidRPr="00BB14A6">
        <w:rPr>
          <w:rFonts w:cs="David" w:hint="cs"/>
          <w:sz w:val="24"/>
          <w:szCs w:val="24"/>
          <w:rtl/>
        </w:rPr>
        <w:t>חברה</w:t>
      </w:r>
      <w:r w:rsidRPr="00BB14A6">
        <w:rPr>
          <w:rFonts w:cs="David"/>
          <w:sz w:val="24"/>
          <w:szCs w:val="24"/>
          <w:rtl/>
        </w:rPr>
        <w:t>.</w:t>
      </w:r>
      <w:bookmarkEnd w:id="8"/>
      <w:bookmarkEnd w:id="9"/>
      <w:bookmarkEnd w:id="10"/>
      <w:bookmarkEnd w:id="11"/>
      <w:bookmarkEnd w:id="12"/>
      <w:bookmarkEnd w:id="13"/>
      <w:r w:rsidRPr="00BB14A6">
        <w:rPr>
          <w:rFonts w:cs="David" w:hint="cs"/>
          <w:sz w:val="24"/>
          <w:szCs w:val="24"/>
          <w:rtl/>
        </w:rPr>
        <w:t xml:space="preserve"> </w:t>
      </w:r>
    </w:p>
    <w:p w:rsidR="00151FD3"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hint="cs"/>
          <w:sz w:val="24"/>
          <w:szCs w:val="24"/>
          <w:rtl/>
        </w:rPr>
        <w:t>ה</w:t>
      </w:r>
      <w:r w:rsidRPr="0024605F">
        <w:rPr>
          <w:rFonts w:cs="David"/>
          <w:sz w:val="24"/>
          <w:szCs w:val="24"/>
          <w:rtl/>
        </w:rPr>
        <w:t xml:space="preserve">חברה </w:t>
      </w:r>
      <w:r w:rsidRPr="0024605F">
        <w:rPr>
          <w:rFonts w:cs="David" w:hint="cs"/>
          <w:sz w:val="24"/>
          <w:szCs w:val="24"/>
          <w:rtl/>
        </w:rPr>
        <w:t>עשויה להי</w:t>
      </w:r>
      <w:r w:rsidRPr="0024605F">
        <w:rPr>
          <w:rFonts w:cs="David"/>
          <w:sz w:val="24"/>
          <w:szCs w:val="24"/>
          <w:rtl/>
        </w:rPr>
        <w:t>דרש על ידי המזמין, על פי החלטת</w:t>
      </w:r>
      <w:r w:rsidRPr="0024605F">
        <w:rPr>
          <w:rFonts w:cs="David" w:hint="cs"/>
          <w:sz w:val="24"/>
          <w:szCs w:val="24"/>
          <w:rtl/>
        </w:rPr>
        <w:t xml:space="preserve"> המזמין</w:t>
      </w:r>
      <w:r w:rsidRPr="0024605F">
        <w:rPr>
          <w:rFonts w:cs="David"/>
          <w:sz w:val="24"/>
          <w:szCs w:val="24"/>
          <w:rtl/>
        </w:rPr>
        <w:t xml:space="preserve"> בלבד, לבצע עבודות</w:t>
      </w:r>
      <w:r w:rsidR="00D348BD" w:rsidRPr="0024605F">
        <w:rPr>
          <w:rFonts w:cs="David" w:hint="cs"/>
          <w:sz w:val="24"/>
          <w:szCs w:val="24"/>
          <w:rtl/>
        </w:rPr>
        <w:t xml:space="preserve"> נוספות של</w:t>
      </w:r>
      <w:r w:rsidRPr="0024605F">
        <w:rPr>
          <w:rFonts w:cs="David"/>
          <w:sz w:val="24"/>
          <w:szCs w:val="24"/>
          <w:rtl/>
        </w:rPr>
        <w:t xml:space="preserve"> התקנ</w:t>
      </w:r>
      <w:r w:rsidR="00D348BD" w:rsidRPr="0024605F">
        <w:rPr>
          <w:rFonts w:cs="David" w:hint="cs"/>
          <w:sz w:val="24"/>
          <w:szCs w:val="24"/>
          <w:rtl/>
        </w:rPr>
        <w:t>ות</w:t>
      </w:r>
      <w:r w:rsidRPr="0024605F">
        <w:rPr>
          <w:rFonts w:cs="David"/>
          <w:sz w:val="24"/>
          <w:szCs w:val="24"/>
          <w:rtl/>
        </w:rPr>
        <w:t xml:space="preserve"> חדשות ושינויים</w:t>
      </w:r>
      <w:r w:rsidR="00DE48F2">
        <w:rPr>
          <w:rFonts w:cs="David" w:hint="cs"/>
          <w:sz w:val="24"/>
          <w:szCs w:val="24"/>
          <w:rtl/>
        </w:rPr>
        <w:t xml:space="preserve"> ב</w:t>
      </w:r>
      <w:r w:rsidR="00CF041C">
        <w:rPr>
          <w:rFonts w:cs="David" w:hint="cs"/>
          <w:sz w:val="24"/>
          <w:szCs w:val="24"/>
          <w:rtl/>
        </w:rPr>
        <w:t>מתקנים</w:t>
      </w:r>
      <w:r w:rsidR="00BD696E">
        <w:rPr>
          <w:rFonts w:cs="David" w:hint="cs"/>
          <w:sz w:val="24"/>
          <w:szCs w:val="24"/>
          <w:rtl/>
        </w:rPr>
        <w:t xml:space="preserve"> אשר אינם מוגדרים כעבודות אחזקה</w:t>
      </w:r>
      <w:r w:rsidRPr="0024605F">
        <w:rPr>
          <w:rFonts w:cs="David"/>
          <w:sz w:val="24"/>
          <w:szCs w:val="24"/>
          <w:rtl/>
        </w:rPr>
        <w:t xml:space="preserve">. עבור </w:t>
      </w:r>
      <w:r w:rsidRPr="0024605F">
        <w:rPr>
          <w:rFonts w:cs="David" w:hint="cs"/>
          <w:sz w:val="24"/>
          <w:szCs w:val="24"/>
          <w:rtl/>
        </w:rPr>
        <w:t xml:space="preserve">ביצוע </w:t>
      </w:r>
      <w:r w:rsidRPr="0024605F">
        <w:rPr>
          <w:rFonts w:cs="David"/>
          <w:sz w:val="24"/>
          <w:szCs w:val="24"/>
          <w:rtl/>
        </w:rPr>
        <w:t>עבודות התקנה ושינויים</w:t>
      </w:r>
      <w:r w:rsidR="00DE48F2">
        <w:rPr>
          <w:rFonts w:cs="David" w:hint="cs"/>
          <w:sz w:val="24"/>
          <w:szCs w:val="24"/>
          <w:rtl/>
        </w:rPr>
        <w:t xml:space="preserve"> אלה</w:t>
      </w:r>
      <w:r w:rsidRPr="0024605F">
        <w:rPr>
          <w:rFonts w:cs="David"/>
          <w:sz w:val="24"/>
          <w:szCs w:val="24"/>
          <w:rtl/>
        </w:rPr>
        <w:t xml:space="preserve"> תקבל החברה תשלום נוסף בגין </w:t>
      </w:r>
      <w:r w:rsidR="00BD696E">
        <w:rPr>
          <w:rFonts w:cs="David" w:hint="cs"/>
          <w:sz w:val="24"/>
          <w:szCs w:val="24"/>
          <w:rtl/>
        </w:rPr>
        <w:t>ה</w:t>
      </w:r>
      <w:r w:rsidRPr="0024605F">
        <w:rPr>
          <w:rFonts w:cs="David"/>
          <w:sz w:val="24"/>
          <w:szCs w:val="24"/>
          <w:rtl/>
        </w:rPr>
        <w:t>חלקים ו</w:t>
      </w:r>
      <w:r w:rsidR="00BD696E">
        <w:rPr>
          <w:rFonts w:cs="David" w:hint="cs"/>
          <w:sz w:val="24"/>
          <w:szCs w:val="24"/>
          <w:rtl/>
        </w:rPr>
        <w:t>/או ה</w:t>
      </w:r>
      <w:r w:rsidRPr="0024605F">
        <w:rPr>
          <w:rFonts w:cs="David"/>
          <w:sz w:val="24"/>
          <w:szCs w:val="24"/>
          <w:rtl/>
        </w:rPr>
        <w:t>חומרים</w:t>
      </w:r>
      <w:r w:rsidR="00BD696E">
        <w:rPr>
          <w:rFonts w:cs="David" w:hint="cs"/>
          <w:sz w:val="24"/>
          <w:szCs w:val="24"/>
          <w:rtl/>
        </w:rPr>
        <w:t>. העבודה תבוצע ע"י צוות העובדים הקבוע</w:t>
      </w:r>
      <w:r w:rsidR="00CF041C">
        <w:rPr>
          <w:rFonts w:cs="David" w:hint="cs"/>
          <w:sz w:val="24"/>
          <w:szCs w:val="24"/>
          <w:rtl/>
        </w:rPr>
        <w:t>,</w:t>
      </w:r>
      <w:r w:rsidR="00BD696E">
        <w:rPr>
          <w:rFonts w:cs="David" w:hint="cs"/>
          <w:sz w:val="24"/>
          <w:szCs w:val="24"/>
          <w:rtl/>
        </w:rPr>
        <w:t xml:space="preserve"> בזמנים בהם הינם פנויים ממשימות התחזוקה</w:t>
      </w:r>
      <w:r w:rsidR="007F1103">
        <w:rPr>
          <w:rFonts w:cs="David" w:hint="cs"/>
          <w:sz w:val="24"/>
          <w:szCs w:val="24"/>
          <w:rtl/>
        </w:rPr>
        <w:t xml:space="preserve"> השוטפות</w:t>
      </w:r>
      <w:r w:rsidR="00BD696E">
        <w:rPr>
          <w:rFonts w:cs="David" w:hint="cs"/>
          <w:sz w:val="24"/>
          <w:szCs w:val="24"/>
          <w:rtl/>
        </w:rPr>
        <w:t xml:space="preserve">, ללא תוספת תשלום. </w:t>
      </w:r>
    </w:p>
    <w:p w:rsidR="00CF30E7" w:rsidRPr="00BB14A6" w:rsidRDefault="00CF30E7" w:rsidP="005E2D29">
      <w:pPr>
        <w:spacing w:line="360" w:lineRule="auto"/>
        <w:ind w:left="905" w:right="905"/>
        <w:jc w:val="both"/>
        <w:rPr>
          <w:rFonts w:cs="David"/>
          <w:sz w:val="24"/>
          <w:szCs w:val="24"/>
          <w:rtl/>
        </w:rPr>
      </w:pPr>
    </w:p>
    <w:p w:rsidR="00151FD3" w:rsidRPr="00CC12A5" w:rsidRDefault="00151FD3" w:rsidP="007214B7">
      <w:pPr>
        <w:pStyle w:val="af4"/>
        <w:numPr>
          <w:ilvl w:val="0"/>
          <w:numId w:val="13"/>
        </w:numPr>
        <w:tabs>
          <w:tab w:val="left" w:pos="4080"/>
        </w:tabs>
        <w:spacing w:line="360" w:lineRule="auto"/>
        <w:jc w:val="both"/>
        <w:rPr>
          <w:rFonts w:cs="David"/>
          <w:b/>
          <w:bCs/>
          <w:sz w:val="28"/>
          <w:szCs w:val="28"/>
          <w:u w:val="single"/>
          <w:rtl/>
        </w:rPr>
      </w:pPr>
      <w:bookmarkStart w:id="14" w:name="_Toc379098800"/>
      <w:r w:rsidRPr="00CC12A5">
        <w:rPr>
          <w:rFonts w:cs="David"/>
          <w:b/>
          <w:bCs/>
          <w:sz w:val="28"/>
          <w:szCs w:val="28"/>
          <w:u w:val="single"/>
          <w:rtl/>
        </w:rPr>
        <w:t>הגדרות</w:t>
      </w:r>
      <w:bookmarkEnd w:id="14"/>
    </w:p>
    <w:p w:rsidR="00151FD3" w:rsidRPr="00BB14A6" w:rsidRDefault="00151FD3" w:rsidP="005E2D29">
      <w:pPr>
        <w:tabs>
          <w:tab w:val="left" w:pos="282"/>
        </w:tabs>
        <w:spacing w:line="360" w:lineRule="auto"/>
        <w:ind w:left="426"/>
        <w:jc w:val="both"/>
        <w:rPr>
          <w:rFonts w:cs="David"/>
          <w:sz w:val="24"/>
          <w:szCs w:val="24"/>
          <w:rtl/>
        </w:rPr>
      </w:pPr>
      <w:r w:rsidRPr="00BB14A6">
        <w:rPr>
          <w:rFonts w:cs="David" w:hint="cs"/>
          <w:sz w:val="24"/>
          <w:szCs w:val="24"/>
          <w:rtl/>
        </w:rPr>
        <w:t xml:space="preserve">במסמך זה ובכל יתר מסמכי המכרז ונספחיו, </w:t>
      </w:r>
      <w:r w:rsidRPr="00BB14A6">
        <w:rPr>
          <w:rFonts w:cs="David"/>
          <w:sz w:val="24"/>
          <w:szCs w:val="24"/>
          <w:rtl/>
        </w:rPr>
        <w:t xml:space="preserve">יתפרשו המונחים הבאים </w:t>
      </w:r>
      <w:r w:rsidRPr="00BB14A6">
        <w:rPr>
          <w:rFonts w:cs="David" w:hint="cs"/>
          <w:sz w:val="24"/>
          <w:szCs w:val="24"/>
          <w:rtl/>
        </w:rPr>
        <w:t xml:space="preserve">בהתאם למשמעות שבצידם, אלא אם כן צויין במפורש אחרת: </w:t>
      </w:r>
    </w:p>
    <w:p w:rsidR="00151FD3" w:rsidRPr="00BB14A6" w:rsidRDefault="00151FD3" w:rsidP="007214B7">
      <w:pPr>
        <w:pStyle w:val="af4"/>
        <w:numPr>
          <w:ilvl w:val="1"/>
          <w:numId w:val="13"/>
        </w:numPr>
        <w:tabs>
          <w:tab w:val="left" w:pos="4080"/>
        </w:tabs>
        <w:spacing w:line="360" w:lineRule="auto"/>
        <w:jc w:val="both"/>
        <w:rPr>
          <w:rFonts w:cs="David"/>
          <w:sz w:val="24"/>
          <w:szCs w:val="24"/>
          <w:rtl/>
        </w:rPr>
      </w:pPr>
      <w:r w:rsidRPr="00BB14A6">
        <w:rPr>
          <w:rFonts w:cs="David"/>
          <w:sz w:val="24"/>
          <w:szCs w:val="24"/>
          <w:rtl/>
        </w:rPr>
        <w:t>"</w:t>
      </w:r>
      <w:r w:rsidRPr="00BB14A6">
        <w:rPr>
          <w:rFonts w:cs="David"/>
          <w:b/>
          <w:bCs/>
          <w:sz w:val="24"/>
          <w:szCs w:val="24"/>
          <w:rtl/>
        </w:rPr>
        <w:t>המזמין</w:t>
      </w:r>
      <w:r w:rsidRPr="00BB14A6">
        <w:rPr>
          <w:rFonts w:cs="David"/>
          <w:sz w:val="24"/>
          <w:szCs w:val="24"/>
          <w:rtl/>
        </w:rPr>
        <w:t>": משטרת ישראל.</w:t>
      </w:r>
    </w:p>
    <w:p w:rsidR="00151FD3" w:rsidRPr="0024605F" w:rsidRDefault="00151FD3" w:rsidP="007214B7">
      <w:pPr>
        <w:pStyle w:val="af4"/>
        <w:numPr>
          <w:ilvl w:val="1"/>
          <w:numId w:val="13"/>
        </w:numPr>
        <w:tabs>
          <w:tab w:val="left" w:pos="4080"/>
        </w:tabs>
        <w:spacing w:line="360" w:lineRule="auto"/>
        <w:jc w:val="both"/>
        <w:rPr>
          <w:rFonts w:cs="David"/>
          <w:sz w:val="24"/>
          <w:szCs w:val="24"/>
        </w:rPr>
      </w:pPr>
      <w:r w:rsidRPr="00BB14A6">
        <w:rPr>
          <w:rFonts w:cs="David"/>
          <w:sz w:val="24"/>
          <w:szCs w:val="24"/>
          <w:rtl/>
        </w:rPr>
        <w:t>"</w:t>
      </w:r>
      <w:r w:rsidR="00F22569" w:rsidRPr="00BB14A6">
        <w:rPr>
          <w:rFonts w:cs="David" w:hint="cs"/>
          <w:b/>
          <w:bCs/>
          <w:sz w:val="24"/>
          <w:szCs w:val="24"/>
          <w:rtl/>
        </w:rPr>
        <w:t xml:space="preserve">המתקן </w:t>
      </w:r>
      <w:r w:rsidRPr="00BB14A6">
        <w:rPr>
          <w:rFonts w:cs="David"/>
          <w:sz w:val="24"/>
          <w:szCs w:val="24"/>
          <w:rtl/>
        </w:rPr>
        <w:t xml:space="preserve">או </w:t>
      </w:r>
      <w:r w:rsidRPr="00BB14A6">
        <w:rPr>
          <w:rFonts w:ascii="Rod" w:hAnsi="Rod" w:cs="David"/>
          <w:sz w:val="24"/>
          <w:szCs w:val="24"/>
          <w:rtl/>
        </w:rPr>
        <w:t>"</w:t>
      </w:r>
      <w:r w:rsidRPr="00BB14A6">
        <w:rPr>
          <w:rFonts w:ascii="Rod" w:hAnsi="Rod" w:cs="David"/>
          <w:b/>
          <w:bCs/>
          <w:sz w:val="24"/>
          <w:szCs w:val="24"/>
          <w:rtl/>
        </w:rPr>
        <w:t>ה</w:t>
      </w:r>
      <w:r w:rsidRPr="00BB14A6">
        <w:rPr>
          <w:rFonts w:cs="David"/>
          <w:b/>
          <w:bCs/>
          <w:sz w:val="24"/>
          <w:szCs w:val="24"/>
          <w:rtl/>
        </w:rPr>
        <w:t>מבנה</w:t>
      </w:r>
      <w:r w:rsidRPr="00BB14A6">
        <w:rPr>
          <w:rFonts w:cs="David"/>
          <w:sz w:val="24"/>
          <w:szCs w:val="24"/>
          <w:rtl/>
        </w:rPr>
        <w:t>" או "</w:t>
      </w:r>
      <w:r w:rsidRPr="00BB14A6">
        <w:rPr>
          <w:rFonts w:cs="David"/>
          <w:b/>
          <w:bCs/>
          <w:sz w:val="24"/>
          <w:szCs w:val="24"/>
          <w:rtl/>
        </w:rPr>
        <w:t>הבניין</w:t>
      </w:r>
      <w:r w:rsidRPr="00BB14A6">
        <w:rPr>
          <w:rFonts w:cs="David"/>
          <w:sz w:val="24"/>
          <w:szCs w:val="24"/>
          <w:rtl/>
        </w:rPr>
        <w:t xml:space="preserve">": </w:t>
      </w:r>
      <w:r w:rsidR="00F14D70" w:rsidRPr="00BB14A6">
        <w:rPr>
          <w:rFonts w:cs="David"/>
          <w:sz w:val="24"/>
          <w:szCs w:val="24"/>
          <w:rtl/>
        </w:rPr>
        <w:t>ה</w:t>
      </w:r>
      <w:r w:rsidR="00F22569" w:rsidRPr="00BB14A6">
        <w:rPr>
          <w:rFonts w:cs="David" w:hint="cs"/>
          <w:sz w:val="24"/>
          <w:szCs w:val="24"/>
          <w:rtl/>
        </w:rPr>
        <w:t>מתקנים על מבניהם בהם</w:t>
      </w:r>
      <w:r w:rsidR="00F22569" w:rsidRPr="00BB14A6">
        <w:rPr>
          <w:rFonts w:cs="David"/>
          <w:sz w:val="24"/>
          <w:szCs w:val="24"/>
          <w:rtl/>
        </w:rPr>
        <w:t xml:space="preserve"> </w:t>
      </w:r>
      <w:r w:rsidRPr="00BB14A6">
        <w:rPr>
          <w:rFonts w:cs="David"/>
          <w:sz w:val="24"/>
          <w:szCs w:val="24"/>
          <w:rtl/>
        </w:rPr>
        <w:t xml:space="preserve">יתבצעו שירותי התחזוקה על כל </w:t>
      </w:r>
      <w:r w:rsidR="00F22569" w:rsidRPr="00BB14A6">
        <w:rPr>
          <w:rFonts w:cs="David" w:hint="cs"/>
          <w:sz w:val="24"/>
          <w:szCs w:val="24"/>
          <w:rtl/>
        </w:rPr>
        <w:t>חצרותיהם</w:t>
      </w:r>
      <w:r w:rsidRPr="00BB14A6">
        <w:rPr>
          <w:rFonts w:cs="David" w:hint="cs"/>
          <w:sz w:val="24"/>
          <w:szCs w:val="24"/>
          <w:rtl/>
        </w:rPr>
        <w:t xml:space="preserve">, </w:t>
      </w:r>
      <w:r w:rsidR="00F22569" w:rsidRPr="00BB14A6">
        <w:rPr>
          <w:rFonts w:cs="David"/>
          <w:sz w:val="24"/>
          <w:szCs w:val="24"/>
          <w:rtl/>
        </w:rPr>
        <w:t>חלקי</w:t>
      </w:r>
      <w:r w:rsidR="00F22569" w:rsidRPr="00BB14A6">
        <w:rPr>
          <w:rFonts w:cs="David" w:hint="cs"/>
          <w:sz w:val="24"/>
          <w:szCs w:val="24"/>
          <w:rtl/>
        </w:rPr>
        <w:t>הם</w:t>
      </w:r>
      <w:r w:rsidRPr="00BB14A6">
        <w:rPr>
          <w:rFonts w:cs="David"/>
          <w:sz w:val="24"/>
          <w:szCs w:val="24"/>
          <w:rtl/>
        </w:rPr>
        <w:t xml:space="preserve">, </w:t>
      </w:r>
      <w:r w:rsidR="00F22569" w:rsidRPr="00BB14A6">
        <w:rPr>
          <w:rFonts w:cs="David"/>
          <w:sz w:val="24"/>
          <w:szCs w:val="24"/>
          <w:rtl/>
        </w:rPr>
        <w:t>מערכותי</w:t>
      </w:r>
      <w:r w:rsidR="00F22569" w:rsidRPr="00BB14A6">
        <w:rPr>
          <w:rFonts w:cs="David" w:hint="cs"/>
          <w:sz w:val="24"/>
          <w:szCs w:val="24"/>
          <w:rtl/>
        </w:rPr>
        <w:t>הם</w:t>
      </w:r>
      <w:r w:rsidR="00F22569" w:rsidRPr="00BB14A6">
        <w:rPr>
          <w:rFonts w:cs="David"/>
          <w:sz w:val="24"/>
          <w:szCs w:val="24"/>
          <w:rtl/>
        </w:rPr>
        <w:t xml:space="preserve"> </w:t>
      </w:r>
      <w:r w:rsidR="00F22569" w:rsidRPr="0024605F">
        <w:rPr>
          <w:rFonts w:cs="David"/>
          <w:sz w:val="24"/>
          <w:szCs w:val="24"/>
          <w:rtl/>
        </w:rPr>
        <w:t>ומתקני</w:t>
      </w:r>
      <w:r w:rsidR="00F22569">
        <w:rPr>
          <w:rFonts w:cs="David" w:hint="cs"/>
          <w:sz w:val="24"/>
          <w:szCs w:val="24"/>
          <w:rtl/>
        </w:rPr>
        <w:t>הם</w:t>
      </w:r>
      <w:r w:rsidRPr="0024605F">
        <w:rPr>
          <w:rFonts w:cs="David"/>
          <w:sz w:val="24"/>
          <w:szCs w:val="24"/>
          <w:rtl/>
        </w:rPr>
        <w:t>.</w:t>
      </w:r>
    </w:p>
    <w:p w:rsidR="00151FD3" w:rsidRPr="0024605F" w:rsidRDefault="00151FD3" w:rsidP="007214B7">
      <w:pPr>
        <w:pStyle w:val="af4"/>
        <w:numPr>
          <w:ilvl w:val="1"/>
          <w:numId w:val="13"/>
        </w:numPr>
        <w:tabs>
          <w:tab w:val="left" w:pos="4080"/>
        </w:tabs>
        <w:spacing w:line="360" w:lineRule="auto"/>
        <w:jc w:val="both"/>
        <w:rPr>
          <w:rFonts w:cs="David"/>
          <w:sz w:val="24"/>
          <w:szCs w:val="24"/>
        </w:rPr>
      </w:pPr>
      <w:r w:rsidRPr="0024605F">
        <w:rPr>
          <w:rFonts w:cs="David" w:hint="cs"/>
          <w:sz w:val="24"/>
          <w:szCs w:val="24"/>
          <w:rtl/>
        </w:rPr>
        <w:t>"</w:t>
      </w:r>
      <w:r w:rsidRPr="0024605F">
        <w:rPr>
          <w:rFonts w:cs="David" w:hint="cs"/>
          <w:b/>
          <w:bCs/>
          <w:sz w:val="24"/>
          <w:szCs w:val="24"/>
          <w:rtl/>
        </w:rPr>
        <w:t>אב בית</w:t>
      </w:r>
      <w:r w:rsidRPr="0024605F">
        <w:rPr>
          <w:rFonts w:cs="David" w:hint="cs"/>
          <w:sz w:val="24"/>
          <w:szCs w:val="24"/>
          <w:rtl/>
        </w:rPr>
        <w:t xml:space="preserve">" או </w:t>
      </w:r>
      <w:r w:rsidRPr="0024605F">
        <w:rPr>
          <w:rFonts w:cs="David"/>
          <w:sz w:val="24"/>
          <w:szCs w:val="24"/>
          <w:rtl/>
        </w:rPr>
        <w:t>"</w:t>
      </w:r>
      <w:r w:rsidRPr="0024605F">
        <w:rPr>
          <w:rFonts w:cs="David"/>
          <w:b/>
          <w:bCs/>
          <w:sz w:val="24"/>
          <w:szCs w:val="24"/>
          <w:rtl/>
        </w:rPr>
        <w:t>מנהל</w:t>
      </w:r>
      <w:r w:rsidRPr="0024605F">
        <w:rPr>
          <w:rFonts w:cs="David"/>
          <w:sz w:val="24"/>
          <w:szCs w:val="24"/>
          <w:rtl/>
        </w:rPr>
        <w:t xml:space="preserve"> </w:t>
      </w:r>
      <w:r w:rsidRPr="0024605F">
        <w:rPr>
          <w:rFonts w:cs="David"/>
          <w:b/>
          <w:bCs/>
          <w:sz w:val="24"/>
          <w:szCs w:val="24"/>
          <w:rtl/>
        </w:rPr>
        <w:t>הבית</w:t>
      </w:r>
      <w:r w:rsidRPr="0024605F">
        <w:rPr>
          <w:rFonts w:cs="David"/>
          <w:sz w:val="24"/>
          <w:szCs w:val="24"/>
          <w:rtl/>
        </w:rPr>
        <w:t>" או "</w:t>
      </w:r>
      <w:r w:rsidRPr="0024605F">
        <w:rPr>
          <w:rFonts w:cs="David"/>
          <w:b/>
          <w:bCs/>
          <w:sz w:val="24"/>
          <w:szCs w:val="24"/>
          <w:rtl/>
        </w:rPr>
        <w:t>המנהל</w:t>
      </w:r>
      <w:r w:rsidRPr="0024605F">
        <w:rPr>
          <w:rFonts w:cs="David"/>
          <w:sz w:val="24"/>
          <w:szCs w:val="24"/>
          <w:rtl/>
        </w:rPr>
        <w:t>": נציג משטרת ישראל בבנין.</w:t>
      </w:r>
    </w:p>
    <w:p w:rsidR="00151FD3" w:rsidRPr="0024605F" w:rsidRDefault="00151FD3" w:rsidP="007214B7">
      <w:pPr>
        <w:pStyle w:val="af4"/>
        <w:numPr>
          <w:ilvl w:val="1"/>
          <w:numId w:val="13"/>
        </w:numPr>
        <w:tabs>
          <w:tab w:val="left" w:pos="4080"/>
        </w:tabs>
        <w:spacing w:line="360" w:lineRule="auto"/>
        <w:jc w:val="both"/>
        <w:rPr>
          <w:rFonts w:cs="David"/>
          <w:sz w:val="24"/>
          <w:szCs w:val="24"/>
        </w:rPr>
      </w:pPr>
      <w:r w:rsidRPr="0024605F">
        <w:rPr>
          <w:rFonts w:cs="David" w:hint="cs"/>
          <w:sz w:val="24"/>
          <w:szCs w:val="24"/>
          <w:rtl/>
        </w:rPr>
        <w:t>"</w:t>
      </w:r>
      <w:r w:rsidRPr="0024605F">
        <w:rPr>
          <w:rFonts w:cs="David" w:hint="cs"/>
          <w:b/>
          <w:bCs/>
          <w:sz w:val="24"/>
          <w:szCs w:val="24"/>
          <w:rtl/>
        </w:rPr>
        <w:t>אחראי</w:t>
      </w:r>
      <w:r w:rsidRPr="0024605F">
        <w:rPr>
          <w:rFonts w:cs="David" w:hint="cs"/>
          <w:sz w:val="24"/>
          <w:szCs w:val="24"/>
          <w:rtl/>
        </w:rPr>
        <w:t xml:space="preserve"> </w:t>
      </w:r>
      <w:r w:rsidRPr="0024605F">
        <w:rPr>
          <w:rFonts w:cs="David" w:hint="cs"/>
          <w:b/>
          <w:bCs/>
          <w:sz w:val="24"/>
          <w:szCs w:val="24"/>
          <w:rtl/>
        </w:rPr>
        <w:t>אחזקה</w:t>
      </w:r>
      <w:r w:rsidRPr="0024605F">
        <w:rPr>
          <w:rFonts w:cs="David" w:hint="cs"/>
          <w:sz w:val="24"/>
          <w:szCs w:val="24"/>
          <w:rtl/>
        </w:rPr>
        <w:t>" או "</w:t>
      </w:r>
      <w:r w:rsidRPr="0024605F">
        <w:rPr>
          <w:rFonts w:cs="David" w:hint="cs"/>
          <w:b/>
          <w:bCs/>
          <w:sz w:val="24"/>
          <w:szCs w:val="24"/>
          <w:rtl/>
        </w:rPr>
        <w:t>אחראי</w:t>
      </w:r>
      <w:r w:rsidRPr="0024605F">
        <w:rPr>
          <w:rFonts w:cs="David" w:hint="cs"/>
          <w:sz w:val="24"/>
          <w:szCs w:val="24"/>
          <w:rtl/>
        </w:rPr>
        <w:t xml:space="preserve"> </w:t>
      </w:r>
      <w:r w:rsidRPr="0024605F">
        <w:rPr>
          <w:rFonts w:cs="David" w:hint="cs"/>
          <w:b/>
          <w:bCs/>
          <w:sz w:val="24"/>
          <w:szCs w:val="24"/>
          <w:rtl/>
        </w:rPr>
        <w:t>תחזוקה</w:t>
      </w:r>
      <w:r w:rsidRPr="0024605F">
        <w:rPr>
          <w:rFonts w:cs="David" w:hint="cs"/>
          <w:sz w:val="24"/>
          <w:szCs w:val="24"/>
          <w:rtl/>
        </w:rPr>
        <w:t>": עובד הקבלן הבכיר בבניין.</w:t>
      </w:r>
    </w:p>
    <w:p w:rsidR="00151FD3" w:rsidRPr="0024605F" w:rsidRDefault="00151FD3" w:rsidP="007214B7">
      <w:pPr>
        <w:pStyle w:val="af4"/>
        <w:numPr>
          <w:ilvl w:val="1"/>
          <w:numId w:val="13"/>
        </w:numPr>
        <w:tabs>
          <w:tab w:val="left" w:pos="4080"/>
        </w:tabs>
        <w:spacing w:line="360" w:lineRule="auto"/>
        <w:jc w:val="both"/>
        <w:rPr>
          <w:rFonts w:cs="David"/>
          <w:sz w:val="24"/>
          <w:szCs w:val="24"/>
        </w:rPr>
      </w:pPr>
      <w:r w:rsidRPr="0024605F">
        <w:rPr>
          <w:rFonts w:cs="David" w:hint="cs"/>
          <w:sz w:val="24"/>
          <w:szCs w:val="24"/>
          <w:rtl/>
        </w:rPr>
        <w:t>"</w:t>
      </w:r>
      <w:r w:rsidRPr="0024605F">
        <w:rPr>
          <w:rFonts w:cs="David"/>
          <w:b/>
          <w:bCs/>
          <w:sz w:val="24"/>
          <w:szCs w:val="24"/>
          <w:rtl/>
        </w:rPr>
        <w:t>משתמש</w:t>
      </w:r>
      <w:r w:rsidRPr="0024605F">
        <w:rPr>
          <w:rFonts w:cs="David"/>
          <w:sz w:val="24"/>
          <w:szCs w:val="24"/>
          <w:rtl/>
        </w:rPr>
        <w:t>" או "דייר": כל מי שמחזיק, מפעיל או עובד בבניין.</w:t>
      </w:r>
    </w:p>
    <w:p w:rsidR="00151FD3" w:rsidRPr="0024605F" w:rsidRDefault="00151FD3" w:rsidP="007214B7">
      <w:pPr>
        <w:pStyle w:val="af4"/>
        <w:numPr>
          <w:ilvl w:val="1"/>
          <w:numId w:val="13"/>
        </w:numPr>
        <w:tabs>
          <w:tab w:val="left" w:pos="4080"/>
        </w:tabs>
        <w:spacing w:line="360" w:lineRule="auto"/>
        <w:jc w:val="both"/>
        <w:rPr>
          <w:rFonts w:cs="David"/>
          <w:sz w:val="24"/>
          <w:szCs w:val="24"/>
        </w:rPr>
      </w:pPr>
      <w:r w:rsidRPr="0024605F">
        <w:rPr>
          <w:rFonts w:cs="David" w:hint="cs"/>
          <w:sz w:val="24"/>
          <w:szCs w:val="24"/>
          <w:rtl/>
        </w:rPr>
        <w:t>"</w:t>
      </w:r>
      <w:r w:rsidRPr="0024605F">
        <w:rPr>
          <w:rFonts w:cs="David" w:hint="cs"/>
          <w:b/>
          <w:bCs/>
          <w:sz w:val="24"/>
          <w:szCs w:val="24"/>
          <w:rtl/>
        </w:rPr>
        <w:t>קבלן</w:t>
      </w:r>
      <w:r w:rsidRPr="0024605F">
        <w:rPr>
          <w:rFonts w:cs="David" w:hint="cs"/>
          <w:sz w:val="24"/>
          <w:szCs w:val="24"/>
          <w:rtl/>
        </w:rPr>
        <w:t xml:space="preserve"> </w:t>
      </w:r>
      <w:r w:rsidRPr="0024605F">
        <w:rPr>
          <w:rFonts w:cs="David" w:hint="cs"/>
          <w:b/>
          <w:bCs/>
          <w:sz w:val="24"/>
          <w:szCs w:val="24"/>
          <w:rtl/>
        </w:rPr>
        <w:t>יעודי</w:t>
      </w:r>
      <w:r w:rsidRPr="0024605F">
        <w:rPr>
          <w:rFonts w:cs="David" w:hint="cs"/>
          <w:sz w:val="24"/>
          <w:szCs w:val="24"/>
          <w:rtl/>
        </w:rPr>
        <w:t xml:space="preserve">": קבלן/ספק יחיד למערכת </w:t>
      </w:r>
      <w:r w:rsidR="00F14D70">
        <w:rPr>
          <w:rFonts w:cs="David" w:hint="cs"/>
          <w:sz w:val="24"/>
          <w:szCs w:val="24"/>
          <w:rtl/>
        </w:rPr>
        <w:t xml:space="preserve">ייעודית </w:t>
      </w:r>
      <w:r w:rsidRPr="0024605F">
        <w:rPr>
          <w:rFonts w:cs="David" w:hint="cs"/>
          <w:sz w:val="24"/>
          <w:szCs w:val="24"/>
          <w:rtl/>
        </w:rPr>
        <w:t xml:space="preserve">מסוימת כמפורט במסמך </w:t>
      </w:r>
      <w:r w:rsidR="00CC04D5">
        <w:rPr>
          <w:rFonts w:cs="David" w:hint="cs"/>
          <w:sz w:val="24"/>
          <w:szCs w:val="24"/>
          <w:rtl/>
        </w:rPr>
        <w:t>ג</w:t>
      </w:r>
      <w:r w:rsidR="00CC04D5">
        <w:rPr>
          <w:rFonts w:cs="David"/>
          <w:sz w:val="24"/>
          <w:szCs w:val="24"/>
          <w:rtl/>
        </w:rPr>
        <w:t>'</w:t>
      </w:r>
      <w:r w:rsidRPr="0024605F">
        <w:rPr>
          <w:rFonts w:cs="David" w:hint="cs"/>
          <w:sz w:val="24"/>
          <w:szCs w:val="24"/>
          <w:rtl/>
        </w:rPr>
        <w:t xml:space="preserve"> המועסק ע"י המזמין אך מופעל ע"י קבלן האחזקה.</w:t>
      </w:r>
    </w:p>
    <w:p w:rsidR="00151FD3" w:rsidRPr="0024605F" w:rsidRDefault="00151FD3" w:rsidP="007214B7">
      <w:pPr>
        <w:pStyle w:val="af4"/>
        <w:numPr>
          <w:ilvl w:val="1"/>
          <w:numId w:val="13"/>
        </w:numPr>
        <w:tabs>
          <w:tab w:val="left" w:pos="4080"/>
        </w:tabs>
        <w:spacing w:line="360" w:lineRule="auto"/>
        <w:jc w:val="both"/>
        <w:rPr>
          <w:rFonts w:cs="David"/>
          <w:sz w:val="24"/>
          <w:szCs w:val="24"/>
        </w:rPr>
      </w:pPr>
      <w:r w:rsidRPr="0024605F">
        <w:rPr>
          <w:rFonts w:cs="David"/>
          <w:sz w:val="24"/>
          <w:szCs w:val="24"/>
          <w:rtl/>
        </w:rPr>
        <w:t>"</w:t>
      </w:r>
      <w:r w:rsidRPr="0024605F">
        <w:rPr>
          <w:rFonts w:cs="David"/>
          <w:b/>
          <w:bCs/>
          <w:sz w:val="24"/>
          <w:szCs w:val="24"/>
          <w:rtl/>
        </w:rPr>
        <w:t>המפקח</w:t>
      </w:r>
      <w:r w:rsidRPr="0024605F">
        <w:rPr>
          <w:rFonts w:cs="David" w:hint="cs"/>
          <w:sz w:val="24"/>
          <w:szCs w:val="24"/>
          <w:rtl/>
        </w:rPr>
        <w:t>"</w:t>
      </w:r>
      <w:r w:rsidRPr="0024605F">
        <w:rPr>
          <w:rFonts w:cs="David"/>
          <w:sz w:val="24"/>
          <w:szCs w:val="24"/>
          <w:rtl/>
        </w:rPr>
        <w:t xml:space="preserve">: </w:t>
      </w:r>
      <w:r w:rsidRPr="0024605F">
        <w:rPr>
          <w:rFonts w:cs="David" w:hint="cs"/>
          <w:sz w:val="24"/>
          <w:szCs w:val="24"/>
          <w:rtl/>
        </w:rPr>
        <w:t>ראש מדור תחזוקה במחלקת הבינוי</w:t>
      </w:r>
      <w:r w:rsidRPr="0024605F">
        <w:rPr>
          <w:rFonts w:cs="David"/>
          <w:sz w:val="24"/>
          <w:szCs w:val="24"/>
          <w:rtl/>
        </w:rPr>
        <w:t xml:space="preserve"> </w:t>
      </w:r>
      <w:r w:rsidRPr="0024605F">
        <w:rPr>
          <w:rFonts w:cs="David" w:hint="cs"/>
          <w:sz w:val="24"/>
          <w:szCs w:val="24"/>
          <w:rtl/>
        </w:rPr>
        <w:t>ה</w:t>
      </w:r>
      <w:r w:rsidRPr="0024605F">
        <w:rPr>
          <w:rFonts w:cs="David"/>
          <w:sz w:val="24"/>
          <w:szCs w:val="24"/>
          <w:rtl/>
        </w:rPr>
        <w:t xml:space="preserve">מוסמך </w:t>
      </w:r>
      <w:r w:rsidRPr="0024605F">
        <w:rPr>
          <w:rFonts w:cs="David" w:hint="cs"/>
          <w:sz w:val="24"/>
          <w:szCs w:val="24"/>
          <w:rtl/>
        </w:rPr>
        <w:t>מטעם</w:t>
      </w:r>
      <w:r w:rsidRPr="0024605F">
        <w:rPr>
          <w:rFonts w:cs="David"/>
          <w:sz w:val="24"/>
          <w:szCs w:val="24"/>
          <w:rtl/>
        </w:rPr>
        <w:t xml:space="preserve"> המזמין לפקח על ביצוע העבודה או כל חלק ממנה, וכן מי שהתמנה על ידו למלא את מקומו בעת העדרו</w:t>
      </w:r>
      <w:r w:rsidRPr="0024605F">
        <w:rPr>
          <w:rFonts w:cs="David" w:hint="cs"/>
          <w:sz w:val="24"/>
          <w:szCs w:val="24"/>
          <w:rtl/>
        </w:rPr>
        <w:t>. המפקח יהיה הנציג המוסמך היחיד לפעול מטעם המזמין לעניין לצורך ביצוע העבודה, למעט לעניינים בעלי השלכות תקציביות או התחייבות כספית</w:t>
      </w:r>
      <w:r w:rsidRPr="0024605F">
        <w:rPr>
          <w:rFonts w:cs="David"/>
          <w:sz w:val="24"/>
          <w:szCs w:val="24"/>
          <w:rtl/>
        </w:rPr>
        <w:t>;</w:t>
      </w:r>
      <w:r w:rsidRPr="0024605F">
        <w:rPr>
          <w:rFonts w:cs="David" w:hint="cs"/>
          <w:sz w:val="24"/>
          <w:szCs w:val="24"/>
          <w:rtl/>
        </w:rPr>
        <w:t xml:space="preserve"> </w:t>
      </w:r>
    </w:p>
    <w:p w:rsidR="00151FD3" w:rsidRPr="0024605F" w:rsidRDefault="00151FD3" w:rsidP="007214B7">
      <w:pPr>
        <w:pStyle w:val="af4"/>
        <w:numPr>
          <w:ilvl w:val="1"/>
          <w:numId w:val="13"/>
        </w:numPr>
        <w:tabs>
          <w:tab w:val="left" w:pos="4080"/>
        </w:tabs>
        <w:spacing w:line="360" w:lineRule="auto"/>
        <w:jc w:val="both"/>
        <w:rPr>
          <w:rFonts w:cs="David"/>
          <w:sz w:val="24"/>
          <w:szCs w:val="24"/>
        </w:rPr>
      </w:pPr>
      <w:r w:rsidRPr="0024605F">
        <w:rPr>
          <w:rFonts w:cs="David" w:hint="cs"/>
          <w:sz w:val="24"/>
          <w:szCs w:val="24"/>
          <w:rtl/>
        </w:rPr>
        <w:t>"</w:t>
      </w:r>
      <w:r w:rsidRPr="0024605F">
        <w:rPr>
          <w:rFonts w:cs="David" w:hint="cs"/>
          <w:b/>
          <w:bCs/>
          <w:sz w:val="24"/>
          <w:szCs w:val="24"/>
          <w:rtl/>
        </w:rPr>
        <w:t>העבודה/ות</w:t>
      </w:r>
      <w:r w:rsidRPr="0024605F">
        <w:rPr>
          <w:rFonts w:cs="David" w:hint="cs"/>
          <w:sz w:val="24"/>
          <w:szCs w:val="24"/>
          <w:rtl/>
        </w:rPr>
        <w:t xml:space="preserve">" או </w:t>
      </w:r>
      <w:r w:rsidRPr="0024605F">
        <w:rPr>
          <w:rFonts w:cs="David"/>
          <w:sz w:val="24"/>
          <w:szCs w:val="24"/>
          <w:rtl/>
        </w:rPr>
        <w:t>"</w:t>
      </w:r>
      <w:r w:rsidRPr="0024605F">
        <w:rPr>
          <w:rFonts w:cs="David"/>
          <w:b/>
          <w:bCs/>
          <w:sz w:val="24"/>
          <w:szCs w:val="24"/>
          <w:rtl/>
        </w:rPr>
        <w:t>השירותים</w:t>
      </w:r>
      <w:r w:rsidRPr="0024605F">
        <w:rPr>
          <w:rFonts w:cs="David"/>
          <w:sz w:val="24"/>
          <w:szCs w:val="24"/>
          <w:rtl/>
        </w:rPr>
        <w:t>" או "</w:t>
      </w:r>
      <w:r w:rsidRPr="0024605F">
        <w:rPr>
          <w:rFonts w:cs="David"/>
          <w:b/>
          <w:bCs/>
          <w:sz w:val="24"/>
          <w:szCs w:val="24"/>
          <w:rtl/>
        </w:rPr>
        <w:t>סל</w:t>
      </w:r>
      <w:r w:rsidRPr="0024605F">
        <w:rPr>
          <w:rFonts w:cs="David"/>
          <w:sz w:val="24"/>
          <w:szCs w:val="24"/>
          <w:rtl/>
        </w:rPr>
        <w:t xml:space="preserve"> </w:t>
      </w:r>
      <w:r w:rsidRPr="0024605F">
        <w:rPr>
          <w:rFonts w:cs="David"/>
          <w:b/>
          <w:bCs/>
          <w:sz w:val="24"/>
          <w:szCs w:val="24"/>
          <w:rtl/>
        </w:rPr>
        <w:t>השירותים</w:t>
      </w:r>
      <w:r w:rsidRPr="0024605F">
        <w:rPr>
          <w:rFonts w:cs="David"/>
          <w:sz w:val="24"/>
          <w:szCs w:val="24"/>
          <w:rtl/>
        </w:rPr>
        <w:t>": כל השירותים</w:t>
      </w:r>
      <w:r w:rsidRPr="0024605F">
        <w:rPr>
          <w:rFonts w:cs="David" w:hint="cs"/>
          <w:sz w:val="24"/>
          <w:szCs w:val="24"/>
          <w:rtl/>
        </w:rPr>
        <w:t>,</w:t>
      </w:r>
      <w:r w:rsidRPr="0024605F">
        <w:rPr>
          <w:rFonts w:cs="David"/>
          <w:sz w:val="24"/>
          <w:szCs w:val="24"/>
          <w:rtl/>
        </w:rPr>
        <w:t xml:space="preserve"> </w:t>
      </w:r>
      <w:r w:rsidRPr="0024605F">
        <w:rPr>
          <w:rFonts w:cs="David" w:hint="cs"/>
          <w:sz w:val="24"/>
          <w:szCs w:val="24"/>
          <w:rtl/>
        </w:rPr>
        <w:t xml:space="preserve">העבודות, הפעולות וההתחייבויות הנדרשים לפי מסמכי המכרז, </w:t>
      </w:r>
      <w:r w:rsidRPr="0024605F">
        <w:rPr>
          <w:rFonts w:cs="David"/>
          <w:sz w:val="24"/>
          <w:szCs w:val="24"/>
          <w:rtl/>
        </w:rPr>
        <w:t>לרבות ניהול, הפעלה, תיקון, אחזקה, חידוש,</w:t>
      </w:r>
      <w:r w:rsidR="00C11D44">
        <w:rPr>
          <w:rFonts w:cs="David"/>
          <w:sz w:val="24"/>
          <w:szCs w:val="24"/>
          <w:rtl/>
        </w:rPr>
        <w:t xml:space="preserve"> </w:t>
      </w:r>
      <w:r w:rsidR="00F14D70">
        <w:rPr>
          <w:rFonts w:cs="David" w:hint="cs"/>
          <w:sz w:val="24"/>
          <w:szCs w:val="24"/>
          <w:rtl/>
        </w:rPr>
        <w:t xml:space="preserve">פיקוח ובקרה, </w:t>
      </w:r>
      <w:r w:rsidRPr="0024605F">
        <w:rPr>
          <w:rFonts w:cs="David"/>
          <w:sz w:val="24"/>
          <w:szCs w:val="24"/>
          <w:rtl/>
        </w:rPr>
        <w:t>הדברה, ביטוח הפעולות</w:t>
      </w:r>
      <w:r w:rsidRPr="0024605F">
        <w:rPr>
          <w:rFonts w:cs="David" w:hint="cs"/>
          <w:sz w:val="24"/>
          <w:szCs w:val="24"/>
          <w:rtl/>
        </w:rPr>
        <w:t xml:space="preserve"> שירותים נוספים</w:t>
      </w:r>
      <w:r w:rsidRPr="0024605F">
        <w:rPr>
          <w:rFonts w:cs="David"/>
          <w:sz w:val="24"/>
          <w:szCs w:val="24"/>
          <w:rtl/>
        </w:rPr>
        <w:t xml:space="preserve"> </w:t>
      </w:r>
      <w:r w:rsidRPr="0024605F">
        <w:rPr>
          <w:rFonts w:cs="David" w:hint="cs"/>
          <w:sz w:val="24"/>
          <w:szCs w:val="24"/>
          <w:rtl/>
        </w:rPr>
        <w:t xml:space="preserve">לפי מכרז זה </w:t>
      </w:r>
      <w:r w:rsidRPr="0024605F">
        <w:rPr>
          <w:rFonts w:cs="David"/>
          <w:sz w:val="24"/>
          <w:szCs w:val="24"/>
          <w:rtl/>
        </w:rPr>
        <w:t>וכל פעולה נוספת הנדרשת לתפעול ושמירת הבניין במצב תקין ואסתטי.</w:t>
      </w:r>
    </w:p>
    <w:p w:rsidR="00151FD3" w:rsidRPr="0024605F"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sz w:val="24"/>
          <w:szCs w:val="24"/>
          <w:rtl/>
        </w:rPr>
        <w:lastRenderedPageBreak/>
        <w:t>"</w:t>
      </w:r>
      <w:r w:rsidRPr="0024605F">
        <w:rPr>
          <w:rFonts w:cs="David"/>
          <w:b/>
          <w:bCs/>
          <w:sz w:val="24"/>
          <w:szCs w:val="24"/>
          <w:rtl/>
        </w:rPr>
        <w:t>החוזה</w:t>
      </w:r>
      <w:r w:rsidRPr="0024605F">
        <w:rPr>
          <w:rFonts w:cs="David"/>
          <w:sz w:val="24"/>
          <w:szCs w:val="24"/>
          <w:rtl/>
        </w:rPr>
        <w:t>"</w:t>
      </w:r>
      <w:r w:rsidR="00D348BD" w:rsidRPr="0024605F">
        <w:rPr>
          <w:rFonts w:cs="David" w:hint="cs"/>
          <w:sz w:val="24"/>
          <w:szCs w:val="24"/>
          <w:rtl/>
        </w:rPr>
        <w:t xml:space="preserve"> </w:t>
      </w:r>
      <w:r w:rsidRPr="0024605F">
        <w:rPr>
          <w:rFonts w:cs="David" w:hint="cs"/>
          <w:sz w:val="24"/>
          <w:szCs w:val="24"/>
          <w:rtl/>
        </w:rPr>
        <w:t>או "</w:t>
      </w:r>
      <w:r w:rsidRPr="0024605F">
        <w:rPr>
          <w:rFonts w:cs="David" w:hint="cs"/>
          <w:b/>
          <w:bCs/>
          <w:sz w:val="24"/>
          <w:szCs w:val="24"/>
          <w:rtl/>
        </w:rPr>
        <w:t>ההסכם</w:t>
      </w:r>
      <w:r w:rsidRPr="0024605F">
        <w:rPr>
          <w:rFonts w:cs="David" w:hint="cs"/>
          <w:sz w:val="24"/>
          <w:szCs w:val="24"/>
          <w:rtl/>
        </w:rPr>
        <w:t>"</w:t>
      </w:r>
      <w:r w:rsidRPr="0024605F">
        <w:rPr>
          <w:rFonts w:cs="David"/>
          <w:sz w:val="24"/>
          <w:szCs w:val="24"/>
          <w:rtl/>
        </w:rPr>
        <w:t xml:space="preserve">: החוזה לביצוע העבודה שהינו מסמך </w:t>
      </w:r>
      <w:r w:rsidRPr="0024605F">
        <w:rPr>
          <w:rFonts w:cs="David" w:hint="cs"/>
          <w:sz w:val="24"/>
          <w:szCs w:val="24"/>
          <w:rtl/>
        </w:rPr>
        <w:t>ה</w:t>
      </w:r>
      <w:r w:rsidRPr="0024605F">
        <w:rPr>
          <w:rFonts w:cs="David"/>
          <w:sz w:val="24"/>
          <w:szCs w:val="24"/>
          <w:rtl/>
        </w:rPr>
        <w:t>כ</w:t>
      </w:r>
      <w:r w:rsidRPr="0024605F">
        <w:rPr>
          <w:rFonts w:cs="David" w:hint="cs"/>
          <w:sz w:val="24"/>
          <w:szCs w:val="24"/>
          <w:rtl/>
        </w:rPr>
        <w:t>ו</w:t>
      </w:r>
      <w:r w:rsidRPr="0024605F">
        <w:rPr>
          <w:rFonts w:cs="David"/>
          <w:sz w:val="24"/>
          <w:szCs w:val="24"/>
          <w:rtl/>
        </w:rPr>
        <w:t xml:space="preserve">לל </w:t>
      </w:r>
      <w:r w:rsidRPr="0024605F">
        <w:rPr>
          <w:rFonts w:cs="David" w:hint="cs"/>
          <w:sz w:val="24"/>
          <w:szCs w:val="24"/>
          <w:rtl/>
        </w:rPr>
        <w:t xml:space="preserve">את כל </w:t>
      </w:r>
      <w:r w:rsidRPr="0024605F">
        <w:rPr>
          <w:rFonts w:cs="David"/>
          <w:sz w:val="24"/>
          <w:szCs w:val="24"/>
          <w:rtl/>
        </w:rPr>
        <w:t>המסמכים האחרים</w:t>
      </w:r>
      <w:r w:rsidRPr="0024605F">
        <w:rPr>
          <w:rFonts w:cs="David" w:hint="cs"/>
          <w:sz w:val="24"/>
          <w:szCs w:val="24"/>
          <w:rtl/>
        </w:rPr>
        <w:t>, כולל מפרט זה,</w:t>
      </w:r>
      <w:r w:rsidRPr="0024605F">
        <w:rPr>
          <w:rFonts w:cs="David"/>
          <w:sz w:val="24"/>
          <w:szCs w:val="24"/>
          <w:rtl/>
        </w:rPr>
        <w:t xml:space="preserve"> </w:t>
      </w:r>
      <w:r w:rsidRPr="0024605F">
        <w:rPr>
          <w:rFonts w:cs="David" w:hint="cs"/>
          <w:sz w:val="24"/>
          <w:szCs w:val="24"/>
          <w:rtl/>
        </w:rPr>
        <w:t>ו</w:t>
      </w:r>
      <w:r w:rsidRPr="0024605F">
        <w:rPr>
          <w:rFonts w:cs="David"/>
          <w:sz w:val="24"/>
          <w:szCs w:val="24"/>
          <w:rtl/>
        </w:rPr>
        <w:t>המהווים חלק בלתי-נפרד ממנו.</w:t>
      </w:r>
    </w:p>
    <w:p w:rsidR="00151FD3" w:rsidRPr="0024605F"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sz w:val="24"/>
          <w:szCs w:val="24"/>
          <w:rtl/>
        </w:rPr>
        <w:t>"</w:t>
      </w:r>
      <w:r w:rsidRPr="0024605F">
        <w:rPr>
          <w:rFonts w:cs="David"/>
          <w:b/>
          <w:bCs/>
          <w:sz w:val="24"/>
          <w:szCs w:val="24"/>
          <w:rtl/>
        </w:rPr>
        <w:t>מוקד</w:t>
      </w:r>
      <w:r w:rsidRPr="0024605F">
        <w:rPr>
          <w:rFonts w:cs="David"/>
          <w:sz w:val="24"/>
          <w:szCs w:val="24"/>
          <w:rtl/>
        </w:rPr>
        <w:t>" או "</w:t>
      </w:r>
      <w:r w:rsidRPr="0024605F">
        <w:rPr>
          <w:rFonts w:cs="David"/>
          <w:b/>
          <w:bCs/>
          <w:sz w:val="24"/>
          <w:szCs w:val="24"/>
          <w:rtl/>
        </w:rPr>
        <w:t>מוקד</w:t>
      </w:r>
      <w:r w:rsidRPr="0024605F">
        <w:rPr>
          <w:rFonts w:cs="David"/>
          <w:sz w:val="24"/>
          <w:szCs w:val="24"/>
          <w:rtl/>
        </w:rPr>
        <w:t xml:space="preserve"> </w:t>
      </w:r>
      <w:r w:rsidRPr="0024605F">
        <w:rPr>
          <w:rFonts w:cs="David"/>
          <w:b/>
          <w:bCs/>
          <w:sz w:val="24"/>
          <w:szCs w:val="24"/>
          <w:rtl/>
        </w:rPr>
        <w:t>לתקלות</w:t>
      </w:r>
      <w:r w:rsidRPr="0024605F">
        <w:rPr>
          <w:rFonts w:cs="David"/>
          <w:sz w:val="24"/>
          <w:szCs w:val="24"/>
          <w:rtl/>
        </w:rPr>
        <w:t xml:space="preserve">": משמעו מרכז </w:t>
      </w:r>
      <w:r w:rsidR="00F14D70" w:rsidRPr="0024605F">
        <w:rPr>
          <w:rFonts w:cs="David"/>
          <w:sz w:val="24"/>
          <w:szCs w:val="24"/>
          <w:rtl/>
        </w:rPr>
        <w:t>קליט</w:t>
      </w:r>
      <w:r w:rsidR="00F14D70">
        <w:rPr>
          <w:rFonts w:cs="David" w:hint="cs"/>
          <w:sz w:val="24"/>
          <w:szCs w:val="24"/>
          <w:rtl/>
        </w:rPr>
        <w:t>ה וטיפול בתקלות</w:t>
      </w:r>
      <w:r w:rsidRPr="0024605F">
        <w:rPr>
          <w:rFonts w:cs="David" w:hint="cs"/>
          <w:sz w:val="24"/>
          <w:szCs w:val="24"/>
          <w:rtl/>
        </w:rPr>
        <w:t xml:space="preserve"> בבניין </w:t>
      </w:r>
      <w:r w:rsidRPr="0024605F">
        <w:rPr>
          <w:rFonts w:cs="David"/>
          <w:sz w:val="24"/>
          <w:szCs w:val="24"/>
          <w:rtl/>
        </w:rPr>
        <w:t>בכל הנושאים המטופלים</w:t>
      </w:r>
      <w:r w:rsidR="00F14D70">
        <w:rPr>
          <w:rFonts w:cs="David" w:hint="cs"/>
          <w:sz w:val="24"/>
          <w:szCs w:val="24"/>
          <w:rtl/>
        </w:rPr>
        <w:t xml:space="preserve">, </w:t>
      </w:r>
      <w:r w:rsidRPr="0024605F">
        <w:rPr>
          <w:rFonts w:cs="David"/>
          <w:sz w:val="24"/>
          <w:szCs w:val="24"/>
          <w:rtl/>
        </w:rPr>
        <w:t>הפצתן לצורך בצוע העבודה</w:t>
      </w:r>
      <w:r w:rsidR="00C11D44">
        <w:rPr>
          <w:rFonts w:cs="David" w:hint="cs"/>
          <w:sz w:val="24"/>
          <w:szCs w:val="24"/>
          <w:rtl/>
        </w:rPr>
        <w:t xml:space="preserve">, </w:t>
      </w:r>
      <w:r w:rsidR="00F14D70">
        <w:rPr>
          <w:rFonts w:cs="David" w:hint="cs"/>
          <w:sz w:val="24"/>
          <w:szCs w:val="24"/>
          <w:rtl/>
        </w:rPr>
        <w:t>מעקב אחר הטיפול בתקלה לפי אמנת השרות וסגירת התקלות בסיום הטיפול</w:t>
      </w:r>
      <w:r w:rsidRPr="0024605F">
        <w:rPr>
          <w:rFonts w:cs="David"/>
          <w:sz w:val="24"/>
          <w:szCs w:val="24"/>
          <w:rtl/>
        </w:rPr>
        <w:t>. כמוקד בשעות הלילה יוכל לשמש גם המודיעין בכניסה לבניין.</w:t>
      </w:r>
    </w:p>
    <w:p w:rsidR="00362BB7" w:rsidRPr="00362BB7" w:rsidRDefault="00362BB7" w:rsidP="007214B7">
      <w:pPr>
        <w:pStyle w:val="af4"/>
        <w:numPr>
          <w:ilvl w:val="1"/>
          <w:numId w:val="13"/>
        </w:numPr>
        <w:tabs>
          <w:tab w:val="left" w:pos="4080"/>
        </w:tabs>
        <w:spacing w:line="360" w:lineRule="auto"/>
        <w:ind w:left="849" w:hanging="489"/>
        <w:jc w:val="both"/>
        <w:rPr>
          <w:rFonts w:cs="David"/>
          <w:sz w:val="24"/>
          <w:szCs w:val="24"/>
          <w:rtl/>
        </w:rPr>
      </w:pPr>
      <w:r w:rsidRPr="00362BB7">
        <w:rPr>
          <w:rFonts w:cs="David"/>
          <w:sz w:val="24"/>
          <w:szCs w:val="24"/>
          <w:rtl/>
        </w:rPr>
        <w:t>"</w:t>
      </w:r>
      <w:r w:rsidRPr="00362BB7">
        <w:rPr>
          <w:rFonts w:cs="David"/>
          <w:b/>
          <w:bCs/>
          <w:sz w:val="24"/>
          <w:szCs w:val="24"/>
          <w:rtl/>
        </w:rPr>
        <w:t>הקבלן</w:t>
      </w:r>
      <w:r w:rsidRPr="00362BB7">
        <w:rPr>
          <w:rFonts w:cs="David"/>
          <w:sz w:val="24"/>
          <w:szCs w:val="24"/>
          <w:rtl/>
        </w:rPr>
        <w:t>" או "</w:t>
      </w:r>
      <w:r w:rsidRPr="00362BB7">
        <w:rPr>
          <w:rFonts w:cs="David"/>
          <w:b/>
          <w:bCs/>
          <w:sz w:val="24"/>
          <w:szCs w:val="24"/>
          <w:rtl/>
        </w:rPr>
        <w:t>קבלן האחזקה</w:t>
      </w:r>
      <w:r w:rsidRPr="00362BB7">
        <w:rPr>
          <w:rFonts w:cs="David"/>
          <w:sz w:val="24"/>
          <w:szCs w:val="24"/>
          <w:rtl/>
        </w:rPr>
        <w:t>" או "</w:t>
      </w:r>
      <w:r w:rsidRPr="00362BB7">
        <w:rPr>
          <w:rFonts w:cs="David"/>
          <w:b/>
          <w:bCs/>
          <w:sz w:val="24"/>
          <w:szCs w:val="24"/>
          <w:rtl/>
        </w:rPr>
        <w:t>החברה</w:t>
      </w:r>
      <w:r w:rsidRPr="00362BB7">
        <w:rPr>
          <w:rFonts w:cs="David"/>
          <w:sz w:val="24"/>
          <w:szCs w:val="24"/>
          <w:rtl/>
        </w:rPr>
        <w:t>": מי שיקבע כזוכה במכרז.</w:t>
      </w:r>
    </w:p>
    <w:p w:rsidR="00151FD3" w:rsidRPr="0024605F"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sz w:val="24"/>
          <w:szCs w:val="24"/>
        </w:rPr>
        <w:t xml:space="preserve"> </w:t>
      </w:r>
      <w:r w:rsidRPr="0024605F">
        <w:rPr>
          <w:rFonts w:cs="David" w:hint="cs"/>
          <w:sz w:val="24"/>
          <w:szCs w:val="24"/>
          <w:rtl/>
        </w:rPr>
        <w:t>"</w:t>
      </w:r>
      <w:r w:rsidRPr="0024605F">
        <w:rPr>
          <w:rFonts w:cs="David" w:hint="cs"/>
          <w:b/>
          <w:bCs/>
          <w:sz w:val="24"/>
          <w:szCs w:val="24"/>
          <w:rtl/>
        </w:rPr>
        <w:t>קבלן/נים</w:t>
      </w:r>
      <w:r w:rsidRPr="0024605F">
        <w:rPr>
          <w:rFonts w:cs="David"/>
          <w:b/>
          <w:bCs/>
          <w:sz w:val="24"/>
          <w:szCs w:val="24"/>
          <w:rtl/>
        </w:rPr>
        <w:t xml:space="preserve"> מבצע</w:t>
      </w:r>
      <w:r w:rsidRPr="0024605F">
        <w:rPr>
          <w:rFonts w:cs="David" w:hint="cs"/>
          <w:b/>
          <w:bCs/>
          <w:sz w:val="24"/>
          <w:szCs w:val="24"/>
          <w:rtl/>
        </w:rPr>
        <w:t>/ים" או "(הקבלן המבצע)</w:t>
      </w:r>
      <w:r w:rsidRPr="0024605F">
        <w:rPr>
          <w:rFonts w:cs="David"/>
          <w:b/>
          <w:bCs/>
          <w:sz w:val="24"/>
          <w:szCs w:val="24"/>
          <w:rtl/>
        </w:rPr>
        <w:t>":</w:t>
      </w:r>
      <w:r w:rsidRPr="0024605F">
        <w:rPr>
          <w:rFonts w:cs="David"/>
          <w:sz w:val="24"/>
          <w:szCs w:val="24"/>
          <w:rtl/>
        </w:rPr>
        <w:t xml:space="preserve"> משמעו קבלן </w:t>
      </w:r>
      <w:r w:rsidR="002E72BB" w:rsidRPr="0024605F">
        <w:rPr>
          <w:rFonts w:cs="David" w:hint="cs"/>
          <w:sz w:val="24"/>
          <w:szCs w:val="24"/>
          <w:rtl/>
        </w:rPr>
        <w:t xml:space="preserve">הביצוע הראשי </w:t>
      </w:r>
      <w:r w:rsidRPr="0024605F">
        <w:rPr>
          <w:rFonts w:cs="David"/>
          <w:sz w:val="24"/>
          <w:szCs w:val="24"/>
          <w:rtl/>
        </w:rPr>
        <w:t>שהועסק</w:t>
      </w:r>
      <w:r w:rsidRPr="0024605F">
        <w:rPr>
          <w:rFonts w:cs="David" w:hint="cs"/>
          <w:sz w:val="24"/>
          <w:szCs w:val="24"/>
          <w:rtl/>
        </w:rPr>
        <w:t xml:space="preserve"> על ידי המזמין</w:t>
      </w:r>
      <w:r w:rsidRPr="0024605F">
        <w:rPr>
          <w:rFonts w:cs="David"/>
          <w:sz w:val="24"/>
          <w:szCs w:val="24"/>
          <w:rtl/>
        </w:rPr>
        <w:t xml:space="preserve"> בהקמת המבנה או מערכותיו מטעם המזמין ואשר </w:t>
      </w:r>
      <w:r w:rsidRPr="0024605F">
        <w:rPr>
          <w:rFonts w:cs="David" w:hint="cs"/>
          <w:sz w:val="24"/>
          <w:szCs w:val="24"/>
          <w:rtl/>
        </w:rPr>
        <w:t>נטל על עצמו כלפי המזמין את ההתחייבויות בהתאם למפורט בחוזה (הקבלן המבצע) וכן כל קבלני המשנה ו/או הספקים שפ</w:t>
      </w:r>
      <w:r w:rsidR="002E72BB" w:rsidRPr="0024605F">
        <w:rPr>
          <w:rFonts w:cs="David" w:hint="cs"/>
          <w:sz w:val="24"/>
          <w:szCs w:val="24"/>
          <w:rtl/>
        </w:rPr>
        <w:t>ו</w:t>
      </w:r>
      <w:r w:rsidRPr="0024605F">
        <w:rPr>
          <w:rFonts w:cs="David" w:hint="cs"/>
          <w:sz w:val="24"/>
          <w:szCs w:val="24"/>
          <w:rtl/>
        </w:rPr>
        <w:t>עלים או פעלו מטעם (הקבלן המבצע) בהקמת המבנה או בהספקת, התקנת ותחזוקת מערכות המבנה בתקופת הבדק</w:t>
      </w:r>
      <w:r w:rsidRPr="0024605F">
        <w:rPr>
          <w:rFonts w:cs="David"/>
          <w:sz w:val="24"/>
          <w:szCs w:val="24"/>
          <w:rtl/>
        </w:rPr>
        <w:t>.</w:t>
      </w:r>
    </w:p>
    <w:p w:rsidR="00151FD3" w:rsidRPr="0024605F"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hint="cs"/>
          <w:sz w:val="24"/>
          <w:szCs w:val="24"/>
          <w:rtl/>
        </w:rPr>
        <w:t>"</w:t>
      </w:r>
      <w:r w:rsidRPr="0024605F">
        <w:rPr>
          <w:rFonts w:cs="David" w:hint="cs"/>
          <w:b/>
          <w:bCs/>
          <w:sz w:val="24"/>
          <w:szCs w:val="24"/>
          <w:rtl/>
        </w:rPr>
        <w:t>חוזה עם הקבלן המבצע</w:t>
      </w:r>
      <w:r w:rsidRPr="0024605F">
        <w:rPr>
          <w:rFonts w:cs="David" w:hint="cs"/>
          <w:sz w:val="24"/>
          <w:szCs w:val="24"/>
          <w:rtl/>
        </w:rPr>
        <w:t xml:space="preserve">" </w:t>
      </w:r>
      <w:r w:rsidRPr="0024605F">
        <w:rPr>
          <w:rFonts w:cs="David"/>
          <w:sz w:val="24"/>
          <w:szCs w:val="24"/>
          <w:rtl/>
        </w:rPr>
        <w:t>–</w:t>
      </w:r>
      <w:r w:rsidRPr="0024605F">
        <w:rPr>
          <w:rFonts w:cs="David" w:hint="cs"/>
          <w:sz w:val="24"/>
          <w:szCs w:val="24"/>
          <w:rtl/>
        </w:rPr>
        <w:t xml:space="preserve"> מסמכי החוזה שבין הקבלן המבצע לבין משטרת ישראל בדבר התחייבויות מתן אחריות מטעם ספקים וקבלני משנה מטעמו בנוגע למבנה ומערכותיו. עותק של חוזה (הקבלן המבצע) נמצא לעיון במשרד מדור מסחר</w:t>
      </w:r>
      <w:r w:rsidR="002E72BB" w:rsidRPr="0024605F">
        <w:rPr>
          <w:rFonts w:cs="David" w:hint="cs"/>
          <w:sz w:val="24"/>
          <w:szCs w:val="24"/>
          <w:rtl/>
        </w:rPr>
        <w:t>/מרו"מ/מטא"ר רמלה</w:t>
      </w:r>
      <w:r w:rsidRPr="0024605F">
        <w:rPr>
          <w:rFonts w:cs="David" w:hint="cs"/>
          <w:sz w:val="24"/>
          <w:szCs w:val="24"/>
          <w:rtl/>
        </w:rPr>
        <w:t>.</w:t>
      </w:r>
    </w:p>
    <w:p w:rsidR="00151FD3" w:rsidRPr="0024605F"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hint="cs"/>
          <w:sz w:val="24"/>
          <w:szCs w:val="24"/>
          <w:rtl/>
        </w:rPr>
        <w:t>"</w:t>
      </w:r>
      <w:r w:rsidRPr="0024605F">
        <w:rPr>
          <w:rFonts w:cs="David" w:hint="cs"/>
          <w:b/>
          <w:bCs/>
          <w:sz w:val="24"/>
          <w:szCs w:val="24"/>
          <w:rtl/>
        </w:rPr>
        <w:t>קבלן משנה של (הקבלן המבצע)":</w:t>
      </w:r>
      <w:r w:rsidRPr="0024605F">
        <w:rPr>
          <w:rFonts w:cs="David" w:hint="cs"/>
          <w:sz w:val="24"/>
          <w:szCs w:val="24"/>
          <w:rtl/>
        </w:rPr>
        <w:t xml:space="preserve"> קבלן משנה/קבלן מקצועי שנבחר על ידי (הקבלן המבצע) לאספקת ו/או תחזוקת המערכת הייעודית הנוגעת, לרבות על ידי התחייבות ישירה כלפי המזמין להמשך מתן שירותי האחזקה (גם אחרי תום תקופת הבדק) במחירים ובתנאים כמפורט בחוזה (הקבלן המבצע).</w:t>
      </w:r>
    </w:p>
    <w:p w:rsidR="00D348BD" w:rsidRPr="0024605F" w:rsidRDefault="00D348BD"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hint="cs"/>
          <w:sz w:val="24"/>
          <w:szCs w:val="24"/>
          <w:rtl/>
        </w:rPr>
        <w:t>"</w:t>
      </w:r>
      <w:r w:rsidRPr="0024605F">
        <w:rPr>
          <w:rFonts w:cs="David" w:hint="cs"/>
          <w:b/>
          <w:bCs/>
          <w:sz w:val="24"/>
          <w:szCs w:val="24"/>
          <w:rtl/>
        </w:rPr>
        <w:t>קבלן מקצועי</w:t>
      </w:r>
      <w:r w:rsidRPr="0024605F">
        <w:rPr>
          <w:rFonts w:cs="David" w:hint="cs"/>
          <w:sz w:val="24"/>
          <w:szCs w:val="24"/>
          <w:rtl/>
        </w:rPr>
        <w:t>": קבלן שהינו ספק שירות למערכת ייעודית, בעל הסמכה מיצרן או ספק המערכת.</w:t>
      </w:r>
    </w:p>
    <w:p w:rsidR="00D348BD" w:rsidRPr="0024605F" w:rsidRDefault="00D348BD"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hint="cs"/>
          <w:sz w:val="24"/>
          <w:szCs w:val="24"/>
          <w:rtl/>
        </w:rPr>
        <w:t>"</w:t>
      </w:r>
      <w:r w:rsidRPr="0024605F">
        <w:rPr>
          <w:rFonts w:cs="David" w:hint="cs"/>
          <w:b/>
          <w:bCs/>
          <w:sz w:val="24"/>
          <w:szCs w:val="24"/>
          <w:rtl/>
        </w:rPr>
        <w:t>מערכת</w:t>
      </w:r>
      <w:r w:rsidRPr="0024605F">
        <w:rPr>
          <w:rFonts w:cs="David" w:hint="cs"/>
          <w:sz w:val="24"/>
          <w:szCs w:val="24"/>
          <w:rtl/>
        </w:rPr>
        <w:t xml:space="preserve"> </w:t>
      </w:r>
      <w:r w:rsidRPr="0024605F">
        <w:rPr>
          <w:rFonts w:cs="David" w:hint="cs"/>
          <w:b/>
          <w:bCs/>
          <w:sz w:val="24"/>
          <w:szCs w:val="24"/>
          <w:rtl/>
        </w:rPr>
        <w:t>ייעודית</w:t>
      </w:r>
      <w:r w:rsidRPr="0024605F">
        <w:rPr>
          <w:rFonts w:cs="David" w:hint="cs"/>
          <w:sz w:val="24"/>
          <w:szCs w:val="24"/>
          <w:rtl/>
        </w:rPr>
        <w:t xml:space="preserve">"- כמערכת ייעודית תחשב מערכת שבה נותן השירות הינו </w:t>
      </w:r>
      <w:r w:rsidR="00C41954">
        <w:rPr>
          <w:rFonts w:cs="David" w:hint="cs"/>
          <w:sz w:val="24"/>
          <w:szCs w:val="24"/>
          <w:rtl/>
        </w:rPr>
        <w:t xml:space="preserve">בהכרח </w:t>
      </w:r>
      <w:r w:rsidRPr="0024605F">
        <w:rPr>
          <w:rFonts w:cs="David" w:hint="cs"/>
          <w:sz w:val="24"/>
          <w:szCs w:val="24"/>
          <w:rtl/>
        </w:rPr>
        <w:t>הספק</w:t>
      </w:r>
      <w:r w:rsidR="00C11D44">
        <w:rPr>
          <w:rFonts w:cs="David" w:hint="cs"/>
          <w:sz w:val="24"/>
          <w:szCs w:val="24"/>
          <w:rtl/>
        </w:rPr>
        <w:t xml:space="preserve"> </w:t>
      </w:r>
      <w:r w:rsidRPr="0024605F">
        <w:rPr>
          <w:rFonts w:cs="David" w:hint="cs"/>
          <w:sz w:val="24"/>
          <w:szCs w:val="24"/>
          <w:rtl/>
        </w:rPr>
        <w:t xml:space="preserve">המקורי </w:t>
      </w:r>
      <w:r w:rsidR="00C41954">
        <w:rPr>
          <w:rFonts w:cs="David" w:hint="cs"/>
          <w:sz w:val="24"/>
          <w:szCs w:val="24"/>
          <w:rtl/>
        </w:rPr>
        <w:t xml:space="preserve">הבלעדי </w:t>
      </w:r>
      <w:r w:rsidRPr="0024605F">
        <w:rPr>
          <w:rFonts w:cs="David" w:hint="cs"/>
          <w:sz w:val="24"/>
          <w:szCs w:val="24"/>
          <w:rtl/>
        </w:rPr>
        <w:t>של המערכת, כדוגמת מעליות, גילוי אש, בקרת מבנה וכו'.</w:t>
      </w:r>
    </w:p>
    <w:p w:rsidR="00151FD3" w:rsidRPr="0024605F"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hint="cs"/>
          <w:sz w:val="24"/>
          <w:szCs w:val="24"/>
          <w:rtl/>
        </w:rPr>
        <w:t>"</w:t>
      </w:r>
      <w:r w:rsidRPr="0024605F">
        <w:rPr>
          <w:rFonts w:cs="David" w:hint="cs"/>
          <w:b/>
          <w:bCs/>
          <w:sz w:val="24"/>
          <w:szCs w:val="24"/>
          <w:rtl/>
        </w:rPr>
        <w:t>שעות</w:t>
      </w:r>
      <w:r w:rsidRPr="0024605F">
        <w:rPr>
          <w:rFonts w:cs="David" w:hint="cs"/>
          <w:sz w:val="24"/>
          <w:szCs w:val="24"/>
          <w:rtl/>
        </w:rPr>
        <w:t xml:space="preserve"> </w:t>
      </w:r>
      <w:r w:rsidRPr="0024605F">
        <w:rPr>
          <w:rFonts w:cs="David" w:hint="cs"/>
          <w:b/>
          <w:bCs/>
          <w:sz w:val="24"/>
          <w:szCs w:val="24"/>
          <w:rtl/>
        </w:rPr>
        <w:t>הפעילות</w:t>
      </w:r>
      <w:r w:rsidRPr="0024605F">
        <w:rPr>
          <w:rFonts w:cs="David" w:hint="cs"/>
          <w:sz w:val="24"/>
          <w:szCs w:val="24"/>
          <w:rtl/>
        </w:rPr>
        <w:t xml:space="preserve">" </w:t>
      </w:r>
      <w:r w:rsidRPr="0024605F">
        <w:rPr>
          <w:rFonts w:cs="David"/>
          <w:sz w:val="24"/>
          <w:szCs w:val="24"/>
          <w:rtl/>
        </w:rPr>
        <w:t>–</w:t>
      </w:r>
      <w:r w:rsidRPr="0024605F">
        <w:rPr>
          <w:rFonts w:cs="David" w:hint="cs"/>
          <w:sz w:val="24"/>
          <w:szCs w:val="24"/>
          <w:rtl/>
        </w:rPr>
        <w:t xml:space="preserve"> שעות הפעילות הצוות הקבוע של החברה כפי שמוגדרות במסמך זה.</w:t>
      </w:r>
    </w:p>
    <w:p w:rsidR="00151FD3" w:rsidRPr="0024605F"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sz w:val="24"/>
          <w:szCs w:val="24"/>
          <w:rtl/>
        </w:rPr>
        <w:t>"</w:t>
      </w:r>
      <w:r w:rsidRPr="0024605F">
        <w:rPr>
          <w:rFonts w:cs="David"/>
          <w:b/>
          <w:bCs/>
          <w:sz w:val="24"/>
          <w:szCs w:val="24"/>
          <w:rtl/>
        </w:rPr>
        <w:t>האוגדן</w:t>
      </w:r>
      <w:r w:rsidRPr="0024605F">
        <w:rPr>
          <w:rFonts w:cs="David"/>
          <w:sz w:val="24"/>
          <w:szCs w:val="24"/>
          <w:rtl/>
        </w:rPr>
        <w:t xml:space="preserve"> </w:t>
      </w:r>
      <w:r w:rsidRPr="0024605F">
        <w:rPr>
          <w:rFonts w:cs="David"/>
          <w:b/>
          <w:bCs/>
          <w:sz w:val="24"/>
          <w:szCs w:val="24"/>
          <w:rtl/>
        </w:rPr>
        <w:t>הכחול</w:t>
      </w:r>
      <w:r w:rsidRPr="0024605F">
        <w:rPr>
          <w:rFonts w:cs="David"/>
          <w:sz w:val="24"/>
          <w:szCs w:val="24"/>
          <w:rtl/>
        </w:rPr>
        <w:t>" - המפרט הכללי לעבודות בניה שהוכן ע"י הוועדה הבין משרדית ושהוצא לאור על ידי משרד הב</w:t>
      </w:r>
      <w:r w:rsidRPr="0024605F">
        <w:rPr>
          <w:rFonts w:cs="David" w:hint="cs"/>
          <w:sz w:val="24"/>
          <w:szCs w:val="24"/>
          <w:rtl/>
        </w:rPr>
        <w:t>י</w:t>
      </w:r>
      <w:r w:rsidRPr="0024605F">
        <w:rPr>
          <w:rFonts w:cs="David"/>
          <w:sz w:val="24"/>
          <w:szCs w:val="24"/>
          <w:rtl/>
        </w:rPr>
        <w:t xml:space="preserve">טחון בעדכונים האחרונים </w:t>
      </w:r>
      <w:r w:rsidRPr="0024605F">
        <w:rPr>
          <w:rFonts w:cs="David" w:hint="cs"/>
          <w:sz w:val="24"/>
          <w:szCs w:val="24"/>
          <w:rtl/>
        </w:rPr>
        <w:t>כפי שיהיו בתוקף מעת ל</w:t>
      </w:r>
      <w:r w:rsidRPr="0024605F">
        <w:rPr>
          <w:rFonts w:cs="David"/>
          <w:sz w:val="24"/>
          <w:szCs w:val="24"/>
          <w:rtl/>
        </w:rPr>
        <w:t>עת</w:t>
      </w:r>
      <w:r w:rsidRPr="0024605F">
        <w:rPr>
          <w:rFonts w:cs="David" w:hint="cs"/>
          <w:sz w:val="24"/>
          <w:szCs w:val="24"/>
          <w:rtl/>
        </w:rPr>
        <w:t>.</w:t>
      </w:r>
    </w:p>
    <w:p w:rsidR="00151FD3" w:rsidRPr="0024605F"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sz w:val="24"/>
          <w:szCs w:val="24"/>
          <w:rtl/>
        </w:rPr>
        <w:t>"</w:t>
      </w:r>
      <w:r w:rsidRPr="0024605F">
        <w:rPr>
          <w:rFonts w:cs="David"/>
          <w:b/>
          <w:bCs/>
          <w:sz w:val="24"/>
          <w:szCs w:val="24"/>
          <w:rtl/>
        </w:rPr>
        <w:t>תקן</w:t>
      </w:r>
      <w:r w:rsidRPr="0024605F">
        <w:rPr>
          <w:rFonts w:cs="David"/>
          <w:sz w:val="24"/>
          <w:szCs w:val="24"/>
          <w:rtl/>
        </w:rPr>
        <w:t xml:space="preserve"> </w:t>
      </w:r>
      <w:r w:rsidRPr="0024605F">
        <w:rPr>
          <w:rFonts w:cs="David"/>
          <w:b/>
          <w:bCs/>
          <w:sz w:val="24"/>
          <w:szCs w:val="24"/>
          <w:rtl/>
        </w:rPr>
        <w:t>ישראלי</w:t>
      </w:r>
      <w:r w:rsidRPr="0024605F">
        <w:rPr>
          <w:rFonts w:cs="David"/>
          <w:sz w:val="24"/>
          <w:szCs w:val="24"/>
          <w:rtl/>
        </w:rPr>
        <w:t>" או "</w:t>
      </w:r>
      <w:r w:rsidRPr="0024605F">
        <w:rPr>
          <w:rFonts w:cs="David"/>
          <w:b/>
          <w:bCs/>
          <w:sz w:val="24"/>
          <w:szCs w:val="24"/>
          <w:rtl/>
        </w:rPr>
        <w:t>תקנים</w:t>
      </w:r>
      <w:r w:rsidRPr="0024605F">
        <w:rPr>
          <w:rFonts w:cs="David"/>
          <w:sz w:val="24"/>
          <w:szCs w:val="24"/>
          <w:rtl/>
        </w:rPr>
        <w:t xml:space="preserve"> </w:t>
      </w:r>
      <w:r w:rsidRPr="0024605F">
        <w:rPr>
          <w:rFonts w:cs="David"/>
          <w:b/>
          <w:bCs/>
          <w:sz w:val="24"/>
          <w:szCs w:val="24"/>
          <w:rtl/>
        </w:rPr>
        <w:t>ישראליים</w:t>
      </w:r>
      <w:r w:rsidRPr="0024605F">
        <w:rPr>
          <w:rFonts w:cs="David"/>
          <w:sz w:val="24"/>
          <w:szCs w:val="24"/>
          <w:rtl/>
        </w:rPr>
        <w:t>" - כל תקן ישראלי רשמי לפי חוק התקנים, תשי"ג</w:t>
      </w:r>
      <w:r w:rsidRPr="0024605F">
        <w:rPr>
          <w:rFonts w:cs="David" w:hint="cs"/>
          <w:sz w:val="24"/>
          <w:szCs w:val="24"/>
          <w:rtl/>
        </w:rPr>
        <w:t xml:space="preserve"> </w:t>
      </w:r>
      <w:r w:rsidRPr="0024605F">
        <w:rPr>
          <w:rFonts w:ascii="Rod" w:hAnsi="Rod" w:cs="David"/>
          <w:szCs w:val="24"/>
          <w:rtl/>
        </w:rPr>
        <w:t>1953-</w:t>
      </w:r>
      <w:r w:rsidRPr="0024605F">
        <w:rPr>
          <w:rFonts w:cs="David"/>
          <w:sz w:val="24"/>
          <w:szCs w:val="24"/>
          <w:rtl/>
        </w:rPr>
        <w:t xml:space="preserve"> בעדכונים האחרונים</w:t>
      </w:r>
      <w:r w:rsidRPr="0024605F">
        <w:rPr>
          <w:rFonts w:cs="David" w:hint="cs"/>
          <w:sz w:val="24"/>
          <w:szCs w:val="24"/>
          <w:rtl/>
        </w:rPr>
        <w:t xml:space="preserve"> הישים להתקשרות זו כפי שיהיו בתוקף מעת ל</w:t>
      </w:r>
      <w:r w:rsidRPr="0024605F">
        <w:rPr>
          <w:rFonts w:cs="David"/>
          <w:sz w:val="24"/>
          <w:szCs w:val="24"/>
          <w:rtl/>
        </w:rPr>
        <w:t>עת.</w:t>
      </w:r>
    </w:p>
    <w:p w:rsidR="00151FD3" w:rsidRDefault="00151FD3" w:rsidP="007214B7">
      <w:pPr>
        <w:pStyle w:val="af4"/>
        <w:numPr>
          <w:ilvl w:val="1"/>
          <w:numId w:val="13"/>
        </w:numPr>
        <w:tabs>
          <w:tab w:val="left" w:pos="4080"/>
        </w:tabs>
        <w:spacing w:line="360" w:lineRule="auto"/>
        <w:ind w:left="849" w:hanging="489"/>
        <w:jc w:val="both"/>
        <w:rPr>
          <w:rFonts w:cs="David"/>
          <w:sz w:val="24"/>
          <w:szCs w:val="24"/>
        </w:rPr>
      </w:pPr>
      <w:r w:rsidRPr="0024605F">
        <w:rPr>
          <w:rFonts w:cs="David" w:hint="cs"/>
          <w:sz w:val="24"/>
          <w:szCs w:val="24"/>
          <w:rtl/>
        </w:rPr>
        <w:t>"ה</w:t>
      </w:r>
      <w:r w:rsidRPr="0024605F">
        <w:rPr>
          <w:rFonts w:cs="David" w:hint="cs"/>
          <w:b/>
          <w:bCs/>
          <w:sz w:val="24"/>
          <w:szCs w:val="24"/>
          <w:rtl/>
        </w:rPr>
        <w:t>מ</w:t>
      </w:r>
      <w:r w:rsidRPr="00AF21F6">
        <w:rPr>
          <w:rFonts w:cs="David" w:hint="cs"/>
          <w:b/>
          <w:bCs/>
          <w:sz w:val="24"/>
          <w:szCs w:val="24"/>
          <w:rtl/>
        </w:rPr>
        <w:t>אגר</w:t>
      </w:r>
      <w:r w:rsidRPr="0024605F">
        <w:rPr>
          <w:rFonts w:cs="David" w:hint="cs"/>
          <w:sz w:val="24"/>
          <w:szCs w:val="24"/>
          <w:rtl/>
        </w:rPr>
        <w:t xml:space="preserve"> </w:t>
      </w:r>
      <w:r w:rsidRPr="0024605F">
        <w:rPr>
          <w:rFonts w:cs="David" w:hint="cs"/>
          <w:b/>
          <w:bCs/>
          <w:sz w:val="24"/>
          <w:szCs w:val="24"/>
          <w:rtl/>
        </w:rPr>
        <w:t>המאוחד</w:t>
      </w:r>
      <w:r w:rsidRPr="0024605F">
        <w:rPr>
          <w:rFonts w:cs="David" w:hint="cs"/>
          <w:sz w:val="24"/>
          <w:szCs w:val="24"/>
          <w:rtl/>
        </w:rPr>
        <w:t>"</w:t>
      </w:r>
      <w:r w:rsidRPr="0024605F">
        <w:rPr>
          <w:rFonts w:cs="David"/>
          <w:sz w:val="24"/>
          <w:szCs w:val="24"/>
          <w:rtl/>
        </w:rPr>
        <w:t xml:space="preserve"> </w:t>
      </w:r>
      <w:r w:rsidRPr="0024605F">
        <w:rPr>
          <w:rFonts w:cs="David"/>
          <w:sz w:val="24"/>
          <w:szCs w:val="24"/>
        </w:rPr>
        <w:t>–</w:t>
      </w:r>
      <w:r w:rsidRPr="0024605F">
        <w:rPr>
          <w:rFonts w:cs="David"/>
          <w:sz w:val="24"/>
          <w:szCs w:val="24"/>
          <w:rtl/>
        </w:rPr>
        <w:t xml:space="preserve"> מאגר סעיפים ומחירים לעבודות בניה, שיפוצים, אחזקה ושירותים, ומפרטי</w:t>
      </w:r>
      <w:r w:rsidRPr="0024605F">
        <w:rPr>
          <w:rFonts w:cs="David" w:hint="cs"/>
          <w:sz w:val="24"/>
          <w:szCs w:val="24"/>
          <w:rtl/>
        </w:rPr>
        <w:t xml:space="preserve"> תכולות עבודה</w:t>
      </w:r>
      <w:r w:rsidRPr="0024605F">
        <w:rPr>
          <w:rFonts w:cs="David"/>
          <w:sz w:val="24"/>
          <w:szCs w:val="24"/>
          <w:rtl/>
        </w:rPr>
        <w:t xml:space="preserve">, </w:t>
      </w:r>
      <w:r w:rsidRPr="0024605F">
        <w:rPr>
          <w:rFonts w:cs="David" w:hint="cs"/>
          <w:sz w:val="24"/>
          <w:szCs w:val="24"/>
          <w:rtl/>
        </w:rPr>
        <w:t>שבשימוש משרדי הממשלה, כפי שיהיו בתוקף מעת ל</w:t>
      </w:r>
      <w:r w:rsidRPr="0024605F">
        <w:rPr>
          <w:rFonts w:cs="David"/>
          <w:sz w:val="24"/>
          <w:szCs w:val="24"/>
          <w:rtl/>
        </w:rPr>
        <w:t>עת</w:t>
      </w:r>
      <w:r w:rsidRPr="0024605F">
        <w:rPr>
          <w:rFonts w:cs="David" w:hint="cs"/>
          <w:sz w:val="24"/>
          <w:szCs w:val="24"/>
          <w:rtl/>
        </w:rPr>
        <w:t>; במקרה של ביטול המאגר ו/או אי-עדכונו מכל סיבה שהיא, תקבע הגרסה האחרונה המעודכנת לצורך הסכם/מפרט זה.</w:t>
      </w:r>
    </w:p>
    <w:p w:rsidR="00CC12A5" w:rsidRDefault="00CC12A5" w:rsidP="00CC12A5">
      <w:pPr>
        <w:pStyle w:val="af4"/>
        <w:tabs>
          <w:tab w:val="left" w:pos="4080"/>
        </w:tabs>
        <w:spacing w:line="360" w:lineRule="auto"/>
        <w:ind w:left="849"/>
        <w:jc w:val="both"/>
        <w:rPr>
          <w:rFonts w:cs="David"/>
          <w:sz w:val="24"/>
          <w:szCs w:val="24"/>
          <w:rtl/>
        </w:rPr>
      </w:pPr>
    </w:p>
    <w:p w:rsidR="00D73F4B" w:rsidRDefault="00D73F4B" w:rsidP="00CC12A5">
      <w:pPr>
        <w:pStyle w:val="af4"/>
        <w:tabs>
          <w:tab w:val="left" w:pos="4080"/>
        </w:tabs>
        <w:spacing w:line="360" w:lineRule="auto"/>
        <w:ind w:left="849"/>
        <w:jc w:val="both"/>
        <w:rPr>
          <w:rFonts w:cs="David"/>
          <w:sz w:val="24"/>
          <w:szCs w:val="24"/>
          <w:rtl/>
        </w:rPr>
      </w:pPr>
    </w:p>
    <w:p w:rsidR="00D73F4B" w:rsidRDefault="00D73F4B" w:rsidP="00CC12A5">
      <w:pPr>
        <w:pStyle w:val="af4"/>
        <w:tabs>
          <w:tab w:val="left" w:pos="4080"/>
        </w:tabs>
        <w:spacing w:line="360" w:lineRule="auto"/>
        <w:ind w:left="849"/>
        <w:jc w:val="both"/>
        <w:rPr>
          <w:rFonts w:cs="David"/>
          <w:sz w:val="24"/>
          <w:szCs w:val="24"/>
          <w:rtl/>
        </w:rPr>
      </w:pPr>
    </w:p>
    <w:p w:rsidR="008A6FD1" w:rsidRDefault="008A6FD1" w:rsidP="00CC12A5">
      <w:pPr>
        <w:pStyle w:val="af4"/>
        <w:tabs>
          <w:tab w:val="left" w:pos="4080"/>
        </w:tabs>
        <w:spacing w:line="360" w:lineRule="auto"/>
        <w:ind w:left="849"/>
        <w:jc w:val="both"/>
        <w:rPr>
          <w:rFonts w:cs="David"/>
          <w:sz w:val="24"/>
          <w:szCs w:val="24"/>
        </w:rPr>
      </w:pPr>
    </w:p>
    <w:p w:rsidR="00151FD3" w:rsidRPr="0024605F" w:rsidRDefault="00151FD3" w:rsidP="007214B7">
      <w:pPr>
        <w:pStyle w:val="af4"/>
        <w:numPr>
          <w:ilvl w:val="0"/>
          <w:numId w:val="13"/>
        </w:numPr>
        <w:tabs>
          <w:tab w:val="left" w:pos="4080"/>
        </w:tabs>
        <w:spacing w:line="360" w:lineRule="auto"/>
        <w:jc w:val="both"/>
        <w:rPr>
          <w:rFonts w:cs="David"/>
          <w:b/>
          <w:bCs/>
          <w:sz w:val="24"/>
          <w:szCs w:val="24"/>
          <w:u w:val="single"/>
          <w:rtl/>
        </w:rPr>
      </w:pPr>
      <w:bookmarkStart w:id="15" w:name="_Toc379098801"/>
      <w:r w:rsidRPr="008A6FD1">
        <w:rPr>
          <w:rFonts w:cs="David"/>
          <w:b/>
          <w:bCs/>
          <w:sz w:val="28"/>
          <w:szCs w:val="28"/>
          <w:u w:val="single"/>
          <w:rtl/>
        </w:rPr>
        <w:lastRenderedPageBreak/>
        <w:t>נהלים</w:t>
      </w:r>
      <w:bookmarkEnd w:id="15"/>
    </w:p>
    <w:p w:rsidR="00151FD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16" w:name="_Toc379098802"/>
      <w:r w:rsidRPr="0024605F">
        <w:rPr>
          <w:rFonts w:cs="David"/>
          <w:b/>
          <w:bCs/>
          <w:sz w:val="24"/>
          <w:szCs w:val="24"/>
          <w:u w:val="single"/>
          <w:rtl/>
        </w:rPr>
        <w:t>הנחיות, תקנות והוראות</w:t>
      </w:r>
      <w:bookmarkEnd w:id="16"/>
    </w:p>
    <w:p w:rsidR="00151FD3" w:rsidRPr="0024605F" w:rsidRDefault="00151FD3" w:rsidP="005E2D29">
      <w:pPr>
        <w:tabs>
          <w:tab w:val="left" w:pos="480"/>
        </w:tabs>
        <w:spacing w:line="360" w:lineRule="auto"/>
        <w:ind w:left="840" w:firstLine="9"/>
        <w:jc w:val="both"/>
        <w:rPr>
          <w:rFonts w:cs="David"/>
          <w:sz w:val="24"/>
          <w:szCs w:val="24"/>
          <w:rtl/>
        </w:rPr>
      </w:pPr>
      <w:r w:rsidRPr="0024605F">
        <w:rPr>
          <w:rFonts w:cs="David"/>
          <w:sz w:val="24"/>
          <w:szCs w:val="24"/>
          <w:rtl/>
        </w:rPr>
        <w:t xml:space="preserve">החברה תפעל על-פי מערכת הנחיות והוראות שתקבל </w:t>
      </w:r>
      <w:r w:rsidRPr="0024605F">
        <w:rPr>
          <w:rFonts w:cs="David" w:hint="cs"/>
          <w:sz w:val="24"/>
          <w:szCs w:val="24"/>
          <w:rtl/>
        </w:rPr>
        <w:t>מנציג המשטרה</w:t>
      </w:r>
      <w:r w:rsidRPr="0024605F">
        <w:rPr>
          <w:rFonts w:cs="David"/>
          <w:sz w:val="24"/>
          <w:szCs w:val="24"/>
          <w:rtl/>
        </w:rPr>
        <w:t>. ההנחיות וההוראות יינתנו בתחילת העבודה, ו/או במהלכה, בין בכתב ובין בעל-פה.</w:t>
      </w:r>
    </w:p>
    <w:p w:rsidR="00151FD3" w:rsidRPr="0024605F" w:rsidRDefault="00151FD3" w:rsidP="005E2D29">
      <w:pPr>
        <w:tabs>
          <w:tab w:val="left" w:pos="840"/>
        </w:tabs>
        <w:spacing w:line="360" w:lineRule="auto"/>
        <w:ind w:left="840" w:hanging="480"/>
        <w:jc w:val="both"/>
        <w:rPr>
          <w:rFonts w:cs="David"/>
          <w:sz w:val="24"/>
          <w:szCs w:val="24"/>
          <w:rtl/>
        </w:rPr>
      </w:pPr>
    </w:p>
    <w:p w:rsidR="00151FD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17" w:name="_Toc379098803"/>
      <w:r w:rsidRPr="0024605F">
        <w:rPr>
          <w:rFonts w:cs="David"/>
          <w:b/>
          <w:bCs/>
          <w:sz w:val="24"/>
          <w:szCs w:val="24"/>
          <w:u w:val="single"/>
          <w:rtl/>
        </w:rPr>
        <w:t>שעות עבודה ומניעת הפרעות</w:t>
      </w:r>
      <w:bookmarkEnd w:id="17"/>
    </w:p>
    <w:p w:rsidR="008E28A1" w:rsidRPr="0024605F" w:rsidRDefault="00151FD3" w:rsidP="007214B7">
      <w:pPr>
        <w:pStyle w:val="af4"/>
        <w:numPr>
          <w:ilvl w:val="2"/>
          <w:numId w:val="13"/>
        </w:numPr>
        <w:tabs>
          <w:tab w:val="left" w:pos="4080"/>
        </w:tabs>
        <w:spacing w:line="360" w:lineRule="auto"/>
        <w:ind w:left="1416" w:hanging="696"/>
        <w:jc w:val="both"/>
        <w:rPr>
          <w:rFonts w:cs="David"/>
          <w:sz w:val="24"/>
          <w:szCs w:val="24"/>
          <w:rtl/>
        </w:rPr>
      </w:pPr>
      <w:r w:rsidRPr="0024605F">
        <w:rPr>
          <w:rFonts w:cs="David"/>
          <w:sz w:val="24"/>
          <w:szCs w:val="24"/>
          <w:rtl/>
        </w:rPr>
        <w:t xml:space="preserve">את </w:t>
      </w:r>
      <w:r w:rsidR="003A588F" w:rsidRPr="0024605F">
        <w:rPr>
          <w:rFonts w:cs="David"/>
          <w:sz w:val="24"/>
          <w:szCs w:val="24"/>
          <w:rtl/>
        </w:rPr>
        <w:t>הבניי</w:t>
      </w:r>
      <w:r w:rsidR="003A588F">
        <w:rPr>
          <w:rFonts w:cs="David" w:hint="cs"/>
          <w:sz w:val="24"/>
          <w:szCs w:val="24"/>
          <w:rtl/>
        </w:rPr>
        <w:t>נים במתקנים</w:t>
      </w:r>
      <w:r w:rsidR="003A588F" w:rsidRPr="0024605F">
        <w:rPr>
          <w:rFonts w:cs="David"/>
          <w:sz w:val="24"/>
          <w:szCs w:val="24"/>
          <w:rtl/>
        </w:rPr>
        <w:t xml:space="preserve"> </w:t>
      </w:r>
      <w:r w:rsidRPr="0024605F">
        <w:rPr>
          <w:rFonts w:cs="David"/>
          <w:sz w:val="24"/>
          <w:szCs w:val="24"/>
          <w:rtl/>
        </w:rPr>
        <w:t xml:space="preserve">מאכלסים גורמים משטרתיים בכירים וכמו כן מותקן </w:t>
      </w:r>
      <w:r w:rsidR="003A588F" w:rsidRPr="0024605F">
        <w:rPr>
          <w:rFonts w:cs="David"/>
          <w:sz w:val="24"/>
          <w:szCs w:val="24"/>
          <w:rtl/>
        </w:rPr>
        <w:t>ב</w:t>
      </w:r>
      <w:r w:rsidR="003A588F">
        <w:rPr>
          <w:rFonts w:cs="David" w:hint="cs"/>
          <w:sz w:val="24"/>
          <w:szCs w:val="24"/>
          <w:rtl/>
        </w:rPr>
        <w:t>הם</w:t>
      </w:r>
      <w:r w:rsidR="003A588F" w:rsidRPr="0024605F">
        <w:rPr>
          <w:rFonts w:cs="David"/>
          <w:sz w:val="24"/>
          <w:szCs w:val="24"/>
          <w:rtl/>
        </w:rPr>
        <w:t xml:space="preserve"> </w:t>
      </w:r>
      <w:r w:rsidRPr="0024605F">
        <w:rPr>
          <w:rFonts w:cs="David"/>
          <w:sz w:val="24"/>
          <w:szCs w:val="24"/>
          <w:rtl/>
        </w:rPr>
        <w:t xml:space="preserve">ציוד אלקטרוני חיוני. החברה מתחייבת לבצע את עבודתה תוך התחשבות מקסימלית בצרכי המשתמשים המאכלסים והמבקרים את </w:t>
      </w:r>
      <w:r w:rsidR="003A588F" w:rsidRPr="0024605F">
        <w:rPr>
          <w:rFonts w:cs="David"/>
          <w:sz w:val="24"/>
          <w:szCs w:val="24"/>
          <w:rtl/>
        </w:rPr>
        <w:t>הבניי</w:t>
      </w:r>
      <w:r w:rsidR="003A588F">
        <w:rPr>
          <w:rFonts w:cs="David" w:hint="cs"/>
          <w:sz w:val="24"/>
          <w:szCs w:val="24"/>
          <w:rtl/>
        </w:rPr>
        <w:t>נים</w:t>
      </w:r>
      <w:r w:rsidR="003A588F" w:rsidRPr="0024605F">
        <w:rPr>
          <w:rFonts w:cs="David"/>
          <w:sz w:val="24"/>
          <w:szCs w:val="24"/>
          <w:rtl/>
        </w:rPr>
        <w:t xml:space="preserve"> </w:t>
      </w:r>
      <w:r w:rsidRPr="0024605F">
        <w:rPr>
          <w:rFonts w:cs="David"/>
          <w:sz w:val="24"/>
          <w:szCs w:val="24"/>
          <w:rtl/>
        </w:rPr>
        <w:t xml:space="preserve">ובמיוחד בדיונים המתקיימים בחדרי קצינים בכירים ובחדרי הישיבות אותם לא ניתן להפסיק באמצע הדיון ובמערכות שרציפות פעולתן חיונית כדוגמת מערכות תקשורת ומחשבים. </w:t>
      </w:r>
    </w:p>
    <w:p w:rsidR="00151FD3" w:rsidRDefault="00151FD3" w:rsidP="007214B7">
      <w:pPr>
        <w:pStyle w:val="af4"/>
        <w:numPr>
          <w:ilvl w:val="2"/>
          <w:numId w:val="13"/>
        </w:numPr>
        <w:tabs>
          <w:tab w:val="left" w:pos="4080"/>
        </w:tabs>
        <w:spacing w:line="360" w:lineRule="auto"/>
        <w:ind w:left="1416" w:hanging="696"/>
        <w:jc w:val="both"/>
        <w:rPr>
          <w:rFonts w:cs="David"/>
          <w:sz w:val="24"/>
          <w:szCs w:val="24"/>
          <w:rtl/>
        </w:rPr>
      </w:pPr>
      <w:r w:rsidRPr="0024605F">
        <w:rPr>
          <w:rFonts w:cs="David"/>
          <w:sz w:val="24"/>
          <w:szCs w:val="24"/>
          <w:rtl/>
        </w:rPr>
        <w:t xml:space="preserve">החברה תעשה כמיטב יכולתה למנוע תקלות והפרעות מכל סוג לפעולתם. החברה </w:t>
      </w:r>
      <w:r w:rsidRPr="0024605F">
        <w:rPr>
          <w:rFonts w:cs="David" w:hint="cs"/>
          <w:sz w:val="24"/>
          <w:szCs w:val="24"/>
          <w:rtl/>
        </w:rPr>
        <w:t xml:space="preserve">תבצע </w:t>
      </w:r>
      <w:r w:rsidRPr="0024605F">
        <w:rPr>
          <w:rFonts w:cs="David"/>
          <w:sz w:val="24"/>
          <w:szCs w:val="24"/>
          <w:rtl/>
        </w:rPr>
        <w:t xml:space="preserve">עבודות שיש בהן הפרעה לפעילות השוטפת </w:t>
      </w:r>
      <w:r w:rsidR="003A588F" w:rsidRPr="0024605F">
        <w:rPr>
          <w:rFonts w:cs="David"/>
          <w:sz w:val="24"/>
          <w:szCs w:val="24"/>
          <w:rtl/>
        </w:rPr>
        <w:t>בבני</w:t>
      </w:r>
      <w:r w:rsidR="003A588F">
        <w:rPr>
          <w:rFonts w:cs="David" w:hint="cs"/>
          <w:sz w:val="24"/>
          <w:szCs w:val="24"/>
          <w:rtl/>
        </w:rPr>
        <w:t>נים</w:t>
      </w:r>
      <w:r w:rsidR="003A588F" w:rsidRPr="0024605F">
        <w:rPr>
          <w:rFonts w:cs="David"/>
          <w:sz w:val="24"/>
          <w:szCs w:val="24"/>
          <w:rtl/>
        </w:rPr>
        <w:t xml:space="preserve"> </w:t>
      </w:r>
      <w:r w:rsidRPr="0024605F">
        <w:rPr>
          <w:rFonts w:cs="David"/>
          <w:sz w:val="24"/>
          <w:szCs w:val="24"/>
          <w:rtl/>
        </w:rPr>
        <w:t>מחוץ לשעות הפעילות הרגילות ובימי שישי ככל שידרש ולרבות אחרי הפסקת הדיונים ובתאום עם מפעילי הציוד החיוני.</w:t>
      </w:r>
    </w:p>
    <w:p w:rsidR="00737382" w:rsidRPr="0024605F" w:rsidRDefault="00737382" w:rsidP="005E2D29">
      <w:pPr>
        <w:tabs>
          <w:tab w:val="left" w:pos="840"/>
        </w:tabs>
        <w:spacing w:line="360" w:lineRule="auto"/>
        <w:jc w:val="both"/>
        <w:rPr>
          <w:rFonts w:cs="David"/>
          <w:sz w:val="24"/>
          <w:szCs w:val="24"/>
          <w:rtl/>
        </w:rPr>
      </w:pPr>
    </w:p>
    <w:p w:rsidR="00151FD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18" w:name="_Toc379098804"/>
      <w:r w:rsidRPr="0024605F">
        <w:rPr>
          <w:rFonts w:cs="David"/>
          <w:b/>
          <w:bCs/>
          <w:sz w:val="24"/>
          <w:szCs w:val="24"/>
          <w:u w:val="single"/>
          <w:rtl/>
        </w:rPr>
        <w:t>מפגעי בטיחות</w:t>
      </w:r>
      <w:bookmarkEnd w:id="18"/>
    </w:p>
    <w:p w:rsidR="00151FD3" w:rsidRPr="0024605F" w:rsidRDefault="00151FD3" w:rsidP="0017412A">
      <w:pPr>
        <w:tabs>
          <w:tab w:val="left" w:pos="849"/>
        </w:tabs>
        <w:spacing w:line="360" w:lineRule="auto"/>
        <w:ind w:left="850" w:hanging="1"/>
        <w:jc w:val="both"/>
        <w:rPr>
          <w:rFonts w:cs="David"/>
          <w:sz w:val="24"/>
          <w:szCs w:val="24"/>
          <w:rtl/>
        </w:rPr>
      </w:pPr>
      <w:r w:rsidRPr="0024605F">
        <w:rPr>
          <w:rFonts w:cs="David"/>
          <w:sz w:val="24"/>
          <w:szCs w:val="24"/>
          <w:rtl/>
        </w:rPr>
        <w:t>בכל מקרה בו נוצר מפגע בטיחותי, תטפל בו החברה באופן מיידי וברציפות עד לפתרון המלא, לרבות בדרך של התקנת אמצעים המתאימים להנחיות משרד העבודה</w:t>
      </w:r>
      <w:r w:rsidR="002E72BB" w:rsidRPr="0024605F">
        <w:rPr>
          <w:rFonts w:cs="David" w:hint="cs"/>
          <w:sz w:val="24"/>
          <w:szCs w:val="24"/>
          <w:rtl/>
        </w:rPr>
        <w:t>/תמ"ת</w:t>
      </w:r>
      <w:r w:rsidRPr="0024605F">
        <w:rPr>
          <w:rFonts w:cs="David"/>
          <w:sz w:val="24"/>
          <w:szCs w:val="24"/>
          <w:rtl/>
        </w:rPr>
        <w:t xml:space="preserve"> להגנת אזור המפגע מפני משתמשים עובדים ומבקרים, העלולים להימצא בתחום המפגע. החברה תחתום על </w:t>
      </w:r>
      <w:r w:rsidR="00EA42AD">
        <w:rPr>
          <w:rFonts w:cs="David"/>
          <w:sz w:val="24"/>
          <w:szCs w:val="24"/>
          <w:rtl/>
        </w:rPr>
        <w:t>מסמך</w:t>
      </w:r>
      <w:r w:rsidRPr="0024605F">
        <w:rPr>
          <w:rFonts w:cs="David"/>
          <w:sz w:val="24"/>
          <w:szCs w:val="24"/>
          <w:rtl/>
        </w:rPr>
        <w:t xml:space="preserve"> </w:t>
      </w:r>
      <w:r w:rsidRPr="0024605F">
        <w:rPr>
          <w:rFonts w:cs="David" w:hint="cs"/>
          <w:sz w:val="24"/>
          <w:szCs w:val="24"/>
          <w:rtl/>
        </w:rPr>
        <w:t xml:space="preserve">עבודה באש גלויה </w:t>
      </w:r>
      <w:r w:rsidRPr="0024605F">
        <w:rPr>
          <w:rFonts w:cs="David"/>
          <w:sz w:val="24"/>
          <w:szCs w:val="24"/>
          <w:rtl/>
        </w:rPr>
        <w:t xml:space="preserve">המצורף למסמכי המכרז </w:t>
      </w:r>
      <w:r w:rsidR="0017412A">
        <w:rPr>
          <w:rFonts w:cs="David" w:hint="cs"/>
          <w:sz w:val="24"/>
          <w:szCs w:val="24"/>
          <w:rtl/>
        </w:rPr>
        <w:t>.</w:t>
      </w:r>
    </w:p>
    <w:p w:rsidR="00151FD3" w:rsidRPr="0024605F" w:rsidRDefault="00151FD3" w:rsidP="005E2D29">
      <w:pPr>
        <w:tabs>
          <w:tab w:val="left" w:pos="960"/>
        </w:tabs>
        <w:spacing w:line="360" w:lineRule="auto"/>
        <w:ind w:left="840"/>
        <w:jc w:val="both"/>
        <w:rPr>
          <w:rFonts w:cs="David"/>
          <w:sz w:val="24"/>
          <w:szCs w:val="24"/>
          <w:rtl/>
        </w:rPr>
      </w:pPr>
    </w:p>
    <w:p w:rsidR="00151FD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19" w:name="_Toc379098805"/>
      <w:r w:rsidRPr="0024605F">
        <w:rPr>
          <w:rFonts w:cs="David"/>
          <w:b/>
          <w:bCs/>
          <w:sz w:val="24"/>
          <w:szCs w:val="24"/>
          <w:u w:val="single"/>
          <w:rtl/>
        </w:rPr>
        <w:t>סילוק פסולת</w:t>
      </w:r>
      <w:bookmarkEnd w:id="19"/>
    </w:p>
    <w:p w:rsidR="00151FD3" w:rsidRDefault="00151FD3" w:rsidP="005E2D29">
      <w:pPr>
        <w:tabs>
          <w:tab w:val="left" w:pos="480"/>
        </w:tabs>
        <w:spacing w:line="360" w:lineRule="auto"/>
        <w:ind w:left="840" w:hanging="480"/>
        <w:jc w:val="both"/>
        <w:rPr>
          <w:rFonts w:cs="David"/>
          <w:sz w:val="24"/>
          <w:szCs w:val="24"/>
          <w:rtl/>
        </w:rPr>
      </w:pPr>
      <w:r w:rsidRPr="0024605F">
        <w:rPr>
          <w:rFonts w:cs="David"/>
          <w:sz w:val="24"/>
          <w:szCs w:val="24"/>
          <w:rtl/>
        </w:rPr>
        <w:tab/>
      </w:r>
      <w:r w:rsidRPr="0024605F">
        <w:rPr>
          <w:rFonts w:cs="David"/>
          <w:sz w:val="24"/>
          <w:szCs w:val="24"/>
          <w:rtl/>
        </w:rPr>
        <w:tab/>
        <w:t xml:space="preserve">החברה תסלק מאתר העבודה, מיד עם סיום העבודה, את כל הפסולת שתיווצר על-ידי עובדיה במהלך עבודתם, ותנקה את המקום בשלמות. במהלך בצוע העבודה תאסוף החברה את הפסולת </w:t>
      </w:r>
      <w:r w:rsidRPr="0024605F">
        <w:rPr>
          <w:rFonts w:cs="David" w:hint="cs"/>
          <w:sz w:val="24"/>
          <w:szCs w:val="24"/>
          <w:rtl/>
        </w:rPr>
        <w:t>ותמנע כל סיכון</w:t>
      </w:r>
      <w:r w:rsidRPr="0024605F">
        <w:rPr>
          <w:rFonts w:cs="David"/>
          <w:sz w:val="24"/>
          <w:szCs w:val="24"/>
          <w:rtl/>
        </w:rPr>
        <w:t xml:space="preserve"> </w:t>
      </w:r>
      <w:r w:rsidRPr="0024605F">
        <w:rPr>
          <w:rFonts w:cs="David" w:hint="cs"/>
          <w:sz w:val="24"/>
          <w:szCs w:val="24"/>
          <w:rtl/>
        </w:rPr>
        <w:t>ל</w:t>
      </w:r>
      <w:r w:rsidRPr="0024605F">
        <w:rPr>
          <w:rFonts w:cs="David"/>
          <w:sz w:val="24"/>
          <w:szCs w:val="24"/>
          <w:rtl/>
        </w:rPr>
        <w:t>מפגע בטיחותי ואסתטי. החברה תהיה אחראית, על חשבונה, לפנוי הפסולת</w:t>
      </w:r>
      <w:r w:rsidRPr="0024605F">
        <w:rPr>
          <w:rFonts w:cs="David" w:hint="cs"/>
          <w:sz w:val="24"/>
          <w:szCs w:val="24"/>
          <w:rtl/>
        </w:rPr>
        <w:t xml:space="preserve"> בקשר עם ביצוע העבודות לפי מפרט זה</w:t>
      </w:r>
      <w:r w:rsidRPr="0024605F">
        <w:rPr>
          <w:rFonts w:cs="David"/>
          <w:sz w:val="24"/>
          <w:szCs w:val="24"/>
          <w:rtl/>
        </w:rPr>
        <w:t xml:space="preserve"> </w:t>
      </w:r>
      <w:r w:rsidRPr="0024605F">
        <w:rPr>
          <w:rFonts w:cs="David" w:hint="cs"/>
          <w:sz w:val="24"/>
          <w:szCs w:val="24"/>
          <w:rtl/>
        </w:rPr>
        <w:t xml:space="preserve">כאשר הפינוי של הפסולת ייעשה </w:t>
      </w:r>
      <w:r w:rsidRPr="0024605F">
        <w:rPr>
          <w:rFonts w:cs="David"/>
          <w:sz w:val="24"/>
          <w:szCs w:val="24"/>
          <w:rtl/>
        </w:rPr>
        <w:t xml:space="preserve">על פי כל דין </w:t>
      </w:r>
      <w:r w:rsidRPr="0024605F">
        <w:rPr>
          <w:rFonts w:cs="David" w:hint="cs"/>
          <w:sz w:val="24"/>
          <w:szCs w:val="24"/>
          <w:rtl/>
        </w:rPr>
        <w:t>ובהתאם לסוג</w:t>
      </w:r>
      <w:r w:rsidRPr="0024605F">
        <w:rPr>
          <w:rFonts w:cs="David"/>
          <w:sz w:val="24"/>
          <w:szCs w:val="24"/>
          <w:rtl/>
        </w:rPr>
        <w:t xml:space="preserve"> </w:t>
      </w:r>
      <w:r w:rsidRPr="0024605F">
        <w:rPr>
          <w:rFonts w:cs="David" w:hint="cs"/>
          <w:sz w:val="24"/>
          <w:szCs w:val="24"/>
          <w:rtl/>
        </w:rPr>
        <w:t>ה</w:t>
      </w:r>
      <w:r w:rsidRPr="0024605F">
        <w:rPr>
          <w:rFonts w:cs="David"/>
          <w:sz w:val="24"/>
          <w:szCs w:val="24"/>
          <w:rtl/>
        </w:rPr>
        <w:t xml:space="preserve">פסולת </w:t>
      </w:r>
      <w:r w:rsidRPr="0024605F">
        <w:rPr>
          <w:rFonts w:cs="David" w:hint="cs"/>
          <w:sz w:val="24"/>
          <w:szCs w:val="24"/>
          <w:rtl/>
        </w:rPr>
        <w:t>ו</w:t>
      </w:r>
      <w:r w:rsidRPr="0024605F">
        <w:rPr>
          <w:rFonts w:cs="David"/>
          <w:sz w:val="24"/>
          <w:szCs w:val="24"/>
          <w:rtl/>
        </w:rPr>
        <w:t xml:space="preserve">אל אתר פנוי </w:t>
      </w:r>
      <w:r w:rsidR="002E72BB" w:rsidRPr="0024605F">
        <w:rPr>
          <w:rFonts w:cs="David" w:hint="cs"/>
          <w:sz w:val="24"/>
          <w:szCs w:val="24"/>
          <w:rtl/>
        </w:rPr>
        <w:t>מאושר ומוסמך</w:t>
      </w:r>
      <w:r w:rsidR="002E72BB" w:rsidRPr="0024605F">
        <w:rPr>
          <w:rFonts w:cs="David"/>
          <w:sz w:val="24"/>
          <w:szCs w:val="24"/>
          <w:rtl/>
        </w:rPr>
        <w:t xml:space="preserve"> </w:t>
      </w:r>
      <w:r w:rsidRPr="0024605F">
        <w:rPr>
          <w:rFonts w:cs="David"/>
          <w:sz w:val="24"/>
          <w:szCs w:val="24"/>
          <w:rtl/>
        </w:rPr>
        <w:t xml:space="preserve">לפנוי </w:t>
      </w:r>
      <w:r w:rsidRPr="0024605F">
        <w:rPr>
          <w:rFonts w:cs="David" w:hint="cs"/>
          <w:sz w:val="24"/>
          <w:szCs w:val="24"/>
          <w:rtl/>
        </w:rPr>
        <w:t>סוג</w:t>
      </w:r>
      <w:r w:rsidRPr="0024605F">
        <w:rPr>
          <w:rFonts w:cs="David"/>
          <w:sz w:val="24"/>
          <w:szCs w:val="24"/>
          <w:rtl/>
        </w:rPr>
        <w:t xml:space="preserve"> </w:t>
      </w:r>
      <w:r w:rsidRPr="0024605F">
        <w:rPr>
          <w:rFonts w:cs="David" w:hint="cs"/>
          <w:sz w:val="24"/>
          <w:szCs w:val="24"/>
          <w:rtl/>
        </w:rPr>
        <w:t>ה</w:t>
      </w:r>
      <w:r w:rsidRPr="0024605F">
        <w:rPr>
          <w:rFonts w:cs="David"/>
          <w:sz w:val="24"/>
          <w:szCs w:val="24"/>
          <w:rtl/>
        </w:rPr>
        <w:t>פסולת.</w:t>
      </w:r>
    </w:p>
    <w:p w:rsidR="00FB2264" w:rsidRDefault="00FB2264" w:rsidP="005E2D29">
      <w:pPr>
        <w:bidi w:val="0"/>
        <w:spacing w:line="360" w:lineRule="auto"/>
        <w:rPr>
          <w:rFonts w:cs="David"/>
          <w:sz w:val="24"/>
          <w:szCs w:val="24"/>
          <w:rtl/>
        </w:rPr>
      </w:pPr>
      <w:r>
        <w:rPr>
          <w:rFonts w:cs="David"/>
          <w:sz w:val="24"/>
          <w:szCs w:val="24"/>
          <w:rtl/>
        </w:rPr>
        <w:br w:type="page"/>
      </w:r>
    </w:p>
    <w:p w:rsidR="00151FD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0" w:name="_Toc379098806"/>
      <w:r w:rsidRPr="0024605F">
        <w:rPr>
          <w:rFonts w:cs="David"/>
          <w:b/>
          <w:bCs/>
          <w:sz w:val="24"/>
          <w:szCs w:val="24"/>
          <w:u w:val="single"/>
          <w:rtl/>
        </w:rPr>
        <w:lastRenderedPageBreak/>
        <w:t>קבלני משנה</w:t>
      </w:r>
      <w:bookmarkEnd w:id="20"/>
    </w:p>
    <w:p w:rsidR="00151FD3" w:rsidRPr="0024605F" w:rsidRDefault="00151FD3" w:rsidP="00282417">
      <w:pPr>
        <w:tabs>
          <w:tab w:val="left" w:pos="849"/>
        </w:tabs>
        <w:spacing w:line="360" w:lineRule="auto"/>
        <w:ind w:left="840" w:firstLine="9"/>
        <w:jc w:val="both"/>
        <w:rPr>
          <w:rFonts w:cs="David"/>
          <w:sz w:val="24"/>
          <w:szCs w:val="24"/>
          <w:rtl/>
        </w:rPr>
      </w:pPr>
      <w:r w:rsidRPr="0024605F">
        <w:rPr>
          <w:rFonts w:cs="David"/>
          <w:sz w:val="24"/>
          <w:szCs w:val="24"/>
          <w:rtl/>
        </w:rPr>
        <w:t>החברה תוכל להעסיק קבלני משנה לצורך ביצוע עבודות בציוד מיוחד או לצורך ביצוע פעולות שאין ל</w:t>
      </w:r>
      <w:r w:rsidR="00282417">
        <w:rPr>
          <w:rFonts w:cs="David" w:hint="cs"/>
          <w:sz w:val="24"/>
          <w:szCs w:val="24"/>
          <w:rtl/>
        </w:rPr>
        <w:t>ה</w:t>
      </w:r>
      <w:r w:rsidRPr="0024605F">
        <w:rPr>
          <w:rFonts w:cs="David"/>
          <w:sz w:val="24"/>
          <w:szCs w:val="24"/>
          <w:rtl/>
        </w:rPr>
        <w:t xml:space="preserve"> התמחות מספקת בהן. פעולת קבלני המשנה תהיה מטעם החברה, על חשבונה ובאחריותה המלאה</w:t>
      </w:r>
      <w:r w:rsidRPr="0024605F">
        <w:rPr>
          <w:rFonts w:cs="David" w:hint="cs"/>
          <w:sz w:val="24"/>
          <w:szCs w:val="24"/>
          <w:rtl/>
        </w:rPr>
        <w:t xml:space="preserve"> ותחשב כנעש</w:t>
      </w:r>
      <w:r w:rsidR="00282417">
        <w:rPr>
          <w:rFonts w:cs="David" w:hint="cs"/>
          <w:sz w:val="24"/>
          <w:szCs w:val="24"/>
          <w:rtl/>
        </w:rPr>
        <w:t>ת</w:t>
      </w:r>
      <w:r w:rsidRPr="0024605F">
        <w:rPr>
          <w:rFonts w:cs="David" w:hint="cs"/>
          <w:sz w:val="24"/>
          <w:szCs w:val="24"/>
          <w:rtl/>
        </w:rPr>
        <w:t>ה על ידה לצורך כל דבר ועניין</w:t>
      </w:r>
      <w:r w:rsidRPr="0024605F">
        <w:rPr>
          <w:rFonts w:cs="David"/>
          <w:sz w:val="24"/>
          <w:szCs w:val="24"/>
          <w:rtl/>
        </w:rPr>
        <w:t xml:space="preserve">. </w:t>
      </w:r>
      <w:r w:rsidRPr="0024605F">
        <w:rPr>
          <w:rFonts w:cs="David" w:hint="cs"/>
          <w:sz w:val="24"/>
          <w:szCs w:val="24"/>
          <w:rtl/>
        </w:rPr>
        <w:t>מעבר לכך, העסקת קבלן משנה תיעשה רק לאחר מילוי כל אלה:</w:t>
      </w:r>
    </w:p>
    <w:p w:rsidR="00151FD3" w:rsidRPr="0024605F" w:rsidRDefault="00151FD3" w:rsidP="007214B7">
      <w:pPr>
        <w:pStyle w:val="af4"/>
        <w:numPr>
          <w:ilvl w:val="2"/>
          <w:numId w:val="13"/>
        </w:numPr>
        <w:tabs>
          <w:tab w:val="left" w:pos="4080"/>
        </w:tabs>
        <w:spacing w:line="360" w:lineRule="auto"/>
        <w:ind w:left="1416" w:hanging="696"/>
        <w:jc w:val="both"/>
        <w:rPr>
          <w:rFonts w:cs="David"/>
          <w:sz w:val="24"/>
          <w:szCs w:val="24"/>
        </w:rPr>
      </w:pPr>
      <w:r w:rsidRPr="0024605F">
        <w:rPr>
          <w:rFonts w:cs="David" w:hint="cs"/>
          <w:sz w:val="24"/>
          <w:szCs w:val="24"/>
          <w:rtl/>
        </w:rPr>
        <w:t>החברה פירטה בכתב את העבודות שלצורך ביצוען היא מבקשת להעסיק קבלן משנה, וכן פירטה הניסיון הרלוונטי של קבלן המשנה ושל העובדים המיועדים מטעמו לבצע את העבודות כאמור;</w:t>
      </w:r>
    </w:p>
    <w:p w:rsidR="00151FD3" w:rsidRPr="0024605F" w:rsidRDefault="00151FD3" w:rsidP="007214B7">
      <w:pPr>
        <w:pStyle w:val="af4"/>
        <w:numPr>
          <w:ilvl w:val="2"/>
          <w:numId w:val="13"/>
        </w:numPr>
        <w:tabs>
          <w:tab w:val="left" w:pos="4080"/>
        </w:tabs>
        <w:spacing w:line="360" w:lineRule="auto"/>
        <w:ind w:left="1416" w:hanging="696"/>
        <w:jc w:val="both"/>
        <w:rPr>
          <w:rFonts w:cs="David"/>
          <w:sz w:val="24"/>
          <w:szCs w:val="24"/>
        </w:rPr>
      </w:pPr>
      <w:r w:rsidRPr="0024605F">
        <w:rPr>
          <w:rFonts w:cs="David"/>
          <w:sz w:val="24"/>
          <w:szCs w:val="24"/>
          <w:rtl/>
        </w:rPr>
        <w:t xml:space="preserve">החברה </w:t>
      </w:r>
      <w:r w:rsidRPr="0024605F">
        <w:rPr>
          <w:rFonts w:cs="David" w:hint="cs"/>
          <w:sz w:val="24"/>
          <w:szCs w:val="24"/>
          <w:rtl/>
        </w:rPr>
        <w:t>קיבלה</w:t>
      </w:r>
      <w:r w:rsidR="00C11D44">
        <w:rPr>
          <w:rFonts w:cs="David" w:hint="cs"/>
          <w:sz w:val="24"/>
          <w:szCs w:val="24"/>
          <w:rtl/>
        </w:rPr>
        <w:t xml:space="preserve"> </w:t>
      </w:r>
      <w:r w:rsidRPr="0024605F">
        <w:rPr>
          <w:rFonts w:cs="David"/>
          <w:sz w:val="24"/>
          <w:szCs w:val="24"/>
          <w:rtl/>
        </w:rPr>
        <w:t xml:space="preserve">אישור בכתב </w:t>
      </w:r>
      <w:r w:rsidRPr="0024605F">
        <w:rPr>
          <w:rFonts w:cs="David" w:hint="cs"/>
          <w:sz w:val="24"/>
          <w:szCs w:val="24"/>
          <w:rtl/>
        </w:rPr>
        <w:t xml:space="preserve">ומראש </w:t>
      </w:r>
      <w:r w:rsidRPr="0024605F">
        <w:rPr>
          <w:rFonts w:cs="David"/>
          <w:sz w:val="24"/>
          <w:szCs w:val="24"/>
          <w:rtl/>
        </w:rPr>
        <w:t xml:space="preserve">מהמזמין להעסקת קבלן </w:t>
      </w:r>
      <w:r w:rsidRPr="0024605F">
        <w:rPr>
          <w:rFonts w:cs="David" w:hint="cs"/>
          <w:sz w:val="24"/>
          <w:szCs w:val="24"/>
          <w:rtl/>
        </w:rPr>
        <w:t>ה</w:t>
      </w:r>
      <w:r w:rsidRPr="0024605F">
        <w:rPr>
          <w:rFonts w:cs="David"/>
          <w:sz w:val="24"/>
          <w:szCs w:val="24"/>
          <w:rtl/>
        </w:rPr>
        <w:t>משנה.</w:t>
      </w:r>
      <w:r w:rsidRPr="0024605F">
        <w:rPr>
          <w:rFonts w:cs="David" w:hint="cs"/>
          <w:sz w:val="24"/>
          <w:szCs w:val="24"/>
          <w:rtl/>
        </w:rPr>
        <w:t xml:space="preserve"> </w:t>
      </w:r>
      <w:r w:rsidRPr="0024605F">
        <w:rPr>
          <w:rFonts w:cs="David"/>
          <w:sz w:val="24"/>
          <w:szCs w:val="24"/>
          <w:rtl/>
        </w:rPr>
        <w:t xml:space="preserve">המנהל יהיה רשאי לדרוש </w:t>
      </w:r>
      <w:r w:rsidRPr="0024605F">
        <w:rPr>
          <w:rFonts w:cs="David" w:hint="cs"/>
          <w:sz w:val="24"/>
          <w:szCs w:val="24"/>
          <w:rtl/>
        </w:rPr>
        <w:t xml:space="preserve">לשם כך </w:t>
      </w:r>
      <w:r w:rsidRPr="0024605F">
        <w:rPr>
          <w:rFonts w:cs="David"/>
          <w:sz w:val="24"/>
          <w:szCs w:val="24"/>
          <w:rtl/>
        </w:rPr>
        <w:t xml:space="preserve">נתונים ופרטים </w:t>
      </w:r>
      <w:r w:rsidRPr="0024605F">
        <w:rPr>
          <w:rFonts w:cs="David" w:hint="cs"/>
          <w:sz w:val="24"/>
          <w:szCs w:val="24"/>
          <w:rtl/>
        </w:rPr>
        <w:t xml:space="preserve">נוספים אודות קבלן המשנה המוצע, </w:t>
      </w:r>
      <w:r w:rsidRPr="0024605F">
        <w:rPr>
          <w:rFonts w:cs="David"/>
          <w:sz w:val="24"/>
          <w:szCs w:val="24"/>
          <w:rtl/>
        </w:rPr>
        <w:t xml:space="preserve">לרבות שמות ממליצים על </w:t>
      </w:r>
      <w:r w:rsidRPr="0024605F">
        <w:rPr>
          <w:rFonts w:cs="David" w:hint="cs"/>
          <w:sz w:val="24"/>
          <w:szCs w:val="24"/>
          <w:rtl/>
        </w:rPr>
        <w:t>אודותיו</w:t>
      </w:r>
      <w:r w:rsidR="00C11D44">
        <w:rPr>
          <w:rFonts w:cs="David" w:hint="cs"/>
          <w:sz w:val="24"/>
          <w:szCs w:val="24"/>
          <w:rtl/>
        </w:rPr>
        <w:t xml:space="preserve"> </w:t>
      </w:r>
      <w:r w:rsidRPr="0024605F">
        <w:rPr>
          <w:rFonts w:cs="David" w:hint="cs"/>
          <w:sz w:val="24"/>
          <w:szCs w:val="24"/>
          <w:rtl/>
        </w:rPr>
        <w:t>ואודות עובדיו המיועדים לביצוע העבודות</w:t>
      </w:r>
      <w:r w:rsidRPr="0024605F">
        <w:rPr>
          <w:rFonts w:cs="David"/>
          <w:sz w:val="24"/>
          <w:szCs w:val="24"/>
          <w:rtl/>
        </w:rPr>
        <w:t>.</w:t>
      </w:r>
      <w:r w:rsidRPr="0024605F">
        <w:rPr>
          <w:rFonts w:cs="David" w:hint="cs"/>
          <w:sz w:val="24"/>
          <w:szCs w:val="24"/>
          <w:rtl/>
        </w:rPr>
        <w:t xml:space="preserve"> </w:t>
      </w:r>
    </w:p>
    <w:p w:rsidR="00151FD3" w:rsidRPr="0024605F" w:rsidRDefault="00151FD3" w:rsidP="007214B7">
      <w:pPr>
        <w:pStyle w:val="af4"/>
        <w:numPr>
          <w:ilvl w:val="2"/>
          <w:numId w:val="13"/>
        </w:numPr>
        <w:tabs>
          <w:tab w:val="left" w:pos="4080"/>
        </w:tabs>
        <w:spacing w:line="360" w:lineRule="auto"/>
        <w:ind w:left="1416" w:hanging="696"/>
        <w:jc w:val="both"/>
        <w:rPr>
          <w:rFonts w:cs="David"/>
          <w:sz w:val="24"/>
          <w:szCs w:val="24"/>
        </w:rPr>
      </w:pPr>
      <w:r w:rsidRPr="0024605F">
        <w:rPr>
          <w:rFonts w:cs="David" w:hint="cs"/>
          <w:sz w:val="24"/>
          <w:szCs w:val="24"/>
          <w:rtl/>
        </w:rPr>
        <w:t>קבלן המשנה ועובדיו קיבלו אישור בטחון שדה מהיחידה לבטחון שדה במשטרה.</w:t>
      </w:r>
    </w:p>
    <w:p w:rsidR="00151FD3" w:rsidRPr="0024605F" w:rsidRDefault="00151FD3" w:rsidP="007214B7">
      <w:pPr>
        <w:pStyle w:val="af4"/>
        <w:numPr>
          <w:ilvl w:val="2"/>
          <w:numId w:val="13"/>
        </w:numPr>
        <w:tabs>
          <w:tab w:val="left" w:pos="4080"/>
        </w:tabs>
        <w:spacing w:line="360" w:lineRule="auto"/>
        <w:ind w:left="1416" w:hanging="696"/>
        <w:jc w:val="both"/>
        <w:rPr>
          <w:rFonts w:cs="David"/>
          <w:sz w:val="24"/>
          <w:szCs w:val="24"/>
          <w:rtl/>
        </w:rPr>
      </w:pPr>
      <w:r w:rsidRPr="0024605F">
        <w:rPr>
          <w:rFonts w:cs="David" w:hint="cs"/>
          <w:sz w:val="24"/>
          <w:szCs w:val="24"/>
          <w:rtl/>
        </w:rPr>
        <w:t>קבלן המשנה התחייב בכתב לבצע את העבודה בהתאם להוראות הרלוונטיות לפי מסמכי המכרז.</w:t>
      </w:r>
    </w:p>
    <w:p w:rsidR="00CF30E7" w:rsidRDefault="00CF30E7" w:rsidP="005E2D29">
      <w:pPr>
        <w:tabs>
          <w:tab w:val="num" w:pos="1274"/>
        </w:tabs>
        <w:spacing w:line="360" w:lineRule="auto"/>
        <w:jc w:val="both"/>
        <w:rPr>
          <w:rFonts w:cs="David"/>
          <w:sz w:val="24"/>
          <w:szCs w:val="24"/>
          <w:rtl/>
        </w:rPr>
      </w:pPr>
    </w:p>
    <w:p w:rsidR="00D63613" w:rsidRDefault="00072CFF" w:rsidP="007214B7">
      <w:pPr>
        <w:pStyle w:val="af4"/>
        <w:numPr>
          <w:ilvl w:val="1"/>
          <w:numId w:val="13"/>
        </w:numPr>
        <w:tabs>
          <w:tab w:val="left" w:pos="4080"/>
        </w:tabs>
        <w:spacing w:line="360" w:lineRule="auto"/>
        <w:ind w:left="849" w:hanging="489"/>
        <w:jc w:val="both"/>
        <w:rPr>
          <w:rFonts w:cs="David"/>
          <w:b/>
          <w:bCs/>
          <w:sz w:val="24"/>
          <w:szCs w:val="24"/>
          <w:u w:val="single"/>
        </w:rPr>
      </w:pPr>
      <w:bookmarkStart w:id="21" w:name="_Toc227899953"/>
      <w:bookmarkStart w:id="22" w:name="_Toc227900039"/>
      <w:bookmarkStart w:id="23" w:name="_Toc227900157"/>
      <w:bookmarkStart w:id="24" w:name="_Toc227900290"/>
      <w:bookmarkStart w:id="25" w:name="_Toc227900530"/>
      <w:bookmarkStart w:id="26" w:name="_Toc229121309"/>
      <w:bookmarkStart w:id="27" w:name="_Toc229121475"/>
      <w:bookmarkStart w:id="28" w:name="_Toc256432116"/>
      <w:bookmarkStart w:id="29" w:name="_Toc256583870"/>
      <w:bookmarkStart w:id="30" w:name="_Toc256588670"/>
      <w:bookmarkStart w:id="31" w:name="_Toc311635314"/>
      <w:bookmarkStart w:id="32" w:name="_Toc322334058"/>
      <w:bookmarkStart w:id="33" w:name="_Toc343514451"/>
      <w:bookmarkStart w:id="34" w:name="_Toc379098807"/>
      <w:r w:rsidRPr="00072CFF">
        <w:rPr>
          <w:rFonts w:cs="David"/>
          <w:b/>
          <w:bCs/>
          <w:sz w:val="24"/>
          <w:szCs w:val="24"/>
          <w:u w:val="single"/>
          <w:rtl/>
        </w:rPr>
        <w:t>ר</w:t>
      </w:r>
      <w:r w:rsidRPr="00072CFF">
        <w:rPr>
          <w:rFonts w:cs="David" w:hint="cs"/>
          <w:b/>
          <w:bCs/>
          <w:sz w:val="24"/>
          <w:szCs w:val="24"/>
          <w:u w:val="single"/>
          <w:rtl/>
        </w:rPr>
        <w:t>י</w:t>
      </w:r>
      <w:r w:rsidRPr="00072CFF">
        <w:rPr>
          <w:rFonts w:cs="David"/>
          <w:b/>
          <w:bCs/>
          <w:sz w:val="24"/>
          <w:szCs w:val="24"/>
          <w:u w:val="single"/>
          <w:rtl/>
        </w:rPr>
        <w:t>שיונות עבודה, בודקים מוסמכים והסמכות לעובדי החברה ולקבלני המשנה</w:t>
      </w:r>
      <w:bookmarkEnd w:id="21"/>
      <w:bookmarkEnd w:id="22"/>
      <w:bookmarkEnd w:id="23"/>
      <w:bookmarkEnd w:id="24"/>
      <w:bookmarkEnd w:id="25"/>
      <w:bookmarkEnd w:id="26"/>
      <w:bookmarkEnd w:id="27"/>
      <w:bookmarkEnd w:id="28"/>
      <w:bookmarkEnd w:id="29"/>
      <w:bookmarkEnd w:id="30"/>
      <w:bookmarkEnd w:id="31"/>
      <w:bookmarkEnd w:id="32"/>
      <w:bookmarkEnd w:id="33"/>
      <w:bookmarkEnd w:id="34"/>
    </w:p>
    <w:p w:rsidR="00072CFF" w:rsidRPr="00072CFF"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35" w:name="_Toc322334059"/>
      <w:bookmarkStart w:id="36" w:name="_Toc341868694"/>
      <w:bookmarkStart w:id="37" w:name="_Toc342815016"/>
      <w:bookmarkStart w:id="38" w:name="_Toc342984827"/>
      <w:bookmarkStart w:id="39" w:name="_Toc343513863"/>
      <w:bookmarkStart w:id="40" w:name="_Toc343514452"/>
      <w:r w:rsidRPr="00072CFF">
        <w:rPr>
          <w:rFonts w:cs="David"/>
          <w:sz w:val="24"/>
          <w:szCs w:val="24"/>
          <w:rtl/>
        </w:rPr>
        <w:t>ר</w:t>
      </w:r>
      <w:r w:rsidRPr="00072CFF">
        <w:rPr>
          <w:rFonts w:cs="David" w:hint="cs"/>
          <w:sz w:val="24"/>
          <w:szCs w:val="24"/>
          <w:rtl/>
        </w:rPr>
        <w:t>שא</w:t>
      </w:r>
      <w:r w:rsidRPr="00072CFF">
        <w:rPr>
          <w:rFonts w:cs="David"/>
          <w:sz w:val="24"/>
          <w:szCs w:val="24"/>
          <w:rtl/>
        </w:rPr>
        <w:t>י המזמין לדרוש בכל עת מהחברה את רשימת קבלני המשנה איתם יש לה חוזה לקבלת שירות ו/או עובדים מטעמה שהינם בעלי ר</w:t>
      </w:r>
      <w:r w:rsidRPr="00072CFF">
        <w:rPr>
          <w:rFonts w:cs="David" w:hint="cs"/>
          <w:sz w:val="24"/>
          <w:szCs w:val="24"/>
          <w:rtl/>
        </w:rPr>
        <w:t>י</w:t>
      </w:r>
      <w:r w:rsidRPr="00072CFF">
        <w:rPr>
          <w:rFonts w:cs="David"/>
          <w:sz w:val="24"/>
          <w:szCs w:val="24"/>
          <w:rtl/>
        </w:rPr>
        <w:t>שיונות והסמכות כנדרש לכל מערכת, מתקן וציוד שאחזקתם באחריותה עפ"י חוזה זה. האמור בין היתר בעבודות ובשירותים למערכות מיוחדות כדוגמת מעליות, דרגנוע, מתקן חשמל וכדומה. לרשימה יש להוסיף ר</w:t>
      </w:r>
      <w:r w:rsidRPr="00072CFF">
        <w:rPr>
          <w:rFonts w:cs="David" w:hint="cs"/>
          <w:sz w:val="24"/>
          <w:szCs w:val="24"/>
          <w:rtl/>
        </w:rPr>
        <w:t>י</w:t>
      </w:r>
      <w:r w:rsidRPr="00072CFF">
        <w:rPr>
          <w:rFonts w:cs="David"/>
          <w:sz w:val="24"/>
          <w:szCs w:val="24"/>
          <w:rtl/>
        </w:rPr>
        <w:t>שיונות ממשלתיים ואחרים של קבלני המשנה.</w:t>
      </w:r>
      <w:bookmarkEnd w:id="35"/>
      <w:bookmarkEnd w:id="36"/>
      <w:bookmarkEnd w:id="37"/>
      <w:bookmarkEnd w:id="38"/>
      <w:bookmarkEnd w:id="39"/>
      <w:bookmarkEnd w:id="40"/>
      <w:r w:rsidRPr="00072CFF">
        <w:rPr>
          <w:rFonts w:cs="David"/>
          <w:sz w:val="24"/>
          <w:szCs w:val="24"/>
          <w:rtl/>
        </w:rPr>
        <w:t xml:space="preserve"> </w:t>
      </w:r>
    </w:p>
    <w:p w:rsidR="00072CFF" w:rsidRPr="00072CFF" w:rsidRDefault="00072CFF" w:rsidP="007214B7">
      <w:pPr>
        <w:pStyle w:val="af4"/>
        <w:numPr>
          <w:ilvl w:val="2"/>
          <w:numId w:val="13"/>
        </w:numPr>
        <w:tabs>
          <w:tab w:val="left" w:pos="4080"/>
        </w:tabs>
        <w:spacing w:line="360" w:lineRule="auto"/>
        <w:ind w:left="1416" w:hanging="696"/>
        <w:jc w:val="both"/>
        <w:rPr>
          <w:rFonts w:cs="David"/>
          <w:sz w:val="24"/>
          <w:szCs w:val="24"/>
          <w:rtl/>
        </w:rPr>
      </w:pPr>
      <w:bookmarkStart w:id="41" w:name="_Toc322334061"/>
      <w:bookmarkStart w:id="42" w:name="_Toc341868696"/>
      <w:bookmarkStart w:id="43" w:name="_Toc342815018"/>
      <w:bookmarkStart w:id="44" w:name="_Toc342984829"/>
      <w:bookmarkStart w:id="45" w:name="_Toc343513865"/>
      <w:bookmarkStart w:id="46" w:name="_Toc343514454"/>
      <w:r w:rsidRPr="00072CFF">
        <w:rPr>
          <w:rFonts w:cs="David"/>
          <w:sz w:val="24"/>
          <w:szCs w:val="24"/>
          <w:rtl/>
        </w:rPr>
        <w:t>בעבודות שלביצוען דרוש ר</w:t>
      </w:r>
      <w:r w:rsidRPr="00072CFF">
        <w:rPr>
          <w:rFonts w:cs="David" w:hint="cs"/>
          <w:sz w:val="24"/>
          <w:szCs w:val="24"/>
          <w:rtl/>
        </w:rPr>
        <w:t>י</w:t>
      </w:r>
      <w:r w:rsidRPr="00072CFF">
        <w:rPr>
          <w:rFonts w:cs="David"/>
          <w:sz w:val="24"/>
          <w:szCs w:val="24"/>
          <w:rtl/>
        </w:rPr>
        <w:t>שיון, הן מבחינה בטיחותית, פלילית, ממשלתית</w:t>
      </w:r>
      <w:r w:rsidR="00C11D44">
        <w:rPr>
          <w:rFonts w:cs="David"/>
          <w:sz w:val="24"/>
          <w:szCs w:val="24"/>
          <w:rtl/>
        </w:rPr>
        <w:t xml:space="preserve"> </w:t>
      </w:r>
      <w:r w:rsidRPr="00072CFF">
        <w:rPr>
          <w:rFonts w:cs="David"/>
          <w:sz w:val="24"/>
          <w:szCs w:val="24"/>
          <w:rtl/>
        </w:rPr>
        <w:t>ומקצועית, יגיש הקבלן ר</w:t>
      </w:r>
      <w:r w:rsidRPr="00072CFF">
        <w:rPr>
          <w:rFonts w:cs="David" w:hint="cs"/>
          <w:sz w:val="24"/>
          <w:szCs w:val="24"/>
          <w:rtl/>
        </w:rPr>
        <w:t>י</w:t>
      </w:r>
      <w:r w:rsidRPr="00072CFF">
        <w:rPr>
          <w:rFonts w:cs="David"/>
          <w:sz w:val="24"/>
          <w:szCs w:val="24"/>
          <w:rtl/>
        </w:rPr>
        <w:t>שיון כזה ויעסיק רק עובדים בעלי ר</w:t>
      </w:r>
      <w:r w:rsidRPr="00072CFF">
        <w:rPr>
          <w:rFonts w:cs="David" w:hint="cs"/>
          <w:sz w:val="24"/>
          <w:szCs w:val="24"/>
          <w:rtl/>
        </w:rPr>
        <w:t>י</w:t>
      </w:r>
      <w:r w:rsidRPr="00072CFF">
        <w:rPr>
          <w:rFonts w:cs="David"/>
          <w:sz w:val="24"/>
          <w:szCs w:val="24"/>
          <w:rtl/>
        </w:rPr>
        <w:t>שיון מתאים, הכל לפי העני</w:t>
      </w:r>
      <w:r w:rsidRPr="00072CFF">
        <w:rPr>
          <w:rFonts w:cs="David" w:hint="cs"/>
          <w:sz w:val="24"/>
          <w:szCs w:val="24"/>
          <w:rtl/>
        </w:rPr>
        <w:t>י</w:t>
      </w:r>
      <w:r w:rsidRPr="00072CFF">
        <w:rPr>
          <w:rFonts w:cs="David"/>
          <w:sz w:val="24"/>
          <w:szCs w:val="24"/>
          <w:rtl/>
        </w:rPr>
        <w:t>ן והמקרה.</w:t>
      </w:r>
      <w:bookmarkEnd w:id="41"/>
      <w:bookmarkEnd w:id="42"/>
      <w:bookmarkEnd w:id="43"/>
      <w:bookmarkEnd w:id="44"/>
      <w:bookmarkEnd w:id="45"/>
      <w:bookmarkEnd w:id="46"/>
    </w:p>
    <w:p w:rsidR="00072CFF" w:rsidRPr="00072CFF"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47" w:name="_Toc322334062"/>
      <w:bookmarkStart w:id="48" w:name="_Toc341868697"/>
      <w:bookmarkStart w:id="49" w:name="_Toc342815019"/>
      <w:bookmarkStart w:id="50" w:name="_Toc342984830"/>
      <w:bookmarkStart w:id="51" w:name="_Toc343513866"/>
      <w:bookmarkStart w:id="52" w:name="_Toc343514455"/>
      <w:r w:rsidRPr="00072CFF">
        <w:rPr>
          <w:rFonts w:cs="David"/>
          <w:sz w:val="24"/>
          <w:szCs w:val="24"/>
          <w:rtl/>
        </w:rPr>
        <w:t>בודקים מוסמכים מטעם ה</w:t>
      </w:r>
      <w:r w:rsidR="00202782">
        <w:rPr>
          <w:rFonts w:cs="David" w:hint="cs"/>
          <w:sz w:val="24"/>
          <w:szCs w:val="24"/>
          <w:rtl/>
        </w:rPr>
        <w:t>חברה</w:t>
      </w:r>
      <w:r w:rsidRPr="00072CFF">
        <w:rPr>
          <w:rFonts w:cs="David"/>
          <w:sz w:val="24"/>
          <w:szCs w:val="24"/>
          <w:rtl/>
        </w:rPr>
        <w:t xml:space="preserve"> יהיו בעלי ר</w:t>
      </w:r>
      <w:r w:rsidRPr="00072CFF">
        <w:rPr>
          <w:rFonts w:cs="David" w:hint="cs"/>
          <w:sz w:val="24"/>
          <w:szCs w:val="24"/>
          <w:rtl/>
        </w:rPr>
        <w:t>י</w:t>
      </w:r>
      <w:r w:rsidRPr="00072CFF">
        <w:rPr>
          <w:rFonts w:cs="David"/>
          <w:sz w:val="24"/>
          <w:szCs w:val="24"/>
          <w:rtl/>
        </w:rPr>
        <w:t>שיון ממשרד העבודה. ה</w:t>
      </w:r>
      <w:r w:rsidR="00202782">
        <w:rPr>
          <w:rFonts w:cs="David" w:hint="cs"/>
          <w:sz w:val="24"/>
          <w:szCs w:val="24"/>
          <w:rtl/>
        </w:rPr>
        <w:t>חברה</w:t>
      </w:r>
      <w:r w:rsidRPr="00072CFF">
        <w:rPr>
          <w:rFonts w:cs="David"/>
          <w:sz w:val="24"/>
          <w:szCs w:val="24"/>
          <w:rtl/>
        </w:rPr>
        <w:t xml:space="preserve"> </w:t>
      </w:r>
      <w:r w:rsidR="00202782">
        <w:rPr>
          <w:rFonts w:cs="David" w:hint="cs"/>
          <w:sz w:val="24"/>
          <w:szCs w:val="24"/>
          <w:rtl/>
        </w:rPr>
        <w:t>ת</w:t>
      </w:r>
      <w:r w:rsidRPr="00072CFF">
        <w:rPr>
          <w:rFonts w:cs="David"/>
          <w:sz w:val="24"/>
          <w:szCs w:val="24"/>
          <w:rtl/>
        </w:rPr>
        <w:t>ציג את הר</w:t>
      </w:r>
      <w:r w:rsidRPr="00072CFF">
        <w:rPr>
          <w:rFonts w:cs="David" w:hint="cs"/>
          <w:sz w:val="24"/>
          <w:szCs w:val="24"/>
          <w:rtl/>
        </w:rPr>
        <w:t>י</w:t>
      </w:r>
      <w:r w:rsidRPr="00072CFF">
        <w:rPr>
          <w:rFonts w:cs="David"/>
          <w:sz w:val="24"/>
          <w:szCs w:val="24"/>
          <w:rtl/>
        </w:rPr>
        <w:t>שיונות כל אימת ש</w:t>
      </w:r>
      <w:r w:rsidR="00202782">
        <w:rPr>
          <w:rFonts w:cs="David" w:hint="cs"/>
          <w:sz w:val="24"/>
          <w:szCs w:val="24"/>
          <w:rtl/>
        </w:rPr>
        <w:t>ת</w:t>
      </w:r>
      <w:r w:rsidRPr="00072CFF">
        <w:rPr>
          <w:rFonts w:cs="David" w:hint="cs"/>
          <w:sz w:val="24"/>
          <w:szCs w:val="24"/>
          <w:rtl/>
        </w:rPr>
        <w:t>י</w:t>
      </w:r>
      <w:r w:rsidRPr="00072CFF">
        <w:rPr>
          <w:rFonts w:cs="David"/>
          <w:sz w:val="24"/>
          <w:szCs w:val="24"/>
          <w:rtl/>
        </w:rPr>
        <w:t>דרש לכך.</w:t>
      </w:r>
      <w:bookmarkEnd w:id="47"/>
      <w:bookmarkEnd w:id="48"/>
      <w:bookmarkEnd w:id="49"/>
      <w:bookmarkEnd w:id="50"/>
      <w:bookmarkEnd w:id="51"/>
      <w:bookmarkEnd w:id="52"/>
      <w:r w:rsidRPr="00072CFF">
        <w:rPr>
          <w:rFonts w:cs="David"/>
          <w:sz w:val="24"/>
          <w:szCs w:val="24"/>
          <w:rtl/>
        </w:rPr>
        <w:t xml:space="preserve"> </w:t>
      </w:r>
    </w:p>
    <w:p w:rsidR="00072CFF" w:rsidRPr="00072CFF"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53" w:name="_Toc322334063"/>
      <w:bookmarkStart w:id="54" w:name="_Toc341868698"/>
      <w:bookmarkStart w:id="55" w:name="_Toc342815020"/>
      <w:bookmarkStart w:id="56" w:name="_Toc342984831"/>
      <w:bookmarkStart w:id="57" w:name="_Toc343513867"/>
      <w:bookmarkStart w:id="58" w:name="_Toc343514456"/>
      <w:r w:rsidRPr="00072CFF">
        <w:rPr>
          <w:rFonts w:cs="David"/>
          <w:sz w:val="24"/>
          <w:szCs w:val="24"/>
          <w:rtl/>
        </w:rPr>
        <w:t>עובדי החברה או קבלני משנה מטעמו שיועסקו בביצוע עבודות הדברה ולכידת מכרסמים, יהיו בעלי ר</w:t>
      </w:r>
      <w:r w:rsidRPr="00072CFF">
        <w:rPr>
          <w:rFonts w:cs="David" w:hint="cs"/>
          <w:sz w:val="24"/>
          <w:szCs w:val="24"/>
          <w:rtl/>
        </w:rPr>
        <w:t>י</w:t>
      </w:r>
      <w:r w:rsidRPr="00072CFF">
        <w:rPr>
          <w:rFonts w:cs="David"/>
          <w:sz w:val="24"/>
          <w:szCs w:val="24"/>
          <w:rtl/>
        </w:rPr>
        <w:t>שיונות מתאימים ממשרד הבריאות, מהמשרד לאיכות הסביבה וכל רשות אחרת כנדרש עפ"י כל דין. החברה תעשה, ככל שקיימים, שימוש בחומרים טבעיים וידידותיים לסביבה.</w:t>
      </w:r>
      <w:bookmarkEnd w:id="53"/>
      <w:bookmarkEnd w:id="54"/>
      <w:bookmarkEnd w:id="55"/>
      <w:bookmarkEnd w:id="56"/>
      <w:bookmarkEnd w:id="57"/>
      <w:bookmarkEnd w:id="58"/>
      <w:r w:rsidRPr="00072CFF">
        <w:rPr>
          <w:rFonts w:cs="David"/>
          <w:sz w:val="24"/>
          <w:szCs w:val="24"/>
          <w:rtl/>
        </w:rPr>
        <w:t xml:space="preserve"> </w:t>
      </w:r>
    </w:p>
    <w:p w:rsidR="00072CFF" w:rsidRPr="00C11D44"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59" w:name="_Toc322334064"/>
      <w:bookmarkStart w:id="60" w:name="_Toc341868699"/>
      <w:bookmarkStart w:id="61" w:name="_Toc342815021"/>
      <w:bookmarkStart w:id="62" w:name="_Toc342984832"/>
      <w:bookmarkStart w:id="63" w:name="_Toc343513868"/>
      <w:bookmarkStart w:id="64" w:name="_Toc343514457"/>
      <w:r w:rsidRPr="00072CFF">
        <w:rPr>
          <w:rFonts w:cs="David"/>
          <w:sz w:val="24"/>
          <w:szCs w:val="24"/>
          <w:rtl/>
        </w:rPr>
        <w:t xml:space="preserve">לכידת חיות/זוחלים/עופות – עובדי החברה יבצעו הנדרש עפ"י חוק ויפנו את הלכודים </w:t>
      </w:r>
      <w:r w:rsidRPr="00C11D44">
        <w:rPr>
          <w:rFonts w:cs="David"/>
          <w:sz w:val="24"/>
          <w:szCs w:val="24"/>
          <w:rtl/>
        </w:rPr>
        <w:t>לאתר מורשה ויספקו למזמין אישור בכתב על איסוף הלכודים ע"י האתר המורשה.</w:t>
      </w:r>
      <w:bookmarkEnd w:id="59"/>
      <w:bookmarkEnd w:id="60"/>
      <w:bookmarkEnd w:id="61"/>
      <w:bookmarkEnd w:id="62"/>
      <w:bookmarkEnd w:id="63"/>
      <w:bookmarkEnd w:id="64"/>
    </w:p>
    <w:p w:rsidR="00072CFF"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65" w:name="_Toc322334065"/>
      <w:bookmarkStart w:id="66" w:name="_Toc341868700"/>
      <w:bookmarkStart w:id="67" w:name="_Toc342815022"/>
      <w:bookmarkStart w:id="68" w:name="_Toc342984833"/>
      <w:bookmarkStart w:id="69" w:name="_Toc343513869"/>
      <w:bookmarkStart w:id="70" w:name="_Toc343514458"/>
      <w:r w:rsidRPr="00C11D44">
        <w:rPr>
          <w:rFonts w:cs="David"/>
          <w:sz w:val="24"/>
          <w:szCs w:val="24"/>
          <w:rtl/>
        </w:rPr>
        <w:t>ה</w:t>
      </w:r>
      <w:r w:rsidR="00202782">
        <w:rPr>
          <w:rFonts w:cs="David" w:hint="cs"/>
          <w:sz w:val="24"/>
          <w:szCs w:val="24"/>
          <w:rtl/>
        </w:rPr>
        <w:t>חברה</w:t>
      </w:r>
      <w:r w:rsidRPr="00C11D44">
        <w:rPr>
          <w:rFonts w:cs="David"/>
          <w:sz w:val="24"/>
          <w:szCs w:val="24"/>
          <w:rtl/>
        </w:rPr>
        <w:t xml:space="preserve"> </w:t>
      </w:r>
      <w:r w:rsidR="00202782">
        <w:rPr>
          <w:rFonts w:cs="David" w:hint="cs"/>
          <w:sz w:val="24"/>
          <w:szCs w:val="24"/>
          <w:rtl/>
        </w:rPr>
        <w:t>ת</w:t>
      </w:r>
      <w:r w:rsidRPr="00C11D44">
        <w:rPr>
          <w:rFonts w:cs="David"/>
          <w:sz w:val="24"/>
          <w:szCs w:val="24"/>
          <w:rtl/>
        </w:rPr>
        <w:t>תחייב להחתים את ה</w:t>
      </w:r>
      <w:r w:rsidR="00EA42AD" w:rsidRPr="00C11D44">
        <w:rPr>
          <w:rFonts w:cs="David"/>
          <w:sz w:val="24"/>
          <w:szCs w:val="24"/>
          <w:rtl/>
        </w:rPr>
        <w:t>מסמך</w:t>
      </w:r>
      <w:r w:rsidRPr="00C11D44">
        <w:rPr>
          <w:rFonts w:cs="David"/>
          <w:sz w:val="24"/>
          <w:szCs w:val="24"/>
          <w:rtl/>
        </w:rPr>
        <w:t xml:space="preserve"> </w:t>
      </w:r>
      <w:r w:rsidR="00202782">
        <w:rPr>
          <w:rFonts w:cs="David" w:hint="cs"/>
          <w:sz w:val="24"/>
          <w:szCs w:val="24"/>
          <w:rtl/>
        </w:rPr>
        <w:t>ל</w:t>
      </w:r>
      <w:r w:rsidRPr="00C11D44">
        <w:rPr>
          <w:rFonts w:cs="David"/>
          <w:sz w:val="24"/>
          <w:szCs w:val="24"/>
          <w:rtl/>
        </w:rPr>
        <w:t>מניעת שריפות בעבודה</w:t>
      </w:r>
      <w:r w:rsidR="00202782">
        <w:rPr>
          <w:rFonts w:cs="David" w:hint="cs"/>
          <w:sz w:val="24"/>
          <w:szCs w:val="24"/>
          <w:rtl/>
        </w:rPr>
        <w:t xml:space="preserve"> הנדרש במסמכי המכרז,</w:t>
      </w:r>
      <w:r w:rsidRPr="00C11D44">
        <w:rPr>
          <w:rFonts w:cs="David"/>
          <w:sz w:val="24"/>
          <w:szCs w:val="24"/>
          <w:rtl/>
        </w:rPr>
        <w:t xml:space="preserve"> ולוודא שההוראות הנ"ל יקוימו על יד</w:t>
      </w:r>
      <w:r w:rsidR="00202782">
        <w:rPr>
          <w:rFonts w:cs="David" w:hint="cs"/>
          <w:sz w:val="24"/>
          <w:szCs w:val="24"/>
          <w:rtl/>
        </w:rPr>
        <w:t>יה</w:t>
      </w:r>
      <w:r w:rsidRPr="00C11D44">
        <w:rPr>
          <w:rFonts w:cs="David"/>
          <w:sz w:val="24"/>
          <w:szCs w:val="24"/>
          <w:rtl/>
        </w:rPr>
        <w:t xml:space="preserve"> ועל ידי עובדי</w:t>
      </w:r>
      <w:r w:rsidR="00202782">
        <w:rPr>
          <w:rFonts w:cs="David" w:hint="cs"/>
          <w:sz w:val="24"/>
          <w:szCs w:val="24"/>
          <w:rtl/>
        </w:rPr>
        <w:t>ה</w:t>
      </w:r>
      <w:r w:rsidRPr="00C11D44">
        <w:rPr>
          <w:rFonts w:cs="David"/>
          <w:sz w:val="24"/>
          <w:szCs w:val="24"/>
          <w:rtl/>
        </w:rPr>
        <w:t>.</w:t>
      </w:r>
      <w:bookmarkEnd w:id="65"/>
      <w:bookmarkEnd w:id="66"/>
      <w:bookmarkEnd w:id="67"/>
      <w:bookmarkEnd w:id="68"/>
      <w:bookmarkEnd w:id="69"/>
      <w:bookmarkEnd w:id="70"/>
    </w:p>
    <w:p w:rsidR="00F65436" w:rsidRPr="00F65436" w:rsidRDefault="00F65436" w:rsidP="00F65436">
      <w:pPr>
        <w:tabs>
          <w:tab w:val="left" w:pos="4080"/>
        </w:tabs>
        <w:spacing w:line="360" w:lineRule="auto"/>
        <w:ind w:left="720"/>
        <w:jc w:val="both"/>
        <w:rPr>
          <w:rFonts w:cs="David"/>
          <w:sz w:val="24"/>
          <w:szCs w:val="24"/>
        </w:rPr>
      </w:pPr>
    </w:p>
    <w:p w:rsidR="00D63613" w:rsidRPr="005E6857" w:rsidRDefault="00072CFF"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71" w:name="_Toc227899962"/>
      <w:bookmarkStart w:id="72" w:name="_Toc227900048"/>
      <w:bookmarkStart w:id="73" w:name="_Toc227900166"/>
      <w:bookmarkStart w:id="74" w:name="_Toc227900299"/>
      <w:bookmarkStart w:id="75" w:name="_Toc227900539"/>
      <w:bookmarkStart w:id="76" w:name="_Toc229121317"/>
      <w:bookmarkStart w:id="77" w:name="_Toc229121484"/>
      <w:bookmarkStart w:id="78" w:name="_Toc256432122"/>
      <w:bookmarkStart w:id="79" w:name="_Toc256583876"/>
      <w:bookmarkStart w:id="80" w:name="_Toc256588678"/>
      <w:bookmarkStart w:id="81" w:name="_Toc311635319"/>
      <w:bookmarkStart w:id="82" w:name="_Toc322334066"/>
      <w:bookmarkStart w:id="83" w:name="_Toc343514459"/>
      <w:bookmarkStart w:id="84" w:name="_Toc379098808"/>
      <w:r w:rsidRPr="005E6857">
        <w:rPr>
          <w:rFonts w:cs="David"/>
          <w:b/>
          <w:bCs/>
          <w:sz w:val="24"/>
          <w:szCs w:val="24"/>
          <w:u w:val="single"/>
          <w:rtl/>
        </w:rPr>
        <w:lastRenderedPageBreak/>
        <w:t>הזמנת בדיקות על ידי בודקים מוסמכים</w:t>
      </w:r>
      <w:bookmarkEnd w:id="71"/>
      <w:bookmarkEnd w:id="72"/>
      <w:bookmarkEnd w:id="73"/>
      <w:bookmarkEnd w:id="74"/>
      <w:bookmarkEnd w:id="75"/>
      <w:bookmarkEnd w:id="76"/>
      <w:bookmarkEnd w:id="77"/>
      <w:bookmarkEnd w:id="78"/>
      <w:bookmarkEnd w:id="79"/>
      <w:bookmarkEnd w:id="80"/>
      <w:bookmarkEnd w:id="81"/>
      <w:bookmarkEnd w:id="82"/>
      <w:bookmarkEnd w:id="83"/>
      <w:bookmarkEnd w:id="84"/>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85" w:name="_Toc322334067"/>
      <w:bookmarkStart w:id="86" w:name="_Toc341868702"/>
      <w:bookmarkStart w:id="87" w:name="_Toc342815024"/>
      <w:bookmarkStart w:id="88" w:name="_Toc342984835"/>
      <w:bookmarkStart w:id="89" w:name="_Toc343513871"/>
      <w:bookmarkStart w:id="90" w:name="_Toc343514460"/>
      <w:bookmarkStart w:id="91" w:name="_Toc378751788"/>
      <w:bookmarkStart w:id="92" w:name="_Toc378768001"/>
      <w:bookmarkStart w:id="93" w:name="_Toc379098809"/>
      <w:r w:rsidRPr="00996F49">
        <w:rPr>
          <w:rFonts w:cs="David"/>
          <w:sz w:val="24"/>
          <w:szCs w:val="24"/>
          <w:rtl/>
        </w:rPr>
        <w:t>הזמנת בודק מוסמך והוצאות בדיקת הבודק המוסמך כנדרש לכל סוג בדיקה על פי דין ו\או תקנה תוזמן במועד על ידי הקבלן ותשולם על ידו.</w:t>
      </w:r>
      <w:bookmarkEnd w:id="85"/>
      <w:bookmarkEnd w:id="86"/>
      <w:bookmarkEnd w:id="87"/>
      <w:bookmarkEnd w:id="88"/>
      <w:bookmarkEnd w:id="89"/>
      <w:bookmarkEnd w:id="90"/>
      <w:bookmarkEnd w:id="91"/>
      <w:bookmarkEnd w:id="92"/>
      <w:bookmarkEnd w:id="93"/>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94" w:name="_Toc322334068"/>
      <w:bookmarkStart w:id="95" w:name="_Toc341868703"/>
      <w:bookmarkStart w:id="96" w:name="_Toc342815025"/>
      <w:bookmarkStart w:id="97" w:name="_Toc342984836"/>
      <w:bookmarkStart w:id="98" w:name="_Toc343513872"/>
      <w:bookmarkStart w:id="99" w:name="_Toc343514461"/>
      <w:bookmarkStart w:id="100" w:name="_Toc378751789"/>
      <w:bookmarkStart w:id="101" w:name="_Toc378768002"/>
      <w:bookmarkStart w:id="102" w:name="_Toc379098810"/>
      <w:r w:rsidRPr="00996F49">
        <w:rPr>
          <w:rFonts w:cs="David"/>
          <w:sz w:val="24"/>
          <w:szCs w:val="24"/>
          <w:rtl/>
        </w:rPr>
        <w:t>הבודק יהיה מוסמך בעל ר</w:t>
      </w:r>
      <w:r w:rsidRPr="00996F49">
        <w:rPr>
          <w:rFonts w:cs="David" w:hint="cs"/>
          <w:sz w:val="24"/>
          <w:szCs w:val="24"/>
          <w:rtl/>
        </w:rPr>
        <w:t>י</w:t>
      </w:r>
      <w:r w:rsidRPr="00996F49">
        <w:rPr>
          <w:rFonts w:cs="David"/>
          <w:sz w:val="24"/>
          <w:szCs w:val="24"/>
          <w:rtl/>
        </w:rPr>
        <w:t>שיון ממשרד העבודה. הבודק יציג את תעודותיו במעמד חתימת החוזה עמו והקבלן יעביר למזמין את צילום התעודות וההסמכות.</w:t>
      </w:r>
      <w:bookmarkEnd w:id="94"/>
      <w:bookmarkEnd w:id="95"/>
      <w:bookmarkEnd w:id="96"/>
      <w:bookmarkEnd w:id="97"/>
      <w:bookmarkEnd w:id="98"/>
      <w:bookmarkEnd w:id="99"/>
      <w:bookmarkEnd w:id="100"/>
      <w:bookmarkEnd w:id="101"/>
      <w:bookmarkEnd w:id="102"/>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tl/>
        </w:rPr>
      </w:pPr>
      <w:bookmarkStart w:id="103" w:name="_Toc322334069"/>
      <w:bookmarkStart w:id="104" w:name="_Toc341868704"/>
      <w:bookmarkStart w:id="105" w:name="_Toc342815026"/>
      <w:bookmarkStart w:id="106" w:name="_Toc342984837"/>
      <w:bookmarkStart w:id="107" w:name="_Toc343513873"/>
      <w:bookmarkStart w:id="108" w:name="_Toc343514462"/>
      <w:bookmarkStart w:id="109" w:name="_Toc378751790"/>
      <w:bookmarkStart w:id="110" w:name="_Toc378768003"/>
      <w:bookmarkStart w:id="111" w:name="_Toc379098811"/>
      <w:r w:rsidRPr="00996F49">
        <w:rPr>
          <w:rFonts w:cs="David"/>
          <w:sz w:val="24"/>
          <w:szCs w:val="24"/>
          <w:rtl/>
        </w:rPr>
        <w:t>הקבלן מתחייב כי הבודק יבצע את בדיקתו על פי כל דין ולפני שיפוג תוקפה של הבדיקה הקודמת. הבודק יתאם את הבדיקה עם קבלן אחזקת הציוד המתאים ויודיע למפקח על המועד המתואם לבדיקה.</w:t>
      </w:r>
      <w:bookmarkEnd w:id="103"/>
      <w:bookmarkEnd w:id="104"/>
      <w:bookmarkEnd w:id="105"/>
      <w:bookmarkEnd w:id="106"/>
      <w:bookmarkEnd w:id="107"/>
      <w:bookmarkEnd w:id="108"/>
      <w:bookmarkEnd w:id="109"/>
      <w:bookmarkEnd w:id="110"/>
      <w:bookmarkEnd w:id="111"/>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112" w:name="_Toc322334070"/>
      <w:bookmarkStart w:id="113" w:name="_Toc341868705"/>
      <w:bookmarkStart w:id="114" w:name="_Toc342815027"/>
      <w:bookmarkStart w:id="115" w:name="_Toc342984838"/>
      <w:bookmarkStart w:id="116" w:name="_Toc343513874"/>
      <w:bookmarkStart w:id="117" w:name="_Toc343514463"/>
      <w:bookmarkStart w:id="118" w:name="_Toc378751791"/>
      <w:bookmarkStart w:id="119" w:name="_Toc378768004"/>
      <w:bookmarkStart w:id="120" w:name="_Toc379098812"/>
      <w:r w:rsidRPr="00996F49">
        <w:rPr>
          <w:rFonts w:cs="David"/>
          <w:sz w:val="24"/>
          <w:szCs w:val="24"/>
          <w:rtl/>
        </w:rPr>
        <w:t>בודקים מוסמכים מטעם הקבלן יוזמנו ויופנו לביצוע בדיקות תקופתיות של לוחות חשמל,</w:t>
      </w:r>
      <w:r w:rsidRPr="00996F49">
        <w:rPr>
          <w:rFonts w:cs="David" w:hint="cs"/>
          <w:sz w:val="24"/>
          <w:szCs w:val="24"/>
          <w:rtl/>
        </w:rPr>
        <w:t xml:space="preserve"> שנאים, גנרטורים,</w:t>
      </w:r>
      <w:r w:rsidRPr="00996F49">
        <w:rPr>
          <w:rFonts w:cs="David"/>
          <w:sz w:val="24"/>
          <w:szCs w:val="24"/>
          <w:rtl/>
        </w:rPr>
        <w:t xml:space="preserve"> מעליות,</w:t>
      </w:r>
      <w:r w:rsidRPr="00996F49">
        <w:rPr>
          <w:rFonts w:cs="David" w:hint="cs"/>
          <w:sz w:val="24"/>
          <w:szCs w:val="24"/>
          <w:rtl/>
        </w:rPr>
        <w:t xml:space="preserve"> מעלונים, שערים חשמליים,</w:t>
      </w:r>
      <w:r w:rsidRPr="00996F49">
        <w:rPr>
          <w:rFonts w:cs="David"/>
          <w:sz w:val="24"/>
          <w:szCs w:val="24"/>
          <w:rtl/>
        </w:rPr>
        <w:t xml:space="preserve"> </w:t>
      </w:r>
      <w:r w:rsidRPr="00996F49">
        <w:rPr>
          <w:rFonts w:cs="David" w:hint="cs"/>
          <w:sz w:val="24"/>
          <w:szCs w:val="24"/>
          <w:rtl/>
        </w:rPr>
        <w:t>קרוסלות,</w:t>
      </w:r>
      <w:r w:rsidR="0079597B">
        <w:rPr>
          <w:rFonts w:cs="David" w:hint="cs"/>
          <w:sz w:val="24"/>
          <w:szCs w:val="24"/>
          <w:rtl/>
        </w:rPr>
        <w:t xml:space="preserve"> ציוד כיבוי אש,</w:t>
      </w:r>
      <w:r w:rsidR="00C11D44" w:rsidRPr="00996F49">
        <w:rPr>
          <w:rFonts w:cs="David" w:hint="cs"/>
          <w:sz w:val="24"/>
          <w:szCs w:val="24"/>
          <w:rtl/>
        </w:rPr>
        <w:t xml:space="preserve"> </w:t>
      </w:r>
      <w:r w:rsidRPr="00996F49">
        <w:rPr>
          <w:rFonts w:cs="David"/>
          <w:sz w:val="24"/>
          <w:szCs w:val="24"/>
          <w:rtl/>
        </w:rPr>
        <w:t>קרינת לוחות חשמל, גזים מסוכנים כדוגמת ראדון, שדות מגנטיים, שדות אלקטרומגנטיים ואחרים</w:t>
      </w:r>
      <w:r w:rsidRPr="00996F49">
        <w:rPr>
          <w:rFonts w:cs="David" w:hint="cs"/>
          <w:sz w:val="24"/>
          <w:szCs w:val="24"/>
          <w:rtl/>
        </w:rPr>
        <w:t xml:space="preserve">, וכל מה שנדרש לבצע בדיקה מוסמכת, בתדירות, ע"פ חוק ו/או ע"פ תקנות משרד העבודה ו/או משרד התמ"ת, </w:t>
      </w:r>
      <w:r w:rsidRPr="00996F49">
        <w:rPr>
          <w:rFonts w:cs="David"/>
          <w:sz w:val="24"/>
          <w:szCs w:val="24"/>
          <w:rtl/>
        </w:rPr>
        <w:t>וכדומה.</w:t>
      </w:r>
      <w:bookmarkEnd w:id="112"/>
      <w:bookmarkEnd w:id="113"/>
      <w:bookmarkEnd w:id="114"/>
      <w:bookmarkEnd w:id="115"/>
      <w:bookmarkEnd w:id="116"/>
      <w:bookmarkEnd w:id="117"/>
      <w:bookmarkEnd w:id="118"/>
      <w:bookmarkEnd w:id="119"/>
      <w:bookmarkEnd w:id="120"/>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121" w:name="_Toc322334071"/>
      <w:bookmarkStart w:id="122" w:name="_Toc341868706"/>
      <w:bookmarkStart w:id="123" w:name="_Toc342815028"/>
      <w:bookmarkStart w:id="124" w:name="_Toc342984839"/>
      <w:bookmarkStart w:id="125" w:name="_Toc343513875"/>
      <w:bookmarkStart w:id="126" w:name="_Toc343514464"/>
      <w:bookmarkStart w:id="127" w:name="_Toc378751792"/>
      <w:bookmarkStart w:id="128" w:name="_Toc378768005"/>
      <w:bookmarkStart w:id="129" w:name="_Toc379098813"/>
      <w:r w:rsidRPr="00996F49">
        <w:rPr>
          <w:rFonts w:cs="David"/>
          <w:sz w:val="24"/>
          <w:szCs w:val="24"/>
          <w:rtl/>
        </w:rPr>
        <w:t>הקבלן</w:t>
      </w:r>
      <w:r w:rsidRPr="00996F49">
        <w:rPr>
          <w:rFonts w:cs="David" w:hint="cs"/>
          <w:sz w:val="24"/>
          <w:szCs w:val="24"/>
          <w:rtl/>
        </w:rPr>
        <w:t xml:space="preserve"> יבצע על חשבונו</w:t>
      </w:r>
      <w:r w:rsidRPr="00996F49">
        <w:rPr>
          <w:rFonts w:cs="David"/>
          <w:sz w:val="24"/>
          <w:szCs w:val="24"/>
          <w:rtl/>
        </w:rPr>
        <w:t xml:space="preserve"> </w:t>
      </w:r>
      <w:r w:rsidRPr="00996F49">
        <w:rPr>
          <w:rFonts w:cs="David" w:hint="cs"/>
          <w:sz w:val="24"/>
          <w:szCs w:val="24"/>
          <w:rtl/>
        </w:rPr>
        <w:t>בדיקה ת</w:t>
      </w:r>
      <w:r w:rsidRPr="00996F49">
        <w:rPr>
          <w:rFonts w:cs="David"/>
          <w:sz w:val="24"/>
          <w:szCs w:val="24"/>
          <w:rtl/>
        </w:rPr>
        <w:t>רמוגרפי</w:t>
      </w:r>
      <w:r w:rsidRPr="00996F49">
        <w:rPr>
          <w:rFonts w:cs="David" w:hint="cs"/>
          <w:sz w:val="24"/>
          <w:szCs w:val="24"/>
          <w:rtl/>
        </w:rPr>
        <w:t xml:space="preserve">ת </w:t>
      </w:r>
      <w:r w:rsidRPr="00996F49">
        <w:rPr>
          <w:rFonts w:cs="David"/>
          <w:sz w:val="24"/>
          <w:szCs w:val="24"/>
          <w:rtl/>
        </w:rPr>
        <w:t>(</w:t>
      </w:r>
      <w:r w:rsidRPr="00996F49">
        <w:rPr>
          <w:rFonts w:cs="David" w:hint="cs"/>
          <w:sz w:val="24"/>
          <w:szCs w:val="24"/>
          <w:rtl/>
        </w:rPr>
        <w:t xml:space="preserve">צילום </w:t>
      </w:r>
      <w:r w:rsidRPr="00996F49">
        <w:rPr>
          <w:rFonts w:cs="David"/>
          <w:sz w:val="24"/>
          <w:szCs w:val="24"/>
          <w:rtl/>
        </w:rPr>
        <w:t xml:space="preserve">אינפרא אדום) </w:t>
      </w:r>
      <w:r w:rsidRPr="00996F49">
        <w:rPr>
          <w:rFonts w:cs="David" w:hint="cs"/>
          <w:sz w:val="24"/>
          <w:szCs w:val="24"/>
          <w:rtl/>
        </w:rPr>
        <w:t xml:space="preserve">ללוחות החשמל, </w:t>
      </w:r>
      <w:r w:rsidRPr="00996F49">
        <w:rPr>
          <w:rFonts w:cs="David"/>
          <w:sz w:val="24"/>
          <w:szCs w:val="24"/>
          <w:rtl/>
        </w:rPr>
        <w:t>פעם בשנה בחודשים יולי-אוגוסט. הבדיקה תתבצע בעומס מלא (עד כמה שניתן), בסיומו יפיק הקבלן דו"ח ממעבדה מוסמכת הכולל אישור כיול.</w:t>
      </w:r>
      <w:bookmarkEnd w:id="121"/>
      <w:bookmarkEnd w:id="122"/>
      <w:bookmarkEnd w:id="123"/>
      <w:bookmarkEnd w:id="124"/>
      <w:bookmarkEnd w:id="125"/>
      <w:bookmarkEnd w:id="126"/>
      <w:bookmarkEnd w:id="127"/>
      <w:bookmarkEnd w:id="128"/>
      <w:bookmarkEnd w:id="129"/>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130" w:name="_Toc378751793"/>
      <w:bookmarkStart w:id="131" w:name="_Toc378768006"/>
      <w:bookmarkStart w:id="132" w:name="_Toc379098814"/>
      <w:r w:rsidRPr="00996F49">
        <w:rPr>
          <w:rFonts w:cs="David" w:hint="cs"/>
          <w:sz w:val="24"/>
          <w:szCs w:val="24"/>
          <w:rtl/>
        </w:rPr>
        <w:t>הקבלן יבצע על חשבונו בדיקת הארקה ללוחות החשמל, אחת לחמש שנים, ללא קשר לתחילת ההתקשרות עם המשטרה כאשר המועד הקובע לביצוע הבדיקה הבאה, הינו הבדיקה האחרונה שבוצעה בבניין.</w:t>
      </w:r>
      <w:bookmarkEnd w:id="130"/>
      <w:bookmarkEnd w:id="131"/>
      <w:bookmarkEnd w:id="132"/>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133" w:name="_Toc322334072"/>
      <w:bookmarkStart w:id="134" w:name="_Toc341868707"/>
      <w:bookmarkStart w:id="135" w:name="_Toc342815029"/>
      <w:bookmarkStart w:id="136" w:name="_Toc342984840"/>
      <w:bookmarkStart w:id="137" w:name="_Toc343513876"/>
      <w:bookmarkStart w:id="138" w:name="_Toc343514465"/>
      <w:bookmarkStart w:id="139" w:name="_Toc378751794"/>
      <w:bookmarkStart w:id="140" w:name="_Toc378768007"/>
      <w:bookmarkStart w:id="141" w:name="_Toc379098815"/>
      <w:r w:rsidRPr="00996F49">
        <w:rPr>
          <w:rFonts w:cs="David"/>
          <w:sz w:val="24"/>
          <w:szCs w:val="24"/>
          <w:rtl/>
        </w:rPr>
        <w:t xml:space="preserve">הקבלן יציג למזמין דו"ח בודק מוסמך למערך המז"חים בכל </w:t>
      </w:r>
      <w:r w:rsidR="00C121CD" w:rsidRPr="00996F49">
        <w:rPr>
          <w:rFonts w:cs="David" w:hint="cs"/>
          <w:sz w:val="24"/>
          <w:szCs w:val="24"/>
          <w:rtl/>
        </w:rPr>
        <w:t>מתקן</w:t>
      </w:r>
      <w:r w:rsidRPr="00996F49">
        <w:rPr>
          <w:rFonts w:cs="David"/>
          <w:sz w:val="24"/>
          <w:szCs w:val="24"/>
          <w:rtl/>
        </w:rPr>
        <w:t>. הדו"ח יוצג פעם בשנה ולא יאוחר מחודש מרץ לאותה שנה.</w:t>
      </w:r>
      <w:bookmarkEnd w:id="133"/>
      <w:bookmarkEnd w:id="134"/>
      <w:bookmarkEnd w:id="135"/>
      <w:bookmarkEnd w:id="136"/>
      <w:bookmarkEnd w:id="137"/>
      <w:bookmarkEnd w:id="138"/>
      <w:bookmarkEnd w:id="139"/>
      <w:bookmarkEnd w:id="140"/>
      <w:bookmarkEnd w:id="141"/>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142" w:name="_Toc322334073"/>
      <w:bookmarkStart w:id="143" w:name="_Toc341868708"/>
      <w:bookmarkStart w:id="144" w:name="_Toc342815030"/>
      <w:bookmarkStart w:id="145" w:name="_Toc342984841"/>
      <w:bookmarkStart w:id="146" w:name="_Toc343513877"/>
      <w:bookmarkStart w:id="147" w:name="_Toc343514466"/>
      <w:bookmarkStart w:id="148" w:name="_Toc378751795"/>
      <w:bookmarkStart w:id="149" w:name="_Toc378768008"/>
      <w:bookmarkStart w:id="150" w:name="_Toc379098816"/>
      <w:r w:rsidRPr="00996F49">
        <w:rPr>
          <w:rFonts w:cs="David"/>
          <w:sz w:val="24"/>
          <w:szCs w:val="24"/>
          <w:rtl/>
        </w:rPr>
        <w:t>בדיקת העמסת גנראטורים - הבדיקה תתבצע פעם בשנה ובמועד שיתואם מול נציג המזמין. יתכן כי ביצוע הבדיקה תתבצע בשעות הלילה או בימי שישי וזאת ללא כל עלות נוספת.</w:t>
      </w:r>
      <w:bookmarkEnd w:id="142"/>
      <w:bookmarkEnd w:id="143"/>
      <w:bookmarkEnd w:id="144"/>
      <w:bookmarkEnd w:id="145"/>
      <w:bookmarkEnd w:id="146"/>
      <w:bookmarkEnd w:id="147"/>
      <w:bookmarkEnd w:id="148"/>
      <w:bookmarkEnd w:id="149"/>
      <w:bookmarkEnd w:id="150"/>
      <w:r w:rsidRPr="00996F49">
        <w:rPr>
          <w:rFonts w:cs="David"/>
          <w:sz w:val="24"/>
          <w:szCs w:val="24"/>
          <w:rtl/>
        </w:rPr>
        <w:t xml:space="preserve"> </w:t>
      </w:r>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tl/>
        </w:rPr>
      </w:pPr>
      <w:bookmarkStart w:id="151" w:name="_Toc322334074"/>
      <w:bookmarkStart w:id="152" w:name="_Toc341868709"/>
      <w:bookmarkStart w:id="153" w:name="_Toc342815031"/>
      <w:bookmarkStart w:id="154" w:name="_Toc342984842"/>
      <w:bookmarkStart w:id="155" w:name="_Toc343513878"/>
      <w:bookmarkStart w:id="156" w:name="_Toc343514467"/>
      <w:bookmarkStart w:id="157" w:name="_Toc378751796"/>
      <w:bookmarkStart w:id="158" w:name="_Toc378768009"/>
      <w:bookmarkStart w:id="159" w:name="_Toc379098817"/>
      <w:r w:rsidRPr="00996F49">
        <w:rPr>
          <w:rFonts w:cs="David"/>
          <w:sz w:val="24"/>
          <w:szCs w:val="24"/>
          <w:rtl/>
        </w:rPr>
        <w:t>הקבלן יתקן על חשבונו את כל הליקויים המכ</w:t>
      </w:r>
      <w:r w:rsidRPr="00996F49">
        <w:rPr>
          <w:rFonts w:cs="David" w:hint="cs"/>
          <w:sz w:val="24"/>
          <w:szCs w:val="24"/>
          <w:rtl/>
        </w:rPr>
        <w:t>א</w:t>
      </w:r>
      <w:r w:rsidRPr="00996F49">
        <w:rPr>
          <w:rFonts w:cs="David"/>
          <w:sz w:val="24"/>
          <w:szCs w:val="24"/>
          <w:rtl/>
        </w:rPr>
        <w:t>ניים ו/או החשמליים אשר הבודק המוסמך ולפי העניין היועץ יצביעו עליהם. מוסכם בזאת כי קביעתו הטכנית של הבודק המוסמך תחייב את הקבלן.</w:t>
      </w:r>
      <w:bookmarkEnd w:id="151"/>
      <w:bookmarkEnd w:id="152"/>
      <w:bookmarkEnd w:id="153"/>
      <w:bookmarkEnd w:id="154"/>
      <w:bookmarkEnd w:id="155"/>
      <w:bookmarkEnd w:id="156"/>
      <w:bookmarkEnd w:id="157"/>
      <w:bookmarkEnd w:id="158"/>
      <w:bookmarkEnd w:id="159"/>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160" w:name="_Toc322334075"/>
      <w:bookmarkStart w:id="161" w:name="_Toc341868710"/>
      <w:bookmarkStart w:id="162" w:name="_Toc342815032"/>
      <w:bookmarkStart w:id="163" w:name="_Toc342984843"/>
      <w:bookmarkStart w:id="164" w:name="_Toc343513879"/>
      <w:bookmarkStart w:id="165" w:name="_Toc343514468"/>
      <w:bookmarkStart w:id="166" w:name="_Toc378751797"/>
      <w:bookmarkStart w:id="167" w:name="_Toc378768010"/>
      <w:bookmarkStart w:id="168" w:name="_Toc379098818"/>
      <w:r w:rsidRPr="00996F49">
        <w:rPr>
          <w:rFonts w:cs="David"/>
          <w:sz w:val="24"/>
          <w:szCs w:val="24"/>
          <w:rtl/>
        </w:rPr>
        <w:t>תיקונים או טיפולים עליהם יצביע דו"ח הבודק המוסמך יבוצעו על ידי הקבלן כנדרש בחוק מיום קבלת הדו"ח הרשמי של הבודק.</w:t>
      </w:r>
      <w:bookmarkEnd w:id="160"/>
      <w:bookmarkEnd w:id="161"/>
      <w:bookmarkEnd w:id="162"/>
      <w:bookmarkEnd w:id="163"/>
      <w:bookmarkEnd w:id="164"/>
      <w:bookmarkEnd w:id="165"/>
      <w:bookmarkEnd w:id="166"/>
      <w:bookmarkEnd w:id="167"/>
      <w:bookmarkEnd w:id="168"/>
      <w:r w:rsidR="00AB101D">
        <w:rPr>
          <w:rFonts w:cs="David" w:hint="cs"/>
          <w:sz w:val="24"/>
          <w:szCs w:val="24"/>
          <w:rtl/>
        </w:rPr>
        <w:t xml:space="preserve"> יושלמו מיידית כל החוסרים אשר יתגלו בציוד הכיבוי </w:t>
      </w:r>
      <w:r w:rsidR="009C4E7E">
        <w:rPr>
          <w:rFonts w:cs="David" w:hint="cs"/>
          <w:sz w:val="24"/>
          <w:szCs w:val="24"/>
          <w:rtl/>
        </w:rPr>
        <w:t>אש ללא תוספת תשלום.</w:t>
      </w:r>
    </w:p>
    <w:p w:rsidR="00D63613" w:rsidRPr="00996F49" w:rsidRDefault="00FB2264" w:rsidP="007214B7">
      <w:pPr>
        <w:pStyle w:val="af4"/>
        <w:numPr>
          <w:ilvl w:val="2"/>
          <w:numId w:val="13"/>
        </w:numPr>
        <w:tabs>
          <w:tab w:val="left" w:pos="4080"/>
        </w:tabs>
        <w:spacing w:line="360" w:lineRule="auto"/>
        <w:ind w:left="1416" w:hanging="696"/>
        <w:jc w:val="both"/>
        <w:rPr>
          <w:rFonts w:cs="David"/>
          <w:sz w:val="24"/>
          <w:szCs w:val="24"/>
          <w:rtl/>
        </w:rPr>
      </w:pPr>
      <w:bookmarkStart w:id="169" w:name="_Toc322334076"/>
      <w:bookmarkStart w:id="170" w:name="_Toc341868711"/>
      <w:bookmarkStart w:id="171" w:name="_Toc342815033"/>
      <w:bookmarkStart w:id="172" w:name="_Toc342984844"/>
      <w:bookmarkStart w:id="173" w:name="_Toc343513880"/>
      <w:bookmarkStart w:id="174" w:name="_Toc343514469"/>
      <w:bookmarkStart w:id="175" w:name="_Toc378751798"/>
      <w:bookmarkStart w:id="176" w:name="_Toc378768011"/>
      <w:bookmarkStart w:id="177" w:name="_Toc379098819"/>
      <w:r w:rsidRPr="00996F49">
        <w:rPr>
          <w:rFonts w:cs="David"/>
          <w:sz w:val="24"/>
          <w:szCs w:val="24"/>
          <w:rtl/>
        </w:rPr>
        <w:t>ליקויים בעל אופי</w:t>
      </w:r>
      <w:r w:rsidRPr="00996F49">
        <w:rPr>
          <w:rFonts w:cs="David" w:hint="cs"/>
          <w:sz w:val="24"/>
          <w:szCs w:val="24"/>
          <w:rtl/>
        </w:rPr>
        <w:t xml:space="preserve"> </w:t>
      </w:r>
      <w:r w:rsidR="00072CFF" w:rsidRPr="00996F49">
        <w:rPr>
          <w:rFonts w:cs="David"/>
          <w:sz w:val="24"/>
          <w:szCs w:val="24"/>
          <w:rtl/>
        </w:rPr>
        <w:t>בטיחותי שיתגלו בבדיקת הבודק המוסמך והמסכנים את המשתמשים במעלית ובדרגנוע יבוצעו ע”י הקבלן מי</w:t>
      </w:r>
      <w:r w:rsidR="00072CFF" w:rsidRPr="00996F49">
        <w:rPr>
          <w:rFonts w:cs="David" w:hint="cs"/>
          <w:sz w:val="24"/>
          <w:szCs w:val="24"/>
          <w:rtl/>
        </w:rPr>
        <w:t>י</w:t>
      </w:r>
      <w:r w:rsidR="00072CFF" w:rsidRPr="00996F49">
        <w:rPr>
          <w:rFonts w:cs="David"/>
          <w:sz w:val="24"/>
          <w:szCs w:val="24"/>
          <w:rtl/>
        </w:rPr>
        <w:t>ד</w:t>
      </w:r>
      <w:r w:rsidR="00072CFF" w:rsidRPr="00996F49">
        <w:rPr>
          <w:rFonts w:cs="David" w:hint="cs"/>
          <w:sz w:val="24"/>
          <w:szCs w:val="24"/>
          <w:rtl/>
        </w:rPr>
        <w:t>ית</w:t>
      </w:r>
      <w:r w:rsidR="00072CFF" w:rsidRPr="00996F49">
        <w:rPr>
          <w:rFonts w:cs="David"/>
          <w:sz w:val="24"/>
          <w:szCs w:val="24"/>
          <w:rtl/>
        </w:rPr>
        <w:t>.</w:t>
      </w:r>
      <w:bookmarkEnd w:id="169"/>
      <w:bookmarkEnd w:id="170"/>
      <w:bookmarkEnd w:id="171"/>
      <w:bookmarkEnd w:id="172"/>
      <w:bookmarkEnd w:id="173"/>
      <w:bookmarkEnd w:id="174"/>
      <w:bookmarkEnd w:id="175"/>
      <w:bookmarkEnd w:id="176"/>
      <w:bookmarkEnd w:id="177"/>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tl/>
        </w:rPr>
      </w:pPr>
      <w:bookmarkStart w:id="178" w:name="_Toc322334077"/>
      <w:bookmarkStart w:id="179" w:name="_Toc341868712"/>
      <w:bookmarkStart w:id="180" w:name="_Toc342815034"/>
      <w:bookmarkStart w:id="181" w:name="_Toc342984845"/>
      <w:bookmarkStart w:id="182" w:name="_Toc343513881"/>
      <w:bookmarkStart w:id="183" w:name="_Toc343514470"/>
      <w:bookmarkStart w:id="184" w:name="_Toc378751799"/>
      <w:bookmarkStart w:id="185" w:name="_Toc378768012"/>
      <w:bookmarkStart w:id="186" w:name="_Toc379098820"/>
      <w:r w:rsidRPr="00996F49">
        <w:rPr>
          <w:rFonts w:cs="David"/>
          <w:sz w:val="24"/>
          <w:szCs w:val="24"/>
          <w:rtl/>
        </w:rPr>
        <w:t>הקבלן מתחייב כי הבודק יופיע ויבצע את הבדיקה/ות ללא איחור כנדרש.</w:t>
      </w:r>
      <w:bookmarkEnd w:id="178"/>
      <w:bookmarkEnd w:id="179"/>
      <w:bookmarkEnd w:id="180"/>
      <w:bookmarkEnd w:id="181"/>
      <w:bookmarkEnd w:id="182"/>
      <w:bookmarkEnd w:id="183"/>
      <w:bookmarkEnd w:id="184"/>
      <w:bookmarkEnd w:id="185"/>
      <w:bookmarkEnd w:id="186"/>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tl/>
        </w:rPr>
      </w:pPr>
      <w:bookmarkStart w:id="187" w:name="_Toc322334078"/>
      <w:bookmarkStart w:id="188" w:name="_Toc341868713"/>
      <w:bookmarkStart w:id="189" w:name="_Toc342815035"/>
      <w:bookmarkStart w:id="190" w:name="_Toc342984846"/>
      <w:bookmarkStart w:id="191" w:name="_Toc343513882"/>
      <w:bookmarkStart w:id="192" w:name="_Toc343514471"/>
      <w:bookmarkStart w:id="193" w:name="_Toc378751800"/>
      <w:bookmarkStart w:id="194" w:name="_Toc378768013"/>
      <w:bookmarkStart w:id="195" w:name="_Toc379098821"/>
      <w:r w:rsidRPr="00996F49">
        <w:rPr>
          <w:rFonts w:cs="David"/>
          <w:sz w:val="24"/>
          <w:szCs w:val="24"/>
          <w:rtl/>
        </w:rPr>
        <w:t>הקבלן מתחייב כי הבודק יבצע את עבודתו תוך שיתוף פעולה ותאום מלא עם המפקח המוסמך מטעם המשטרה.</w:t>
      </w:r>
      <w:bookmarkEnd w:id="187"/>
      <w:bookmarkEnd w:id="188"/>
      <w:bookmarkEnd w:id="189"/>
      <w:bookmarkEnd w:id="190"/>
      <w:bookmarkEnd w:id="191"/>
      <w:bookmarkEnd w:id="192"/>
      <w:bookmarkEnd w:id="193"/>
      <w:bookmarkEnd w:id="194"/>
      <w:bookmarkEnd w:id="195"/>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196" w:name="_Toc322334079"/>
      <w:bookmarkStart w:id="197" w:name="_Toc341868714"/>
      <w:bookmarkStart w:id="198" w:name="_Toc342815036"/>
      <w:bookmarkStart w:id="199" w:name="_Toc342984847"/>
      <w:bookmarkStart w:id="200" w:name="_Toc343513883"/>
      <w:bookmarkStart w:id="201" w:name="_Toc343514472"/>
      <w:bookmarkStart w:id="202" w:name="_Toc378751801"/>
      <w:bookmarkStart w:id="203" w:name="_Toc378768014"/>
      <w:bookmarkStart w:id="204" w:name="_Toc379098822"/>
      <w:r w:rsidRPr="00996F49">
        <w:rPr>
          <w:rFonts w:cs="David"/>
          <w:sz w:val="24"/>
          <w:szCs w:val="24"/>
          <w:rtl/>
        </w:rPr>
        <w:lastRenderedPageBreak/>
        <w:t>תשומת לבו של הקבלן והבודק מטעמו מופנית לאופי פעילות המבנים ועליו להתאים את עצמו לאפשרויות העבודה בהתאם להנחיית המשטרה.</w:t>
      </w:r>
      <w:bookmarkEnd w:id="196"/>
      <w:bookmarkEnd w:id="197"/>
      <w:bookmarkEnd w:id="198"/>
      <w:bookmarkEnd w:id="199"/>
      <w:bookmarkEnd w:id="200"/>
      <w:bookmarkEnd w:id="201"/>
      <w:bookmarkEnd w:id="202"/>
      <w:bookmarkEnd w:id="203"/>
      <w:bookmarkEnd w:id="204"/>
    </w:p>
    <w:p w:rsidR="00D63613" w:rsidRPr="00996F49" w:rsidRDefault="00072CFF" w:rsidP="007214B7">
      <w:pPr>
        <w:pStyle w:val="af4"/>
        <w:numPr>
          <w:ilvl w:val="2"/>
          <w:numId w:val="13"/>
        </w:numPr>
        <w:tabs>
          <w:tab w:val="left" w:pos="4080"/>
        </w:tabs>
        <w:spacing w:line="360" w:lineRule="auto"/>
        <w:ind w:left="1416" w:hanging="696"/>
        <w:jc w:val="both"/>
        <w:rPr>
          <w:rFonts w:cs="David"/>
          <w:sz w:val="24"/>
          <w:szCs w:val="24"/>
        </w:rPr>
      </w:pPr>
      <w:bookmarkStart w:id="205" w:name="_Toc322334080"/>
      <w:bookmarkStart w:id="206" w:name="_Toc341868715"/>
      <w:bookmarkStart w:id="207" w:name="_Toc342815037"/>
      <w:bookmarkStart w:id="208" w:name="_Toc342984848"/>
      <w:bookmarkStart w:id="209" w:name="_Toc343513884"/>
      <w:bookmarkStart w:id="210" w:name="_Toc343514473"/>
      <w:bookmarkStart w:id="211" w:name="_Toc378751802"/>
      <w:bookmarkStart w:id="212" w:name="_Toc378768015"/>
      <w:bookmarkStart w:id="213" w:name="_Toc379098823"/>
      <w:r w:rsidRPr="00996F49">
        <w:rPr>
          <w:rFonts w:cs="David"/>
          <w:sz w:val="24"/>
          <w:szCs w:val="24"/>
          <w:rtl/>
        </w:rPr>
        <w:t>עלות בודק מוסמך מטעם משרד העבודה ו/או עפ"י המפורט והנדרש יהיה על חשבונו של הקבלן.</w:t>
      </w:r>
      <w:bookmarkEnd w:id="205"/>
      <w:bookmarkEnd w:id="206"/>
      <w:bookmarkEnd w:id="207"/>
      <w:bookmarkEnd w:id="208"/>
      <w:bookmarkEnd w:id="209"/>
      <w:bookmarkEnd w:id="210"/>
      <w:bookmarkEnd w:id="211"/>
      <w:bookmarkEnd w:id="212"/>
      <w:bookmarkEnd w:id="213"/>
    </w:p>
    <w:p w:rsidR="005E6857" w:rsidRDefault="005E6857" w:rsidP="005E2D29">
      <w:pPr>
        <w:tabs>
          <w:tab w:val="left" w:pos="-425"/>
        </w:tabs>
        <w:spacing w:line="360" w:lineRule="auto"/>
        <w:ind w:left="1888"/>
        <w:contextualSpacing/>
        <w:jc w:val="both"/>
        <w:outlineLvl w:val="0"/>
        <w:rPr>
          <w:rFonts w:cs="David"/>
          <w:b/>
          <w:bCs/>
          <w:color w:val="000000"/>
          <w:sz w:val="24"/>
          <w:szCs w:val="24"/>
        </w:rPr>
      </w:pPr>
    </w:p>
    <w:p w:rsidR="00151FD3" w:rsidRPr="0024605F"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14" w:name="_Toc379098824"/>
      <w:r w:rsidRPr="0024605F">
        <w:rPr>
          <w:rFonts w:cs="David"/>
          <w:b/>
          <w:bCs/>
          <w:sz w:val="24"/>
          <w:szCs w:val="24"/>
          <w:u w:val="single"/>
          <w:rtl/>
        </w:rPr>
        <w:t>שטח שיועמד לשימוש החברה באתר העבודה, מים, חשמל וטלפון</w:t>
      </w:r>
      <w:bookmarkEnd w:id="214"/>
    </w:p>
    <w:p w:rsidR="008E28A1" w:rsidRPr="00A06BA0" w:rsidRDefault="00151FD3"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15" w:name="_Toc378751803"/>
      <w:bookmarkStart w:id="216" w:name="_Toc378768016"/>
      <w:bookmarkStart w:id="217" w:name="_Toc379098825"/>
      <w:r w:rsidRPr="00A06BA0">
        <w:rPr>
          <w:rFonts w:cs="David"/>
          <w:color w:val="000000"/>
          <w:sz w:val="24"/>
          <w:szCs w:val="24"/>
          <w:rtl/>
        </w:rPr>
        <w:t>המזמין יעמיד לשימוש החברה, לצורך ביצוע עבודותיה על פי ההסכם, שטח</w:t>
      </w:r>
      <w:r w:rsidRPr="00A06BA0">
        <w:rPr>
          <w:rFonts w:cs="David" w:hint="cs"/>
          <w:color w:val="000000"/>
          <w:sz w:val="24"/>
          <w:szCs w:val="24"/>
          <w:rtl/>
        </w:rPr>
        <w:t>ים</w:t>
      </w:r>
      <w:r w:rsidRPr="00A06BA0">
        <w:rPr>
          <w:rFonts w:cs="David"/>
          <w:color w:val="000000"/>
          <w:sz w:val="24"/>
          <w:szCs w:val="24"/>
          <w:rtl/>
        </w:rPr>
        <w:t xml:space="preserve"> ש</w:t>
      </w:r>
      <w:r w:rsidRPr="00A06BA0">
        <w:rPr>
          <w:rFonts w:cs="David" w:hint="cs"/>
          <w:color w:val="000000"/>
          <w:sz w:val="24"/>
          <w:szCs w:val="24"/>
          <w:rtl/>
        </w:rPr>
        <w:t>י</w:t>
      </w:r>
      <w:r w:rsidRPr="00A06BA0">
        <w:rPr>
          <w:rFonts w:cs="David"/>
          <w:color w:val="000000"/>
          <w:sz w:val="24"/>
          <w:szCs w:val="24"/>
          <w:rtl/>
        </w:rPr>
        <w:t>שמש</w:t>
      </w:r>
      <w:r w:rsidRPr="00A06BA0">
        <w:rPr>
          <w:rFonts w:cs="David" w:hint="cs"/>
          <w:color w:val="000000"/>
          <w:sz w:val="24"/>
          <w:szCs w:val="24"/>
          <w:rtl/>
        </w:rPr>
        <w:t>ו</w:t>
      </w:r>
      <w:r w:rsidRPr="00A06BA0">
        <w:rPr>
          <w:rFonts w:cs="David"/>
          <w:color w:val="000000"/>
          <w:sz w:val="24"/>
          <w:szCs w:val="24"/>
          <w:rtl/>
        </w:rPr>
        <w:t xml:space="preserve"> אותו למשרד, בית מלאכה ומחסן. </w:t>
      </w:r>
      <w:r w:rsidR="00F032F8" w:rsidRPr="00A06BA0">
        <w:rPr>
          <w:rFonts w:cs="David" w:hint="cs"/>
          <w:color w:val="000000"/>
          <w:sz w:val="24"/>
          <w:szCs w:val="24"/>
          <w:rtl/>
        </w:rPr>
        <w:t xml:space="preserve">השטחים הנמסרים לקבלן בנויים במעטפת בלבד (גמר בטון). הכשרת השטח לשימוש הקבלן לצרכיו לרבות </w:t>
      </w:r>
      <w:r w:rsidRPr="00A06BA0">
        <w:rPr>
          <w:rFonts w:cs="David" w:hint="cs"/>
          <w:color w:val="000000"/>
          <w:sz w:val="24"/>
          <w:szCs w:val="24"/>
          <w:rtl/>
        </w:rPr>
        <w:t xml:space="preserve">כל הריהוט והכלים הנדרשים, לתפעול השטחים האמורים, </w:t>
      </w:r>
      <w:r w:rsidR="00F032F8" w:rsidRPr="00A06BA0">
        <w:rPr>
          <w:rFonts w:cs="David" w:hint="cs"/>
          <w:color w:val="000000"/>
          <w:sz w:val="24"/>
          <w:szCs w:val="24"/>
          <w:rtl/>
        </w:rPr>
        <w:t>יבוצעו ו</w:t>
      </w:r>
      <w:r w:rsidRPr="00A06BA0">
        <w:rPr>
          <w:rFonts w:cs="David" w:hint="cs"/>
          <w:color w:val="000000"/>
          <w:sz w:val="24"/>
          <w:szCs w:val="24"/>
          <w:rtl/>
        </w:rPr>
        <w:t>יסופקו ע"י הקבלן ועל חשבונו.</w:t>
      </w:r>
      <w:bookmarkEnd w:id="215"/>
      <w:bookmarkEnd w:id="216"/>
      <w:bookmarkEnd w:id="217"/>
      <w:r w:rsidRPr="00A06BA0">
        <w:rPr>
          <w:rFonts w:cs="David" w:hint="cs"/>
          <w:color w:val="000000"/>
          <w:sz w:val="24"/>
          <w:szCs w:val="24"/>
          <w:rtl/>
        </w:rPr>
        <w:t xml:space="preserve"> </w:t>
      </w:r>
    </w:p>
    <w:p w:rsidR="00151FD3" w:rsidRPr="00A06BA0" w:rsidRDefault="00151FD3"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18" w:name="_Toc378751804"/>
      <w:bookmarkStart w:id="219" w:name="_Toc378768017"/>
      <w:bookmarkStart w:id="220" w:name="_Toc379098826"/>
      <w:r w:rsidRPr="00A06BA0">
        <w:rPr>
          <w:rFonts w:cs="David"/>
          <w:color w:val="000000"/>
          <w:sz w:val="24"/>
          <w:szCs w:val="24"/>
          <w:rtl/>
        </w:rPr>
        <w:t xml:space="preserve">המים והחשמל הדרושים לביצוע העבודה, יסופקו לחברה ללא תשלום, מנקודת התחברות אשר תיקבע ע"י המנהל, אך ההתחברות אל מקורות המים והחשמל והבאתם אל מקום העבודה תיעשה ע"י החברה ועל חשבונה, תוך תיאום מוקדם עם המנהל. במידה ויועמד לרשות החברה בחדרה קו טלפון לשימושה, תחויב החברה עבור </w:t>
      </w:r>
      <w:r w:rsidRPr="00A06BA0">
        <w:rPr>
          <w:rFonts w:cs="David" w:hint="cs"/>
          <w:color w:val="000000"/>
          <w:sz w:val="24"/>
          <w:szCs w:val="24"/>
          <w:rtl/>
        </w:rPr>
        <w:t xml:space="preserve">כל </w:t>
      </w:r>
      <w:r w:rsidRPr="00A06BA0">
        <w:rPr>
          <w:rFonts w:cs="David"/>
          <w:color w:val="000000"/>
          <w:sz w:val="24"/>
          <w:szCs w:val="24"/>
          <w:rtl/>
        </w:rPr>
        <w:t>ההוצאות</w:t>
      </w:r>
      <w:r w:rsidRPr="00A06BA0">
        <w:rPr>
          <w:rFonts w:cs="David" w:hint="cs"/>
          <w:color w:val="000000"/>
          <w:sz w:val="24"/>
          <w:szCs w:val="24"/>
          <w:rtl/>
        </w:rPr>
        <w:t xml:space="preserve"> הטלפון</w:t>
      </w:r>
      <w:r w:rsidRPr="00A06BA0">
        <w:rPr>
          <w:rFonts w:cs="David"/>
          <w:color w:val="000000"/>
          <w:sz w:val="24"/>
          <w:szCs w:val="24"/>
          <w:rtl/>
        </w:rPr>
        <w:t xml:space="preserve"> </w:t>
      </w:r>
      <w:r w:rsidRPr="00A06BA0">
        <w:rPr>
          <w:rFonts w:cs="David" w:hint="cs"/>
          <w:color w:val="000000"/>
          <w:sz w:val="24"/>
          <w:szCs w:val="24"/>
          <w:rtl/>
        </w:rPr>
        <w:t xml:space="preserve">כולל בגין הוצאות השימוש </w:t>
      </w:r>
      <w:r w:rsidRPr="00A06BA0">
        <w:rPr>
          <w:rFonts w:cs="David"/>
          <w:color w:val="000000"/>
          <w:sz w:val="24"/>
          <w:szCs w:val="24"/>
          <w:rtl/>
        </w:rPr>
        <w:t xml:space="preserve">השוטפות </w:t>
      </w:r>
      <w:r w:rsidRPr="00A06BA0">
        <w:rPr>
          <w:rFonts w:cs="David" w:hint="cs"/>
          <w:color w:val="000000"/>
          <w:sz w:val="24"/>
          <w:szCs w:val="24"/>
          <w:rtl/>
        </w:rPr>
        <w:t xml:space="preserve">הוצאות בגין </w:t>
      </w:r>
      <w:r w:rsidRPr="00A06BA0">
        <w:rPr>
          <w:rFonts w:cs="David"/>
          <w:color w:val="000000"/>
          <w:sz w:val="24"/>
          <w:szCs w:val="24"/>
          <w:rtl/>
        </w:rPr>
        <w:t>התקנת הקו ו</w:t>
      </w:r>
      <w:r w:rsidRPr="00A06BA0">
        <w:rPr>
          <w:rFonts w:cs="David" w:hint="cs"/>
          <w:color w:val="000000"/>
          <w:sz w:val="24"/>
          <w:szCs w:val="24"/>
          <w:rtl/>
        </w:rPr>
        <w:t xml:space="preserve">הוצאות </w:t>
      </w:r>
      <w:r w:rsidRPr="00A06BA0">
        <w:rPr>
          <w:rFonts w:cs="David"/>
          <w:color w:val="000000"/>
          <w:sz w:val="24"/>
          <w:szCs w:val="24"/>
          <w:rtl/>
        </w:rPr>
        <w:t>לתחזוקת ושימוש הקו.</w:t>
      </w:r>
      <w:bookmarkEnd w:id="218"/>
      <w:bookmarkEnd w:id="219"/>
      <w:bookmarkEnd w:id="220"/>
    </w:p>
    <w:p w:rsidR="00151FD3" w:rsidRPr="0024605F" w:rsidRDefault="00151FD3" w:rsidP="005E2D29">
      <w:pPr>
        <w:tabs>
          <w:tab w:val="left" w:pos="480"/>
        </w:tabs>
        <w:spacing w:line="360" w:lineRule="auto"/>
        <w:ind w:left="840" w:firstLine="9"/>
        <w:jc w:val="both"/>
        <w:rPr>
          <w:rFonts w:cs="David"/>
          <w:sz w:val="24"/>
          <w:szCs w:val="24"/>
          <w:rtl/>
        </w:rPr>
      </w:pPr>
    </w:p>
    <w:p w:rsidR="00151FD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21" w:name="_Toc379098827"/>
      <w:r w:rsidRPr="0024605F">
        <w:rPr>
          <w:rFonts w:cs="David"/>
          <w:b/>
          <w:bCs/>
          <w:sz w:val="24"/>
          <w:szCs w:val="24"/>
          <w:u w:val="single"/>
          <w:rtl/>
        </w:rPr>
        <w:t>אבדן או נזק</w:t>
      </w:r>
      <w:bookmarkEnd w:id="221"/>
    </w:p>
    <w:p w:rsidR="00A06BA0" w:rsidRDefault="00151FD3" w:rsidP="007214B7">
      <w:pPr>
        <w:pStyle w:val="af4"/>
        <w:numPr>
          <w:ilvl w:val="2"/>
          <w:numId w:val="13"/>
        </w:numPr>
        <w:tabs>
          <w:tab w:val="left" w:pos="4080"/>
        </w:tabs>
        <w:spacing w:line="360" w:lineRule="auto"/>
        <w:ind w:left="1416" w:hanging="696"/>
        <w:jc w:val="both"/>
        <w:rPr>
          <w:rFonts w:cs="David"/>
          <w:color w:val="000000"/>
          <w:sz w:val="24"/>
          <w:szCs w:val="24"/>
        </w:rPr>
      </w:pPr>
      <w:bookmarkStart w:id="222" w:name="_Toc378751805"/>
      <w:bookmarkStart w:id="223" w:name="_Toc378768018"/>
      <w:bookmarkStart w:id="224" w:name="_Toc379098828"/>
      <w:r w:rsidRPr="00A06BA0">
        <w:rPr>
          <w:rFonts w:cs="David" w:hint="cs"/>
          <w:color w:val="000000"/>
          <w:sz w:val="24"/>
          <w:szCs w:val="24"/>
          <w:rtl/>
        </w:rPr>
        <w:t>אחריות החברה לאחזקה כללית, אינה חלה על מקרים של חלק</w:t>
      </w:r>
      <w:r w:rsidRPr="00A06BA0">
        <w:rPr>
          <w:rFonts w:cs="David"/>
          <w:color w:val="000000"/>
          <w:sz w:val="24"/>
          <w:szCs w:val="24"/>
          <w:rtl/>
        </w:rPr>
        <w:t xml:space="preserve"> </w:t>
      </w:r>
      <w:r w:rsidRPr="00A06BA0">
        <w:rPr>
          <w:rFonts w:cs="David" w:hint="cs"/>
          <w:color w:val="000000"/>
          <w:sz w:val="24"/>
          <w:szCs w:val="24"/>
          <w:rtl/>
        </w:rPr>
        <w:t xml:space="preserve">או אביזר או חומר </w:t>
      </w:r>
      <w:r w:rsidRPr="00A06BA0">
        <w:rPr>
          <w:rFonts w:cs="David"/>
          <w:color w:val="000000"/>
          <w:sz w:val="24"/>
          <w:szCs w:val="24"/>
          <w:rtl/>
        </w:rPr>
        <w:t xml:space="preserve">שנגנב, פורק, חסר או ניזוק במזיד, ע"י </w:t>
      </w:r>
      <w:r w:rsidRPr="00A06BA0">
        <w:rPr>
          <w:rFonts w:cs="David" w:hint="cs"/>
          <w:color w:val="000000"/>
          <w:sz w:val="24"/>
          <w:szCs w:val="24"/>
          <w:rtl/>
        </w:rPr>
        <w:t>מי שאינו פועל מטעם או בשליטת החברה.</w:t>
      </w:r>
      <w:r w:rsidRPr="00A06BA0">
        <w:rPr>
          <w:rFonts w:cs="David"/>
          <w:color w:val="000000"/>
          <w:sz w:val="24"/>
          <w:szCs w:val="24"/>
          <w:rtl/>
        </w:rPr>
        <w:t xml:space="preserve"> החברה תדווח למזמין ותמסור לו את כל הפרטים הנדרשים לגבי האירוע.</w:t>
      </w:r>
      <w:bookmarkEnd w:id="222"/>
      <w:bookmarkEnd w:id="223"/>
      <w:bookmarkEnd w:id="224"/>
      <w:r w:rsidRPr="00A06BA0">
        <w:rPr>
          <w:rFonts w:cs="David"/>
          <w:color w:val="000000"/>
          <w:sz w:val="24"/>
          <w:szCs w:val="24"/>
          <w:rtl/>
        </w:rPr>
        <w:t xml:space="preserve"> </w:t>
      </w:r>
    </w:p>
    <w:p w:rsidR="00A06BA0" w:rsidRPr="00A06BA0" w:rsidRDefault="00151FD3"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25" w:name="_Toc378751806"/>
      <w:bookmarkStart w:id="226" w:name="_Toc378768019"/>
      <w:bookmarkStart w:id="227" w:name="_Toc379098829"/>
      <w:r w:rsidRPr="00A06BA0">
        <w:rPr>
          <w:rFonts w:cs="David"/>
          <w:color w:val="000000"/>
          <w:sz w:val="24"/>
          <w:szCs w:val="24"/>
          <w:rtl/>
        </w:rPr>
        <w:t xml:space="preserve">לאחר מסירת ההודעה, על החברה לתקן את הנזק. עבור תיקוני נזקים במבנה ובמערכות אלקטרו-מכניות שלא נגרמו ע"י החברה, תקבל החברה תשלום נפרד </w:t>
      </w:r>
      <w:r w:rsidR="00432AF1">
        <w:rPr>
          <w:rFonts w:cs="David" w:hint="cs"/>
          <w:color w:val="000000"/>
          <w:sz w:val="24"/>
          <w:szCs w:val="24"/>
          <w:rtl/>
        </w:rPr>
        <w:t xml:space="preserve">רק עבור החלקים / האביזרים / החומרים ע"פ </w:t>
      </w:r>
      <w:r w:rsidRPr="00A06BA0">
        <w:rPr>
          <w:rFonts w:cs="David"/>
          <w:color w:val="000000"/>
          <w:sz w:val="24"/>
          <w:szCs w:val="24"/>
          <w:rtl/>
        </w:rPr>
        <w:t xml:space="preserve"> סעיפי ההסכם.</w:t>
      </w:r>
      <w:bookmarkEnd w:id="225"/>
      <w:bookmarkEnd w:id="226"/>
      <w:bookmarkEnd w:id="227"/>
      <w:r w:rsidRPr="00A06BA0">
        <w:rPr>
          <w:rFonts w:cs="David"/>
          <w:color w:val="000000"/>
          <w:sz w:val="24"/>
          <w:szCs w:val="24"/>
          <w:rtl/>
        </w:rPr>
        <w:t xml:space="preserve"> </w:t>
      </w:r>
    </w:p>
    <w:p w:rsidR="00151FD3" w:rsidRDefault="00151FD3" w:rsidP="007214B7">
      <w:pPr>
        <w:pStyle w:val="af4"/>
        <w:numPr>
          <w:ilvl w:val="2"/>
          <w:numId w:val="13"/>
        </w:numPr>
        <w:tabs>
          <w:tab w:val="left" w:pos="4080"/>
        </w:tabs>
        <w:spacing w:line="360" w:lineRule="auto"/>
        <w:ind w:left="1416" w:hanging="696"/>
        <w:jc w:val="both"/>
        <w:rPr>
          <w:rFonts w:cs="David"/>
          <w:color w:val="000000"/>
          <w:sz w:val="24"/>
          <w:szCs w:val="24"/>
        </w:rPr>
      </w:pPr>
      <w:bookmarkStart w:id="228" w:name="_Toc378751807"/>
      <w:bookmarkStart w:id="229" w:name="_Toc378768020"/>
      <w:bookmarkStart w:id="230" w:name="_Toc379098830"/>
      <w:r w:rsidRPr="00A06BA0">
        <w:rPr>
          <w:rFonts w:cs="David"/>
          <w:color w:val="000000"/>
          <w:sz w:val="24"/>
          <w:szCs w:val="24"/>
          <w:rtl/>
        </w:rPr>
        <w:t xml:space="preserve">תשלום </w:t>
      </w:r>
      <w:r w:rsidR="00432AF1">
        <w:rPr>
          <w:rFonts w:cs="David" w:hint="cs"/>
          <w:color w:val="000000"/>
          <w:sz w:val="24"/>
          <w:szCs w:val="24"/>
          <w:rtl/>
        </w:rPr>
        <w:t>עבור</w:t>
      </w:r>
      <w:r w:rsidRPr="00A06BA0">
        <w:rPr>
          <w:rFonts w:cs="David"/>
          <w:color w:val="000000"/>
          <w:sz w:val="24"/>
          <w:szCs w:val="24"/>
          <w:rtl/>
        </w:rPr>
        <w:t xml:space="preserve"> עבודה</w:t>
      </w:r>
      <w:r w:rsidR="00432AF1">
        <w:rPr>
          <w:rFonts w:cs="David" w:hint="cs"/>
          <w:color w:val="000000"/>
          <w:sz w:val="24"/>
          <w:szCs w:val="24"/>
          <w:rtl/>
        </w:rPr>
        <w:t xml:space="preserve"> קומפלט הכוללת: אביזרים/חומרים/חלקים ו</w:t>
      </w:r>
      <w:r w:rsidR="009C4E7E">
        <w:rPr>
          <w:rFonts w:cs="David" w:hint="cs"/>
          <w:color w:val="000000"/>
          <w:sz w:val="24"/>
          <w:szCs w:val="24"/>
          <w:rtl/>
        </w:rPr>
        <w:t xml:space="preserve">/או </w:t>
      </w:r>
      <w:r w:rsidR="00432AF1">
        <w:rPr>
          <w:rFonts w:cs="David" w:hint="cs"/>
          <w:color w:val="000000"/>
          <w:sz w:val="24"/>
          <w:szCs w:val="24"/>
          <w:rtl/>
        </w:rPr>
        <w:t>שעות עבודה ,</w:t>
      </w:r>
      <w:r w:rsidRPr="00A06BA0">
        <w:rPr>
          <w:rFonts w:cs="David"/>
          <w:color w:val="000000"/>
          <w:sz w:val="24"/>
          <w:szCs w:val="24"/>
          <w:rtl/>
        </w:rPr>
        <w:t xml:space="preserve"> יהיה אך ורק במקרים בהם לא ניתן לבצע את התיקון באמצעות העובדים הקבועים</w:t>
      </w:r>
      <w:r w:rsidRPr="00A06BA0">
        <w:rPr>
          <w:rFonts w:cs="David" w:hint="cs"/>
          <w:color w:val="000000"/>
          <w:sz w:val="24"/>
          <w:szCs w:val="24"/>
          <w:rtl/>
        </w:rPr>
        <w:t xml:space="preserve"> של החברה בבניין</w:t>
      </w:r>
      <w:r w:rsidRPr="00A06BA0">
        <w:rPr>
          <w:rFonts w:cs="David"/>
          <w:color w:val="000000"/>
          <w:sz w:val="24"/>
          <w:szCs w:val="24"/>
          <w:rtl/>
        </w:rPr>
        <w:t xml:space="preserve"> וכאשר החברה נדרשת להביא למטרה זו עובדים נוספים</w:t>
      </w:r>
      <w:r w:rsidRPr="00A06BA0">
        <w:rPr>
          <w:rFonts w:cs="David" w:hint="cs"/>
          <w:color w:val="000000"/>
          <w:sz w:val="24"/>
          <w:szCs w:val="24"/>
          <w:rtl/>
        </w:rPr>
        <w:t xml:space="preserve"> מעבר לצוות הקבוע</w:t>
      </w:r>
      <w:r w:rsidRPr="00A06BA0">
        <w:rPr>
          <w:rFonts w:cs="David"/>
          <w:color w:val="000000"/>
          <w:sz w:val="24"/>
          <w:szCs w:val="24"/>
          <w:rtl/>
        </w:rPr>
        <w:t>. הבאת עובדים נוספים תבוצע בתיאום עם המזמין.</w:t>
      </w:r>
      <w:bookmarkEnd w:id="228"/>
      <w:bookmarkEnd w:id="229"/>
      <w:bookmarkEnd w:id="230"/>
      <w:r w:rsidR="00432AF1">
        <w:rPr>
          <w:rFonts w:cs="David" w:hint="cs"/>
          <w:color w:val="000000"/>
          <w:sz w:val="24"/>
          <w:szCs w:val="24"/>
          <w:rtl/>
        </w:rPr>
        <w:t xml:space="preserve"> במקרה זה החברה תקבל תשלום ע"פ סעיפי ההסכם .</w:t>
      </w:r>
    </w:p>
    <w:p w:rsidR="00432AF1" w:rsidRDefault="00432AF1" w:rsidP="00432AF1">
      <w:pPr>
        <w:pStyle w:val="af4"/>
        <w:tabs>
          <w:tab w:val="left" w:pos="4080"/>
        </w:tabs>
        <w:spacing w:line="360" w:lineRule="auto"/>
        <w:ind w:left="1416"/>
        <w:jc w:val="both"/>
        <w:rPr>
          <w:rFonts w:cs="David"/>
          <w:color w:val="000000"/>
          <w:sz w:val="24"/>
          <w:szCs w:val="24"/>
          <w:rtl/>
        </w:rPr>
      </w:pPr>
    </w:p>
    <w:p w:rsidR="00D73F4B" w:rsidRDefault="00D73F4B" w:rsidP="00432AF1">
      <w:pPr>
        <w:pStyle w:val="af4"/>
        <w:tabs>
          <w:tab w:val="left" w:pos="4080"/>
        </w:tabs>
        <w:spacing w:line="360" w:lineRule="auto"/>
        <w:ind w:left="1416"/>
        <w:jc w:val="both"/>
        <w:rPr>
          <w:rFonts w:cs="David"/>
          <w:color w:val="000000"/>
          <w:sz w:val="24"/>
          <w:szCs w:val="24"/>
          <w:rtl/>
        </w:rPr>
      </w:pPr>
    </w:p>
    <w:p w:rsidR="00D73F4B" w:rsidRDefault="00D73F4B" w:rsidP="00432AF1">
      <w:pPr>
        <w:pStyle w:val="af4"/>
        <w:tabs>
          <w:tab w:val="left" w:pos="4080"/>
        </w:tabs>
        <w:spacing w:line="360" w:lineRule="auto"/>
        <w:ind w:left="1416"/>
        <w:jc w:val="both"/>
        <w:rPr>
          <w:rFonts w:cs="David"/>
          <w:color w:val="000000"/>
          <w:sz w:val="24"/>
          <w:szCs w:val="24"/>
          <w:rtl/>
        </w:rPr>
      </w:pPr>
    </w:p>
    <w:p w:rsidR="00D73F4B" w:rsidRDefault="00D73F4B" w:rsidP="00432AF1">
      <w:pPr>
        <w:pStyle w:val="af4"/>
        <w:tabs>
          <w:tab w:val="left" w:pos="4080"/>
        </w:tabs>
        <w:spacing w:line="360" w:lineRule="auto"/>
        <w:ind w:left="1416"/>
        <w:jc w:val="both"/>
        <w:rPr>
          <w:rFonts w:cs="David"/>
          <w:color w:val="000000"/>
          <w:sz w:val="24"/>
          <w:szCs w:val="24"/>
          <w:rtl/>
        </w:rPr>
      </w:pPr>
    </w:p>
    <w:p w:rsidR="00432AF1" w:rsidRPr="00A06BA0" w:rsidRDefault="00432AF1" w:rsidP="00432AF1">
      <w:pPr>
        <w:pStyle w:val="af4"/>
        <w:tabs>
          <w:tab w:val="left" w:pos="4080"/>
        </w:tabs>
        <w:spacing w:line="360" w:lineRule="auto"/>
        <w:ind w:left="1416"/>
        <w:jc w:val="both"/>
        <w:rPr>
          <w:rFonts w:cs="David"/>
          <w:color w:val="000000"/>
          <w:sz w:val="24"/>
          <w:szCs w:val="24"/>
          <w:rtl/>
        </w:rPr>
      </w:pPr>
    </w:p>
    <w:p w:rsidR="00737382" w:rsidRPr="0024605F" w:rsidRDefault="00737382" w:rsidP="005E2D29">
      <w:pPr>
        <w:tabs>
          <w:tab w:val="left" w:pos="480"/>
        </w:tabs>
        <w:spacing w:line="360" w:lineRule="auto"/>
        <w:ind w:left="360"/>
        <w:jc w:val="both"/>
        <w:rPr>
          <w:rFonts w:cs="David"/>
          <w:sz w:val="24"/>
          <w:szCs w:val="24"/>
          <w:rtl/>
        </w:rPr>
      </w:pPr>
    </w:p>
    <w:p w:rsidR="00151FD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31" w:name="_Toc379098831"/>
      <w:r w:rsidRPr="0024605F">
        <w:rPr>
          <w:rFonts w:cs="David"/>
          <w:b/>
          <w:bCs/>
          <w:sz w:val="24"/>
          <w:szCs w:val="24"/>
          <w:u w:val="single"/>
          <w:rtl/>
        </w:rPr>
        <w:lastRenderedPageBreak/>
        <w:t xml:space="preserve">הוצאת ציוד מחוץ </w:t>
      </w:r>
      <w:r w:rsidR="00E6221A" w:rsidRPr="0024605F">
        <w:rPr>
          <w:rFonts w:cs="David"/>
          <w:b/>
          <w:bCs/>
          <w:sz w:val="24"/>
          <w:szCs w:val="24"/>
          <w:u w:val="single"/>
          <w:rtl/>
        </w:rPr>
        <w:t>ל</w:t>
      </w:r>
      <w:r w:rsidR="00E6221A">
        <w:rPr>
          <w:rFonts w:cs="David" w:hint="cs"/>
          <w:b/>
          <w:bCs/>
          <w:sz w:val="24"/>
          <w:szCs w:val="24"/>
          <w:u w:val="single"/>
          <w:rtl/>
        </w:rPr>
        <w:t>מתקנים</w:t>
      </w:r>
      <w:bookmarkEnd w:id="231"/>
    </w:p>
    <w:p w:rsidR="00151FD3" w:rsidRDefault="00151FD3" w:rsidP="005E2D29">
      <w:pPr>
        <w:tabs>
          <w:tab w:val="left" w:pos="480"/>
        </w:tabs>
        <w:spacing w:line="360" w:lineRule="auto"/>
        <w:ind w:left="840" w:hanging="480"/>
        <w:jc w:val="both"/>
        <w:rPr>
          <w:rFonts w:cs="David"/>
          <w:sz w:val="24"/>
          <w:szCs w:val="24"/>
          <w:rtl/>
        </w:rPr>
      </w:pPr>
      <w:r w:rsidRPr="0024605F">
        <w:rPr>
          <w:rFonts w:cs="David"/>
          <w:sz w:val="24"/>
          <w:szCs w:val="24"/>
          <w:rtl/>
        </w:rPr>
        <w:tab/>
      </w:r>
      <w:r w:rsidRPr="0024605F">
        <w:rPr>
          <w:rFonts w:cs="David"/>
          <w:sz w:val="24"/>
          <w:szCs w:val="24"/>
          <w:rtl/>
        </w:rPr>
        <w:tab/>
        <w:t xml:space="preserve">החברה לא תורשה להוציא ציוד אל מחוץ </w:t>
      </w:r>
      <w:r w:rsidR="00E6221A" w:rsidRPr="0024605F">
        <w:rPr>
          <w:rFonts w:cs="David"/>
          <w:sz w:val="24"/>
          <w:szCs w:val="24"/>
          <w:rtl/>
        </w:rPr>
        <w:t>ל</w:t>
      </w:r>
      <w:r w:rsidR="00E6221A">
        <w:rPr>
          <w:rFonts w:cs="David" w:hint="cs"/>
          <w:sz w:val="24"/>
          <w:szCs w:val="24"/>
          <w:rtl/>
        </w:rPr>
        <w:t>מתקנים</w:t>
      </w:r>
      <w:r w:rsidR="00E6221A" w:rsidRPr="0024605F">
        <w:rPr>
          <w:rFonts w:cs="David"/>
          <w:sz w:val="24"/>
          <w:szCs w:val="24"/>
          <w:rtl/>
        </w:rPr>
        <w:t xml:space="preserve"> </w:t>
      </w:r>
      <w:r w:rsidRPr="0024605F">
        <w:rPr>
          <w:rFonts w:cs="David"/>
          <w:sz w:val="24"/>
          <w:szCs w:val="24"/>
          <w:rtl/>
        </w:rPr>
        <w:t>ללא אישור המנהל או נציגו המוסמך. האמור תקף הן לגבי ציוד השייך למבנה ואשר החברה מבקשת להוציאו לצורך תיקון והן לגבי ציוד השייך לחברה ואשר ברצונה להוציאו מכל סיבה שהיא.</w:t>
      </w:r>
    </w:p>
    <w:p w:rsidR="008E28A1" w:rsidRDefault="008E28A1" w:rsidP="005E2D29">
      <w:pPr>
        <w:tabs>
          <w:tab w:val="left" w:pos="854"/>
        </w:tabs>
        <w:spacing w:line="360" w:lineRule="auto"/>
        <w:ind w:left="850" w:hanging="490"/>
        <w:jc w:val="both"/>
        <w:rPr>
          <w:rFonts w:cs="David"/>
          <w:sz w:val="24"/>
          <w:szCs w:val="24"/>
          <w:rtl/>
        </w:rPr>
      </w:pPr>
    </w:p>
    <w:p w:rsidR="00151FD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32" w:name="_Toc379098833"/>
      <w:r w:rsidRPr="005E6857">
        <w:rPr>
          <w:rFonts w:cs="David"/>
          <w:b/>
          <w:bCs/>
          <w:sz w:val="24"/>
          <w:szCs w:val="24"/>
          <w:u w:val="single"/>
          <w:rtl/>
        </w:rPr>
        <w:t xml:space="preserve">מוקד </w:t>
      </w:r>
      <w:r w:rsidRPr="005E6857">
        <w:rPr>
          <w:rFonts w:cs="David" w:hint="cs"/>
          <w:b/>
          <w:bCs/>
          <w:sz w:val="24"/>
          <w:szCs w:val="24"/>
          <w:u w:val="single"/>
          <w:rtl/>
        </w:rPr>
        <w:t>במשרדי</w:t>
      </w:r>
      <w:r w:rsidR="00C11D44">
        <w:rPr>
          <w:rFonts w:cs="David" w:hint="cs"/>
          <w:b/>
          <w:bCs/>
          <w:sz w:val="24"/>
          <w:szCs w:val="24"/>
          <w:u w:val="single"/>
          <w:rtl/>
        </w:rPr>
        <w:t xml:space="preserve"> </w:t>
      </w:r>
      <w:r w:rsidRPr="005E6857">
        <w:rPr>
          <w:rFonts w:cs="David"/>
          <w:b/>
          <w:bCs/>
          <w:sz w:val="24"/>
          <w:szCs w:val="24"/>
          <w:u w:val="single"/>
          <w:rtl/>
        </w:rPr>
        <w:t>החברה</w:t>
      </w:r>
      <w:bookmarkEnd w:id="232"/>
      <w:r w:rsidRPr="005E6857">
        <w:rPr>
          <w:rFonts w:cs="David"/>
          <w:b/>
          <w:bCs/>
          <w:sz w:val="24"/>
          <w:szCs w:val="24"/>
          <w:u w:val="single"/>
          <w:rtl/>
        </w:rPr>
        <w:t xml:space="preserve"> </w:t>
      </w:r>
    </w:p>
    <w:p w:rsidR="00A06BA0" w:rsidRPr="00A06BA0" w:rsidRDefault="00151FD3"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33" w:name="_Toc378751808"/>
      <w:bookmarkStart w:id="234" w:name="_Toc378768021"/>
      <w:bookmarkStart w:id="235" w:name="_Toc379098834"/>
      <w:r w:rsidRPr="00A06BA0">
        <w:rPr>
          <w:rFonts w:cs="David" w:hint="cs"/>
          <w:color w:val="000000"/>
          <w:sz w:val="24"/>
          <w:szCs w:val="24"/>
          <w:rtl/>
        </w:rPr>
        <w:t>בנוסף למוקד שתקיים החברה בבניין</w:t>
      </w:r>
      <w:r w:rsidR="00E6221A" w:rsidRPr="00A06BA0">
        <w:rPr>
          <w:rFonts w:cs="David" w:hint="cs"/>
          <w:color w:val="000000"/>
          <w:sz w:val="24"/>
          <w:szCs w:val="24"/>
          <w:rtl/>
        </w:rPr>
        <w:t xml:space="preserve"> </w:t>
      </w:r>
      <w:r w:rsidR="00C121CD">
        <w:rPr>
          <w:rFonts w:cs="David" w:hint="cs"/>
          <w:color w:val="000000"/>
          <w:sz w:val="24"/>
          <w:szCs w:val="24"/>
          <w:rtl/>
        </w:rPr>
        <w:t>במתקן</w:t>
      </w:r>
      <w:r w:rsidR="00C121CD" w:rsidRPr="00A06BA0">
        <w:rPr>
          <w:rFonts w:cs="David" w:hint="cs"/>
          <w:color w:val="000000"/>
          <w:sz w:val="24"/>
          <w:szCs w:val="24"/>
          <w:rtl/>
        </w:rPr>
        <w:t xml:space="preserve"> </w:t>
      </w:r>
      <w:r w:rsidR="00E6221A" w:rsidRPr="00A06BA0">
        <w:rPr>
          <w:rFonts w:cs="David" w:hint="cs"/>
          <w:color w:val="000000"/>
          <w:sz w:val="24"/>
          <w:szCs w:val="24"/>
          <w:rtl/>
        </w:rPr>
        <w:t>אשדוד</w:t>
      </w:r>
      <w:r w:rsidRPr="00A06BA0">
        <w:rPr>
          <w:rFonts w:cs="David" w:hint="cs"/>
          <w:color w:val="000000"/>
          <w:sz w:val="24"/>
          <w:szCs w:val="24"/>
          <w:rtl/>
        </w:rPr>
        <w:t xml:space="preserve">, </w:t>
      </w:r>
      <w:r w:rsidRPr="00A06BA0">
        <w:rPr>
          <w:rFonts w:cs="David"/>
          <w:color w:val="000000"/>
          <w:sz w:val="24"/>
          <w:szCs w:val="24"/>
          <w:rtl/>
        </w:rPr>
        <w:t>החברה תקיים</w:t>
      </w:r>
      <w:r w:rsidRPr="00A06BA0">
        <w:rPr>
          <w:rFonts w:cs="David" w:hint="cs"/>
          <w:color w:val="000000"/>
          <w:sz w:val="24"/>
          <w:szCs w:val="24"/>
          <w:rtl/>
        </w:rPr>
        <w:t xml:space="preserve"> במשרדיה מוקד</w:t>
      </w:r>
      <w:r w:rsidRPr="00A06BA0">
        <w:rPr>
          <w:rFonts w:cs="David"/>
          <w:color w:val="000000"/>
          <w:sz w:val="24"/>
          <w:szCs w:val="24"/>
          <w:rtl/>
        </w:rPr>
        <w:t xml:space="preserve"> שישמש לקבלת הודעות טלפוניות</w:t>
      </w:r>
      <w:r w:rsidR="00E6221A" w:rsidRPr="00A06BA0">
        <w:rPr>
          <w:rFonts w:cs="David" w:hint="cs"/>
          <w:color w:val="000000"/>
          <w:sz w:val="24"/>
          <w:szCs w:val="24"/>
          <w:rtl/>
        </w:rPr>
        <w:t>,</w:t>
      </w:r>
      <w:r w:rsidRPr="00A06BA0">
        <w:rPr>
          <w:rFonts w:cs="David"/>
          <w:color w:val="000000"/>
          <w:sz w:val="24"/>
          <w:szCs w:val="24"/>
          <w:rtl/>
        </w:rPr>
        <w:t xml:space="preserve"> </w:t>
      </w:r>
      <w:r w:rsidR="00E6221A" w:rsidRPr="00A06BA0">
        <w:rPr>
          <w:rFonts w:cs="David" w:hint="cs"/>
          <w:color w:val="000000"/>
          <w:sz w:val="24"/>
          <w:szCs w:val="24"/>
          <w:rtl/>
        </w:rPr>
        <w:t>לפנייה ל</w:t>
      </w:r>
      <w:r w:rsidRPr="00A06BA0">
        <w:rPr>
          <w:rFonts w:cs="David"/>
          <w:color w:val="000000"/>
          <w:sz w:val="24"/>
          <w:szCs w:val="24"/>
          <w:rtl/>
        </w:rPr>
        <w:t xml:space="preserve">קבלת עזרה ולשליחת עובדי גבוי לפעולות הצוות הקבוע </w:t>
      </w:r>
      <w:r w:rsidR="00E6221A" w:rsidRPr="00A06BA0">
        <w:rPr>
          <w:rFonts w:cs="David" w:hint="cs"/>
          <w:color w:val="000000"/>
          <w:sz w:val="24"/>
          <w:szCs w:val="24"/>
          <w:rtl/>
        </w:rPr>
        <w:t>במתקנים</w:t>
      </w:r>
      <w:r w:rsidRPr="00A06BA0">
        <w:rPr>
          <w:rFonts w:cs="David"/>
          <w:color w:val="000000"/>
          <w:sz w:val="24"/>
          <w:szCs w:val="24"/>
          <w:rtl/>
        </w:rPr>
        <w:t>. המוקד</w:t>
      </w:r>
      <w:r w:rsidRPr="00A06BA0">
        <w:rPr>
          <w:rFonts w:cs="David" w:hint="cs"/>
          <w:color w:val="000000"/>
          <w:sz w:val="24"/>
          <w:szCs w:val="24"/>
          <w:rtl/>
        </w:rPr>
        <w:t xml:space="preserve"> במשרדי החברה</w:t>
      </w:r>
      <w:r w:rsidRPr="00A06BA0">
        <w:rPr>
          <w:rFonts w:cs="David"/>
          <w:color w:val="000000"/>
          <w:sz w:val="24"/>
          <w:szCs w:val="24"/>
          <w:rtl/>
        </w:rPr>
        <w:t xml:space="preserve"> יהיה מאויש בימים א-ה בין השעות 08:00 עד 17:00,</w:t>
      </w:r>
      <w:r w:rsidRPr="00A06BA0">
        <w:rPr>
          <w:rFonts w:cs="David" w:hint="cs"/>
          <w:color w:val="000000"/>
          <w:sz w:val="24"/>
          <w:szCs w:val="24"/>
          <w:rtl/>
        </w:rPr>
        <w:t xml:space="preserve"> בחול המועד סוכות ופסח בין השעות 08:00 עד 16:00</w:t>
      </w:r>
      <w:r w:rsidRPr="00A06BA0">
        <w:rPr>
          <w:rFonts w:cs="David"/>
          <w:color w:val="000000"/>
          <w:sz w:val="24"/>
          <w:szCs w:val="24"/>
          <w:rtl/>
        </w:rPr>
        <w:t xml:space="preserve"> ובערבי חג</w:t>
      </w:r>
      <w:r w:rsidR="008B1735" w:rsidRPr="00A06BA0">
        <w:rPr>
          <w:rFonts w:cs="David" w:hint="cs"/>
          <w:color w:val="000000"/>
          <w:sz w:val="24"/>
          <w:szCs w:val="24"/>
          <w:rtl/>
        </w:rPr>
        <w:t xml:space="preserve"> </w:t>
      </w:r>
      <w:r w:rsidRPr="00A06BA0">
        <w:rPr>
          <w:rFonts w:cs="David"/>
          <w:color w:val="000000"/>
          <w:sz w:val="24"/>
          <w:szCs w:val="24"/>
          <w:rtl/>
        </w:rPr>
        <w:t>בין השעות 08:00 עד 13:00.</w:t>
      </w:r>
      <w:bookmarkEnd w:id="233"/>
      <w:bookmarkEnd w:id="234"/>
      <w:bookmarkEnd w:id="235"/>
      <w:r w:rsidRPr="00A06BA0">
        <w:rPr>
          <w:rFonts w:cs="David"/>
          <w:color w:val="000000"/>
          <w:sz w:val="24"/>
          <w:szCs w:val="24"/>
          <w:rtl/>
        </w:rPr>
        <w:t xml:space="preserve"> </w:t>
      </w:r>
    </w:p>
    <w:p w:rsidR="00151FD3" w:rsidRPr="00A06BA0" w:rsidRDefault="00151FD3"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36" w:name="_Toc378751809"/>
      <w:bookmarkStart w:id="237" w:name="_Toc378768022"/>
      <w:bookmarkStart w:id="238" w:name="_Toc379098835"/>
      <w:r w:rsidRPr="00A06BA0">
        <w:rPr>
          <w:rFonts w:cs="David"/>
          <w:color w:val="000000"/>
          <w:sz w:val="24"/>
          <w:szCs w:val="24"/>
          <w:rtl/>
        </w:rPr>
        <w:t>המוקד יהיה מעודכן בכל פרטי ההסכם, ויאפשר השגת בעל מקצוע מומחה לפתרון תקלות</w:t>
      </w:r>
      <w:r w:rsidRPr="00A06BA0">
        <w:rPr>
          <w:rFonts w:cs="David" w:hint="cs"/>
          <w:color w:val="000000"/>
          <w:sz w:val="24"/>
          <w:szCs w:val="24"/>
          <w:rtl/>
        </w:rPr>
        <w:t>.</w:t>
      </w:r>
      <w:r w:rsidRPr="00A06BA0">
        <w:rPr>
          <w:rFonts w:cs="David"/>
          <w:color w:val="000000"/>
          <w:sz w:val="24"/>
          <w:szCs w:val="24"/>
          <w:rtl/>
        </w:rPr>
        <w:t xml:space="preserve"> מעבר לשעות הפעילות במוקד</w:t>
      </w:r>
      <w:r w:rsidRPr="00A06BA0">
        <w:rPr>
          <w:rFonts w:cs="David" w:hint="cs"/>
          <w:color w:val="000000"/>
          <w:sz w:val="24"/>
          <w:szCs w:val="24"/>
          <w:rtl/>
        </w:rPr>
        <w:t xml:space="preserve"> שבמשרד החברה</w:t>
      </w:r>
      <w:r w:rsidRPr="00A06BA0">
        <w:rPr>
          <w:rFonts w:cs="David"/>
          <w:color w:val="000000"/>
          <w:sz w:val="24"/>
          <w:szCs w:val="24"/>
          <w:rtl/>
        </w:rPr>
        <w:t>,</w:t>
      </w:r>
      <w:r w:rsidRPr="00A06BA0">
        <w:rPr>
          <w:rFonts w:cs="David" w:hint="cs"/>
          <w:color w:val="000000"/>
          <w:sz w:val="24"/>
          <w:szCs w:val="24"/>
          <w:rtl/>
        </w:rPr>
        <w:t xml:space="preserve"> ניתן יהיה להשיג ולהזעיק את עובדי הכוננות ומומחים מטעם</w:t>
      </w:r>
      <w:r w:rsidR="00E6221A" w:rsidRPr="00A06BA0">
        <w:rPr>
          <w:rFonts w:cs="David" w:hint="cs"/>
          <w:color w:val="000000"/>
          <w:sz w:val="24"/>
          <w:szCs w:val="24"/>
          <w:rtl/>
        </w:rPr>
        <w:t xml:space="preserve"> החברה ו/או</w:t>
      </w:r>
      <w:r w:rsidRPr="00A06BA0">
        <w:rPr>
          <w:rFonts w:cs="David" w:hint="cs"/>
          <w:color w:val="000000"/>
          <w:sz w:val="24"/>
          <w:szCs w:val="24"/>
          <w:rtl/>
        </w:rPr>
        <w:t xml:space="preserve"> </w:t>
      </w:r>
      <w:r w:rsidR="00E6221A" w:rsidRPr="00A06BA0">
        <w:rPr>
          <w:rFonts w:cs="David" w:hint="cs"/>
          <w:color w:val="000000"/>
          <w:sz w:val="24"/>
          <w:szCs w:val="24"/>
          <w:rtl/>
        </w:rPr>
        <w:t xml:space="preserve">קבלני המשנה </w:t>
      </w:r>
      <w:r w:rsidRPr="00A06BA0">
        <w:rPr>
          <w:rFonts w:cs="David" w:hint="cs"/>
          <w:color w:val="000000"/>
          <w:sz w:val="24"/>
          <w:szCs w:val="24"/>
          <w:rtl/>
        </w:rPr>
        <w:t>כנדרש לתיקון תקלות דחופות ו\או מורכבות.</w:t>
      </w:r>
      <w:bookmarkEnd w:id="236"/>
      <w:bookmarkEnd w:id="237"/>
      <w:bookmarkEnd w:id="238"/>
    </w:p>
    <w:p w:rsidR="00151FD3" w:rsidRPr="0024605F" w:rsidRDefault="00151FD3" w:rsidP="005E2D29">
      <w:pPr>
        <w:tabs>
          <w:tab w:val="left" w:pos="960"/>
        </w:tabs>
        <w:spacing w:line="360" w:lineRule="auto"/>
        <w:ind w:left="480"/>
        <w:jc w:val="both"/>
        <w:rPr>
          <w:rFonts w:cs="David"/>
          <w:sz w:val="24"/>
          <w:szCs w:val="24"/>
          <w:rtl/>
        </w:rPr>
      </w:pPr>
    </w:p>
    <w:p w:rsidR="00151FD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39" w:name="_Toc379098836"/>
      <w:r w:rsidRPr="005E6857">
        <w:rPr>
          <w:rFonts w:cs="David"/>
          <w:b/>
          <w:bCs/>
          <w:sz w:val="24"/>
          <w:szCs w:val="24"/>
          <w:u w:val="single"/>
          <w:rtl/>
        </w:rPr>
        <w:t>מדים אחידים</w:t>
      </w:r>
      <w:bookmarkEnd w:id="239"/>
    </w:p>
    <w:p w:rsidR="00A06BA0" w:rsidRPr="00A06BA0" w:rsidRDefault="00151FD3"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40" w:name="_Toc378751810"/>
      <w:bookmarkStart w:id="241" w:name="_Toc378768023"/>
      <w:bookmarkStart w:id="242" w:name="_Toc379098837"/>
      <w:r w:rsidRPr="00A06BA0">
        <w:rPr>
          <w:rFonts w:cs="David"/>
          <w:color w:val="000000"/>
          <w:sz w:val="24"/>
          <w:szCs w:val="24"/>
          <w:rtl/>
        </w:rPr>
        <w:t>החברה תספק מדים אחידים משני סוגים, לקיץ ולחורף, לכל עובד</w:t>
      </w:r>
      <w:r w:rsidR="001D3037" w:rsidRPr="001D3037">
        <w:rPr>
          <w:rFonts w:cs="David"/>
          <w:color w:val="000000"/>
          <w:sz w:val="24"/>
          <w:szCs w:val="24"/>
          <w:rtl/>
        </w:rPr>
        <w:t xml:space="preserve"> לקיץ</w:t>
      </w:r>
      <w:r w:rsidR="001D3037" w:rsidRPr="001D3037">
        <w:rPr>
          <w:rFonts w:cs="David" w:hint="cs"/>
          <w:color w:val="000000"/>
          <w:sz w:val="24"/>
          <w:szCs w:val="24"/>
          <w:rtl/>
        </w:rPr>
        <w:t xml:space="preserve"> המדים יהיו עם צווארו</w:t>
      </w:r>
      <w:r w:rsidR="001D3037" w:rsidRPr="001D3037">
        <w:rPr>
          <w:rFonts w:cs="David" w:hint="eastAsia"/>
          <w:color w:val="000000"/>
          <w:sz w:val="24"/>
          <w:szCs w:val="24"/>
          <w:rtl/>
        </w:rPr>
        <w:t>ן</w:t>
      </w:r>
      <w:r w:rsidR="001D3037" w:rsidRPr="001D3037">
        <w:rPr>
          <w:rFonts w:cs="David" w:hint="cs"/>
          <w:color w:val="000000"/>
          <w:sz w:val="24"/>
          <w:szCs w:val="24"/>
          <w:rtl/>
        </w:rPr>
        <w:t xml:space="preserve"> כדוגמת "פולו"</w:t>
      </w:r>
      <w:r w:rsidR="00C11D44">
        <w:rPr>
          <w:rFonts w:cs="David" w:hint="cs"/>
          <w:color w:val="000000"/>
          <w:sz w:val="24"/>
          <w:szCs w:val="24"/>
          <w:rtl/>
        </w:rPr>
        <w:t xml:space="preserve">, </w:t>
      </w:r>
      <w:r w:rsidR="001D3037" w:rsidRPr="001D3037">
        <w:rPr>
          <w:rFonts w:cs="David"/>
          <w:color w:val="000000"/>
          <w:sz w:val="24"/>
          <w:szCs w:val="24"/>
          <w:rtl/>
        </w:rPr>
        <w:t>ולחורף</w:t>
      </w:r>
      <w:r w:rsidR="001D3037" w:rsidRPr="001D3037">
        <w:rPr>
          <w:rFonts w:cs="David" w:hint="cs"/>
          <w:color w:val="000000"/>
          <w:sz w:val="24"/>
          <w:szCs w:val="24"/>
          <w:rtl/>
        </w:rPr>
        <w:t xml:space="preserve"> כנ"ל עם שרוול ארוך וסווטשרט</w:t>
      </w:r>
      <w:r w:rsidR="00926B78">
        <w:rPr>
          <w:rFonts w:cs="David" w:hint="cs"/>
          <w:color w:val="000000"/>
          <w:sz w:val="24"/>
          <w:szCs w:val="24"/>
          <w:rtl/>
        </w:rPr>
        <w:t>,</w:t>
      </w:r>
      <w:r w:rsidR="001D3037" w:rsidRPr="00A06BA0" w:rsidDel="001D3037">
        <w:rPr>
          <w:rFonts w:cs="David"/>
          <w:color w:val="000000"/>
          <w:sz w:val="24"/>
          <w:szCs w:val="24"/>
          <w:rtl/>
        </w:rPr>
        <w:t xml:space="preserve"> </w:t>
      </w:r>
      <w:r w:rsidRPr="00A06BA0">
        <w:rPr>
          <w:rFonts w:cs="David"/>
          <w:color w:val="000000"/>
          <w:sz w:val="24"/>
          <w:szCs w:val="24"/>
          <w:rtl/>
        </w:rPr>
        <w:t>המדים ישמשו את העובד בכל עת הימצאותו באתר. המדים יישאו את שם החברה ויוצמדו אליהם תגי זיהוי פלסטיים עם שם העובד ותמונתו. דוגמת המדים, צבעם ודוגמת סמל החברה עליהם יוצגו לאישור המנהל תוך שבועיים מיום קבלת צו התחלת העבודה.</w:t>
      </w:r>
      <w:bookmarkEnd w:id="240"/>
      <w:bookmarkEnd w:id="241"/>
      <w:bookmarkEnd w:id="242"/>
      <w:r w:rsidRPr="00A06BA0">
        <w:rPr>
          <w:rFonts w:cs="David"/>
          <w:color w:val="000000"/>
          <w:sz w:val="24"/>
          <w:szCs w:val="24"/>
          <w:rtl/>
        </w:rPr>
        <w:t xml:space="preserve"> </w:t>
      </w:r>
    </w:p>
    <w:p w:rsidR="00151FD3" w:rsidRPr="00A06BA0" w:rsidRDefault="00151FD3"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43" w:name="_Toc378751811"/>
      <w:bookmarkStart w:id="244" w:name="_Toc378768024"/>
      <w:bookmarkStart w:id="245" w:name="_Toc379098838"/>
      <w:r w:rsidRPr="00A06BA0">
        <w:rPr>
          <w:rFonts w:cs="David"/>
          <w:color w:val="000000"/>
          <w:sz w:val="24"/>
          <w:szCs w:val="24"/>
          <w:rtl/>
        </w:rPr>
        <w:t>המדים יסופקו לעובדים תוך שלושה שבועות מיום קבלת אישור המנהל. החברה תהיה אחראית לכך ש</w:t>
      </w:r>
      <w:r w:rsidR="00E6221A" w:rsidRPr="00A06BA0">
        <w:rPr>
          <w:rFonts w:cs="David" w:hint="cs"/>
          <w:color w:val="000000"/>
          <w:sz w:val="24"/>
          <w:szCs w:val="24"/>
          <w:rtl/>
        </w:rPr>
        <w:t xml:space="preserve">כל </w:t>
      </w:r>
      <w:r w:rsidRPr="00A06BA0">
        <w:rPr>
          <w:rFonts w:cs="David"/>
          <w:color w:val="000000"/>
          <w:sz w:val="24"/>
          <w:szCs w:val="24"/>
          <w:rtl/>
        </w:rPr>
        <w:t>העובדים</w:t>
      </w:r>
      <w:r w:rsidR="00E6221A" w:rsidRPr="00A06BA0">
        <w:rPr>
          <w:rFonts w:cs="David" w:hint="cs"/>
          <w:color w:val="000000"/>
          <w:sz w:val="24"/>
          <w:szCs w:val="24"/>
          <w:rtl/>
        </w:rPr>
        <w:t>, ללא יוצא מן הכלל,</w:t>
      </w:r>
      <w:r w:rsidR="00C11D44">
        <w:rPr>
          <w:rFonts w:cs="David" w:hint="cs"/>
          <w:color w:val="000000"/>
          <w:sz w:val="24"/>
          <w:szCs w:val="24"/>
          <w:rtl/>
        </w:rPr>
        <w:t xml:space="preserve"> </w:t>
      </w:r>
      <w:r w:rsidRPr="00A06BA0">
        <w:rPr>
          <w:rFonts w:cs="David"/>
          <w:color w:val="000000"/>
          <w:sz w:val="24"/>
          <w:szCs w:val="24"/>
          <w:rtl/>
        </w:rPr>
        <w:t xml:space="preserve">יופיעו בבגדים </w:t>
      </w:r>
      <w:r w:rsidR="00E6221A" w:rsidRPr="00A06BA0">
        <w:rPr>
          <w:rFonts w:cs="David" w:hint="cs"/>
          <w:color w:val="000000"/>
          <w:sz w:val="24"/>
          <w:szCs w:val="24"/>
          <w:rtl/>
        </w:rPr>
        <w:t xml:space="preserve">אלה כשהם </w:t>
      </w:r>
      <w:r w:rsidRPr="00A06BA0">
        <w:rPr>
          <w:rFonts w:cs="David"/>
          <w:color w:val="000000"/>
          <w:sz w:val="24"/>
          <w:szCs w:val="24"/>
          <w:rtl/>
        </w:rPr>
        <w:t xml:space="preserve">שלמים ונקיים, ותשלים לעובדיה את הביגוד </w:t>
      </w:r>
      <w:r w:rsidR="00E6221A" w:rsidRPr="00A06BA0">
        <w:rPr>
          <w:rFonts w:cs="David" w:hint="cs"/>
          <w:color w:val="000000"/>
          <w:sz w:val="24"/>
          <w:szCs w:val="24"/>
          <w:rtl/>
        </w:rPr>
        <w:t xml:space="preserve">החסר </w:t>
      </w:r>
      <w:r w:rsidRPr="00A06BA0">
        <w:rPr>
          <w:rFonts w:cs="David"/>
          <w:color w:val="000000"/>
          <w:sz w:val="24"/>
          <w:szCs w:val="24"/>
          <w:rtl/>
        </w:rPr>
        <w:t>לפי הצורך.</w:t>
      </w:r>
      <w:r w:rsidR="00DF64E2" w:rsidRPr="00A06BA0">
        <w:rPr>
          <w:rFonts w:cs="David" w:hint="cs"/>
          <w:color w:val="000000"/>
          <w:sz w:val="24"/>
          <w:szCs w:val="24"/>
          <w:rtl/>
        </w:rPr>
        <w:t xml:space="preserve"> ככל שאופי הפעילות מחייב זאת, על פי הנחיות ממונה הבטיחות של החברה, החברה תספק לעובד נעלי עבודה בטיחותיות.</w:t>
      </w:r>
      <w:bookmarkEnd w:id="243"/>
      <w:bookmarkEnd w:id="244"/>
      <w:bookmarkEnd w:id="245"/>
    </w:p>
    <w:p w:rsidR="00151FD3" w:rsidRPr="0024605F" w:rsidRDefault="00151FD3" w:rsidP="005E2D29">
      <w:pPr>
        <w:tabs>
          <w:tab w:val="left" w:pos="1440"/>
        </w:tabs>
        <w:spacing w:line="360" w:lineRule="auto"/>
        <w:ind w:left="960"/>
        <w:jc w:val="both"/>
        <w:rPr>
          <w:rFonts w:cs="David"/>
          <w:sz w:val="24"/>
          <w:szCs w:val="24"/>
          <w:rtl/>
        </w:rPr>
      </w:pPr>
    </w:p>
    <w:p w:rsidR="00D63613" w:rsidRPr="005E6857"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46" w:name="_Toc379098839"/>
      <w:r w:rsidRPr="005E6857">
        <w:rPr>
          <w:rFonts w:cs="David" w:hint="cs"/>
          <w:b/>
          <w:bCs/>
          <w:sz w:val="24"/>
          <w:szCs w:val="24"/>
          <w:u w:val="single"/>
          <w:rtl/>
        </w:rPr>
        <w:t>חוקים ותקנות</w:t>
      </w:r>
      <w:bookmarkEnd w:id="246"/>
    </w:p>
    <w:p w:rsidR="00151FD3" w:rsidRDefault="00151FD3" w:rsidP="005E2D29">
      <w:pPr>
        <w:tabs>
          <w:tab w:val="left" w:pos="1440"/>
        </w:tabs>
        <w:spacing w:line="360" w:lineRule="auto"/>
        <w:ind w:left="849"/>
        <w:jc w:val="both"/>
        <w:rPr>
          <w:rFonts w:cs="David"/>
          <w:sz w:val="24"/>
          <w:szCs w:val="24"/>
          <w:rtl/>
        </w:rPr>
      </w:pPr>
      <w:r w:rsidRPr="0024605F">
        <w:rPr>
          <w:rFonts w:cs="David" w:hint="cs"/>
          <w:sz w:val="24"/>
          <w:szCs w:val="24"/>
          <w:rtl/>
        </w:rPr>
        <w:t>החברה תוודא כי עובדיה פועלים על פי כל החוקים והתקנות הנוגעים לביצוע העבודות ובין היתר</w:t>
      </w:r>
      <w:r w:rsidR="00926B78">
        <w:rPr>
          <w:rFonts w:cs="David" w:hint="cs"/>
          <w:sz w:val="24"/>
          <w:szCs w:val="24"/>
          <w:rtl/>
        </w:rPr>
        <w:t>:</w:t>
      </w:r>
      <w:r w:rsidRPr="0024605F">
        <w:rPr>
          <w:rFonts w:cs="David" w:hint="cs"/>
          <w:sz w:val="24"/>
          <w:szCs w:val="24"/>
          <w:rtl/>
        </w:rPr>
        <w:t xml:space="preserve"> בטיחות וגהות בעבודה, חוקי החשמל וחוקי התברואה</w:t>
      </w:r>
      <w:r w:rsidR="007070DF" w:rsidRPr="0024605F">
        <w:rPr>
          <w:rFonts w:cs="David" w:hint="cs"/>
          <w:sz w:val="24"/>
          <w:szCs w:val="24"/>
          <w:rtl/>
        </w:rPr>
        <w:t xml:space="preserve"> ואיכות הסביבה</w:t>
      </w:r>
      <w:r w:rsidRPr="0024605F">
        <w:rPr>
          <w:rFonts w:cs="David" w:hint="cs"/>
          <w:sz w:val="24"/>
          <w:szCs w:val="24"/>
          <w:rtl/>
        </w:rPr>
        <w:t>.</w:t>
      </w:r>
    </w:p>
    <w:p w:rsidR="00043904" w:rsidRDefault="00043904" w:rsidP="005E2D29">
      <w:pPr>
        <w:tabs>
          <w:tab w:val="left" w:pos="1440"/>
        </w:tabs>
        <w:spacing w:line="360" w:lineRule="auto"/>
        <w:ind w:left="849"/>
        <w:jc w:val="both"/>
        <w:rPr>
          <w:rFonts w:cs="David"/>
          <w:sz w:val="24"/>
          <w:szCs w:val="24"/>
          <w:rtl/>
        </w:rPr>
      </w:pPr>
    </w:p>
    <w:p w:rsidR="00D73F4B" w:rsidRDefault="00D73F4B" w:rsidP="005E2D29">
      <w:pPr>
        <w:tabs>
          <w:tab w:val="left" w:pos="1440"/>
        </w:tabs>
        <w:spacing w:line="360" w:lineRule="auto"/>
        <w:ind w:left="849"/>
        <w:jc w:val="both"/>
        <w:rPr>
          <w:rFonts w:cs="David"/>
          <w:sz w:val="24"/>
          <w:szCs w:val="24"/>
          <w:rtl/>
        </w:rPr>
      </w:pPr>
    </w:p>
    <w:p w:rsidR="00043904" w:rsidRDefault="00043904" w:rsidP="005E2D29">
      <w:pPr>
        <w:tabs>
          <w:tab w:val="left" w:pos="1440"/>
        </w:tabs>
        <w:spacing w:line="360" w:lineRule="auto"/>
        <w:ind w:left="849"/>
        <w:jc w:val="both"/>
        <w:rPr>
          <w:rFonts w:cs="David"/>
          <w:sz w:val="24"/>
          <w:szCs w:val="24"/>
          <w:rtl/>
        </w:rPr>
      </w:pPr>
    </w:p>
    <w:p w:rsidR="00043904" w:rsidRDefault="00043904" w:rsidP="005E2D29">
      <w:pPr>
        <w:tabs>
          <w:tab w:val="left" w:pos="1440"/>
        </w:tabs>
        <w:spacing w:line="360" w:lineRule="auto"/>
        <w:ind w:left="849"/>
        <w:jc w:val="both"/>
        <w:rPr>
          <w:rFonts w:cs="David"/>
          <w:sz w:val="24"/>
          <w:szCs w:val="24"/>
          <w:rtl/>
        </w:rPr>
      </w:pPr>
    </w:p>
    <w:p w:rsidR="00D63613" w:rsidRPr="005E6857" w:rsidRDefault="00997D6E"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47" w:name="_Toc232307654"/>
      <w:bookmarkStart w:id="248" w:name="_Toc322334091"/>
      <w:bookmarkStart w:id="249" w:name="_Toc343514484"/>
      <w:bookmarkStart w:id="250" w:name="_Toc379098840"/>
      <w:r w:rsidRPr="005E6857">
        <w:rPr>
          <w:rFonts w:cs="David"/>
          <w:b/>
          <w:bCs/>
          <w:sz w:val="24"/>
          <w:szCs w:val="24"/>
          <w:u w:val="single"/>
          <w:rtl/>
        </w:rPr>
        <w:lastRenderedPageBreak/>
        <w:t>יושר אישי</w:t>
      </w:r>
      <w:bookmarkEnd w:id="247"/>
      <w:bookmarkEnd w:id="248"/>
      <w:bookmarkEnd w:id="249"/>
      <w:bookmarkEnd w:id="250"/>
    </w:p>
    <w:p w:rsidR="001D3037" w:rsidRPr="001D3037" w:rsidRDefault="001D3037" w:rsidP="005E2D29">
      <w:pPr>
        <w:tabs>
          <w:tab w:val="left" w:pos="658"/>
        </w:tabs>
        <w:spacing w:line="360" w:lineRule="auto"/>
        <w:ind w:left="849"/>
        <w:jc w:val="both"/>
        <w:rPr>
          <w:rFonts w:cs="David"/>
          <w:color w:val="000000"/>
          <w:sz w:val="24"/>
          <w:szCs w:val="24"/>
          <w:rtl/>
        </w:rPr>
      </w:pPr>
      <w:r w:rsidRPr="001D3037">
        <w:rPr>
          <w:rFonts w:cs="David"/>
          <w:color w:val="000000"/>
          <w:sz w:val="24"/>
          <w:szCs w:val="24"/>
          <w:rtl/>
        </w:rPr>
        <w:t xml:space="preserve">כל עובדי החברה ימלאו טפסי פרטים אישיים. מילוי הטפסים יהווה אישור חד צדדי מהעובד למנהל לבדוק את כל הפרטים הנדרשים לגביו. </w:t>
      </w:r>
    </w:p>
    <w:p w:rsidR="001D3037" w:rsidRPr="001D3037" w:rsidRDefault="001D3037" w:rsidP="005E2D29">
      <w:pPr>
        <w:tabs>
          <w:tab w:val="left" w:pos="658"/>
        </w:tabs>
        <w:spacing w:line="360" w:lineRule="auto"/>
        <w:ind w:left="849"/>
        <w:jc w:val="both"/>
        <w:rPr>
          <w:rFonts w:cs="David"/>
          <w:color w:val="000000"/>
          <w:sz w:val="24"/>
          <w:szCs w:val="24"/>
          <w:rtl/>
        </w:rPr>
      </w:pPr>
      <w:r w:rsidRPr="001D3037">
        <w:rPr>
          <w:rFonts w:cs="David"/>
          <w:color w:val="000000"/>
          <w:sz w:val="24"/>
          <w:szCs w:val="24"/>
          <w:rtl/>
        </w:rPr>
        <w:t xml:space="preserve">החברה, לדרישת המזמין, תמציא לגבי כל עובד בנפרד תעודת יושר מהמשטרה. העובדים יבדקו, כל אחד בנפרד, כנדרש לרמות הסיווג המתבקשות לעבודתם בחלקים שונים של </w:t>
      </w:r>
      <w:r w:rsidRPr="001D3037">
        <w:rPr>
          <w:rFonts w:cs="David" w:hint="cs"/>
          <w:color w:val="000000"/>
          <w:sz w:val="24"/>
          <w:szCs w:val="24"/>
          <w:rtl/>
        </w:rPr>
        <w:t>הבניי</w:t>
      </w:r>
      <w:r w:rsidRPr="001D3037">
        <w:rPr>
          <w:rFonts w:cs="David" w:hint="eastAsia"/>
          <w:color w:val="000000"/>
          <w:sz w:val="24"/>
          <w:szCs w:val="24"/>
          <w:rtl/>
        </w:rPr>
        <w:t>ן</w:t>
      </w:r>
      <w:r w:rsidRPr="001D3037">
        <w:rPr>
          <w:rFonts w:cs="David"/>
          <w:color w:val="000000"/>
          <w:sz w:val="24"/>
          <w:szCs w:val="24"/>
          <w:rtl/>
        </w:rPr>
        <w:t>.</w:t>
      </w:r>
    </w:p>
    <w:p w:rsidR="00A06BA0" w:rsidRPr="001D3037" w:rsidRDefault="00A06BA0" w:rsidP="005E2D29">
      <w:pPr>
        <w:tabs>
          <w:tab w:val="left" w:pos="849"/>
        </w:tabs>
        <w:spacing w:line="360" w:lineRule="auto"/>
        <w:ind w:left="849"/>
        <w:jc w:val="both"/>
        <w:rPr>
          <w:rFonts w:cs="David"/>
          <w:color w:val="000000"/>
          <w:sz w:val="24"/>
          <w:szCs w:val="24"/>
          <w:rtl/>
        </w:rPr>
      </w:pPr>
    </w:p>
    <w:p w:rsidR="00D63613" w:rsidRPr="00A06BA0" w:rsidRDefault="00997D6E"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51" w:name="_Toc289069029"/>
      <w:bookmarkStart w:id="252" w:name="_Toc322334092"/>
      <w:bookmarkStart w:id="253" w:name="_Toc343514485"/>
      <w:bookmarkStart w:id="254" w:name="_Toc379098841"/>
      <w:r w:rsidRPr="00A06BA0">
        <w:rPr>
          <w:rFonts w:cs="David"/>
          <w:b/>
          <w:bCs/>
          <w:sz w:val="24"/>
          <w:szCs w:val="24"/>
          <w:u w:val="single"/>
          <w:rtl/>
        </w:rPr>
        <w:t>היגיינה אישית</w:t>
      </w:r>
      <w:bookmarkEnd w:id="251"/>
      <w:bookmarkEnd w:id="252"/>
      <w:bookmarkEnd w:id="253"/>
      <w:bookmarkEnd w:id="254"/>
    </w:p>
    <w:p w:rsidR="001D3037" w:rsidRPr="001D3037" w:rsidRDefault="001D3037" w:rsidP="005E2D29">
      <w:pPr>
        <w:tabs>
          <w:tab w:val="left" w:pos="658"/>
        </w:tabs>
        <w:spacing w:line="360" w:lineRule="auto"/>
        <w:ind w:left="849"/>
        <w:jc w:val="both"/>
        <w:rPr>
          <w:rFonts w:cs="David"/>
          <w:color w:val="000000"/>
          <w:sz w:val="24"/>
          <w:szCs w:val="24"/>
          <w:rtl/>
        </w:rPr>
      </w:pPr>
      <w:r w:rsidRPr="001D3037">
        <w:rPr>
          <w:rFonts w:cs="David"/>
          <w:color w:val="000000"/>
          <w:sz w:val="24"/>
          <w:szCs w:val="24"/>
          <w:rtl/>
        </w:rPr>
        <w:t>עובדי החברה ישמרו על היגיינה אישית והופעה מסודרת. המזמין יוכל לפסול המשך עבודת עובד שלא יעמוד בתנאי ההופעה הנדרשים.</w:t>
      </w:r>
    </w:p>
    <w:p w:rsidR="001D3037" w:rsidRPr="001D3037" w:rsidRDefault="001D3037" w:rsidP="005E2D29">
      <w:pPr>
        <w:tabs>
          <w:tab w:val="left" w:pos="658"/>
        </w:tabs>
        <w:spacing w:line="360" w:lineRule="auto"/>
        <w:ind w:left="941"/>
        <w:jc w:val="both"/>
        <w:rPr>
          <w:rFonts w:cs="David"/>
          <w:color w:val="000000"/>
          <w:sz w:val="24"/>
          <w:szCs w:val="24"/>
          <w:rtl/>
        </w:rPr>
      </w:pPr>
    </w:p>
    <w:p w:rsidR="00D63613" w:rsidRPr="00A06BA0" w:rsidRDefault="001D3037"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55" w:name="_Toc289069030"/>
      <w:bookmarkStart w:id="256" w:name="_Toc322334093"/>
      <w:bookmarkStart w:id="257" w:name="_Toc343514486"/>
      <w:bookmarkStart w:id="258" w:name="_Toc379098842"/>
      <w:r w:rsidRPr="00A06BA0">
        <w:rPr>
          <w:rFonts w:cs="David"/>
          <w:b/>
          <w:bCs/>
          <w:sz w:val="24"/>
          <w:szCs w:val="24"/>
          <w:u w:val="single"/>
          <w:rtl/>
        </w:rPr>
        <w:t>בדיקות רפואיות</w:t>
      </w:r>
      <w:bookmarkEnd w:id="255"/>
      <w:bookmarkEnd w:id="256"/>
      <w:bookmarkEnd w:id="257"/>
      <w:bookmarkEnd w:id="258"/>
    </w:p>
    <w:p w:rsidR="001D3037" w:rsidRDefault="001D3037" w:rsidP="005E2D29">
      <w:pPr>
        <w:tabs>
          <w:tab w:val="left" w:pos="658"/>
        </w:tabs>
        <w:spacing w:line="360" w:lineRule="auto"/>
        <w:ind w:left="849"/>
        <w:jc w:val="both"/>
        <w:rPr>
          <w:rFonts w:cs="David"/>
          <w:color w:val="000000"/>
          <w:sz w:val="24"/>
          <w:szCs w:val="24"/>
          <w:rtl/>
        </w:rPr>
      </w:pPr>
      <w:r w:rsidRPr="001D3037">
        <w:rPr>
          <w:rFonts w:cs="David"/>
          <w:color w:val="000000"/>
          <w:sz w:val="24"/>
          <w:szCs w:val="24"/>
          <w:rtl/>
        </w:rPr>
        <w:t xml:space="preserve">החברה תספק למזמין אישורים רפואיים המבטיחים שעובדיו אינם סובלים ממחלות כרוניות מדבקות. המזמין יהיה רשאי לדרוש בדיקות נוספות, בכל עת. </w:t>
      </w:r>
    </w:p>
    <w:p w:rsidR="00A06BA0" w:rsidRPr="001D3037" w:rsidRDefault="00A06BA0" w:rsidP="005E2D29">
      <w:pPr>
        <w:tabs>
          <w:tab w:val="left" w:pos="658"/>
        </w:tabs>
        <w:spacing w:line="360" w:lineRule="auto"/>
        <w:jc w:val="both"/>
        <w:rPr>
          <w:rFonts w:cs="David"/>
          <w:color w:val="000000"/>
          <w:sz w:val="24"/>
          <w:szCs w:val="24"/>
          <w:rtl/>
        </w:rPr>
      </w:pPr>
    </w:p>
    <w:p w:rsidR="00151FD3" w:rsidRPr="00A06BA0"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59" w:name="_Toc379098843"/>
      <w:r w:rsidRPr="00A06BA0">
        <w:rPr>
          <w:rFonts w:cs="David"/>
          <w:b/>
          <w:bCs/>
          <w:sz w:val="24"/>
          <w:szCs w:val="24"/>
          <w:u w:val="single"/>
          <w:rtl/>
        </w:rPr>
        <w:t>השתתפות בישיבות</w:t>
      </w:r>
      <w:bookmarkEnd w:id="259"/>
    </w:p>
    <w:p w:rsidR="00151FD3" w:rsidRPr="00A06BA0" w:rsidRDefault="00151FD3" w:rsidP="005E2D29">
      <w:pPr>
        <w:tabs>
          <w:tab w:val="left" w:pos="658"/>
        </w:tabs>
        <w:spacing w:line="360" w:lineRule="auto"/>
        <w:ind w:left="849"/>
        <w:jc w:val="both"/>
        <w:rPr>
          <w:rFonts w:cs="David"/>
          <w:color w:val="000000"/>
          <w:sz w:val="24"/>
          <w:szCs w:val="24"/>
          <w:rtl/>
        </w:rPr>
      </w:pPr>
      <w:r w:rsidRPr="00A06BA0">
        <w:rPr>
          <w:rFonts w:cs="David" w:hint="cs"/>
          <w:color w:val="000000"/>
          <w:sz w:val="24"/>
          <w:szCs w:val="24"/>
          <w:rtl/>
        </w:rPr>
        <w:t xml:space="preserve">נציג </w:t>
      </w:r>
      <w:r w:rsidRPr="00A06BA0">
        <w:rPr>
          <w:rFonts w:cs="David"/>
          <w:color w:val="000000"/>
          <w:sz w:val="24"/>
          <w:szCs w:val="24"/>
          <w:rtl/>
        </w:rPr>
        <w:t xml:space="preserve">החברה מתחייב להשתתף </w:t>
      </w:r>
      <w:r w:rsidRPr="00A06BA0">
        <w:rPr>
          <w:rFonts w:cs="David" w:hint="cs"/>
          <w:color w:val="000000"/>
          <w:sz w:val="24"/>
          <w:szCs w:val="24"/>
          <w:rtl/>
        </w:rPr>
        <w:t xml:space="preserve">לפחות </w:t>
      </w:r>
      <w:r w:rsidRPr="00A06BA0">
        <w:rPr>
          <w:rFonts w:cs="David"/>
          <w:color w:val="000000"/>
          <w:sz w:val="24"/>
          <w:szCs w:val="24"/>
          <w:rtl/>
        </w:rPr>
        <w:t xml:space="preserve">אחת לחודש בישיבה תקופתית בבניין. הישיבה תתקיים עם נציג המזמין. נציג החברה יהיה אחד מבעליה ו/או מהנדס אחזקה ראשי של החברה ו/או מנהל השירות. </w:t>
      </w:r>
    </w:p>
    <w:p w:rsidR="00151FD3" w:rsidRPr="0024605F" w:rsidRDefault="00151FD3" w:rsidP="005E2D29">
      <w:pPr>
        <w:tabs>
          <w:tab w:val="left" w:pos="960"/>
        </w:tabs>
        <w:spacing w:line="360" w:lineRule="auto"/>
        <w:ind w:left="480"/>
        <w:jc w:val="both"/>
        <w:rPr>
          <w:rFonts w:cs="David"/>
          <w:sz w:val="24"/>
          <w:szCs w:val="24"/>
          <w:rtl/>
        </w:rPr>
      </w:pPr>
    </w:p>
    <w:p w:rsidR="00151FD3" w:rsidRPr="00A06BA0"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60" w:name="_Toc379098844"/>
      <w:r w:rsidRPr="00A06BA0">
        <w:rPr>
          <w:rFonts w:cs="David"/>
          <w:b/>
          <w:bCs/>
          <w:sz w:val="24"/>
          <w:szCs w:val="24"/>
          <w:u w:val="single"/>
          <w:rtl/>
        </w:rPr>
        <w:t>מכשירי קשר</w:t>
      </w:r>
      <w:bookmarkEnd w:id="260"/>
    </w:p>
    <w:p w:rsidR="001D3037" w:rsidRPr="00A06BA0" w:rsidRDefault="001D3037"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61" w:name="_Toc322334096"/>
      <w:bookmarkStart w:id="262" w:name="_Toc341868731"/>
      <w:bookmarkStart w:id="263" w:name="_Toc342815053"/>
      <w:bookmarkStart w:id="264" w:name="_Toc342984864"/>
      <w:bookmarkStart w:id="265" w:name="_Toc343513900"/>
      <w:bookmarkStart w:id="266" w:name="_Toc343514489"/>
      <w:bookmarkStart w:id="267" w:name="_Toc378751812"/>
      <w:bookmarkStart w:id="268" w:name="_Toc378768025"/>
      <w:bookmarkStart w:id="269" w:name="_Toc379098845"/>
      <w:r w:rsidRPr="001D3037">
        <w:rPr>
          <w:rFonts w:cs="David"/>
          <w:color w:val="000000"/>
          <w:sz w:val="24"/>
          <w:szCs w:val="24"/>
          <w:rtl/>
        </w:rPr>
        <w:t>החברה תצייד את כל עובדי האחזקה בצוות</w:t>
      </w:r>
      <w:r w:rsidRPr="001D3037">
        <w:rPr>
          <w:rFonts w:cs="David" w:hint="cs"/>
          <w:color w:val="000000"/>
          <w:sz w:val="24"/>
          <w:szCs w:val="24"/>
          <w:rtl/>
        </w:rPr>
        <w:t>י</w:t>
      </w:r>
      <w:r w:rsidRPr="001D3037">
        <w:rPr>
          <w:rFonts w:cs="David"/>
          <w:color w:val="000000"/>
          <w:sz w:val="24"/>
          <w:szCs w:val="24"/>
          <w:rtl/>
        </w:rPr>
        <w:t xml:space="preserve"> המינימום הקבוע</w:t>
      </w:r>
      <w:r w:rsidRPr="001D3037">
        <w:rPr>
          <w:rFonts w:cs="David" w:hint="cs"/>
          <w:color w:val="000000"/>
          <w:sz w:val="24"/>
          <w:szCs w:val="24"/>
          <w:rtl/>
        </w:rPr>
        <w:t>ים</w:t>
      </w:r>
      <w:r w:rsidRPr="001D3037">
        <w:rPr>
          <w:rFonts w:cs="David"/>
          <w:color w:val="000000"/>
          <w:sz w:val="24"/>
          <w:szCs w:val="24"/>
          <w:rtl/>
        </w:rPr>
        <w:t xml:space="preserve"> ב</w:t>
      </w:r>
      <w:r w:rsidRPr="001D3037">
        <w:rPr>
          <w:rFonts w:cs="David" w:hint="cs"/>
          <w:color w:val="000000"/>
          <w:sz w:val="24"/>
          <w:szCs w:val="24"/>
          <w:rtl/>
        </w:rPr>
        <w:t>מבנים</w:t>
      </w:r>
      <w:r w:rsidRPr="001D3037">
        <w:rPr>
          <w:rFonts w:cs="David"/>
          <w:color w:val="000000"/>
          <w:sz w:val="24"/>
          <w:szCs w:val="24"/>
          <w:rtl/>
        </w:rPr>
        <w:t xml:space="preserve"> ו</w:t>
      </w:r>
      <w:r w:rsidRPr="001D3037">
        <w:rPr>
          <w:rFonts w:cs="David" w:hint="cs"/>
          <w:color w:val="000000"/>
          <w:sz w:val="24"/>
          <w:szCs w:val="24"/>
          <w:rtl/>
        </w:rPr>
        <w:t xml:space="preserve">את </w:t>
      </w:r>
      <w:r w:rsidRPr="001D3037">
        <w:rPr>
          <w:rFonts w:cs="David"/>
          <w:color w:val="000000"/>
          <w:sz w:val="24"/>
          <w:szCs w:val="24"/>
          <w:rtl/>
        </w:rPr>
        <w:t>אב</w:t>
      </w:r>
      <w:r w:rsidRPr="001D3037">
        <w:rPr>
          <w:rFonts w:cs="David" w:hint="cs"/>
          <w:color w:val="000000"/>
          <w:sz w:val="24"/>
          <w:szCs w:val="24"/>
          <w:rtl/>
        </w:rPr>
        <w:t>ות</w:t>
      </w:r>
      <w:r w:rsidRPr="001D3037">
        <w:rPr>
          <w:rFonts w:cs="David"/>
          <w:color w:val="000000"/>
          <w:sz w:val="24"/>
          <w:szCs w:val="24"/>
          <w:rtl/>
        </w:rPr>
        <w:t xml:space="preserve"> הבית </w:t>
      </w:r>
      <w:r w:rsidRPr="001D3037">
        <w:rPr>
          <w:rFonts w:cs="David" w:hint="cs"/>
          <w:color w:val="000000"/>
          <w:sz w:val="24"/>
          <w:szCs w:val="24"/>
          <w:rtl/>
        </w:rPr>
        <w:t>המשטרתיי</w:t>
      </w:r>
      <w:r w:rsidRPr="001D3037">
        <w:rPr>
          <w:rFonts w:cs="David" w:hint="eastAsia"/>
          <w:color w:val="000000"/>
          <w:sz w:val="24"/>
          <w:szCs w:val="24"/>
          <w:rtl/>
        </w:rPr>
        <w:t>ם</w:t>
      </w:r>
      <w:r w:rsidRPr="001D3037">
        <w:rPr>
          <w:rFonts w:cs="David"/>
          <w:color w:val="000000"/>
          <w:sz w:val="24"/>
          <w:szCs w:val="24"/>
          <w:rtl/>
        </w:rPr>
        <w:t xml:space="preserve"> במכשיר קשר בטכנולוגית </w:t>
      </w:r>
      <w:r w:rsidRPr="00043904">
        <w:rPr>
          <w:rFonts w:cs="David"/>
          <w:color w:val="000000"/>
          <w:sz w:val="24"/>
          <w:szCs w:val="24"/>
        </w:rPr>
        <w:t>PTT</w:t>
      </w:r>
      <w:r w:rsidRPr="001D3037">
        <w:rPr>
          <w:rFonts w:cs="David"/>
          <w:color w:val="000000"/>
          <w:sz w:val="24"/>
          <w:szCs w:val="24"/>
          <w:rtl/>
        </w:rPr>
        <w:t xml:space="preserve"> כך שהשיחות השוטפות ינוהלו באשכול נפרד (השיחה תשמע אצל כל מחזיקי מכשירי הקשר)</w:t>
      </w:r>
      <w:bookmarkEnd w:id="261"/>
      <w:bookmarkEnd w:id="262"/>
      <w:bookmarkEnd w:id="263"/>
      <w:bookmarkEnd w:id="264"/>
      <w:bookmarkEnd w:id="265"/>
      <w:bookmarkEnd w:id="266"/>
      <w:r w:rsidR="00C11D44">
        <w:rPr>
          <w:rFonts w:cs="David"/>
          <w:color w:val="000000"/>
          <w:sz w:val="24"/>
          <w:szCs w:val="24"/>
          <w:rtl/>
        </w:rPr>
        <w:t xml:space="preserve">. </w:t>
      </w:r>
      <w:bookmarkStart w:id="270" w:name="_Toc322334097"/>
      <w:bookmarkStart w:id="271" w:name="_Toc341868732"/>
      <w:bookmarkStart w:id="272" w:name="_Toc342815054"/>
      <w:bookmarkStart w:id="273" w:name="_Toc342984865"/>
      <w:bookmarkStart w:id="274" w:name="_Toc343513901"/>
      <w:bookmarkStart w:id="275" w:name="_Toc343514490"/>
      <w:r w:rsidRPr="00A06BA0">
        <w:rPr>
          <w:rFonts w:cs="David"/>
          <w:color w:val="000000"/>
          <w:sz w:val="24"/>
          <w:szCs w:val="24"/>
          <w:rtl/>
        </w:rPr>
        <w:t>למכשיר תהיה אופציה להוצאה ולקבלת שיחות סלול</w:t>
      </w:r>
      <w:r w:rsidRPr="00A06BA0">
        <w:rPr>
          <w:rFonts w:cs="David" w:hint="cs"/>
          <w:color w:val="000000"/>
          <w:sz w:val="24"/>
          <w:szCs w:val="24"/>
          <w:rtl/>
        </w:rPr>
        <w:t>א</w:t>
      </w:r>
      <w:r w:rsidRPr="00A06BA0">
        <w:rPr>
          <w:rFonts w:cs="David"/>
          <w:color w:val="000000"/>
          <w:sz w:val="24"/>
          <w:szCs w:val="24"/>
          <w:rtl/>
        </w:rPr>
        <w:t>ר</w:t>
      </w:r>
      <w:r w:rsidRPr="00A06BA0">
        <w:rPr>
          <w:rFonts w:cs="David" w:hint="cs"/>
          <w:color w:val="000000"/>
          <w:sz w:val="24"/>
          <w:szCs w:val="24"/>
          <w:rtl/>
        </w:rPr>
        <w:t>יות</w:t>
      </w:r>
      <w:r w:rsidRPr="00A06BA0">
        <w:rPr>
          <w:rFonts w:cs="David"/>
          <w:color w:val="000000"/>
          <w:sz w:val="24"/>
          <w:szCs w:val="24"/>
          <w:rtl/>
        </w:rPr>
        <w:t xml:space="preserve"> מרשתות אחרות מחוץ לשעות הפעילות, אך ניהול התחזוקה </w:t>
      </w:r>
      <w:r w:rsidR="00C121CD">
        <w:rPr>
          <w:rFonts w:cs="David" w:hint="cs"/>
          <w:color w:val="000000"/>
          <w:sz w:val="24"/>
          <w:szCs w:val="24"/>
          <w:rtl/>
        </w:rPr>
        <w:t>במתקן</w:t>
      </w:r>
      <w:r w:rsidRPr="00A06BA0">
        <w:rPr>
          <w:rFonts w:cs="David"/>
          <w:color w:val="000000"/>
          <w:sz w:val="24"/>
          <w:szCs w:val="24"/>
          <w:rtl/>
        </w:rPr>
        <w:t xml:space="preserve">, יתבצע אך ורק </w:t>
      </w:r>
      <w:r w:rsidRPr="00A06BA0">
        <w:rPr>
          <w:rFonts w:cs="David" w:hint="cs"/>
          <w:color w:val="000000"/>
          <w:sz w:val="24"/>
          <w:szCs w:val="24"/>
          <w:rtl/>
        </w:rPr>
        <w:t>ב</w:t>
      </w:r>
      <w:r w:rsidRPr="00A06BA0">
        <w:rPr>
          <w:rFonts w:cs="David"/>
          <w:color w:val="000000"/>
          <w:sz w:val="24"/>
          <w:szCs w:val="24"/>
          <w:rtl/>
        </w:rPr>
        <w:t xml:space="preserve">פונקציות </w:t>
      </w:r>
      <w:r w:rsidRPr="00043904">
        <w:rPr>
          <w:rFonts w:cs="David"/>
          <w:color w:val="000000"/>
          <w:sz w:val="24"/>
          <w:szCs w:val="24"/>
        </w:rPr>
        <w:t>PTT</w:t>
      </w:r>
      <w:r w:rsidRPr="00A06BA0">
        <w:rPr>
          <w:rFonts w:cs="David"/>
          <w:color w:val="000000"/>
          <w:sz w:val="24"/>
          <w:szCs w:val="24"/>
          <w:rtl/>
        </w:rPr>
        <w:t xml:space="preserve"> שישמע אצל כל מחזיקי המכשירים.</w:t>
      </w:r>
      <w:bookmarkEnd w:id="267"/>
      <w:bookmarkEnd w:id="268"/>
      <w:bookmarkEnd w:id="269"/>
      <w:bookmarkEnd w:id="270"/>
      <w:bookmarkEnd w:id="271"/>
      <w:bookmarkEnd w:id="272"/>
      <w:bookmarkEnd w:id="273"/>
      <w:bookmarkEnd w:id="274"/>
      <w:bookmarkEnd w:id="275"/>
    </w:p>
    <w:p w:rsidR="001D3037" w:rsidRPr="00A06BA0" w:rsidRDefault="001D3037" w:rsidP="007214B7">
      <w:pPr>
        <w:pStyle w:val="af4"/>
        <w:numPr>
          <w:ilvl w:val="2"/>
          <w:numId w:val="13"/>
        </w:numPr>
        <w:tabs>
          <w:tab w:val="left" w:pos="4080"/>
        </w:tabs>
        <w:spacing w:line="360" w:lineRule="auto"/>
        <w:ind w:left="1416" w:hanging="696"/>
        <w:jc w:val="both"/>
        <w:rPr>
          <w:rFonts w:cs="David"/>
          <w:color w:val="000000"/>
          <w:sz w:val="24"/>
          <w:szCs w:val="24"/>
        </w:rPr>
      </w:pPr>
      <w:bookmarkStart w:id="276" w:name="_Toc322334098"/>
      <w:bookmarkStart w:id="277" w:name="_Toc341868733"/>
      <w:bookmarkStart w:id="278" w:name="_Toc342815055"/>
      <w:bookmarkStart w:id="279" w:name="_Toc342984866"/>
      <w:bookmarkStart w:id="280" w:name="_Toc343513902"/>
      <w:bookmarkStart w:id="281" w:name="_Toc343514491"/>
      <w:bookmarkStart w:id="282" w:name="_Toc378751813"/>
      <w:bookmarkStart w:id="283" w:name="_Toc378768026"/>
      <w:bookmarkStart w:id="284" w:name="_Toc379098846"/>
      <w:r w:rsidRPr="00A06BA0">
        <w:rPr>
          <w:rFonts w:cs="David"/>
          <w:color w:val="000000"/>
          <w:sz w:val="24"/>
          <w:szCs w:val="24"/>
          <w:rtl/>
        </w:rPr>
        <w:t>המכשיר אשר ישמש את אב</w:t>
      </w:r>
      <w:r w:rsidRPr="00A06BA0">
        <w:rPr>
          <w:rFonts w:cs="David" w:hint="cs"/>
          <w:color w:val="000000"/>
          <w:sz w:val="24"/>
          <w:szCs w:val="24"/>
          <w:rtl/>
        </w:rPr>
        <w:t>ות</w:t>
      </w:r>
      <w:r w:rsidRPr="00A06BA0">
        <w:rPr>
          <w:rFonts w:cs="David"/>
          <w:color w:val="000000"/>
          <w:sz w:val="24"/>
          <w:szCs w:val="24"/>
          <w:rtl/>
        </w:rPr>
        <w:t xml:space="preserve"> הבית </w:t>
      </w:r>
      <w:r w:rsidRPr="00A06BA0">
        <w:rPr>
          <w:rFonts w:cs="David" w:hint="cs"/>
          <w:color w:val="000000"/>
          <w:sz w:val="24"/>
          <w:szCs w:val="24"/>
          <w:rtl/>
        </w:rPr>
        <w:t>המשטרתיי</w:t>
      </w:r>
      <w:r w:rsidRPr="00A06BA0">
        <w:rPr>
          <w:rFonts w:cs="David" w:hint="eastAsia"/>
          <w:color w:val="000000"/>
          <w:sz w:val="24"/>
          <w:szCs w:val="24"/>
          <w:rtl/>
        </w:rPr>
        <w:t>ם</w:t>
      </w:r>
      <w:r w:rsidRPr="00A06BA0">
        <w:rPr>
          <w:rFonts w:cs="David"/>
          <w:color w:val="000000"/>
          <w:sz w:val="24"/>
          <w:szCs w:val="24"/>
          <w:rtl/>
        </w:rPr>
        <w:t xml:space="preserve"> או מי מטעמו, יהיה פתוח לקבלת והוצאת שיחות לכל חברי האשכול, קבלת שיחות מרשת </w:t>
      </w:r>
      <w:r w:rsidRPr="00A06BA0">
        <w:rPr>
          <w:rFonts w:cs="David" w:hint="cs"/>
          <w:color w:val="000000"/>
          <w:sz w:val="24"/>
          <w:szCs w:val="24"/>
          <w:rtl/>
        </w:rPr>
        <w:t>סלולארי</w:t>
      </w:r>
      <w:r w:rsidRPr="00A06BA0">
        <w:rPr>
          <w:rFonts w:cs="David" w:hint="eastAsia"/>
          <w:color w:val="000000"/>
          <w:sz w:val="24"/>
          <w:szCs w:val="24"/>
          <w:rtl/>
        </w:rPr>
        <w:t>ת</w:t>
      </w:r>
      <w:r w:rsidRPr="00A06BA0">
        <w:rPr>
          <w:rFonts w:cs="David"/>
          <w:color w:val="000000"/>
          <w:sz w:val="24"/>
          <w:szCs w:val="24"/>
          <w:rtl/>
        </w:rPr>
        <w:t xml:space="preserve"> אך יהיה נעול בפני הוצאת שיחות לרשת </w:t>
      </w:r>
      <w:r w:rsidRPr="00A06BA0">
        <w:rPr>
          <w:rFonts w:cs="David" w:hint="cs"/>
          <w:color w:val="000000"/>
          <w:sz w:val="24"/>
          <w:szCs w:val="24"/>
          <w:rtl/>
        </w:rPr>
        <w:t>סלולארי</w:t>
      </w:r>
      <w:r w:rsidRPr="00A06BA0">
        <w:rPr>
          <w:rFonts w:cs="David" w:hint="eastAsia"/>
          <w:color w:val="000000"/>
          <w:sz w:val="24"/>
          <w:szCs w:val="24"/>
          <w:rtl/>
        </w:rPr>
        <w:t>ת</w:t>
      </w:r>
      <w:r w:rsidRPr="00A06BA0">
        <w:rPr>
          <w:rFonts w:cs="David"/>
          <w:color w:val="000000"/>
          <w:sz w:val="24"/>
          <w:szCs w:val="24"/>
          <w:rtl/>
        </w:rPr>
        <w:t>.</w:t>
      </w:r>
      <w:bookmarkEnd w:id="276"/>
      <w:bookmarkEnd w:id="277"/>
      <w:bookmarkEnd w:id="278"/>
      <w:bookmarkEnd w:id="279"/>
      <w:bookmarkEnd w:id="280"/>
      <w:bookmarkEnd w:id="281"/>
      <w:bookmarkEnd w:id="282"/>
      <w:bookmarkEnd w:id="283"/>
      <w:bookmarkEnd w:id="284"/>
      <w:r w:rsidRPr="00A06BA0">
        <w:rPr>
          <w:rFonts w:cs="David"/>
          <w:color w:val="000000"/>
          <w:sz w:val="24"/>
          <w:szCs w:val="24"/>
          <w:rtl/>
        </w:rPr>
        <w:t xml:space="preserve"> </w:t>
      </w:r>
    </w:p>
    <w:p w:rsidR="00DA38A5" w:rsidRDefault="00DA38A5" w:rsidP="005E2D29">
      <w:pPr>
        <w:bidi w:val="0"/>
        <w:spacing w:line="360" w:lineRule="auto"/>
        <w:rPr>
          <w:rFonts w:cs="David"/>
          <w:i/>
          <w:iCs/>
          <w:color w:val="000000"/>
          <w:sz w:val="24"/>
          <w:szCs w:val="24"/>
          <w:rtl/>
        </w:rPr>
      </w:pPr>
      <w:r>
        <w:rPr>
          <w:rFonts w:cs="David"/>
          <w:i/>
          <w:iCs/>
          <w:color w:val="000000"/>
          <w:sz w:val="24"/>
          <w:szCs w:val="24"/>
          <w:rtl/>
        </w:rPr>
        <w:br w:type="page"/>
      </w:r>
    </w:p>
    <w:p w:rsidR="00151FD3" w:rsidRPr="00213823"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285" w:name="_Toc379098847"/>
      <w:r w:rsidRPr="00213823">
        <w:rPr>
          <w:rFonts w:cs="David"/>
          <w:b/>
          <w:bCs/>
          <w:sz w:val="24"/>
          <w:szCs w:val="24"/>
          <w:u w:val="single"/>
          <w:rtl/>
        </w:rPr>
        <w:lastRenderedPageBreak/>
        <w:t>שעון נוכחות</w:t>
      </w:r>
      <w:bookmarkEnd w:id="285"/>
      <w:r w:rsidRPr="00213823">
        <w:rPr>
          <w:rFonts w:cs="David" w:hint="cs"/>
          <w:b/>
          <w:bCs/>
          <w:sz w:val="24"/>
          <w:szCs w:val="24"/>
          <w:u w:val="single"/>
          <w:rtl/>
        </w:rPr>
        <w:t xml:space="preserve"> </w:t>
      </w:r>
    </w:p>
    <w:p w:rsidR="001D3037" w:rsidRPr="00043904" w:rsidRDefault="001D3037"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86" w:name="_Toc322334100"/>
      <w:bookmarkStart w:id="287" w:name="_Toc341868735"/>
      <w:bookmarkStart w:id="288" w:name="_Toc342815057"/>
      <w:bookmarkStart w:id="289" w:name="_Toc342984868"/>
      <w:bookmarkStart w:id="290" w:name="_Toc343513904"/>
      <w:bookmarkStart w:id="291" w:name="_Toc343514493"/>
      <w:r w:rsidRPr="00A06BA0">
        <w:rPr>
          <w:rFonts w:cs="David"/>
          <w:color w:val="000000"/>
          <w:sz w:val="24"/>
          <w:szCs w:val="24"/>
          <w:rtl/>
        </w:rPr>
        <w:t>עובדי הח</w:t>
      </w:r>
      <w:r w:rsidRPr="00043904">
        <w:rPr>
          <w:rFonts w:cs="David"/>
          <w:color w:val="000000"/>
          <w:sz w:val="24"/>
          <w:szCs w:val="24"/>
          <w:rtl/>
        </w:rPr>
        <w:t>ברה יחתימו כרטיסי נוכחות בשעון נוכחות ביומטרי שהחברה תתקין על חשבונה. הכרטיסים יוחתמו בתחילת ובסיום יום העבודה, ויהוו בסיס להוכחת נוכחות העובדים בבנ</w:t>
      </w:r>
      <w:r w:rsidRPr="00043904">
        <w:rPr>
          <w:rFonts w:cs="David" w:hint="cs"/>
          <w:color w:val="000000"/>
          <w:sz w:val="24"/>
          <w:szCs w:val="24"/>
          <w:rtl/>
        </w:rPr>
        <w:t>י</w:t>
      </w:r>
      <w:r w:rsidRPr="00043904">
        <w:rPr>
          <w:rFonts w:cs="David"/>
          <w:color w:val="000000"/>
          <w:sz w:val="24"/>
          <w:szCs w:val="24"/>
          <w:rtl/>
        </w:rPr>
        <w:t>ין.</w:t>
      </w:r>
      <w:bookmarkEnd w:id="286"/>
      <w:bookmarkEnd w:id="287"/>
      <w:bookmarkEnd w:id="288"/>
      <w:bookmarkEnd w:id="289"/>
      <w:bookmarkEnd w:id="290"/>
      <w:bookmarkEnd w:id="291"/>
      <w:r w:rsidRPr="00043904">
        <w:rPr>
          <w:rFonts w:cs="David"/>
          <w:color w:val="000000"/>
          <w:sz w:val="24"/>
          <w:szCs w:val="24"/>
          <w:rtl/>
        </w:rPr>
        <w:t xml:space="preserve"> </w:t>
      </w:r>
    </w:p>
    <w:p w:rsidR="001D3037" w:rsidRPr="00043904" w:rsidRDefault="001D3037"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92" w:name="_Toc322334101"/>
      <w:bookmarkStart w:id="293" w:name="_Toc341868736"/>
      <w:bookmarkStart w:id="294" w:name="_Toc342815058"/>
      <w:bookmarkStart w:id="295" w:name="_Toc342984869"/>
      <w:bookmarkStart w:id="296" w:name="_Toc343513905"/>
      <w:bookmarkStart w:id="297" w:name="_Toc343514494"/>
      <w:r w:rsidRPr="00043904">
        <w:rPr>
          <w:rFonts w:cs="David"/>
          <w:color w:val="000000"/>
          <w:sz w:val="24"/>
          <w:szCs w:val="24"/>
          <w:rtl/>
        </w:rPr>
        <w:t>עובד שלא יחתים את כרטיסו בשעון הנוכחות, ייחשב כאילו לא הוצב ע"י הקבלן לביצוע העבודה.</w:t>
      </w:r>
      <w:bookmarkEnd w:id="292"/>
      <w:bookmarkEnd w:id="293"/>
      <w:bookmarkEnd w:id="294"/>
      <w:bookmarkEnd w:id="295"/>
      <w:bookmarkEnd w:id="296"/>
      <w:bookmarkEnd w:id="297"/>
    </w:p>
    <w:p w:rsidR="001D3037" w:rsidRPr="00043904" w:rsidRDefault="001D3037" w:rsidP="007214B7">
      <w:pPr>
        <w:pStyle w:val="af4"/>
        <w:numPr>
          <w:ilvl w:val="2"/>
          <w:numId w:val="13"/>
        </w:numPr>
        <w:tabs>
          <w:tab w:val="left" w:pos="4080"/>
        </w:tabs>
        <w:spacing w:line="360" w:lineRule="auto"/>
        <w:ind w:left="1416" w:hanging="696"/>
        <w:jc w:val="both"/>
        <w:rPr>
          <w:rFonts w:cs="David"/>
          <w:color w:val="000000"/>
          <w:sz w:val="24"/>
          <w:szCs w:val="24"/>
          <w:rtl/>
        </w:rPr>
      </w:pPr>
      <w:bookmarkStart w:id="298" w:name="_Toc322334102"/>
      <w:bookmarkStart w:id="299" w:name="_Toc341868737"/>
      <w:bookmarkStart w:id="300" w:name="_Toc342815059"/>
      <w:bookmarkStart w:id="301" w:name="_Toc342984870"/>
      <w:bookmarkStart w:id="302" w:name="_Toc343513906"/>
      <w:bookmarkStart w:id="303" w:name="_Toc343514495"/>
      <w:r w:rsidRPr="00043904">
        <w:rPr>
          <w:rFonts w:cs="David"/>
          <w:color w:val="000000"/>
          <w:sz w:val="24"/>
          <w:szCs w:val="24"/>
          <w:rtl/>
        </w:rPr>
        <w:t xml:space="preserve">הקבלן יצרף דיווח שעות לחשבון החודשי של כל עובדי התחזוקה </w:t>
      </w:r>
      <w:r w:rsidR="00C121CD" w:rsidRPr="00043904">
        <w:rPr>
          <w:rFonts w:cs="David" w:hint="cs"/>
          <w:color w:val="000000"/>
          <w:sz w:val="24"/>
          <w:szCs w:val="24"/>
          <w:rtl/>
        </w:rPr>
        <w:t>במתקנים</w:t>
      </w:r>
      <w:r w:rsidR="00C121CD" w:rsidRPr="00043904">
        <w:rPr>
          <w:rFonts w:cs="David"/>
          <w:color w:val="000000"/>
          <w:sz w:val="24"/>
          <w:szCs w:val="24"/>
          <w:rtl/>
        </w:rPr>
        <w:t xml:space="preserve"> </w:t>
      </w:r>
      <w:r w:rsidRPr="00043904">
        <w:rPr>
          <w:rFonts w:cs="David"/>
          <w:color w:val="000000"/>
          <w:sz w:val="24"/>
          <w:szCs w:val="24"/>
          <w:rtl/>
        </w:rPr>
        <w:t>ב</w:t>
      </w:r>
      <w:r w:rsidR="00C121CD" w:rsidRPr="00043904">
        <w:rPr>
          <w:rFonts w:cs="David" w:hint="cs"/>
          <w:color w:val="000000"/>
          <w:sz w:val="24"/>
          <w:szCs w:val="24"/>
          <w:rtl/>
        </w:rPr>
        <w:t>הם</w:t>
      </w:r>
      <w:r w:rsidRPr="00043904">
        <w:rPr>
          <w:rFonts w:cs="David"/>
          <w:color w:val="000000"/>
          <w:sz w:val="24"/>
          <w:szCs w:val="24"/>
          <w:rtl/>
        </w:rPr>
        <w:t xml:space="preserve"> יפורט סה"כ השעות של אותו חודש.</w:t>
      </w:r>
      <w:bookmarkEnd w:id="298"/>
      <w:bookmarkEnd w:id="299"/>
      <w:bookmarkEnd w:id="300"/>
      <w:bookmarkEnd w:id="301"/>
      <w:bookmarkEnd w:id="302"/>
      <w:bookmarkEnd w:id="303"/>
      <w:r w:rsidRPr="00043904">
        <w:rPr>
          <w:rFonts w:cs="David" w:hint="cs"/>
          <w:color w:val="000000"/>
          <w:sz w:val="24"/>
          <w:szCs w:val="24"/>
          <w:rtl/>
        </w:rPr>
        <w:t xml:space="preserve"> לא יתקבלו דיווחים ידניים אלא רק ממחושבים.</w:t>
      </w:r>
    </w:p>
    <w:p w:rsidR="001D3037" w:rsidRDefault="001D3037" w:rsidP="007214B7">
      <w:pPr>
        <w:pStyle w:val="af4"/>
        <w:numPr>
          <w:ilvl w:val="2"/>
          <w:numId w:val="13"/>
        </w:numPr>
        <w:tabs>
          <w:tab w:val="left" w:pos="4080"/>
        </w:tabs>
        <w:spacing w:line="360" w:lineRule="auto"/>
        <w:ind w:left="1416" w:hanging="696"/>
        <w:jc w:val="both"/>
        <w:rPr>
          <w:rFonts w:cs="David"/>
          <w:sz w:val="24"/>
          <w:szCs w:val="24"/>
        </w:rPr>
      </w:pPr>
      <w:bookmarkStart w:id="304" w:name="_Toc322334103"/>
      <w:bookmarkStart w:id="305" w:name="_Toc341868738"/>
      <w:bookmarkStart w:id="306" w:name="_Toc342815060"/>
      <w:bookmarkStart w:id="307" w:name="_Toc342984871"/>
      <w:bookmarkStart w:id="308" w:name="_Toc343513907"/>
      <w:bookmarkStart w:id="309" w:name="_Toc343514496"/>
      <w:r w:rsidRPr="00043904">
        <w:rPr>
          <w:rFonts w:cs="David"/>
          <w:color w:val="000000"/>
          <w:sz w:val="24"/>
          <w:szCs w:val="24"/>
          <w:rtl/>
        </w:rPr>
        <w:t>במידה וסך</w:t>
      </w:r>
      <w:r w:rsidRPr="001D3037">
        <w:rPr>
          <w:rFonts w:cs="David"/>
          <w:sz w:val="24"/>
          <w:szCs w:val="24"/>
          <w:rtl/>
        </w:rPr>
        <w:t xml:space="preserve"> השעות החודשי </w:t>
      </w:r>
      <w:r w:rsidRPr="001D3037">
        <w:rPr>
          <w:rFonts w:cs="David" w:hint="cs"/>
          <w:sz w:val="24"/>
          <w:szCs w:val="24"/>
          <w:rtl/>
        </w:rPr>
        <w:t>ב</w:t>
      </w:r>
      <w:r w:rsidRPr="001D3037">
        <w:rPr>
          <w:rFonts w:cs="David"/>
          <w:sz w:val="24"/>
          <w:szCs w:val="24"/>
          <w:rtl/>
        </w:rPr>
        <w:t>פועל יהיה נמוך מהמפורט בחוזה, יחליט נציג המשטרה באם לקזז את עלות השעות מהחשבונית החודשית או להשלימן במועד מאוחר יותר.</w:t>
      </w:r>
      <w:bookmarkEnd w:id="304"/>
      <w:bookmarkEnd w:id="305"/>
      <w:bookmarkEnd w:id="306"/>
      <w:bookmarkEnd w:id="307"/>
      <w:bookmarkEnd w:id="308"/>
      <w:bookmarkEnd w:id="309"/>
      <w:r w:rsidRPr="001D3037">
        <w:rPr>
          <w:rFonts w:cs="David"/>
          <w:sz w:val="24"/>
          <w:szCs w:val="24"/>
          <w:rtl/>
        </w:rPr>
        <w:t xml:space="preserve"> </w:t>
      </w:r>
    </w:p>
    <w:p w:rsidR="00DA38A5" w:rsidRDefault="00DA38A5" w:rsidP="005E2D29">
      <w:pPr>
        <w:tabs>
          <w:tab w:val="left" w:pos="1416"/>
        </w:tabs>
        <w:spacing w:line="360" w:lineRule="auto"/>
        <w:ind w:left="1416"/>
        <w:jc w:val="both"/>
        <w:rPr>
          <w:rFonts w:cs="David"/>
          <w:sz w:val="24"/>
          <w:szCs w:val="24"/>
        </w:rPr>
      </w:pPr>
    </w:p>
    <w:p w:rsidR="00151FD3" w:rsidRPr="00A06BA0"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310" w:name="_Toc379098848"/>
      <w:r w:rsidRPr="00A06BA0">
        <w:rPr>
          <w:rFonts w:cs="David"/>
          <w:b/>
          <w:bCs/>
          <w:sz w:val="24"/>
          <w:szCs w:val="24"/>
          <w:u w:val="single"/>
          <w:rtl/>
        </w:rPr>
        <w:t>הדרכת עובדים</w:t>
      </w:r>
      <w:bookmarkEnd w:id="310"/>
    </w:p>
    <w:p w:rsidR="00A06BA0" w:rsidRPr="00043904" w:rsidRDefault="00151FD3" w:rsidP="007214B7">
      <w:pPr>
        <w:pStyle w:val="af4"/>
        <w:numPr>
          <w:ilvl w:val="2"/>
          <w:numId w:val="13"/>
        </w:numPr>
        <w:tabs>
          <w:tab w:val="left" w:pos="1416"/>
        </w:tabs>
        <w:spacing w:line="360" w:lineRule="auto"/>
        <w:ind w:left="1416" w:hanging="696"/>
        <w:jc w:val="both"/>
        <w:rPr>
          <w:rFonts w:cs="David"/>
          <w:color w:val="000000"/>
          <w:sz w:val="24"/>
          <w:szCs w:val="24"/>
        </w:rPr>
      </w:pPr>
      <w:r w:rsidRPr="0024605F">
        <w:rPr>
          <w:rFonts w:cs="David"/>
          <w:sz w:val="24"/>
          <w:szCs w:val="24"/>
          <w:rtl/>
        </w:rPr>
        <w:tab/>
      </w:r>
      <w:r w:rsidR="00043904">
        <w:rPr>
          <w:rFonts w:cs="David" w:hint="cs"/>
          <w:color w:val="000000"/>
          <w:sz w:val="24"/>
          <w:szCs w:val="24"/>
          <w:rtl/>
        </w:rPr>
        <w:t xml:space="preserve">אחת לשנה החל מיום ההודעה לחברה על זכייתה במכרז </w:t>
      </w:r>
      <w:r w:rsidRPr="00043904">
        <w:rPr>
          <w:rFonts w:cs="David"/>
          <w:color w:val="000000"/>
          <w:sz w:val="24"/>
          <w:szCs w:val="24"/>
          <w:rtl/>
        </w:rPr>
        <w:t>החברה תכין</w:t>
      </w:r>
      <w:r w:rsidR="00043904" w:rsidRPr="00043904">
        <w:rPr>
          <w:rFonts w:cs="David" w:hint="cs"/>
          <w:color w:val="000000"/>
          <w:sz w:val="24"/>
          <w:szCs w:val="24"/>
          <w:rtl/>
        </w:rPr>
        <w:t xml:space="preserve"> ותגיש למנהל</w:t>
      </w:r>
      <w:r w:rsidRPr="00043904">
        <w:rPr>
          <w:rFonts w:cs="David"/>
          <w:color w:val="000000"/>
          <w:sz w:val="24"/>
          <w:szCs w:val="24"/>
          <w:rtl/>
        </w:rPr>
        <w:t xml:space="preserve"> תוכנית הדרכה לעובדים בתחומי האחזקה</w:t>
      </w:r>
      <w:r w:rsidRPr="00043904">
        <w:rPr>
          <w:rFonts w:cs="David" w:hint="cs"/>
          <w:color w:val="000000"/>
          <w:sz w:val="24"/>
          <w:szCs w:val="24"/>
          <w:rtl/>
        </w:rPr>
        <w:t>,</w:t>
      </w:r>
      <w:r w:rsidRPr="00043904">
        <w:rPr>
          <w:rFonts w:cs="David"/>
          <w:color w:val="000000"/>
          <w:sz w:val="24"/>
          <w:szCs w:val="24"/>
          <w:rtl/>
        </w:rPr>
        <w:t xml:space="preserve"> </w:t>
      </w:r>
      <w:r w:rsidRPr="00043904">
        <w:rPr>
          <w:rFonts w:cs="David" w:hint="cs"/>
          <w:color w:val="000000"/>
          <w:sz w:val="24"/>
          <w:szCs w:val="24"/>
          <w:rtl/>
        </w:rPr>
        <w:t xml:space="preserve">חובות המעביד לפי חוק ארגון הפיקוח על העבודה </w:t>
      </w:r>
      <w:r w:rsidR="00F10DEB" w:rsidRPr="00043904">
        <w:rPr>
          <w:rFonts w:cs="David" w:hint="cs"/>
          <w:color w:val="000000"/>
          <w:sz w:val="24"/>
          <w:szCs w:val="24"/>
          <w:rtl/>
        </w:rPr>
        <w:t>ו</w:t>
      </w:r>
      <w:r w:rsidRPr="00043904">
        <w:rPr>
          <w:rFonts w:cs="David" w:hint="cs"/>
          <w:color w:val="000000"/>
          <w:sz w:val="24"/>
          <w:szCs w:val="24"/>
          <w:rtl/>
        </w:rPr>
        <w:t>פקודות הבטיחות והגהות בעבודה</w:t>
      </w:r>
      <w:r w:rsidRPr="00043904">
        <w:rPr>
          <w:rFonts w:cs="David"/>
          <w:color w:val="000000"/>
          <w:sz w:val="24"/>
          <w:szCs w:val="24"/>
          <w:rtl/>
        </w:rPr>
        <w:t xml:space="preserve">. התוכנית תכלול הדרכה מפורטת בכל אחד מהמקצועות ובכל הנושאים הבטיחותיים והנוהליים </w:t>
      </w:r>
      <w:r w:rsidRPr="00043904">
        <w:rPr>
          <w:rFonts w:cs="David" w:hint="cs"/>
          <w:color w:val="000000"/>
          <w:sz w:val="24"/>
          <w:szCs w:val="24"/>
          <w:rtl/>
        </w:rPr>
        <w:t>ה</w:t>
      </w:r>
      <w:r w:rsidR="00043904" w:rsidRPr="00043904">
        <w:rPr>
          <w:rFonts w:cs="David" w:hint="cs"/>
          <w:color w:val="000000"/>
          <w:sz w:val="24"/>
          <w:szCs w:val="24"/>
          <w:rtl/>
        </w:rPr>
        <w:t>נדרשים</w:t>
      </w:r>
      <w:r w:rsidRPr="00043904">
        <w:rPr>
          <w:rFonts w:cs="David" w:hint="cs"/>
          <w:color w:val="000000"/>
          <w:sz w:val="24"/>
          <w:szCs w:val="24"/>
          <w:rtl/>
        </w:rPr>
        <w:t xml:space="preserve"> לצורך ביצוע</w:t>
      </w:r>
      <w:r w:rsidR="00C11D44" w:rsidRPr="00043904">
        <w:rPr>
          <w:rFonts w:cs="David" w:hint="cs"/>
          <w:color w:val="000000"/>
          <w:sz w:val="24"/>
          <w:szCs w:val="24"/>
          <w:rtl/>
        </w:rPr>
        <w:t xml:space="preserve"> </w:t>
      </w:r>
      <w:r w:rsidRPr="00043904">
        <w:rPr>
          <w:rFonts w:cs="David" w:hint="cs"/>
          <w:color w:val="000000"/>
          <w:sz w:val="24"/>
          <w:szCs w:val="24"/>
          <w:rtl/>
        </w:rPr>
        <w:t>המכרז</w:t>
      </w:r>
      <w:r w:rsidRPr="00043904">
        <w:rPr>
          <w:rFonts w:cs="David"/>
          <w:color w:val="000000"/>
          <w:sz w:val="24"/>
          <w:szCs w:val="24"/>
          <w:rtl/>
        </w:rPr>
        <w:t xml:space="preserve"> ולרבות הנחיות לשגרת פעילות בתוך </w:t>
      </w:r>
      <w:r w:rsidR="00C121CD" w:rsidRPr="00043904">
        <w:rPr>
          <w:rFonts w:cs="David" w:hint="cs"/>
          <w:color w:val="000000"/>
          <w:sz w:val="24"/>
          <w:szCs w:val="24"/>
          <w:rtl/>
        </w:rPr>
        <w:t>מתקן</w:t>
      </w:r>
      <w:r w:rsidR="00C121CD" w:rsidRPr="00043904">
        <w:rPr>
          <w:rFonts w:cs="David"/>
          <w:color w:val="000000"/>
          <w:sz w:val="24"/>
          <w:szCs w:val="24"/>
          <w:rtl/>
        </w:rPr>
        <w:t xml:space="preserve"> </w:t>
      </w:r>
      <w:r w:rsidRPr="00043904">
        <w:rPr>
          <w:rFonts w:cs="David"/>
          <w:color w:val="000000"/>
          <w:sz w:val="24"/>
          <w:szCs w:val="24"/>
          <w:rtl/>
        </w:rPr>
        <w:t xml:space="preserve">משטרה. </w:t>
      </w:r>
    </w:p>
    <w:p w:rsidR="00151FD3" w:rsidRPr="00043904" w:rsidRDefault="00151FD3" w:rsidP="007214B7">
      <w:pPr>
        <w:pStyle w:val="af4"/>
        <w:numPr>
          <w:ilvl w:val="2"/>
          <w:numId w:val="13"/>
        </w:numPr>
        <w:tabs>
          <w:tab w:val="left" w:pos="1416"/>
        </w:tabs>
        <w:spacing w:line="360" w:lineRule="auto"/>
        <w:ind w:left="1416" w:hanging="696"/>
        <w:jc w:val="both"/>
        <w:rPr>
          <w:rFonts w:cs="David"/>
          <w:color w:val="000000"/>
          <w:sz w:val="24"/>
          <w:szCs w:val="24"/>
          <w:rtl/>
        </w:rPr>
      </w:pPr>
      <w:r w:rsidRPr="00043904">
        <w:rPr>
          <w:rFonts w:cs="David"/>
          <w:color w:val="000000"/>
          <w:sz w:val="24"/>
          <w:szCs w:val="24"/>
          <w:rtl/>
        </w:rPr>
        <w:t>תוכני</w:t>
      </w:r>
      <w:r w:rsidRPr="00043904">
        <w:rPr>
          <w:rFonts w:cs="David" w:hint="cs"/>
          <w:color w:val="000000"/>
          <w:sz w:val="24"/>
          <w:szCs w:val="24"/>
          <w:rtl/>
        </w:rPr>
        <w:t>ו</w:t>
      </w:r>
      <w:r w:rsidRPr="00043904">
        <w:rPr>
          <w:rFonts w:cs="David"/>
          <w:color w:val="000000"/>
          <w:sz w:val="24"/>
          <w:szCs w:val="24"/>
          <w:rtl/>
        </w:rPr>
        <w:t xml:space="preserve">ת </w:t>
      </w:r>
      <w:r w:rsidRPr="00043904">
        <w:rPr>
          <w:rFonts w:cs="David" w:hint="cs"/>
          <w:color w:val="000000"/>
          <w:sz w:val="24"/>
          <w:szCs w:val="24"/>
          <w:rtl/>
        </w:rPr>
        <w:t>אלה יותאמו</w:t>
      </w:r>
      <w:r w:rsidRPr="00043904">
        <w:rPr>
          <w:rFonts w:cs="David"/>
          <w:color w:val="000000"/>
          <w:sz w:val="24"/>
          <w:szCs w:val="24"/>
          <w:rtl/>
        </w:rPr>
        <w:t xml:space="preserve"> </w:t>
      </w:r>
      <w:r w:rsidRPr="00043904">
        <w:rPr>
          <w:rFonts w:cs="David" w:hint="cs"/>
          <w:color w:val="000000"/>
          <w:sz w:val="24"/>
          <w:szCs w:val="24"/>
          <w:rtl/>
        </w:rPr>
        <w:t>ל</w:t>
      </w:r>
      <w:r w:rsidRPr="00043904">
        <w:rPr>
          <w:rFonts w:cs="David"/>
          <w:color w:val="000000"/>
          <w:sz w:val="24"/>
          <w:szCs w:val="24"/>
          <w:rtl/>
        </w:rPr>
        <w:t>נהלים המקובלים באתרי המזמין בנושאי בטיחות, ביטחון והתנהגות. החברה תגיש למזמין את תוכנית ההדרכה לאישור תוך שבועיים מיום תחילת העבודה</w:t>
      </w:r>
      <w:r w:rsidR="00043904">
        <w:rPr>
          <w:rFonts w:cs="David" w:hint="cs"/>
          <w:color w:val="000000"/>
          <w:sz w:val="24"/>
          <w:szCs w:val="24"/>
          <w:rtl/>
        </w:rPr>
        <w:t xml:space="preserve">, התוכניות </w:t>
      </w:r>
      <w:r w:rsidRPr="00043904">
        <w:rPr>
          <w:rFonts w:cs="David" w:hint="cs"/>
          <w:color w:val="000000"/>
          <w:sz w:val="24"/>
          <w:szCs w:val="24"/>
          <w:rtl/>
        </w:rPr>
        <w:t>יעודכנו בהתאם לנוהלי המזמין ככל שאלה יועברו לחברה מעת לעת</w:t>
      </w:r>
      <w:r w:rsidR="00E45E39">
        <w:rPr>
          <w:rFonts w:cs="David" w:hint="cs"/>
          <w:color w:val="000000"/>
          <w:sz w:val="24"/>
          <w:szCs w:val="24"/>
          <w:rtl/>
        </w:rPr>
        <w:t xml:space="preserve"> ובהתאם לתקנים</w:t>
      </w:r>
      <w:r w:rsidRPr="00043904">
        <w:rPr>
          <w:rFonts w:cs="David"/>
          <w:color w:val="000000"/>
          <w:sz w:val="24"/>
          <w:szCs w:val="24"/>
          <w:rtl/>
        </w:rPr>
        <w:t xml:space="preserve">. </w:t>
      </w:r>
    </w:p>
    <w:p w:rsidR="00A06BA0" w:rsidRPr="00043904" w:rsidRDefault="00151FD3" w:rsidP="007214B7">
      <w:pPr>
        <w:pStyle w:val="af4"/>
        <w:numPr>
          <w:ilvl w:val="2"/>
          <w:numId w:val="13"/>
        </w:numPr>
        <w:tabs>
          <w:tab w:val="left" w:pos="1416"/>
        </w:tabs>
        <w:spacing w:line="360" w:lineRule="auto"/>
        <w:ind w:left="1416" w:hanging="696"/>
        <w:jc w:val="both"/>
        <w:rPr>
          <w:rFonts w:cs="David"/>
          <w:color w:val="000000"/>
          <w:sz w:val="24"/>
          <w:szCs w:val="24"/>
        </w:rPr>
      </w:pPr>
      <w:r w:rsidRPr="00043904">
        <w:rPr>
          <w:rFonts w:cs="David"/>
          <w:color w:val="000000"/>
          <w:sz w:val="24"/>
          <w:szCs w:val="24"/>
          <w:rtl/>
        </w:rPr>
        <w:tab/>
      </w:r>
      <w:r w:rsidR="00E45E39">
        <w:rPr>
          <w:rFonts w:cs="David" w:hint="cs"/>
          <w:color w:val="000000"/>
          <w:sz w:val="24"/>
          <w:szCs w:val="24"/>
          <w:rtl/>
        </w:rPr>
        <w:t xml:space="preserve">במסגרת תוכנית ההדרכה השנתית, </w:t>
      </w:r>
      <w:r w:rsidRPr="00043904">
        <w:rPr>
          <w:rFonts w:cs="David"/>
          <w:color w:val="000000"/>
          <w:sz w:val="24"/>
          <w:szCs w:val="24"/>
          <w:rtl/>
        </w:rPr>
        <w:t>החברה תדריך את העובדים הקבועים הפועלים מטעמה בבנין ואת כל העובדים המיועדים לגיבויים ולהחלפתם בהעדרם, בכל הקשור להכרת המבנה והמערכות על בוריים, ידיעה מקיפה של אופן ביצוע עבודות ההפעלה, תיקון התקלות והאחזקה המונעת, נוהלי אספקה ורישום של חלקים וחומרים, קשר עם קבלני משנה, נוהלי העבודה הקבועים במשרד, נוהלי עדכון והשלמה של חומר טכני, נוהלי רישום עבודות ומילוי נתונים לגבי העבודות וכל הנדרש והמפורט בהסכם זה.</w:t>
      </w:r>
      <w:r w:rsidR="008E28A1" w:rsidRPr="00043904">
        <w:rPr>
          <w:rFonts w:cs="David" w:hint="cs"/>
          <w:color w:val="000000"/>
          <w:sz w:val="24"/>
          <w:szCs w:val="24"/>
          <w:rtl/>
        </w:rPr>
        <w:t xml:space="preserve"> </w:t>
      </w:r>
    </w:p>
    <w:p w:rsidR="00151FD3" w:rsidRDefault="00151FD3" w:rsidP="007214B7">
      <w:pPr>
        <w:pStyle w:val="af4"/>
        <w:numPr>
          <w:ilvl w:val="2"/>
          <w:numId w:val="13"/>
        </w:numPr>
        <w:tabs>
          <w:tab w:val="left" w:pos="1416"/>
        </w:tabs>
        <w:spacing w:line="360" w:lineRule="auto"/>
        <w:ind w:left="1416" w:hanging="696"/>
        <w:jc w:val="both"/>
        <w:rPr>
          <w:rFonts w:cs="David"/>
          <w:sz w:val="24"/>
          <w:szCs w:val="24"/>
        </w:rPr>
      </w:pPr>
      <w:r w:rsidRPr="00043904">
        <w:rPr>
          <w:rFonts w:cs="David"/>
          <w:color w:val="000000"/>
          <w:sz w:val="24"/>
          <w:szCs w:val="24"/>
          <w:rtl/>
        </w:rPr>
        <w:t xml:space="preserve">החברה תהיה אחראית לבחון את העובדים ולוודא כי בידם הידע </w:t>
      </w:r>
      <w:r w:rsidRPr="00043904">
        <w:rPr>
          <w:rFonts w:cs="David" w:hint="cs"/>
          <w:color w:val="000000"/>
          <w:sz w:val="24"/>
          <w:szCs w:val="24"/>
          <w:rtl/>
        </w:rPr>
        <w:t xml:space="preserve">והניסיון המקצועי </w:t>
      </w:r>
      <w:r w:rsidRPr="00043904">
        <w:rPr>
          <w:rFonts w:cs="David"/>
          <w:color w:val="000000"/>
          <w:sz w:val="24"/>
          <w:szCs w:val="24"/>
          <w:rtl/>
        </w:rPr>
        <w:t>הדרוש לטיפול במבנה</w:t>
      </w:r>
      <w:r w:rsidRPr="0024605F">
        <w:rPr>
          <w:rFonts w:cs="David"/>
          <w:sz w:val="24"/>
          <w:szCs w:val="24"/>
          <w:rtl/>
        </w:rPr>
        <w:t xml:space="preserve"> ובמתקנים.</w:t>
      </w:r>
    </w:p>
    <w:p w:rsidR="00A06BA0" w:rsidRDefault="00A06BA0" w:rsidP="005E2D29">
      <w:pPr>
        <w:tabs>
          <w:tab w:val="left" w:pos="1416"/>
        </w:tabs>
        <w:spacing w:line="360" w:lineRule="auto"/>
        <w:ind w:left="1416"/>
        <w:jc w:val="both"/>
        <w:rPr>
          <w:rFonts w:cs="David"/>
          <w:sz w:val="24"/>
          <w:szCs w:val="24"/>
          <w:rtl/>
        </w:rPr>
      </w:pPr>
    </w:p>
    <w:p w:rsidR="00DA38A5" w:rsidRDefault="00DA38A5" w:rsidP="005E2D29">
      <w:pPr>
        <w:tabs>
          <w:tab w:val="left" w:pos="1416"/>
        </w:tabs>
        <w:spacing w:line="360" w:lineRule="auto"/>
        <w:ind w:left="1416"/>
        <w:jc w:val="both"/>
        <w:rPr>
          <w:rFonts w:cs="David"/>
          <w:sz w:val="24"/>
          <w:szCs w:val="24"/>
          <w:rtl/>
        </w:rPr>
      </w:pPr>
    </w:p>
    <w:p w:rsidR="00DA38A5" w:rsidRDefault="00DA38A5" w:rsidP="005E2D29">
      <w:pPr>
        <w:tabs>
          <w:tab w:val="left" w:pos="1416"/>
        </w:tabs>
        <w:spacing w:line="360" w:lineRule="auto"/>
        <w:ind w:left="1416"/>
        <w:jc w:val="both"/>
        <w:rPr>
          <w:rFonts w:cs="David"/>
          <w:sz w:val="24"/>
          <w:szCs w:val="24"/>
          <w:rtl/>
        </w:rPr>
      </w:pPr>
    </w:p>
    <w:p w:rsidR="00D73F4B" w:rsidRDefault="00D73F4B" w:rsidP="005E2D29">
      <w:pPr>
        <w:tabs>
          <w:tab w:val="left" w:pos="1416"/>
        </w:tabs>
        <w:spacing w:line="360" w:lineRule="auto"/>
        <w:ind w:left="1416"/>
        <w:jc w:val="both"/>
        <w:rPr>
          <w:rFonts w:cs="David"/>
          <w:sz w:val="24"/>
          <w:szCs w:val="24"/>
          <w:rtl/>
        </w:rPr>
      </w:pPr>
    </w:p>
    <w:p w:rsidR="00DA38A5" w:rsidRDefault="00DA38A5" w:rsidP="005E2D29">
      <w:pPr>
        <w:tabs>
          <w:tab w:val="left" w:pos="1416"/>
        </w:tabs>
        <w:spacing w:line="360" w:lineRule="auto"/>
        <w:ind w:left="1416"/>
        <w:jc w:val="both"/>
        <w:rPr>
          <w:rFonts w:cs="David"/>
          <w:sz w:val="24"/>
          <w:szCs w:val="24"/>
          <w:rtl/>
        </w:rPr>
      </w:pPr>
    </w:p>
    <w:p w:rsidR="00DA38A5" w:rsidRDefault="00DA38A5" w:rsidP="005E2D29">
      <w:pPr>
        <w:tabs>
          <w:tab w:val="left" w:pos="1416"/>
        </w:tabs>
        <w:spacing w:line="360" w:lineRule="auto"/>
        <w:ind w:left="1416"/>
        <w:jc w:val="both"/>
        <w:rPr>
          <w:rFonts w:cs="David"/>
          <w:sz w:val="24"/>
          <w:szCs w:val="24"/>
          <w:rtl/>
        </w:rPr>
      </w:pPr>
    </w:p>
    <w:p w:rsidR="000F2C8D" w:rsidRPr="00812B66" w:rsidRDefault="000F2C8D"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311" w:name="_Toc379098855"/>
      <w:r w:rsidRPr="00812B66">
        <w:rPr>
          <w:rFonts w:cs="David"/>
          <w:b/>
          <w:bCs/>
          <w:sz w:val="24"/>
          <w:szCs w:val="24"/>
          <w:u w:val="single"/>
          <w:rtl/>
        </w:rPr>
        <w:lastRenderedPageBreak/>
        <w:t>ממונה בטיחות</w:t>
      </w:r>
      <w:bookmarkEnd w:id="311"/>
    </w:p>
    <w:p w:rsidR="000F2C8D" w:rsidRPr="00812B66" w:rsidRDefault="000F2C8D" w:rsidP="000F2C8D">
      <w:pPr>
        <w:tabs>
          <w:tab w:val="left" w:pos="480"/>
        </w:tabs>
        <w:spacing w:line="360" w:lineRule="auto"/>
        <w:ind w:left="849"/>
        <w:jc w:val="both"/>
        <w:rPr>
          <w:rFonts w:cs="David"/>
          <w:b/>
          <w:sz w:val="24"/>
          <w:szCs w:val="24"/>
          <w:rtl/>
        </w:rPr>
      </w:pPr>
      <w:r w:rsidRPr="00812B66">
        <w:rPr>
          <w:rFonts w:cs="David"/>
          <w:b/>
          <w:sz w:val="24"/>
          <w:szCs w:val="24"/>
          <w:rtl/>
        </w:rPr>
        <w:t xml:space="preserve">החברה תעסיק או תקבל שירותים ממונה בטיחות. ממונה הבטיחות ידריך את עובדי החברה אחת לחצי שנה וימסור לחברה לתיעוד את האישורים על ההכשרה. </w:t>
      </w:r>
    </w:p>
    <w:p w:rsidR="00DA38A5" w:rsidRDefault="000F2C8D" w:rsidP="00F74949">
      <w:pPr>
        <w:tabs>
          <w:tab w:val="left" w:pos="480"/>
        </w:tabs>
        <w:spacing w:line="360" w:lineRule="auto"/>
        <w:ind w:left="849"/>
        <w:jc w:val="both"/>
        <w:rPr>
          <w:rFonts w:cs="David"/>
          <w:sz w:val="24"/>
          <w:szCs w:val="24"/>
          <w:rtl/>
        </w:rPr>
      </w:pPr>
      <w:r w:rsidRPr="00812B66">
        <w:rPr>
          <w:rFonts w:cs="David"/>
          <w:b/>
          <w:sz w:val="24"/>
          <w:szCs w:val="24"/>
          <w:rtl/>
        </w:rPr>
        <w:t>ממונה הבטיחות י</w:t>
      </w:r>
      <w:r w:rsidR="00F74949">
        <w:rPr>
          <w:rFonts w:cs="David" w:hint="cs"/>
          <w:b/>
          <w:sz w:val="24"/>
          <w:szCs w:val="24"/>
          <w:rtl/>
        </w:rPr>
        <w:t>בצע ביקורת במתקנים, יבדוק את בטיחות עובדי החברה וי</w:t>
      </w:r>
      <w:r w:rsidRPr="00812B66">
        <w:rPr>
          <w:rFonts w:cs="David"/>
          <w:b/>
          <w:sz w:val="24"/>
          <w:szCs w:val="24"/>
          <w:rtl/>
        </w:rPr>
        <w:t>בדוק אחת לשנה את בטיחותם של כל כלי העבודה המשמשים את החברה בבניין באופן קבוע. כל כלי עבודה שלא עבר את הבדיקה, יתוקן או יסולק מהבניין</w:t>
      </w:r>
      <w:r>
        <w:rPr>
          <w:rFonts w:cs="David" w:hint="cs"/>
          <w:sz w:val="24"/>
          <w:szCs w:val="24"/>
          <w:rtl/>
        </w:rPr>
        <w:t>.</w:t>
      </w:r>
    </w:p>
    <w:p w:rsidR="000F2C8D" w:rsidRPr="0024605F" w:rsidRDefault="000F2C8D" w:rsidP="000F2C8D">
      <w:pPr>
        <w:tabs>
          <w:tab w:val="left" w:pos="480"/>
        </w:tabs>
        <w:spacing w:line="360" w:lineRule="auto"/>
        <w:ind w:left="849"/>
        <w:jc w:val="both"/>
        <w:rPr>
          <w:rFonts w:cs="David"/>
          <w:sz w:val="24"/>
          <w:szCs w:val="24"/>
          <w:rtl/>
        </w:rPr>
      </w:pPr>
    </w:p>
    <w:p w:rsidR="0040455A" w:rsidRPr="00812B66" w:rsidRDefault="0040455A"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312" w:name="_Toc379098852"/>
      <w:r w:rsidRPr="00812B66">
        <w:rPr>
          <w:rFonts w:cs="David"/>
          <w:b/>
          <w:bCs/>
          <w:sz w:val="24"/>
          <w:szCs w:val="24"/>
          <w:u w:val="single"/>
          <w:rtl/>
        </w:rPr>
        <w:t>טיפול בחומר מסווג</w:t>
      </w:r>
      <w:bookmarkEnd w:id="312"/>
    </w:p>
    <w:p w:rsidR="001F50BB" w:rsidRDefault="0040455A" w:rsidP="005E2D29">
      <w:pPr>
        <w:tabs>
          <w:tab w:val="left" w:pos="480"/>
        </w:tabs>
        <w:spacing w:line="360" w:lineRule="auto"/>
        <w:ind w:left="849"/>
        <w:jc w:val="both"/>
        <w:rPr>
          <w:rFonts w:cs="David"/>
          <w:sz w:val="24"/>
          <w:szCs w:val="24"/>
          <w:rtl/>
        </w:rPr>
      </w:pPr>
      <w:r w:rsidRPr="0040455A">
        <w:rPr>
          <w:rFonts w:cs="David"/>
          <w:sz w:val="24"/>
          <w:szCs w:val="24"/>
          <w:rtl/>
        </w:rPr>
        <w:t>החברה תיקח לתשומת לבה כי בחלק מהחדרים מצוי חומר מסווג. החברה תוודא כי בחדרים אלה יפעלו אך ורק עובדים שרמת מהימנותם גבוהה יותר, ואשר קיבלו אישור בטחוני מתאים מהמזמין ונמסר לו על כך בכתב. החברה תהיה אחראית לוודא כי לא יועסקו עובדים באזורים שרמת הסיווג הביטחוני שקיבלו אינה תואמת את האזור.</w:t>
      </w:r>
    </w:p>
    <w:p w:rsidR="00812B66" w:rsidRDefault="00812B66" w:rsidP="005E2D29">
      <w:pPr>
        <w:tabs>
          <w:tab w:val="left" w:pos="480"/>
        </w:tabs>
        <w:spacing w:line="360" w:lineRule="auto"/>
        <w:jc w:val="both"/>
        <w:rPr>
          <w:rFonts w:cs="David"/>
          <w:sz w:val="24"/>
          <w:szCs w:val="24"/>
          <w:rtl/>
        </w:rPr>
      </w:pPr>
    </w:p>
    <w:p w:rsidR="00D63613" w:rsidRPr="00812B66" w:rsidRDefault="001F50BB"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313" w:name="_Toc379098853"/>
      <w:r w:rsidRPr="00812B66">
        <w:rPr>
          <w:rFonts w:cs="David" w:hint="cs"/>
          <w:b/>
          <w:bCs/>
          <w:sz w:val="24"/>
          <w:szCs w:val="24"/>
          <w:u w:val="single"/>
          <w:rtl/>
        </w:rPr>
        <w:t>חילוץ אדם ממעלית</w:t>
      </w:r>
      <w:bookmarkEnd w:id="313"/>
    </w:p>
    <w:p w:rsidR="001F50BB" w:rsidRPr="0024605F" w:rsidRDefault="001F50BB" w:rsidP="005E2D29">
      <w:pPr>
        <w:tabs>
          <w:tab w:val="left" w:pos="480"/>
        </w:tabs>
        <w:spacing w:line="360" w:lineRule="auto"/>
        <w:ind w:left="849"/>
        <w:jc w:val="both"/>
        <w:rPr>
          <w:rFonts w:cs="David"/>
          <w:b/>
          <w:sz w:val="24"/>
          <w:szCs w:val="24"/>
          <w:rtl/>
        </w:rPr>
      </w:pPr>
      <w:r w:rsidRPr="0024605F">
        <w:rPr>
          <w:rFonts w:cs="David" w:hint="cs"/>
          <w:b/>
          <w:sz w:val="24"/>
          <w:szCs w:val="24"/>
          <w:rtl/>
        </w:rPr>
        <w:t>עובדי הקבלן יקבלו הכשרה מחברת המעליות על מנת שיוכלו לחלץ אדם בכל שעות היממה. תפקיד הקבלן יהיה לחלץ אנשים גם בשעות שלאחר הפעילות הרגילה שלו בבניין, כחלק מהכוננות.</w:t>
      </w:r>
    </w:p>
    <w:p w:rsidR="00151FD3" w:rsidRPr="0024605F" w:rsidRDefault="00151FD3" w:rsidP="005E2D29">
      <w:pPr>
        <w:tabs>
          <w:tab w:val="left" w:pos="480"/>
        </w:tabs>
        <w:spacing w:line="360" w:lineRule="auto"/>
        <w:jc w:val="both"/>
        <w:rPr>
          <w:rFonts w:cs="David"/>
          <w:sz w:val="24"/>
          <w:szCs w:val="28"/>
          <w:u w:val="single"/>
          <w:rtl/>
        </w:rPr>
      </w:pPr>
    </w:p>
    <w:p w:rsidR="00151FD3" w:rsidRPr="00812B66"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314" w:name="_Toc379098854"/>
      <w:r w:rsidRPr="00812B66">
        <w:rPr>
          <w:rFonts w:cs="David" w:hint="cs"/>
          <w:b/>
          <w:bCs/>
          <w:sz w:val="24"/>
          <w:szCs w:val="24"/>
          <w:u w:val="single"/>
          <w:rtl/>
        </w:rPr>
        <w:t>הבטחת איכות</w:t>
      </w:r>
      <w:bookmarkEnd w:id="314"/>
    </w:p>
    <w:p w:rsidR="00151FD3" w:rsidRPr="000F2C8D" w:rsidRDefault="00151FD3" w:rsidP="007214B7">
      <w:pPr>
        <w:pStyle w:val="af4"/>
        <w:numPr>
          <w:ilvl w:val="2"/>
          <w:numId w:val="13"/>
        </w:numPr>
        <w:tabs>
          <w:tab w:val="left" w:pos="1416"/>
        </w:tabs>
        <w:spacing w:line="360" w:lineRule="auto"/>
        <w:ind w:left="1416" w:hanging="696"/>
        <w:jc w:val="both"/>
        <w:rPr>
          <w:rFonts w:cs="David"/>
          <w:color w:val="000000"/>
          <w:sz w:val="24"/>
          <w:szCs w:val="24"/>
          <w:rtl/>
        </w:rPr>
      </w:pPr>
      <w:r w:rsidRPr="000F2C8D">
        <w:rPr>
          <w:rFonts w:cs="David" w:hint="cs"/>
          <w:color w:val="000000"/>
          <w:sz w:val="24"/>
          <w:szCs w:val="24"/>
          <w:rtl/>
        </w:rPr>
        <w:t>נציג המזמין יערוך בקרה מדגמית על השירות הניתן ע"י החברה והתאמתו לדרישות מפרט זה. הבקרה תכלול צפייה בשירותי האחזקה הניתנים ע"י החברה לרבות עבודות שוטפות, תיקוני תקלות, עבודות תקופתיות, שימוש בציוד ובחומרים, שימוש בכלי עבודה תקינים ומכויילים, ביצוע העבודות ע"י עובדים מקצועיים ומיומנים, שימוש בציוד על פי חוק, הגשת דו"חות חודשיים, עמידה בתוכניות העבודה ובלוחות זמנים לביצוע העבודות, מענה במועד לקריאות וכדומה.</w:t>
      </w:r>
    </w:p>
    <w:p w:rsidR="00151FD3" w:rsidRDefault="00151FD3" w:rsidP="007214B7">
      <w:pPr>
        <w:pStyle w:val="af4"/>
        <w:numPr>
          <w:ilvl w:val="2"/>
          <w:numId w:val="13"/>
        </w:numPr>
        <w:tabs>
          <w:tab w:val="left" w:pos="1416"/>
        </w:tabs>
        <w:spacing w:line="360" w:lineRule="auto"/>
        <w:ind w:left="1416" w:hanging="696"/>
        <w:jc w:val="both"/>
        <w:rPr>
          <w:rFonts w:cs="David"/>
          <w:sz w:val="24"/>
          <w:szCs w:val="24"/>
        </w:rPr>
      </w:pPr>
      <w:r w:rsidRPr="000F2C8D">
        <w:rPr>
          <w:rFonts w:cs="David" w:hint="cs"/>
          <w:color w:val="000000"/>
          <w:sz w:val="24"/>
          <w:szCs w:val="24"/>
          <w:rtl/>
        </w:rPr>
        <w:t>בטרם</w:t>
      </w:r>
      <w:r w:rsidRPr="0024605F">
        <w:rPr>
          <w:rFonts w:cs="David" w:hint="cs"/>
          <w:sz w:val="24"/>
          <w:szCs w:val="24"/>
          <w:rtl/>
        </w:rPr>
        <w:t xml:space="preserve"> תחילת העבודה יאשר נציג המזמין את עובדי החברה, כלי העבודה, הציוד, החומרים שבהם יעשה שימוש, מערכי ההדרכה, התוכנות וכדומה, על פי הנדרש במפרט זה.</w:t>
      </w:r>
    </w:p>
    <w:p w:rsidR="00DA38A5" w:rsidRDefault="00DA38A5" w:rsidP="005E2D29">
      <w:pPr>
        <w:tabs>
          <w:tab w:val="left" w:pos="480"/>
        </w:tabs>
        <w:spacing w:line="360" w:lineRule="auto"/>
        <w:jc w:val="both"/>
        <w:rPr>
          <w:rFonts w:ascii="Rod" w:hAnsi="Rod" w:cs="David"/>
          <w:szCs w:val="24"/>
          <w:rtl/>
        </w:rPr>
      </w:pPr>
    </w:p>
    <w:p w:rsidR="00151FD3" w:rsidRPr="0024605F"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315" w:name="_Toc379098856"/>
      <w:r w:rsidRPr="0024605F">
        <w:rPr>
          <w:rFonts w:cs="David" w:hint="cs"/>
          <w:b/>
          <w:bCs/>
          <w:sz w:val="24"/>
          <w:szCs w:val="24"/>
          <w:u w:val="single"/>
          <w:rtl/>
        </w:rPr>
        <w:t>לוחות זמנים להיערכות למתן שירותי האחזקה</w:t>
      </w:r>
      <w:bookmarkEnd w:id="315"/>
    </w:p>
    <w:p w:rsidR="00151FD3" w:rsidRPr="000F2C8D" w:rsidRDefault="00151FD3" w:rsidP="007214B7">
      <w:pPr>
        <w:pStyle w:val="af4"/>
        <w:numPr>
          <w:ilvl w:val="2"/>
          <w:numId w:val="13"/>
        </w:numPr>
        <w:tabs>
          <w:tab w:val="left" w:pos="1416"/>
        </w:tabs>
        <w:spacing w:line="360" w:lineRule="auto"/>
        <w:ind w:left="1416" w:hanging="696"/>
        <w:jc w:val="both"/>
        <w:rPr>
          <w:rFonts w:cs="David"/>
          <w:color w:val="000000"/>
          <w:sz w:val="24"/>
          <w:szCs w:val="24"/>
        </w:rPr>
      </w:pPr>
      <w:r w:rsidRPr="000F2C8D">
        <w:rPr>
          <w:rFonts w:cs="David" w:hint="cs"/>
          <w:color w:val="000000"/>
          <w:sz w:val="24"/>
          <w:szCs w:val="24"/>
          <w:rtl/>
        </w:rPr>
        <w:t xml:space="preserve">החברה תכין את מערך האחזקה המונעת הממוחשב </w:t>
      </w:r>
      <w:r w:rsidR="00B86D61">
        <w:rPr>
          <w:rFonts w:cs="David" w:hint="cs"/>
          <w:color w:val="000000"/>
          <w:sz w:val="24"/>
          <w:szCs w:val="24"/>
          <w:rtl/>
        </w:rPr>
        <w:t xml:space="preserve">כמפורט במסמך ג' בסעיף 4.4.4 , </w:t>
      </w:r>
      <w:r w:rsidRPr="000F2C8D">
        <w:rPr>
          <w:rFonts w:cs="David" w:hint="cs"/>
          <w:color w:val="000000"/>
          <w:sz w:val="24"/>
          <w:szCs w:val="24"/>
          <w:rtl/>
        </w:rPr>
        <w:t>ו</w:t>
      </w:r>
      <w:r w:rsidR="00B86D61">
        <w:rPr>
          <w:rFonts w:cs="David" w:hint="cs"/>
          <w:color w:val="000000"/>
          <w:sz w:val="24"/>
          <w:szCs w:val="24"/>
          <w:rtl/>
        </w:rPr>
        <w:t xml:space="preserve">תכין את </w:t>
      </w:r>
      <w:r w:rsidRPr="000F2C8D">
        <w:rPr>
          <w:rFonts w:cs="David" w:hint="cs"/>
          <w:color w:val="000000"/>
          <w:sz w:val="24"/>
          <w:szCs w:val="24"/>
          <w:rtl/>
        </w:rPr>
        <w:t>תיק השטח הממוחשב תוך תקופ</w:t>
      </w:r>
      <w:r w:rsidR="00B86D61">
        <w:rPr>
          <w:rFonts w:cs="David" w:hint="cs"/>
          <w:color w:val="000000"/>
          <w:sz w:val="24"/>
          <w:szCs w:val="24"/>
          <w:rtl/>
        </w:rPr>
        <w:t>ת</w:t>
      </w:r>
      <w:r w:rsidRPr="000F2C8D">
        <w:rPr>
          <w:rFonts w:cs="David" w:hint="cs"/>
          <w:color w:val="000000"/>
          <w:sz w:val="24"/>
          <w:szCs w:val="24"/>
          <w:rtl/>
        </w:rPr>
        <w:t xml:space="preserve"> הזמן המפורטת במסמך </w:t>
      </w:r>
      <w:r w:rsidR="00187E1C">
        <w:rPr>
          <w:rFonts w:cs="David" w:hint="cs"/>
          <w:color w:val="000000"/>
          <w:sz w:val="24"/>
          <w:szCs w:val="24"/>
          <w:rtl/>
        </w:rPr>
        <w:t>ג</w:t>
      </w:r>
      <w:r w:rsidR="000018D9">
        <w:rPr>
          <w:rFonts w:cs="David"/>
          <w:color w:val="000000"/>
          <w:sz w:val="24"/>
          <w:szCs w:val="24"/>
          <w:rtl/>
        </w:rPr>
        <w:t>'</w:t>
      </w:r>
      <w:r w:rsidR="00187E1C">
        <w:rPr>
          <w:rFonts w:cs="David" w:hint="cs"/>
          <w:color w:val="000000"/>
          <w:sz w:val="24"/>
          <w:szCs w:val="24"/>
          <w:rtl/>
        </w:rPr>
        <w:t xml:space="preserve"> סעיף 4.4.8</w:t>
      </w:r>
      <w:r w:rsidRPr="000F2C8D">
        <w:rPr>
          <w:rFonts w:cs="David" w:hint="cs"/>
          <w:color w:val="000000"/>
          <w:sz w:val="24"/>
          <w:szCs w:val="24"/>
          <w:rtl/>
        </w:rPr>
        <w:t>.</w:t>
      </w:r>
    </w:p>
    <w:p w:rsidR="00151FD3" w:rsidRPr="000F2C8D" w:rsidRDefault="00151FD3" w:rsidP="007214B7">
      <w:pPr>
        <w:pStyle w:val="af4"/>
        <w:numPr>
          <w:ilvl w:val="2"/>
          <w:numId w:val="13"/>
        </w:numPr>
        <w:tabs>
          <w:tab w:val="left" w:pos="1416"/>
        </w:tabs>
        <w:spacing w:line="360" w:lineRule="auto"/>
        <w:ind w:left="1416" w:hanging="696"/>
        <w:jc w:val="both"/>
        <w:rPr>
          <w:rFonts w:cs="David"/>
          <w:color w:val="000000"/>
          <w:sz w:val="24"/>
          <w:szCs w:val="24"/>
        </w:rPr>
      </w:pPr>
      <w:r w:rsidRPr="000F2C8D">
        <w:rPr>
          <w:rFonts w:cs="David" w:hint="cs"/>
          <w:color w:val="000000"/>
          <w:sz w:val="24"/>
          <w:szCs w:val="24"/>
          <w:rtl/>
        </w:rPr>
        <w:t xml:space="preserve">החברה תכין את רשימת חלקי החילוף המומלצים על ידה </w:t>
      </w:r>
      <w:r w:rsidR="00B34D24" w:rsidRPr="000F2C8D">
        <w:rPr>
          <w:rFonts w:cs="David" w:hint="cs"/>
          <w:color w:val="000000"/>
          <w:sz w:val="24"/>
          <w:szCs w:val="24"/>
          <w:rtl/>
        </w:rPr>
        <w:t xml:space="preserve">למתקנים </w:t>
      </w:r>
      <w:r w:rsidRPr="000F2C8D">
        <w:rPr>
          <w:rFonts w:cs="David" w:hint="cs"/>
          <w:color w:val="000000"/>
          <w:sz w:val="24"/>
          <w:szCs w:val="24"/>
          <w:rtl/>
        </w:rPr>
        <w:t xml:space="preserve">תוך </w:t>
      </w:r>
      <w:r w:rsidR="0080173A" w:rsidRPr="000F2C8D">
        <w:rPr>
          <w:rFonts w:cs="David" w:hint="cs"/>
          <w:color w:val="000000"/>
          <w:sz w:val="24"/>
          <w:szCs w:val="24"/>
          <w:rtl/>
        </w:rPr>
        <w:t>6</w:t>
      </w:r>
      <w:r w:rsidRPr="000F2C8D">
        <w:rPr>
          <w:rFonts w:cs="David" w:hint="cs"/>
          <w:color w:val="000000"/>
          <w:sz w:val="24"/>
          <w:szCs w:val="24"/>
          <w:rtl/>
        </w:rPr>
        <w:t xml:space="preserve"> חודשים מיום קבלת צו התחלת עבודה</w:t>
      </w:r>
      <w:r w:rsidR="000747F2">
        <w:rPr>
          <w:rFonts w:cs="David" w:hint="cs"/>
          <w:color w:val="000000"/>
          <w:sz w:val="24"/>
          <w:szCs w:val="24"/>
          <w:rtl/>
        </w:rPr>
        <w:t xml:space="preserve"> כמפורט במסמך ג' בסעיף 4.3.3.2</w:t>
      </w:r>
      <w:r w:rsidRPr="000F2C8D">
        <w:rPr>
          <w:rFonts w:cs="David" w:hint="cs"/>
          <w:color w:val="000000"/>
          <w:sz w:val="24"/>
          <w:szCs w:val="24"/>
          <w:rtl/>
        </w:rPr>
        <w:t>.</w:t>
      </w:r>
    </w:p>
    <w:p w:rsidR="004F4626" w:rsidRDefault="004F4626" w:rsidP="007214B7">
      <w:pPr>
        <w:pStyle w:val="af4"/>
        <w:numPr>
          <w:ilvl w:val="2"/>
          <w:numId w:val="13"/>
        </w:numPr>
        <w:tabs>
          <w:tab w:val="left" w:pos="1416"/>
        </w:tabs>
        <w:spacing w:line="360" w:lineRule="auto"/>
        <w:ind w:left="1416" w:hanging="696"/>
        <w:jc w:val="both"/>
        <w:rPr>
          <w:rFonts w:cs="David"/>
          <w:sz w:val="24"/>
          <w:szCs w:val="24"/>
        </w:rPr>
      </w:pPr>
      <w:r w:rsidRPr="000F2C8D">
        <w:rPr>
          <w:rFonts w:cs="David" w:hint="cs"/>
          <w:color w:val="000000"/>
          <w:sz w:val="24"/>
          <w:szCs w:val="24"/>
          <w:rtl/>
        </w:rPr>
        <w:lastRenderedPageBreak/>
        <w:t>עבור</w:t>
      </w:r>
      <w:r w:rsidRPr="00737382">
        <w:rPr>
          <w:rFonts w:cs="David" w:hint="cs"/>
          <w:sz w:val="24"/>
          <w:szCs w:val="24"/>
          <w:rtl/>
        </w:rPr>
        <w:t xml:space="preserve"> </w:t>
      </w:r>
      <w:r w:rsidR="00737382" w:rsidRPr="00737382">
        <w:rPr>
          <w:rFonts w:cs="David" w:hint="cs"/>
          <w:sz w:val="24"/>
          <w:szCs w:val="24"/>
          <w:rtl/>
        </w:rPr>
        <w:t xml:space="preserve">חדרי מעצר, </w:t>
      </w:r>
      <w:r w:rsidRPr="00737382">
        <w:rPr>
          <w:rFonts w:cs="David" w:hint="cs"/>
          <w:sz w:val="24"/>
          <w:szCs w:val="24"/>
          <w:rtl/>
        </w:rPr>
        <w:t>החברה תכין את רשימת חלקי החילוף המומלצים על ידה תוך 6 חודשים מיום קבלת צו התחלת עבודה.</w:t>
      </w:r>
    </w:p>
    <w:p w:rsidR="00812B66" w:rsidRPr="00737382" w:rsidRDefault="00812B66" w:rsidP="005E2D29">
      <w:pPr>
        <w:tabs>
          <w:tab w:val="left" w:pos="-1061"/>
        </w:tabs>
        <w:spacing w:line="360" w:lineRule="auto"/>
        <w:ind w:left="919" w:right="360"/>
        <w:jc w:val="both"/>
        <w:rPr>
          <w:rFonts w:cs="David"/>
          <w:sz w:val="24"/>
          <w:szCs w:val="24"/>
          <w:rtl/>
        </w:rPr>
      </w:pPr>
    </w:p>
    <w:p w:rsidR="00151FD3" w:rsidRPr="0024605F" w:rsidRDefault="00151FD3" w:rsidP="007214B7">
      <w:pPr>
        <w:pStyle w:val="af4"/>
        <w:numPr>
          <w:ilvl w:val="1"/>
          <w:numId w:val="13"/>
        </w:numPr>
        <w:tabs>
          <w:tab w:val="left" w:pos="4080"/>
        </w:tabs>
        <w:spacing w:line="360" w:lineRule="auto"/>
        <w:ind w:left="849" w:hanging="489"/>
        <w:jc w:val="both"/>
        <w:rPr>
          <w:rFonts w:cs="David"/>
          <w:b/>
          <w:bCs/>
          <w:sz w:val="24"/>
          <w:szCs w:val="24"/>
          <w:u w:val="single"/>
          <w:rtl/>
        </w:rPr>
      </w:pPr>
      <w:bookmarkStart w:id="316" w:name="_Toc379098857"/>
      <w:r w:rsidRPr="0024605F">
        <w:rPr>
          <w:rFonts w:cs="David"/>
          <w:b/>
          <w:bCs/>
          <w:sz w:val="24"/>
          <w:szCs w:val="24"/>
          <w:u w:val="single"/>
          <w:rtl/>
        </w:rPr>
        <w:t>הצהרת החברה</w:t>
      </w:r>
      <w:bookmarkEnd w:id="316"/>
    </w:p>
    <w:p w:rsidR="00151FD3" w:rsidRPr="0024605F" w:rsidRDefault="00151FD3" w:rsidP="000F2C8D">
      <w:pPr>
        <w:tabs>
          <w:tab w:val="left" w:pos="480"/>
        </w:tabs>
        <w:spacing w:line="360" w:lineRule="auto"/>
        <w:ind w:left="849"/>
        <w:jc w:val="both"/>
        <w:rPr>
          <w:rFonts w:cs="David"/>
          <w:sz w:val="24"/>
          <w:szCs w:val="24"/>
          <w:rtl/>
        </w:rPr>
      </w:pPr>
      <w:r w:rsidRPr="0024605F">
        <w:rPr>
          <w:rFonts w:cs="David" w:hint="cs"/>
          <w:sz w:val="24"/>
          <w:szCs w:val="24"/>
          <w:rtl/>
        </w:rPr>
        <w:t>החברה מצהירה ומתחייבת לבצע את</w:t>
      </w:r>
      <w:r w:rsidRPr="0024605F">
        <w:rPr>
          <w:rFonts w:cs="David"/>
          <w:sz w:val="24"/>
          <w:szCs w:val="24"/>
          <w:rtl/>
        </w:rPr>
        <w:t xml:space="preserve"> העבודות ברמה ובטיב הגבוהים ביותר. </w:t>
      </w:r>
      <w:r w:rsidRPr="0024605F">
        <w:rPr>
          <w:rFonts w:cs="David" w:hint="cs"/>
          <w:sz w:val="24"/>
          <w:szCs w:val="24"/>
          <w:rtl/>
        </w:rPr>
        <w:t>מודגש</w:t>
      </w:r>
      <w:r w:rsidRPr="0024605F">
        <w:rPr>
          <w:rFonts w:cs="David"/>
          <w:sz w:val="24"/>
          <w:szCs w:val="24"/>
          <w:rtl/>
        </w:rPr>
        <w:t xml:space="preserve"> כי ביצוע </w:t>
      </w:r>
      <w:r w:rsidRPr="0024605F">
        <w:rPr>
          <w:rFonts w:cs="David" w:hint="cs"/>
          <w:sz w:val="24"/>
          <w:szCs w:val="24"/>
          <w:rtl/>
        </w:rPr>
        <w:t>ה</w:t>
      </w:r>
      <w:r w:rsidRPr="0024605F">
        <w:rPr>
          <w:rFonts w:cs="David"/>
          <w:sz w:val="24"/>
          <w:szCs w:val="24"/>
          <w:rtl/>
        </w:rPr>
        <w:t>עבודות</w:t>
      </w:r>
      <w:r w:rsidRPr="0024605F">
        <w:rPr>
          <w:rFonts w:cs="David" w:hint="cs"/>
          <w:sz w:val="24"/>
          <w:szCs w:val="24"/>
          <w:rtl/>
        </w:rPr>
        <w:t xml:space="preserve"> יכלול גם</w:t>
      </w:r>
      <w:r w:rsidRPr="0024605F">
        <w:rPr>
          <w:rFonts w:cs="David"/>
          <w:sz w:val="24"/>
          <w:szCs w:val="24"/>
          <w:rtl/>
        </w:rPr>
        <w:t xml:space="preserve"> טיפולים ובדיקות למבנה, למערכות, למתקנים </w:t>
      </w:r>
      <w:r w:rsidRPr="0024605F">
        <w:rPr>
          <w:rFonts w:cs="David" w:hint="cs"/>
          <w:sz w:val="24"/>
          <w:szCs w:val="24"/>
          <w:rtl/>
        </w:rPr>
        <w:t xml:space="preserve">וכן </w:t>
      </w:r>
      <w:r w:rsidRPr="0024605F">
        <w:rPr>
          <w:rFonts w:cs="David"/>
          <w:sz w:val="24"/>
          <w:szCs w:val="24"/>
          <w:rtl/>
        </w:rPr>
        <w:t xml:space="preserve">עבודות אחזקה בהתאם </w:t>
      </w:r>
      <w:r w:rsidRPr="0024605F">
        <w:rPr>
          <w:rFonts w:cs="David" w:hint="cs"/>
          <w:sz w:val="24"/>
          <w:szCs w:val="24"/>
          <w:rtl/>
        </w:rPr>
        <w:t>למפרטים</w:t>
      </w:r>
      <w:r w:rsidRPr="0024605F">
        <w:rPr>
          <w:rFonts w:cs="David"/>
          <w:sz w:val="24"/>
          <w:szCs w:val="24"/>
          <w:rtl/>
        </w:rPr>
        <w:t xml:space="preserve"> באוגדן הכחול, </w:t>
      </w:r>
      <w:r w:rsidRPr="0024605F">
        <w:rPr>
          <w:rFonts w:cs="David" w:hint="cs"/>
          <w:sz w:val="24"/>
          <w:szCs w:val="24"/>
          <w:rtl/>
        </w:rPr>
        <w:t>ו ובהתאם לדרישות הנכללות בספרי המתקן.</w:t>
      </w:r>
      <w:r w:rsidRPr="0024605F">
        <w:rPr>
          <w:rFonts w:cs="David"/>
          <w:sz w:val="24"/>
          <w:szCs w:val="24"/>
          <w:rtl/>
        </w:rPr>
        <w:t xml:space="preserve"> וכמפורט להלן:</w:t>
      </w:r>
    </w:p>
    <w:p w:rsidR="00151FD3" w:rsidRPr="0024605F" w:rsidRDefault="00151FD3" w:rsidP="005E2D29">
      <w:pPr>
        <w:tabs>
          <w:tab w:val="left" w:pos="480"/>
        </w:tabs>
        <w:spacing w:line="360" w:lineRule="auto"/>
        <w:ind w:left="360"/>
        <w:jc w:val="both"/>
        <w:rPr>
          <w:rFonts w:cs="David"/>
          <w:sz w:val="24"/>
          <w:szCs w:val="24"/>
          <w:rtl/>
        </w:rPr>
      </w:pPr>
    </w:p>
    <w:p w:rsidR="00151FD3" w:rsidRPr="000F2C8D" w:rsidRDefault="00151FD3" w:rsidP="000F2C8D">
      <w:pPr>
        <w:tabs>
          <w:tab w:val="left" w:pos="480"/>
        </w:tabs>
        <w:spacing w:line="360" w:lineRule="auto"/>
        <w:ind w:left="849"/>
        <w:jc w:val="both"/>
        <w:rPr>
          <w:rFonts w:cs="David"/>
          <w:b/>
          <w:bCs/>
          <w:sz w:val="24"/>
          <w:szCs w:val="24"/>
          <w:rtl/>
        </w:rPr>
      </w:pPr>
      <w:r w:rsidRPr="000F2C8D">
        <w:rPr>
          <w:rFonts w:cs="David"/>
          <w:b/>
          <w:bCs/>
          <w:sz w:val="24"/>
          <w:szCs w:val="24"/>
          <w:u w:val="single"/>
          <w:rtl/>
        </w:rPr>
        <w:t>מס'</w:t>
      </w:r>
      <w:r w:rsidRPr="000F2C8D">
        <w:rPr>
          <w:rFonts w:cs="David"/>
          <w:b/>
          <w:bCs/>
          <w:sz w:val="24"/>
          <w:szCs w:val="24"/>
          <w:rtl/>
        </w:rPr>
        <w:t xml:space="preserve"> </w:t>
      </w:r>
      <w:r w:rsidRPr="000F2C8D">
        <w:rPr>
          <w:rFonts w:cs="David"/>
          <w:b/>
          <w:bCs/>
          <w:sz w:val="24"/>
          <w:szCs w:val="24"/>
          <w:rtl/>
        </w:rPr>
        <w:tab/>
      </w:r>
      <w:r w:rsidRPr="000F2C8D">
        <w:rPr>
          <w:rFonts w:cs="David"/>
          <w:b/>
          <w:bCs/>
          <w:sz w:val="24"/>
          <w:szCs w:val="24"/>
          <w:u w:val="single"/>
          <w:rtl/>
        </w:rPr>
        <w:t>שם הפרק</w:t>
      </w:r>
    </w:p>
    <w:p w:rsidR="00151FD3" w:rsidRPr="0024605F" w:rsidRDefault="00151FD3" w:rsidP="000F2C8D">
      <w:pPr>
        <w:tabs>
          <w:tab w:val="left" w:pos="1132"/>
          <w:tab w:val="left" w:pos="4819"/>
        </w:tabs>
        <w:spacing w:line="360" w:lineRule="auto"/>
        <w:ind w:left="1416" w:hanging="567"/>
        <w:jc w:val="both"/>
        <w:rPr>
          <w:rFonts w:cs="David"/>
          <w:sz w:val="24"/>
          <w:szCs w:val="24"/>
          <w:rtl/>
        </w:rPr>
      </w:pPr>
      <w:r w:rsidRPr="0024605F">
        <w:rPr>
          <w:rFonts w:ascii="Rod" w:hAnsi="Rod" w:cs="David"/>
          <w:szCs w:val="24"/>
          <w:rtl/>
        </w:rPr>
        <w:t>00</w:t>
      </w:r>
      <w:r w:rsidRPr="0024605F">
        <w:rPr>
          <w:rFonts w:cs="David"/>
          <w:sz w:val="24"/>
          <w:szCs w:val="24"/>
          <w:rtl/>
        </w:rPr>
        <w:t xml:space="preserve"> </w:t>
      </w:r>
      <w:r w:rsidRPr="0024605F">
        <w:rPr>
          <w:rFonts w:cs="David"/>
          <w:sz w:val="24"/>
          <w:szCs w:val="24"/>
          <w:rtl/>
        </w:rPr>
        <w:tab/>
        <w:t>מוקדמות</w:t>
      </w:r>
      <w:r w:rsidRPr="0024605F">
        <w:rPr>
          <w:rFonts w:cs="David"/>
          <w:sz w:val="24"/>
          <w:szCs w:val="24"/>
          <w:rtl/>
        </w:rPr>
        <w:tab/>
        <w:t xml:space="preserve">05 </w:t>
      </w:r>
      <w:r w:rsidRPr="0024605F">
        <w:rPr>
          <w:rFonts w:cs="David"/>
          <w:sz w:val="24"/>
          <w:szCs w:val="24"/>
          <w:rtl/>
        </w:rPr>
        <w:tab/>
        <w:t>עבודות איטום</w:t>
      </w:r>
    </w:p>
    <w:p w:rsidR="00151FD3" w:rsidRPr="0024605F" w:rsidRDefault="00151FD3" w:rsidP="000F2C8D">
      <w:pPr>
        <w:tabs>
          <w:tab w:val="left" w:pos="1132"/>
          <w:tab w:val="left" w:pos="4820"/>
        </w:tabs>
        <w:spacing w:line="360" w:lineRule="auto"/>
        <w:ind w:left="1416" w:hanging="567"/>
        <w:jc w:val="both"/>
        <w:rPr>
          <w:rFonts w:cs="David"/>
          <w:sz w:val="24"/>
          <w:szCs w:val="24"/>
          <w:rtl/>
        </w:rPr>
      </w:pPr>
      <w:r w:rsidRPr="000F2C8D">
        <w:rPr>
          <w:rFonts w:cs="David"/>
          <w:sz w:val="24"/>
          <w:szCs w:val="24"/>
          <w:rtl/>
        </w:rPr>
        <w:t>06</w:t>
      </w:r>
      <w:r w:rsidRPr="0024605F">
        <w:rPr>
          <w:rFonts w:cs="David"/>
          <w:sz w:val="24"/>
          <w:szCs w:val="24"/>
          <w:rtl/>
        </w:rPr>
        <w:t xml:space="preserve"> </w:t>
      </w:r>
      <w:r w:rsidRPr="0024605F">
        <w:rPr>
          <w:rFonts w:cs="David"/>
          <w:sz w:val="24"/>
          <w:szCs w:val="24"/>
          <w:rtl/>
        </w:rPr>
        <w:tab/>
        <w:t xml:space="preserve">עב' אומן ומסגרות פלדה </w:t>
      </w:r>
      <w:r w:rsidRPr="0024605F">
        <w:rPr>
          <w:rFonts w:cs="David"/>
          <w:sz w:val="24"/>
          <w:szCs w:val="24"/>
          <w:rtl/>
        </w:rPr>
        <w:tab/>
      </w:r>
      <w:r w:rsidRPr="000F2C8D">
        <w:rPr>
          <w:rFonts w:cs="David"/>
          <w:sz w:val="24"/>
          <w:szCs w:val="24"/>
          <w:rtl/>
        </w:rPr>
        <w:t>07</w:t>
      </w:r>
      <w:r w:rsidRPr="0024605F">
        <w:rPr>
          <w:rFonts w:cs="David"/>
          <w:sz w:val="24"/>
          <w:szCs w:val="24"/>
          <w:rtl/>
        </w:rPr>
        <w:t xml:space="preserve"> </w:t>
      </w:r>
      <w:r w:rsidRPr="0024605F">
        <w:rPr>
          <w:rFonts w:cs="David"/>
          <w:sz w:val="24"/>
          <w:szCs w:val="24"/>
          <w:rtl/>
        </w:rPr>
        <w:tab/>
        <w:t>מתקני תברואה</w:t>
      </w:r>
    </w:p>
    <w:p w:rsidR="00151FD3" w:rsidRPr="0024605F" w:rsidRDefault="00151FD3" w:rsidP="000F2C8D">
      <w:pPr>
        <w:tabs>
          <w:tab w:val="left" w:pos="1132"/>
          <w:tab w:val="left" w:pos="4820"/>
        </w:tabs>
        <w:spacing w:line="360" w:lineRule="auto"/>
        <w:ind w:left="1416" w:hanging="567"/>
        <w:jc w:val="both"/>
        <w:rPr>
          <w:rFonts w:cs="David"/>
          <w:sz w:val="24"/>
          <w:szCs w:val="24"/>
          <w:rtl/>
        </w:rPr>
      </w:pPr>
      <w:r w:rsidRPr="000F2C8D">
        <w:rPr>
          <w:rFonts w:cs="David"/>
          <w:sz w:val="24"/>
          <w:szCs w:val="24"/>
          <w:rtl/>
        </w:rPr>
        <w:t>08</w:t>
      </w:r>
      <w:r w:rsidRPr="0024605F">
        <w:rPr>
          <w:rFonts w:cs="David"/>
          <w:sz w:val="24"/>
          <w:szCs w:val="24"/>
          <w:rtl/>
        </w:rPr>
        <w:t xml:space="preserve"> </w:t>
      </w:r>
      <w:r w:rsidRPr="0024605F">
        <w:rPr>
          <w:rFonts w:cs="David"/>
          <w:sz w:val="24"/>
          <w:szCs w:val="24"/>
          <w:rtl/>
        </w:rPr>
        <w:tab/>
        <w:t xml:space="preserve">מתקני חשמל </w:t>
      </w:r>
      <w:r w:rsidRPr="0024605F">
        <w:rPr>
          <w:rFonts w:cs="David"/>
          <w:sz w:val="24"/>
          <w:szCs w:val="24"/>
          <w:rtl/>
        </w:rPr>
        <w:tab/>
      </w:r>
      <w:r w:rsidRPr="000F2C8D">
        <w:rPr>
          <w:rFonts w:cs="David"/>
          <w:sz w:val="24"/>
          <w:szCs w:val="24"/>
          <w:rtl/>
        </w:rPr>
        <w:t>10</w:t>
      </w:r>
      <w:r w:rsidRPr="0024605F">
        <w:rPr>
          <w:rFonts w:cs="David"/>
          <w:sz w:val="24"/>
          <w:szCs w:val="24"/>
          <w:rtl/>
        </w:rPr>
        <w:t xml:space="preserve"> </w:t>
      </w:r>
      <w:r w:rsidRPr="0024605F">
        <w:rPr>
          <w:rFonts w:cs="David"/>
          <w:sz w:val="24"/>
          <w:szCs w:val="24"/>
          <w:rtl/>
        </w:rPr>
        <w:tab/>
        <w:t>עבודות ריצוף וחפוי</w:t>
      </w:r>
    </w:p>
    <w:p w:rsidR="00151FD3" w:rsidRPr="0024605F" w:rsidRDefault="00151FD3" w:rsidP="000F2C8D">
      <w:pPr>
        <w:tabs>
          <w:tab w:val="left" w:pos="1132"/>
          <w:tab w:val="left" w:pos="4820"/>
        </w:tabs>
        <w:spacing w:line="360" w:lineRule="auto"/>
        <w:ind w:left="1416" w:hanging="567"/>
        <w:jc w:val="both"/>
        <w:rPr>
          <w:rFonts w:cs="David"/>
          <w:sz w:val="24"/>
          <w:szCs w:val="24"/>
          <w:rtl/>
        </w:rPr>
      </w:pPr>
      <w:r w:rsidRPr="000F2C8D">
        <w:rPr>
          <w:rFonts w:cs="David"/>
          <w:sz w:val="24"/>
          <w:szCs w:val="24"/>
          <w:rtl/>
        </w:rPr>
        <w:t>11</w:t>
      </w:r>
      <w:r w:rsidRPr="0024605F">
        <w:rPr>
          <w:rFonts w:cs="David"/>
          <w:sz w:val="24"/>
          <w:szCs w:val="24"/>
          <w:rtl/>
        </w:rPr>
        <w:t xml:space="preserve"> </w:t>
      </w:r>
      <w:r w:rsidRPr="0024605F">
        <w:rPr>
          <w:rFonts w:cs="David"/>
          <w:sz w:val="24"/>
          <w:szCs w:val="24"/>
          <w:rtl/>
        </w:rPr>
        <w:tab/>
        <w:t xml:space="preserve">עבודות צבע </w:t>
      </w:r>
      <w:r w:rsidRPr="0024605F">
        <w:rPr>
          <w:rFonts w:cs="David"/>
          <w:sz w:val="24"/>
          <w:szCs w:val="24"/>
          <w:rtl/>
        </w:rPr>
        <w:tab/>
      </w:r>
      <w:r w:rsidRPr="000F2C8D">
        <w:rPr>
          <w:rFonts w:cs="David"/>
          <w:sz w:val="24"/>
          <w:szCs w:val="24"/>
          <w:rtl/>
        </w:rPr>
        <w:t>12</w:t>
      </w:r>
      <w:r w:rsidRPr="0024605F">
        <w:rPr>
          <w:rFonts w:cs="David"/>
          <w:sz w:val="24"/>
          <w:szCs w:val="24"/>
          <w:rtl/>
        </w:rPr>
        <w:t xml:space="preserve"> </w:t>
      </w:r>
      <w:r w:rsidRPr="0024605F">
        <w:rPr>
          <w:rFonts w:cs="David"/>
          <w:sz w:val="24"/>
          <w:szCs w:val="24"/>
          <w:rtl/>
        </w:rPr>
        <w:tab/>
        <w:t>מסגרות חרש (אלומיניום)</w:t>
      </w:r>
    </w:p>
    <w:p w:rsidR="00151FD3" w:rsidRPr="0024605F" w:rsidRDefault="00151FD3" w:rsidP="000F2C8D">
      <w:pPr>
        <w:tabs>
          <w:tab w:val="left" w:pos="1132"/>
          <w:tab w:val="left" w:pos="4820"/>
        </w:tabs>
        <w:spacing w:line="360" w:lineRule="auto"/>
        <w:ind w:left="1416" w:hanging="567"/>
        <w:jc w:val="both"/>
        <w:rPr>
          <w:rFonts w:cs="David"/>
          <w:sz w:val="24"/>
          <w:szCs w:val="24"/>
          <w:rtl/>
        </w:rPr>
      </w:pPr>
      <w:r w:rsidRPr="000F2C8D">
        <w:rPr>
          <w:rFonts w:cs="David"/>
          <w:sz w:val="24"/>
          <w:szCs w:val="24"/>
          <w:rtl/>
        </w:rPr>
        <w:t>15</w:t>
      </w:r>
      <w:r w:rsidRPr="0024605F">
        <w:rPr>
          <w:rFonts w:cs="David"/>
          <w:sz w:val="24"/>
          <w:szCs w:val="24"/>
          <w:rtl/>
        </w:rPr>
        <w:t xml:space="preserve"> </w:t>
      </w:r>
      <w:r w:rsidRPr="0024605F">
        <w:rPr>
          <w:rFonts w:cs="David"/>
          <w:sz w:val="24"/>
          <w:szCs w:val="24"/>
          <w:rtl/>
        </w:rPr>
        <w:tab/>
        <w:t xml:space="preserve">מתקני מיזוג אוויר </w:t>
      </w:r>
      <w:r w:rsidRPr="0024605F">
        <w:rPr>
          <w:rFonts w:cs="David"/>
          <w:sz w:val="24"/>
          <w:szCs w:val="24"/>
          <w:rtl/>
        </w:rPr>
        <w:tab/>
      </w:r>
      <w:r w:rsidRPr="0024605F">
        <w:rPr>
          <w:rFonts w:ascii="Rod" w:hAnsi="Rod" w:cs="David"/>
          <w:szCs w:val="24"/>
          <w:rtl/>
        </w:rPr>
        <w:t>57</w:t>
      </w:r>
      <w:r w:rsidRPr="0024605F">
        <w:rPr>
          <w:rFonts w:cs="David"/>
          <w:sz w:val="24"/>
          <w:szCs w:val="24"/>
          <w:rtl/>
        </w:rPr>
        <w:t xml:space="preserve"> </w:t>
      </w:r>
      <w:r w:rsidRPr="0024605F">
        <w:rPr>
          <w:rFonts w:cs="David"/>
          <w:sz w:val="24"/>
          <w:szCs w:val="24"/>
          <w:rtl/>
        </w:rPr>
        <w:tab/>
        <w:t>עבודות מים, ביוב ותעול</w:t>
      </w:r>
    </w:p>
    <w:p w:rsidR="00151FD3" w:rsidRPr="0024605F" w:rsidRDefault="00151FD3" w:rsidP="005E2D29">
      <w:pPr>
        <w:tabs>
          <w:tab w:val="left" w:pos="960"/>
        </w:tabs>
        <w:spacing w:line="360" w:lineRule="auto"/>
        <w:ind w:left="360"/>
        <w:jc w:val="both"/>
        <w:rPr>
          <w:rFonts w:cs="David"/>
          <w:sz w:val="24"/>
          <w:szCs w:val="24"/>
          <w:rtl/>
        </w:rPr>
      </w:pPr>
    </w:p>
    <w:p w:rsidR="00151FD3" w:rsidRPr="0024605F" w:rsidRDefault="00151FD3" w:rsidP="000F2C8D">
      <w:pPr>
        <w:tabs>
          <w:tab w:val="left" w:pos="480"/>
        </w:tabs>
        <w:spacing w:line="360" w:lineRule="auto"/>
        <w:ind w:left="849"/>
        <w:jc w:val="both"/>
        <w:rPr>
          <w:rFonts w:cs="David"/>
          <w:sz w:val="24"/>
          <w:szCs w:val="24"/>
          <w:rtl/>
        </w:rPr>
      </w:pPr>
      <w:r w:rsidRPr="0024605F">
        <w:rPr>
          <w:rFonts w:cs="David" w:hint="cs"/>
          <w:sz w:val="24"/>
          <w:szCs w:val="24"/>
          <w:rtl/>
        </w:rPr>
        <w:t xml:space="preserve">החברה מצהירה </w:t>
      </w:r>
      <w:r w:rsidRPr="0024605F">
        <w:rPr>
          <w:rFonts w:cs="David"/>
          <w:sz w:val="24"/>
          <w:szCs w:val="24"/>
          <w:rtl/>
        </w:rPr>
        <w:t>כי ברשות</w:t>
      </w:r>
      <w:r w:rsidRPr="0024605F">
        <w:rPr>
          <w:rFonts w:cs="David" w:hint="cs"/>
          <w:sz w:val="24"/>
          <w:szCs w:val="24"/>
          <w:rtl/>
        </w:rPr>
        <w:t>ה</w:t>
      </w:r>
      <w:r w:rsidRPr="0024605F">
        <w:rPr>
          <w:rFonts w:cs="David"/>
          <w:sz w:val="24"/>
          <w:szCs w:val="24"/>
          <w:rtl/>
        </w:rPr>
        <w:t xml:space="preserve"> או בהישג יד</w:t>
      </w:r>
      <w:r w:rsidRPr="0024605F">
        <w:rPr>
          <w:rFonts w:cs="David" w:hint="cs"/>
          <w:sz w:val="24"/>
          <w:szCs w:val="24"/>
          <w:rtl/>
        </w:rPr>
        <w:t>ה המיידי</w:t>
      </w:r>
      <w:r w:rsidRPr="0024605F">
        <w:rPr>
          <w:rFonts w:cs="David"/>
          <w:sz w:val="24"/>
          <w:szCs w:val="24"/>
          <w:rtl/>
        </w:rPr>
        <w:t xml:space="preserve"> נמצאים </w:t>
      </w:r>
      <w:r w:rsidR="00A32F33">
        <w:rPr>
          <w:rFonts w:cs="David" w:hint="cs"/>
          <w:sz w:val="24"/>
          <w:szCs w:val="24"/>
          <w:rtl/>
        </w:rPr>
        <w:t>"</w:t>
      </w:r>
      <w:r w:rsidRPr="0024605F">
        <w:rPr>
          <w:rFonts w:cs="David"/>
          <w:sz w:val="24"/>
          <w:szCs w:val="24"/>
          <w:rtl/>
        </w:rPr>
        <w:t xml:space="preserve">המאגר </w:t>
      </w:r>
      <w:r w:rsidRPr="0024605F">
        <w:rPr>
          <w:rFonts w:cs="David" w:hint="cs"/>
          <w:sz w:val="24"/>
          <w:szCs w:val="24"/>
          <w:rtl/>
        </w:rPr>
        <w:t>המאוחד</w:t>
      </w:r>
      <w:r w:rsidR="00A32F33">
        <w:rPr>
          <w:rFonts w:cs="David" w:hint="cs"/>
          <w:sz w:val="24"/>
          <w:szCs w:val="24"/>
          <w:rtl/>
        </w:rPr>
        <w:t>"</w:t>
      </w:r>
      <w:r w:rsidRPr="0024605F">
        <w:rPr>
          <w:rFonts w:cs="David" w:hint="cs"/>
          <w:sz w:val="24"/>
          <w:szCs w:val="24"/>
          <w:rtl/>
        </w:rPr>
        <w:t xml:space="preserve"> המשמש את משרדי הממשלה</w:t>
      </w:r>
      <w:r w:rsidRPr="0024605F">
        <w:rPr>
          <w:rFonts w:cs="David"/>
          <w:sz w:val="24"/>
          <w:szCs w:val="24"/>
          <w:rtl/>
        </w:rPr>
        <w:t xml:space="preserve">, האוגדן הכחול בהוצאת ההוצאה לאור של משרד הביטחון והתקנים הישראליים המתאימים, </w:t>
      </w:r>
      <w:r w:rsidRPr="0024605F">
        <w:rPr>
          <w:rFonts w:cs="David" w:hint="cs"/>
          <w:sz w:val="24"/>
          <w:szCs w:val="24"/>
          <w:rtl/>
        </w:rPr>
        <w:t xml:space="preserve">וכי נציגיה הרלוונטיים שיהיו מעורבים בפרוייקט </w:t>
      </w:r>
      <w:r w:rsidRPr="0024605F">
        <w:rPr>
          <w:rFonts w:cs="David"/>
          <w:sz w:val="24"/>
          <w:szCs w:val="24"/>
          <w:rtl/>
        </w:rPr>
        <w:t>קרא</w:t>
      </w:r>
      <w:r w:rsidRPr="0024605F">
        <w:rPr>
          <w:rFonts w:cs="David" w:hint="cs"/>
          <w:sz w:val="24"/>
          <w:szCs w:val="24"/>
          <w:rtl/>
        </w:rPr>
        <w:t>ו</w:t>
      </w:r>
      <w:r w:rsidRPr="0024605F">
        <w:rPr>
          <w:rFonts w:cs="David"/>
          <w:sz w:val="24"/>
          <w:szCs w:val="24"/>
          <w:rtl/>
        </w:rPr>
        <w:t xml:space="preserve"> אותם והבינו את תוכנם</w:t>
      </w:r>
      <w:r w:rsidRPr="0024605F">
        <w:rPr>
          <w:rFonts w:cs="David" w:hint="cs"/>
          <w:sz w:val="24"/>
          <w:szCs w:val="24"/>
          <w:rtl/>
        </w:rPr>
        <w:t>.</w:t>
      </w:r>
      <w:r w:rsidRPr="0024605F">
        <w:rPr>
          <w:rFonts w:cs="David"/>
          <w:sz w:val="24"/>
          <w:szCs w:val="24"/>
          <w:rtl/>
        </w:rPr>
        <w:t xml:space="preserve"> </w:t>
      </w:r>
      <w:r w:rsidRPr="0024605F">
        <w:rPr>
          <w:rFonts w:cs="David" w:hint="cs"/>
          <w:sz w:val="24"/>
          <w:szCs w:val="24"/>
          <w:rtl/>
        </w:rPr>
        <w:t>ו</w:t>
      </w:r>
      <w:r w:rsidRPr="0024605F">
        <w:rPr>
          <w:rFonts w:cs="David"/>
          <w:sz w:val="24"/>
          <w:szCs w:val="24"/>
          <w:rtl/>
        </w:rPr>
        <w:t>את ההקשרים של המפרטים לגבי הנדרש בביצוע העבודות</w:t>
      </w:r>
      <w:r w:rsidRPr="0024605F">
        <w:rPr>
          <w:rFonts w:cs="David" w:hint="cs"/>
          <w:sz w:val="24"/>
          <w:szCs w:val="24"/>
          <w:rtl/>
        </w:rPr>
        <w:t>.</w:t>
      </w:r>
    </w:p>
    <w:p w:rsidR="00151FD3" w:rsidRPr="0024605F" w:rsidRDefault="00151FD3" w:rsidP="005E2D29">
      <w:pPr>
        <w:tabs>
          <w:tab w:val="left" w:pos="960"/>
        </w:tabs>
        <w:spacing w:line="360" w:lineRule="auto"/>
        <w:ind w:left="360"/>
        <w:jc w:val="both"/>
        <w:rPr>
          <w:rFonts w:cs="David"/>
          <w:b/>
          <w:bCs/>
          <w:sz w:val="24"/>
          <w:szCs w:val="24"/>
          <w:u w:val="single"/>
          <w:rtl/>
        </w:rPr>
      </w:pPr>
    </w:p>
    <w:p w:rsidR="00151FD3" w:rsidRPr="000F2C8D" w:rsidRDefault="00151FD3" w:rsidP="000F2C8D">
      <w:pPr>
        <w:tabs>
          <w:tab w:val="left" w:pos="480"/>
        </w:tabs>
        <w:spacing w:line="360" w:lineRule="auto"/>
        <w:ind w:left="849"/>
        <w:jc w:val="both"/>
        <w:rPr>
          <w:rFonts w:cs="David"/>
          <w:b/>
          <w:bCs/>
          <w:sz w:val="24"/>
          <w:szCs w:val="24"/>
          <w:u w:val="single"/>
          <w:rtl/>
        </w:rPr>
      </w:pPr>
      <w:r w:rsidRPr="000F2C8D">
        <w:rPr>
          <w:rFonts w:cs="David"/>
          <w:b/>
          <w:bCs/>
          <w:sz w:val="24"/>
          <w:szCs w:val="24"/>
          <w:u w:val="single"/>
          <w:rtl/>
        </w:rPr>
        <w:t>הערה</w:t>
      </w:r>
      <w:r w:rsidRPr="000F2C8D">
        <w:rPr>
          <w:rFonts w:cs="David" w:hint="cs"/>
          <w:b/>
          <w:bCs/>
          <w:sz w:val="24"/>
          <w:szCs w:val="24"/>
          <w:u w:val="single"/>
          <w:rtl/>
        </w:rPr>
        <w:t>:</w:t>
      </w:r>
    </w:p>
    <w:p w:rsidR="00151FD3" w:rsidRPr="0024605F" w:rsidRDefault="00757B89" w:rsidP="000F2C8D">
      <w:pPr>
        <w:tabs>
          <w:tab w:val="left" w:pos="480"/>
        </w:tabs>
        <w:spacing w:line="360" w:lineRule="auto"/>
        <w:ind w:left="849"/>
        <w:jc w:val="both"/>
        <w:rPr>
          <w:rFonts w:cs="David"/>
          <w:sz w:val="24"/>
          <w:szCs w:val="24"/>
          <w:rtl/>
        </w:rPr>
      </w:pPr>
      <w:r>
        <w:rPr>
          <w:rFonts w:cs="David" w:hint="cs"/>
          <w:sz w:val="24"/>
          <w:szCs w:val="24"/>
          <w:rtl/>
        </w:rPr>
        <w:t>"</w:t>
      </w:r>
      <w:r w:rsidR="00151FD3" w:rsidRPr="0024605F">
        <w:rPr>
          <w:rFonts w:cs="David"/>
          <w:sz w:val="24"/>
          <w:szCs w:val="24"/>
          <w:rtl/>
        </w:rPr>
        <w:t>האוגדן הכחול</w:t>
      </w:r>
      <w:r>
        <w:rPr>
          <w:rFonts w:cs="David" w:hint="cs"/>
          <w:sz w:val="24"/>
          <w:szCs w:val="24"/>
          <w:rtl/>
        </w:rPr>
        <w:t>"</w:t>
      </w:r>
      <w:r w:rsidR="00151FD3" w:rsidRPr="0024605F">
        <w:rPr>
          <w:rFonts w:cs="David"/>
          <w:sz w:val="24"/>
          <w:szCs w:val="24"/>
          <w:rtl/>
        </w:rPr>
        <w:t xml:space="preserve"> המצוין לעיל, שלא צורף להצעת מחיר, ניתן לרכישה בהוצאה לאור של משרד הביטחון, רח' ב' </w:t>
      </w:r>
      <w:r w:rsidR="00151FD3" w:rsidRPr="0024605F">
        <w:rPr>
          <w:rFonts w:ascii="Rod" w:hAnsi="Rod" w:cs="David"/>
          <w:szCs w:val="24"/>
          <w:rtl/>
        </w:rPr>
        <w:t>29</w:t>
      </w:r>
      <w:r w:rsidR="00151FD3" w:rsidRPr="0024605F">
        <w:rPr>
          <w:rFonts w:cs="David"/>
          <w:sz w:val="24"/>
          <w:szCs w:val="24"/>
          <w:rtl/>
        </w:rPr>
        <w:t>, הקריה, תל-אביב.</w:t>
      </w:r>
    </w:p>
    <w:p w:rsidR="00151FD3" w:rsidRPr="0024605F" w:rsidRDefault="00151FD3" w:rsidP="005E2D29">
      <w:pPr>
        <w:tabs>
          <w:tab w:val="left" w:pos="960"/>
        </w:tabs>
        <w:spacing w:line="360" w:lineRule="auto"/>
        <w:ind w:left="360"/>
        <w:jc w:val="both"/>
        <w:rPr>
          <w:rFonts w:cs="David"/>
          <w:sz w:val="24"/>
          <w:szCs w:val="24"/>
          <w:rtl/>
        </w:rPr>
      </w:pPr>
    </w:p>
    <w:p w:rsidR="00151FD3" w:rsidRPr="0024605F" w:rsidRDefault="00151FD3" w:rsidP="000F2C8D">
      <w:pPr>
        <w:tabs>
          <w:tab w:val="left" w:pos="480"/>
        </w:tabs>
        <w:spacing w:line="360" w:lineRule="auto"/>
        <w:ind w:left="849"/>
        <w:jc w:val="both"/>
        <w:rPr>
          <w:rFonts w:cs="David"/>
          <w:sz w:val="24"/>
          <w:szCs w:val="24"/>
          <w:rtl/>
        </w:rPr>
      </w:pPr>
      <w:r w:rsidRPr="0024605F">
        <w:rPr>
          <w:rFonts w:cs="David" w:hint="cs"/>
          <w:sz w:val="24"/>
          <w:szCs w:val="24"/>
          <w:rtl/>
        </w:rPr>
        <w:t xml:space="preserve">"המאגר המאוחד" </w:t>
      </w:r>
      <w:r w:rsidRPr="0024605F">
        <w:rPr>
          <w:rFonts w:cs="David"/>
          <w:sz w:val="24"/>
          <w:szCs w:val="24"/>
          <w:rtl/>
        </w:rPr>
        <w:t>–</w:t>
      </w:r>
      <w:r w:rsidRPr="0024605F">
        <w:rPr>
          <w:rFonts w:cs="David" w:hint="cs"/>
          <w:sz w:val="24"/>
          <w:szCs w:val="24"/>
          <w:rtl/>
        </w:rPr>
        <w:t xml:space="preserve"> מאגר סעיפים לביצוע עבודות בניה ושיפוצים הנמצא בשימוש משרדי הממשלה</w:t>
      </w:r>
      <w:r w:rsidR="00A32F33">
        <w:rPr>
          <w:rFonts w:cs="David" w:hint="cs"/>
          <w:sz w:val="24"/>
          <w:szCs w:val="24"/>
          <w:rtl/>
        </w:rPr>
        <w:t xml:space="preserve"> במהדורה האחרונה שלו</w:t>
      </w:r>
      <w:r w:rsidRPr="0024605F">
        <w:rPr>
          <w:rFonts w:cs="David" w:hint="cs"/>
          <w:sz w:val="24"/>
          <w:szCs w:val="24"/>
          <w:rtl/>
        </w:rPr>
        <w:t>.</w:t>
      </w:r>
    </w:p>
    <w:p w:rsidR="00151FD3" w:rsidRPr="0024605F" w:rsidRDefault="00151FD3" w:rsidP="005E2D29">
      <w:pPr>
        <w:tabs>
          <w:tab w:val="left" w:pos="960"/>
        </w:tabs>
        <w:spacing w:line="360" w:lineRule="auto"/>
        <w:ind w:left="360"/>
        <w:jc w:val="both"/>
        <w:rPr>
          <w:rFonts w:cs="David"/>
          <w:sz w:val="24"/>
          <w:szCs w:val="24"/>
          <w:rtl/>
        </w:rPr>
      </w:pPr>
    </w:p>
    <w:p w:rsidR="00151FD3" w:rsidRPr="0024605F" w:rsidRDefault="00151FD3" w:rsidP="005E2D29">
      <w:pPr>
        <w:tabs>
          <w:tab w:val="left" w:pos="960"/>
        </w:tabs>
        <w:spacing w:line="360" w:lineRule="auto"/>
        <w:ind w:left="360"/>
        <w:jc w:val="both"/>
        <w:rPr>
          <w:rFonts w:cs="David"/>
          <w:b/>
          <w:bCs/>
          <w:sz w:val="24"/>
          <w:szCs w:val="24"/>
          <w:rtl/>
        </w:rPr>
      </w:pPr>
      <w:r w:rsidRPr="0024605F">
        <w:rPr>
          <w:rFonts w:cs="David"/>
          <w:b/>
          <w:bCs/>
          <w:sz w:val="24"/>
          <w:szCs w:val="24"/>
          <w:rtl/>
        </w:rPr>
        <w:tab/>
        <w:t xml:space="preserve">חתימת החברה: _______________ </w:t>
      </w:r>
      <w:r w:rsidRPr="0024605F">
        <w:rPr>
          <w:rFonts w:cs="David"/>
          <w:b/>
          <w:bCs/>
          <w:sz w:val="24"/>
          <w:szCs w:val="24"/>
          <w:rtl/>
        </w:rPr>
        <w:tab/>
        <w:t>_______________</w:t>
      </w:r>
    </w:p>
    <w:p w:rsidR="00812B66" w:rsidRDefault="00812B66" w:rsidP="005E2D29">
      <w:pPr>
        <w:tabs>
          <w:tab w:val="left" w:pos="960"/>
        </w:tabs>
        <w:spacing w:line="360" w:lineRule="auto"/>
        <w:ind w:left="360"/>
        <w:jc w:val="both"/>
        <w:rPr>
          <w:rFonts w:cs="David"/>
          <w:b/>
          <w:bCs/>
          <w:sz w:val="24"/>
          <w:szCs w:val="24"/>
          <w:rtl/>
        </w:rPr>
      </w:pPr>
    </w:p>
    <w:p w:rsidR="000F2C8D" w:rsidRDefault="00151FD3" w:rsidP="005E2D29">
      <w:pPr>
        <w:tabs>
          <w:tab w:val="left" w:pos="960"/>
        </w:tabs>
        <w:spacing w:line="360" w:lineRule="auto"/>
        <w:ind w:left="360"/>
        <w:jc w:val="both"/>
        <w:rPr>
          <w:rFonts w:cs="David"/>
          <w:b/>
          <w:bCs/>
          <w:sz w:val="24"/>
          <w:szCs w:val="24"/>
          <w:rtl/>
        </w:rPr>
      </w:pPr>
      <w:r w:rsidRPr="0024605F">
        <w:rPr>
          <w:rFonts w:cs="David"/>
          <w:b/>
          <w:bCs/>
          <w:sz w:val="24"/>
          <w:szCs w:val="24"/>
          <w:rtl/>
        </w:rPr>
        <w:t xml:space="preserve"> </w:t>
      </w:r>
      <w:r w:rsidRPr="0024605F">
        <w:rPr>
          <w:rFonts w:cs="David"/>
          <w:b/>
          <w:bCs/>
          <w:sz w:val="24"/>
          <w:szCs w:val="24"/>
          <w:rtl/>
        </w:rPr>
        <w:tab/>
        <w:t xml:space="preserve">חותמת: </w:t>
      </w:r>
      <w:r w:rsidRPr="0024605F">
        <w:rPr>
          <w:rFonts w:cs="David"/>
          <w:b/>
          <w:bCs/>
          <w:sz w:val="24"/>
          <w:szCs w:val="24"/>
          <w:rtl/>
        </w:rPr>
        <w:tab/>
        <w:t xml:space="preserve">__________________________ </w:t>
      </w:r>
      <w:r w:rsidRPr="0024605F">
        <w:rPr>
          <w:rFonts w:cs="David"/>
          <w:b/>
          <w:bCs/>
          <w:sz w:val="24"/>
          <w:szCs w:val="24"/>
          <w:rtl/>
        </w:rPr>
        <w:tab/>
        <w:t>תאריך:</w:t>
      </w:r>
      <w:r w:rsidR="00C11D44">
        <w:rPr>
          <w:rFonts w:cs="David"/>
          <w:b/>
          <w:bCs/>
          <w:sz w:val="24"/>
          <w:szCs w:val="24"/>
          <w:rtl/>
        </w:rPr>
        <w:t xml:space="preserve"> </w:t>
      </w:r>
      <w:r w:rsidRPr="0024605F">
        <w:rPr>
          <w:rFonts w:cs="David"/>
          <w:b/>
          <w:bCs/>
          <w:sz w:val="24"/>
          <w:szCs w:val="24"/>
          <w:rtl/>
        </w:rPr>
        <w:t>_____________</w:t>
      </w:r>
    </w:p>
    <w:p w:rsidR="000F2C8D" w:rsidRDefault="000F2C8D">
      <w:pPr>
        <w:bidi w:val="0"/>
        <w:rPr>
          <w:rFonts w:cs="David"/>
          <w:b/>
          <w:bCs/>
          <w:sz w:val="24"/>
          <w:szCs w:val="24"/>
          <w:rtl/>
        </w:rPr>
      </w:pPr>
      <w:r>
        <w:rPr>
          <w:rFonts w:cs="David"/>
          <w:b/>
          <w:bCs/>
          <w:sz w:val="24"/>
          <w:szCs w:val="24"/>
          <w:rtl/>
        </w:rPr>
        <w:br w:type="page"/>
      </w:r>
    </w:p>
    <w:p w:rsidR="00151FD3" w:rsidRPr="0024605F" w:rsidRDefault="00151FD3" w:rsidP="00554C5A">
      <w:pPr>
        <w:pStyle w:val="10"/>
        <w:spacing w:line="360" w:lineRule="auto"/>
        <w:jc w:val="center"/>
        <w:rPr>
          <w:rFonts w:ascii="Times New Roman" w:hAnsi="Times New Roman" w:cs="David"/>
          <w:bCs/>
          <w:sz w:val="28"/>
          <w:szCs w:val="28"/>
          <w:u w:val="single"/>
          <w:rtl/>
        </w:rPr>
      </w:pPr>
      <w:bookmarkStart w:id="317" w:name="_Toc379098858"/>
      <w:r w:rsidRPr="0024605F">
        <w:rPr>
          <w:rFonts w:ascii="Times New Roman" w:hAnsi="Times New Roman" w:cs="David"/>
          <w:bCs/>
          <w:sz w:val="28"/>
          <w:szCs w:val="28"/>
          <w:u w:val="single"/>
          <w:rtl/>
        </w:rPr>
        <w:lastRenderedPageBreak/>
        <w:t xml:space="preserve">מסמך </w:t>
      </w:r>
      <w:r w:rsidR="008C1921">
        <w:rPr>
          <w:rFonts w:ascii="Times New Roman" w:hAnsi="Times New Roman" w:cs="David" w:hint="cs"/>
          <w:bCs/>
          <w:sz w:val="28"/>
          <w:szCs w:val="28"/>
          <w:u w:val="single"/>
          <w:rtl/>
        </w:rPr>
        <w:t>ג</w:t>
      </w:r>
      <w:r w:rsidR="00EB0A4C">
        <w:rPr>
          <w:rFonts w:ascii="Times New Roman" w:hAnsi="Times New Roman" w:cs="David" w:hint="cs"/>
          <w:bCs/>
          <w:sz w:val="28"/>
          <w:szCs w:val="28"/>
          <w:u w:val="single"/>
          <w:rtl/>
        </w:rPr>
        <w:t xml:space="preserve">' </w:t>
      </w:r>
      <w:r w:rsidR="00C11D44">
        <w:rPr>
          <w:rFonts w:ascii="Times New Roman" w:hAnsi="Times New Roman" w:cs="David" w:hint="cs"/>
          <w:bCs/>
          <w:sz w:val="28"/>
          <w:szCs w:val="28"/>
          <w:u w:val="single"/>
          <w:rtl/>
        </w:rPr>
        <w:t xml:space="preserve"> </w:t>
      </w:r>
      <w:r w:rsidR="00324FCE" w:rsidRPr="0024605F">
        <w:rPr>
          <w:rFonts w:ascii="Times New Roman" w:hAnsi="Times New Roman" w:cs="David" w:hint="cs"/>
          <w:bCs/>
          <w:sz w:val="28"/>
          <w:szCs w:val="28"/>
          <w:u w:val="single"/>
          <w:rtl/>
        </w:rPr>
        <w:t xml:space="preserve">- </w:t>
      </w:r>
      <w:r w:rsidRPr="0024605F">
        <w:rPr>
          <w:rFonts w:ascii="Times New Roman" w:hAnsi="Times New Roman" w:cs="David"/>
          <w:bCs/>
          <w:sz w:val="28"/>
          <w:szCs w:val="28"/>
          <w:u w:val="single"/>
          <w:rtl/>
        </w:rPr>
        <w:t>המפרט המיוחד</w:t>
      </w:r>
      <w:r w:rsidRPr="0024605F">
        <w:rPr>
          <w:rFonts w:ascii="Times New Roman" w:hAnsi="Times New Roman" w:cs="David" w:hint="cs"/>
          <w:bCs/>
          <w:sz w:val="28"/>
          <w:szCs w:val="28"/>
          <w:u w:val="single"/>
          <w:rtl/>
        </w:rPr>
        <w:t xml:space="preserve"> </w:t>
      </w:r>
      <w:bookmarkEnd w:id="317"/>
    </w:p>
    <w:p w:rsidR="00151FD3" w:rsidRPr="00331CD3" w:rsidRDefault="00151FD3" w:rsidP="005E2D29">
      <w:pPr>
        <w:tabs>
          <w:tab w:val="left" w:pos="120"/>
          <w:tab w:val="left" w:pos="480"/>
        </w:tabs>
        <w:spacing w:line="360" w:lineRule="auto"/>
        <w:jc w:val="both"/>
        <w:rPr>
          <w:rFonts w:cs="David"/>
          <w:sz w:val="16"/>
          <w:szCs w:val="16"/>
          <w:rtl/>
        </w:rPr>
      </w:pPr>
    </w:p>
    <w:p w:rsidR="00151FD3" w:rsidRPr="0087683B" w:rsidRDefault="00151FD3" w:rsidP="007214B7">
      <w:pPr>
        <w:pStyle w:val="af4"/>
        <w:numPr>
          <w:ilvl w:val="0"/>
          <w:numId w:val="14"/>
        </w:numPr>
        <w:tabs>
          <w:tab w:val="left" w:pos="4080"/>
        </w:tabs>
        <w:spacing w:line="360" w:lineRule="auto"/>
        <w:jc w:val="both"/>
        <w:rPr>
          <w:rFonts w:cs="David"/>
          <w:bCs/>
          <w:sz w:val="28"/>
          <w:szCs w:val="28"/>
          <w:rtl/>
        </w:rPr>
      </w:pPr>
      <w:bookmarkStart w:id="318" w:name="_Toc379098859"/>
      <w:r w:rsidRPr="0087683B">
        <w:rPr>
          <w:rFonts w:cs="David"/>
          <w:b/>
          <w:bCs/>
          <w:sz w:val="28"/>
          <w:szCs w:val="28"/>
          <w:u w:val="single"/>
          <w:rtl/>
        </w:rPr>
        <w:t xml:space="preserve">תאור </w:t>
      </w:r>
      <w:r w:rsidR="009A36B6" w:rsidRPr="0087683B">
        <w:rPr>
          <w:rFonts w:cs="David"/>
          <w:b/>
          <w:bCs/>
          <w:sz w:val="28"/>
          <w:szCs w:val="28"/>
          <w:u w:val="single"/>
          <w:rtl/>
        </w:rPr>
        <w:t>המבנ</w:t>
      </w:r>
      <w:r w:rsidR="009A36B6" w:rsidRPr="0087683B">
        <w:rPr>
          <w:rFonts w:cs="David" w:hint="cs"/>
          <w:b/>
          <w:bCs/>
          <w:sz w:val="28"/>
          <w:szCs w:val="28"/>
          <w:u w:val="single"/>
          <w:rtl/>
        </w:rPr>
        <w:t>ים</w:t>
      </w:r>
      <w:r w:rsidR="009A36B6" w:rsidRPr="0087683B">
        <w:rPr>
          <w:rFonts w:cs="David"/>
          <w:b/>
          <w:bCs/>
          <w:sz w:val="28"/>
          <w:szCs w:val="28"/>
          <w:u w:val="single"/>
          <w:rtl/>
        </w:rPr>
        <w:t xml:space="preserve"> </w:t>
      </w:r>
      <w:r w:rsidRPr="0087683B">
        <w:rPr>
          <w:rFonts w:cs="David"/>
          <w:b/>
          <w:bCs/>
          <w:sz w:val="28"/>
          <w:szCs w:val="28"/>
          <w:u w:val="single"/>
          <w:rtl/>
        </w:rPr>
        <w:t>והמתקנים המתוחזקים</w:t>
      </w:r>
      <w:bookmarkEnd w:id="318"/>
    </w:p>
    <w:p w:rsidR="00151FD3" w:rsidRPr="00331CD3" w:rsidRDefault="00151FD3" w:rsidP="005E2D29">
      <w:pPr>
        <w:tabs>
          <w:tab w:val="left" w:pos="480"/>
        </w:tabs>
        <w:spacing w:line="360" w:lineRule="auto"/>
        <w:jc w:val="both"/>
        <w:rPr>
          <w:rFonts w:cs="David"/>
          <w:sz w:val="16"/>
          <w:szCs w:val="16"/>
          <w:rtl/>
        </w:rPr>
      </w:pPr>
    </w:p>
    <w:p w:rsidR="0037792F" w:rsidRPr="00737382" w:rsidRDefault="00151FD3" w:rsidP="007214B7">
      <w:pPr>
        <w:pStyle w:val="af4"/>
        <w:numPr>
          <w:ilvl w:val="1"/>
          <w:numId w:val="15"/>
        </w:numPr>
        <w:tabs>
          <w:tab w:val="left" w:pos="4080"/>
        </w:tabs>
        <w:spacing w:line="360" w:lineRule="auto"/>
        <w:jc w:val="both"/>
        <w:rPr>
          <w:rFonts w:cs="David"/>
          <w:b/>
          <w:sz w:val="24"/>
          <w:szCs w:val="24"/>
        </w:rPr>
      </w:pPr>
      <w:r w:rsidRPr="00737382">
        <w:rPr>
          <w:rFonts w:cs="David"/>
          <w:b/>
          <w:sz w:val="24"/>
          <w:szCs w:val="24"/>
          <w:rtl/>
        </w:rPr>
        <w:t>כללי - תאור ה</w:t>
      </w:r>
      <w:r w:rsidR="009A36B6">
        <w:rPr>
          <w:rFonts w:cs="David" w:hint="cs"/>
          <w:b/>
          <w:sz w:val="24"/>
          <w:szCs w:val="24"/>
          <w:rtl/>
        </w:rPr>
        <w:t>מתקנים ה</w:t>
      </w:r>
      <w:r w:rsidR="009A36B6" w:rsidRPr="00737382">
        <w:rPr>
          <w:rFonts w:cs="David"/>
          <w:b/>
          <w:sz w:val="24"/>
          <w:szCs w:val="24"/>
          <w:rtl/>
        </w:rPr>
        <w:t>מבנ</w:t>
      </w:r>
      <w:r w:rsidR="009A36B6">
        <w:rPr>
          <w:rFonts w:cs="David" w:hint="cs"/>
          <w:b/>
          <w:sz w:val="24"/>
          <w:szCs w:val="24"/>
          <w:rtl/>
        </w:rPr>
        <w:t>ים</w:t>
      </w:r>
      <w:r w:rsidR="009A36B6" w:rsidRPr="00737382">
        <w:rPr>
          <w:rFonts w:cs="David"/>
          <w:b/>
          <w:sz w:val="24"/>
          <w:szCs w:val="24"/>
          <w:rtl/>
        </w:rPr>
        <w:t xml:space="preserve"> </w:t>
      </w:r>
      <w:r w:rsidRPr="00737382">
        <w:rPr>
          <w:rFonts w:cs="David"/>
          <w:b/>
          <w:sz w:val="24"/>
          <w:szCs w:val="24"/>
          <w:rtl/>
        </w:rPr>
        <w:t>והמערכות שלהלן הינו כללי בלבד, בלתי מחייב ונועד להבהיר ולתת לחברה</w:t>
      </w:r>
      <w:r w:rsidR="00C11D44">
        <w:rPr>
          <w:rFonts w:cs="David"/>
          <w:b/>
          <w:sz w:val="24"/>
          <w:szCs w:val="24"/>
          <w:rtl/>
        </w:rPr>
        <w:t xml:space="preserve"> </w:t>
      </w:r>
      <w:r w:rsidRPr="00737382">
        <w:rPr>
          <w:rFonts w:cs="David"/>
          <w:b/>
          <w:sz w:val="24"/>
          <w:szCs w:val="24"/>
          <w:rtl/>
        </w:rPr>
        <w:t xml:space="preserve">מושג על מהות </w:t>
      </w:r>
      <w:r w:rsidR="009A36B6" w:rsidRPr="00737382">
        <w:rPr>
          <w:rFonts w:cs="David"/>
          <w:b/>
          <w:sz w:val="24"/>
          <w:szCs w:val="24"/>
          <w:rtl/>
        </w:rPr>
        <w:t>ה</w:t>
      </w:r>
      <w:r w:rsidR="009A36B6">
        <w:rPr>
          <w:rFonts w:cs="David" w:hint="cs"/>
          <w:b/>
          <w:sz w:val="24"/>
          <w:szCs w:val="24"/>
          <w:rtl/>
        </w:rPr>
        <w:t>מתקנים</w:t>
      </w:r>
      <w:r w:rsidR="009A36B6" w:rsidRPr="00737382">
        <w:rPr>
          <w:rFonts w:cs="David"/>
          <w:b/>
          <w:sz w:val="24"/>
          <w:szCs w:val="24"/>
          <w:rtl/>
        </w:rPr>
        <w:t xml:space="preserve"> והיקפ</w:t>
      </w:r>
      <w:r w:rsidR="009A36B6">
        <w:rPr>
          <w:rFonts w:cs="David" w:hint="cs"/>
          <w:b/>
          <w:sz w:val="24"/>
          <w:szCs w:val="24"/>
          <w:rtl/>
        </w:rPr>
        <w:t>ם</w:t>
      </w:r>
      <w:r w:rsidRPr="00737382">
        <w:rPr>
          <w:rFonts w:cs="David"/>
          <w:b/>
          <w:sz w:val="24"/>
          <w:szCs w:val="24"/>
          <w:rtl/>
        </w:rPr>
        <w:t xml:space="preserve">. </w:t>
      </w:r>
    </w:p>
    <w:p w:rsidR="00D63613" w:rsidRPr="0003291F" w:rsidRDefault="00476D9C" w:rsidP="007214B7">
      <w:pPr>
        <w:pStyle w:val="af4"/>
        <w:numPr>
          <w:ilvl w:val="1"/>
          <w:numId w:val="15"/>
        </w:numPr>
        <w:tabs>
          <w:tab w:val="left" w:pos="4080"/>
        </w:tabs>
        <w:spacing w:line="360" w:lineRule="auto"/>
        <w:jc w:val="both"/>
        <w:rPr>
          <w:rFonts w:cs="David"/>
          <w:bCs/>
          <w:sz w:val="24"/>
          <w:szCs w:val="24"/>
        </w:rPr>
      </w:pPr>
      <w:r w:rsidRPr="0003291F">
        <w:rPr>
          <w:rFonts w:cs="David"/>
          <w:bCs/>
          <w:sz w:val="24"/>
          <w:szCs w:val="24"/>
          <w:rtl/>
        </w:rPr>
        <w:t>נציג מוסמך מטע</w:t>
      </w:r>
      <w:r w:rsidRPr="0003291F">
        <w:rPr>
          <w:rFonts w:cs="David" w:hint="cs"/>
          <w:bCs/>
          <w:sz w:val="24"/>
          <w:szCs w:val="24"/>
          <w:rtl/>
        </w:rPr>
        <w:t>ם החברה</w:t>
      </w:r>
      <w:r w:rsidRPr="0003291F">
        <w:rPr>
          <w:rFonts w:cs="David"/>
          <w:bCs/>
          <w:sz w:val="24"/>
          <w:szCs w:val="24"/>
          <w:rtl/>
        </w:rPr>
        <w:t xml:space="preserve"> ראה, ביקר, ובדק את </w:t>
      </w:r>
      <w:r w:rsidRPr="0003291F">
        <w:rPr>
          <w:rFonts w:cs="David" w:hint="cs"/>
          <w:bCs/>
          <w:sz w:val="24"/>
          <w:szCs w:val="24"/>
          <w:rtl/>
        </w:rPr>
        <w:t xml:space="preserve">המתקנים </w:t>
      </w:r>
      <w:r w:rsidRPr="0003291F">
        <w:rPr>
          <w:rFonts w:cs="David"/>
          <w:bCs/>
          <w:sz w:val="24"/>
          <w:szCs w:val="24"/>
          <w:rtl/>
        </w:rPr>
        <w:t xml:space="preserve">החצרות, </w:t>
      </w:r>
      <w:r w:rsidRPr="0003291F">
        <w:rPr>
          <w:rFonts w:cs="David" w:hint="cs"/>
          <w:bCs/>
          <w:sz w:val="24"/>
          <w:szCs w:val="24"/>
          <w:rtl/>
        </w:rPr>
        <w:t>המבנים</w:t>
      </w:r>
      <w:r w:rsidRPr="0003291F">
        <w:rPr>
          <w:rFonts w:cs="David"/>
          <w:bCs/>
          <w:sz w:val="24"/>
          <w:szCs w:val="24"/>
          <w:rtl/>
        </w:rPr>
        <w:t xml:space="preserve"> והמערכות ב</w:t>
      </w:r>
      <w:r w:rsidRPr="0003291F">
        <w:rPr>
          <w:rFonts w:cs="David" w:hint="cs"/>
          <w:bCs/>
          <w:sz w:val="24"/>
          <w:szCs w:val="24"/>
          <w:rtl/>
        </w:rPr>
        <w:t>מתקני</w:t>
      </w:r>
      <w:r w:rsidRPr="0003291F">
        <w:rPr>
          <w:rFonts w:cs="David"/>
          <w:bCs/>
          <w:sz w:val="24"/>
          <w:szCs w:val="24"/>
          <w:rtl/>
        </w:rPr>
        <w:t xml:space="preserve"> משטרת ישראל בה</w:t>
      </w:r>
      <w:r w:rsidRPr="0003291F">
        <w:rPr>
          <w:rFonts w:cs="David" w:hint="cs"/>
          <w:bCs/>
          <w:sz w:val="24"/>
          <w:szCs w:val="24"/>
          <w:rtl/>
        </w:rPr>
        <w:t>ן</w:t>
      </w:r>
      <w:r w:rsidRPr="0003291F">
        <w:rPr>
          <w:rFonts w:cs="David"/>
          <w:bCs/>
          <w:sz w:val="24"/>
          <w:szCs w:val="24"/>
          <w:rtl/>
        </w:rPr>
        <w:t xml:space="preserve"> יתבצעו השירותים</w:t>
      </w:r>
      <w:r w:rsidR="00ED4ED0" w:rsidRPr="0003291F">
        <w:rPr>
          <w:rFonts w:cs="David" w:hint="cs"/>
          <w:bCs/>
          <w:sz w:val="24"/>
          <w:szCs w:val="24"/>
          <w:rtl/>
        </w:rPr>
        <w:t xml:space="preserve"> לפי מכרז זה,</w:t>
      </w:r>
      <w:r w:rsidRPr="0003291F">
        <w:rPr>
          <w:rFonts w:cs="David"/>
          <w:bCs/>
          <w:sz w:val="24"/>
          <w:szCs w:val="24"/>
          <w:rtl/>
        </w:rPr>
        <w:t xml:space="preserve"> וכי הוא מכיר את סוג</w:t>
      </w:r>
      <w:r w:rsidR="00ED4ED0" w:rsidRPr="0003291F">
        <w:rPr>
          <w:rFonts w:cs="David" w:hint="cs"/>
          <w:bCs/>
          <w:sz w:val="24"/>
          <w:szCs w:val="24"/>
          <w:rtl/>
        </w:rPr>
        <w:t>י</w:t>
      </w:r>
      <w:r w:rsidRPr="0003291F">
        <w:rPr>
          <w:rFonts w:cs="David"/>
          <w:bCs/>
          <w:sz w:val="24"/>
          <w:szCs w:val="24"/>
          <w:rtl/>
        </w:rPr>
        <w:t xml:space="preserve"> המתק</w:t>
      </w:r>
      <w:r w:rsidR="00ED4ED0" w:rsidRPr="0003291F">
        <w:rPr>
          <w:rFonts w:cs="David" w:hint="cs"/>
          <w:bCs/>
          <w:sz w:val="24"/>
          <w:szCs w:val="24"/>
          <w:rtl/>
        </w:rPr>
        <w:t>נים</w:t>
      </w:r>
      <w:r w:rsidRPr="0003291F">
        <w:rPr>
          <w:rFonts w:cs="David"/>
          <w:bCs/>
          <w:sz w:val="24"/>
          <w:szCs w:val="24"/>
          <w:rtl/>
        </w:rPr>
        <w:t>, אופי פעולתם</w:t>
      </w:r>
      <w:r w:rsidR="00ED4ED0" w:rsidRPr="0003291F">
        <w:rPr>
          <w:rFonts w:cs="David" w:hint="cs"/>
          <w:bCs/>
          <w:sz w:val="24"/>
          <w:szCs w:val="24"/>
          <w:rtl/>
        </w:rPr>
        <w:t xml:space="preserve">, </w:t>
      </w:r>
      <w:r w:rsidRPr="0003291F">
        <w:rPr>
          <w:rFonts w:cs="David"/>
          <w:bCs/>
          <w:sz w:val="24"/>
          <w:szCs w:val="24"/>
          <w:rtl/>
        </w:rPr>
        <w:t xml:space="preserve">שיטות אחזקתם וכי הוא יכול ומסוגל לבצע את השירותים כנדרש לפי חוזה זה ונספחיו. </w:t>
      </w:r>
    </w:p>
    <w:p w:rsidR="00D63613" w:rsidRPr="0003291F" w:rsidRDefault="00476D9C" w:rsidP="007214B7">
      <w:pPr>
        <w:pStyle w:val="af4"/>
        <w:numPr>
          <w:ilvl w:val="1"/>
          <w:numId w:val="15"/>
        </w:numPr>
        <w:tabs>
          <w:tab w:val="left" w:pos="4080"/>
        </w:tabs>
        <w:spacing w:line="360" w:lineRule="auto"/>
        <w:jc w:val="both"/>
        <w:rPr>
          <w:rFonts w:cs="David"/>
          <w:bCs/>
          <w:sz w:val="24"/>
          <w:szCs w:val="24"/>
          <w:rtl/>
        </w:rPr>
      </w:pPr>
      <w:r w:rsidRPr="0003291F">
        <w:rPr>
          <w:rFonts w:cs="David"/>
          <w:bCs/>
          <w:sz w:val="24"/>
          <w:szCs w:val="24"/>
          <w:rtl/>
        </w:rPr>
        <w:t>כן מצהירה החברה כי השירותים הנדרשים בחוזה זה בהירים לה, והיא מתחייבת לבצעם במרב הקפדנות והיעילות במיומנות ביעילות ובמקצועיות באופן שה</w:t>
      </w:r>
      <w:r w:rsidR="00E42433" w:rsidRPr="0003291F">
        <w:rPr>
          <w:rFonts w:cs="David" w:hint="cs"/>
          <w:bCs/>
          <w:sz w:val="24"/>
          <w:szCs w:val="24"/>
          <w:rtl/>
        </w:rPr>
        <w:t>מתקנים</w:t>
      </w:r>
      <w:r w:rsidRPr="0003291F">
        <w:rPr>
          <w:rFonts w:cs="David"/>
          <w:bCs/>
          <w:sz w:val="24"/>
          <w:szCs w:val="24"/>
          <w:rtl/>
        </w:rPr>
        <w:t xml:space="preserve"> יתוחזק</w:t>
      </w:r>
      <w:r w:rsidR="00E42433" w:rsidRPr="0003291F">
        <w:rPr>
          <w:rFonts w:cs="David" w:hint="cs"/>
          <w:bCs/>
          <w:sz w:val="24"/>
          <w:szCs w:val="24"/>
          <w:rtl/>
        </w:rPr>
        <w:t>ו</w:t>
      </w:r>
      <w:r w:rsidRPr="0003291F">
        <w:rPr>
          <w:rFonts w:cs="David"/>
          <w:bCs/>
          <w:sz w:val="24"/>
          <w:szCs w:val="24"/>
          <w:rtl/>
        </w:rPr>
        <w:t xml:space="preserve"> בכל עת במצב תקין לשביעות רצון המנהל</w:t>
      </w:r>
    </w:p>
    <w:p w:rsidR="00D63613" w:rsidRPr="0003291F" w:rsidRDefault="00476D9C" w:rsidP="007214B7">
      <w:pPr>
        <w:pStyle w:val="af4"/>
        <w:numPr>
          <w:ilvl w:val="1"/>
          <w:numId w:val="15"/>
        </w:numPr>
        <w:tabs>
          <w:tab w:val="left" w:pos="4080"/>
        </w:tabs>
        <w:spacing w:line="360" w:lineRule="auto"/>
        <w:jc w:val="both"/>
        <w:rPr>
          <w:rFonts w:cs="David"/>
          <w:bCs/>
          <w:sz w:val="24"/>
          <w:szCs w:val="24"/>
          <w:rtl/>
        </w:rPr>
      </w:pPr>
      <w:r w:rsidRPr="0003291F">
        <w:rPr>
          <w:rFonts w:cs="David"/>
          <w:bCs/>
          <w:sz w:val="24"/>
          <w:szCs w:val="24"/>
          <w:rtl/>
        </w:rPr>
        <w:t>החברה לא תוכל לטעון לאי דיוקים בתיאור ותהיה רשאית לבקר במתקן זה או אחר ולוודא ולברר פרטים על ציוד זה או אחר במידה ותזדקק לכך לצורך תשובתה להצעת המחיר</w:t>
      </w:r>
      <w:r w:rsidR="00E42433" w:rsidRPr="0003291F">
        <w:rPr>
          <w:rFonts w:cs="David" w:hint="cs"/>
          <w:bCs/>
          <w:sz w:val="24"/>
          <w:szCs w:val="24"/>
          <w:rtl/>
        </w:rPr>
        <w:t xml:space="preserve">. </w:t>
      </w:r>
    </w:p>
    <w:p w:rsidR="00151FD3" w:rsidRPr="0024605F" w:rsidRDefault="00151FD3" w:rsidP="007214B7">
      <w:pPr>
        <w:pStyle w:val="af4"/>
        <w:numPr>
          <w:ilvl w:val="1"/>
          <w:numId w:val="15"/>
        </w:numPr>
        <w:tabs>
          <w:tab w:val="left" w:pos="4080"/>
        </w:tabs>
        <w:spacing w:line="360" w:lineRule="auto"/>
        <w:jc w:val="both"/>
        <w:rPr>
          <w:rFonts w:cs="David"/>
          <w:b/>
          <w:sz w:val="24"/>
          <w:szCs w:val="24"/>
          <w:rtl/>
        </w:rPr>
      </w:pPr>
      <w:r w:rsidRPr="0024605F">
        <w:rPr>
          <w:rFonts w:cs="David"/>
          <w:b/>
          <w:sz w:val="24"/>
          <w:szCs w:val="24"/>
          <w:rtl/>
        </w:rPr>
        <w:t>הת</w:t>
      </w:r>
      <w:r w:rsidRPr="0024605F">
        <w:rPr>
          <w:rFonts w:cs="David" w:hint="cs"/>
          <w:b/>
          <w:sz w:val="24"/>
          <w:szCs w:val="24"/>
          <w:rtl/>
        </w:rPr>
        <w:t>י</w:t>
      </w:r>
      <w:r w:rsidRPr="0024605F">
        <w:rPr>
          <w:rFonts w:cs="David"/>
          <w:b/>
          <w:sz w:val="24"/>
          <w:szCs w:val="24"/>
          <w:rtl/>
        </w:rPr>
        <w:t>אור כולל מתקנים משותפים ופרטיים והחברה תתייחס בהצעתה לשטחים המשותפים ולשטחי המשתמשים לרכיבים המתאימים.</w:t>
      </w:r>
    </w:p>
    <w:p w:rsidR="00151FD3" w:rsidRPr="0024605F" w:rsidRDefault="00151FD3" w:rsidP="007214B7">
      <w:pPr>
        <w:pStyle w:val="af4"/>
        <w:numPr>
          <w:ilvl w:val="1"/>
          <w:numId w:val="15"/>
        </w:numPr>
        <w:tabs>
          <w:tab w:val="left" w:pos="4080"/>
        </w:tabs>
        <w:spacing w:line="360" w:lineRule="auto"/>
        <w:jc w:val="both"/>
        <w:rPr>
          <w:rFonts w:cs="David"/>
          <w:b/>
          <w:sz w:val="24"/>
          <w:szCs w:val="24"/>
          <w:rtl/>
        </w:rPr>
      </w:pPr>
      <w:r w:rsidRPr="0024605F">
        <w:rPr>
          <w:rFonts w:cs="David"/>
          <w:b/>
          <w:sz w:val="24"/>
          <w:szCs w:val="24"/>
          <w:rtl/>
        </w:rPr>
        <w:t xml:space="preserve">באופן כללי </w:t>
      </w:r>
      <w:r w:rsidR="00B75122">
        <w:rPr>
          <w:rFonts w:cs="David" w:hint="cs"/>
          <w:b/>
          <w:sz w:val="24"/>
          <w:szCs w:val="24"/>
          <w:rtl/>
        </w:rPr>
        <w:t xml:space="preserve">תחזוקת שטחי המבנים המוזכרים בסעיף 2 להלן, תכלול גם </w:t>
      </w:r>
      <w:r w:rsidRPr="0024605F">
        <w:rPr>
          <w:rFonts w:cs="David"/>
          <w:b/>
          <w:sz w:val="24"/>
          <w:szCs w:val="24"/>
          <w:rtl/>
        </w:rPr>
        <w:t>את החצרות,</w:t>
      </w:r>
      <w:r w:rsidR="00670F40">
        <w:rPr>
          <w:rFonts w:cs="David" w:hint="cs"/>
          <w:b/>
          <w:sz w:val="24"/>
          <w:szCs w:val="24"/>
          <w:rtl/>
        </w:rPr>
        <w:t xml:space="preserve"> השבילים </w:t>
      </w:r>
      <w:r w:rsidRPr="0024605F">
        <w:rPr>
          <w:rFonts w:cs="David"/>
          <w:b/>
          <w:sz w:val="24"/>
          <w:szCs w:val="24"/>
          <w:rtl/>
        </w:rPr>
        <w:t>המעברים הגינון החיצוני והפנימי</w:t>
      </w:r>
      <w:r w:rsidR="00B75122">
        <w:rPr>
          <w:rFonts w:cs="David" w:hint="cs"/>
          <w:b/>
          <w:sz w:val="24"/>
          <w:szCs w:val="24"/>
          <w:rtl/>
        </w:rPr>
        <w:t xml:space="preserve"> וכן את:</w:t>
      </w:r>
      <w:r w:rsidRPr="0024605F">
        <w:rPr>
          <w:rFonts w:cs="David"/>
          <w:b/>
          <w:sz w:val="24"/>
          <w:szCs w:val="24"/>
          <w:rtl/>
        </w:rPr>
        <w:t xml:space="preserve"> לובי הכניסה לבניין, </w:t>
      </w:r>
      <w:r w:rsidR="00D036A2" w:rsidRPr="00737382">
        <w:rPr>
          <w:rFonts w:cs="David" w:hint="cs"/>
          <w:b/>
          <w:sz w:val="24"/>
          <w:szCs w:val="24"/>
          <w:rtl/>
        </w:rPr>
        <w:t xml:space="preserve">תאי </w:t>
      </w:r>
      <w:r w:rsidR="009A36B6">
        <w:rPr>
          <w:rFonts w:cs="David" w:hint="cs"/>
          <w:b/>
          <w:sz w:val="24"/>
          <w:szCs w:val="24"/>
          <w:rtl/>
        </w:rPr>
        <w:t>ה</w:t>
      </w:r>
      <w:r w:rsidR="00D036A2" w:rsidRPr="00737382">
        <w:rPr>
          <w:rFonts w:cs="David" w:hint="cs"/>
          <w:b/>
          <w:sz w:val="24"/>
          <w:szCs w:val="24"/>
          <w:rtl/>
        </w:rPr>
        <w:t>מעצר,</w:t>
      </w:r>
      <w:r w:rsidR="00D036A2" w:rsidRPr="0024605F">
        <w:rPr>
          <w:rFonts w:cs="David" w:hint="cs"/>
          <w:b/>
          <w:sz w:val="24"/>
          <w:szCs w:val="24"/>
          <w:rtl/>
        </w:rPr>
        <w:t xml:space="preserve"> </w:t>
      </w:r>
      <w:r w:rsidRPr="0024605F">
        <w:rPr>
          <w:rFonts w:cs="David"/>
          <w:b/>
          <w:sz w:val="24"/>
          <w:szCs w:val="24"/>
          <w:rtl/>
        </w:rPr>
        <w:t xml:space="preserve">חדרי המדרגות, </w:t>
      </w:r>
      <w:r w:rsidR="00B75122">
        <w:rPr>
          <w:rFonts w:cs="David" w:hint="cs"/>
          <w:b/>
          <w:sz w:val="24"/>
          <w:szCs w:val="24"/>
          <w:rtl/>
        </w:rPr>
        <w:t xml:space="preserve">תאי מקלחות ושירותים, </w:t>
      </w:r>
      <w:r w:rsidR="00B54A09">
        <w:rPr>
          <w:rFonts w:cs="David" w:hint="cs"/>
          <w:b/>
          <w:sz w:val="24"/>
          <w:szCs w:val="24"/>
          <w:rtl/>
        </w:rPr>
        <w:t>ה</w:t>
      </w:r>
      <w:r w:rsidRPr="0024605F">
        <w:rPr>
          <w:rFonts w:cs="David"/>
          <w:b/>
          <w:sz w:val="24"/>
          <w:szCs w:val="24"/>
          <w:rtl/>
        </w:rPr>
        <w:t xml:space="preserve">קירות </w:t>
      </w:r>
      <w:r w:rsidR="00B54A09">
        <w:rPr>
          <w:rFonts w:cs="David" w:hint="cs"/>
          <w:b/>
          <w:sz w:val="24"/>
          <w:szCs w:val="24"/>
          <w:rtl/>
        </w:rPr>
        <w:t>ה</w:t>
      </w:r>
      <w:r w:rsidRPr="0024605F">
        <w:rPr>
          <w:rFonts w:cs="David"/>
          <w:b/>
          <w:sz w:val="24"/>
          <w:szCs w:val="24"/>
          <w:rtl/>
        </w:rPr>
        <w:t xml:space="preserve">חיצוניים לרבות קיר מסך שטחי פינוי אשפה, גגות, חיפויי תקרות, קירות </w:t>
      </w:r>
      <w:r w:rsidR="00B54A09" w:rsidRPr="0024605F">
        <w:rPr>
          <w:rFonts w:cs="David"/>
          <w:b/>
          <w:sz w:val="24"/>
          <w:szCs w:val="24"/>
          <w:rtl/>
        </w:rPr>
        <w:t>ורצפ</w:t>
      </w:r>
      <w:r w:rsidR="00B54A09">
        <w:rPr>
          <w:rFonts w:cs="David" w:hint="cs"/>
          <w:b/>
          <w:sz w:val="24"/>
          <w:szCs w:val="24"/>
          <w:rtl/>
        </w:rPr>
        <w:t>ות</w:t>
      </w:r>
      <w:r w:rsidRPr="0024605F">
        <w:rPr>
          <w:rFonts w:cs="David"/>
          <w:b/>
          <w:sz w:val="24"/>
          <w:szCs w:val="24"/>
          <w:rtl/>
        </w:rPr>
        <w:t xml:space="preserve">, דלתות וחלונות, מעליות, מערכות גילוי וכיבוי אש לרבות עמדות כיבוי אש ומטפים בכל הבניין ומערכות כיבוי במים, מכלי האגירה והמשאבות, </w:t>
      </w:r>
      <w:r w:rsidR="00B54A09">
        <w:rPr>
          <w:rFonts w:cs="David" w:hint="cs"/>
          <w:b/>
          <w:sz w:val="24"/>
          <w:szCs w:val="24"/>
          <w:rtl/>
        </w:rPr>
        <w:t xml:space="preserve">( </w:t>
      </w:r>
      <w:r w:rsidRPr="0024605F">
        <w:rPr>
          <w:rFonts w:cs="David"/>
          <w:b/>
          <w:sz w:val="24"/>
          <w:szCs w:val="24"/>
          <w:rtl/>
        </w:rPr>
        <w:t>לרבות נקודות הקצה בקומות</w:t>
      </w:r>
      <w:r w:rsidR="00B54A09">
        <w:rPr>
          <w:rFonts w:cs="David" w:hint="cs"/>
          <w:b/>
          <w:sz w:val="24"/>
          <w:szCs w:val="24"/>
          <w:rtl/>
        </w:rPr>
        <w:t>)</w:t>
      </w:r>
      <w:r w:rsidRPr="0024605F">
        <w:rPr>
          <w:rFonts w:cs="David"/>
          <w:b/>
          <w:sz w:val="24"/>
          <w:szCs w:val="24"/>
          <w:rtl/>
        </w:rPr>
        <w:t xml:space="preserve">, מערכות חשמל, תאורה ומיזוג אויר, מערכות בקרה וכדומה להוציא רק ריהוט נייד וציוד משרדי שבהם יבוצעו רק תיקונים קטנים כגון הדבקת קצוות פורמייקה, תיקון רגליות, תיקון </w:t>
      </w:r>
      <w:r w:rsidRPr="0024605F">
        <w:rPr>
          <w:rFonts w:cs="David" w:hint="cs"/>
          <w:b/>
          <w:sz w:val="24"/>
          <w:szCs w:val="24"/>
          <w:rtl/>
        </w:rPr>
        <w:t xml:space="preserve">שקעים, </w:t>
      </w:r>
      <w:r w:rsidRPr="0024605F">
        <w:rPr>
          <w:rFonts w:cs="David"/>
          <w:b/>
          <w:sz w:val="24"/>
          <w:szCs w:val="24"/>
          <w:rtl/>
        </w:rPr>
        <w:t>תקעים וכדומה</w:t>
      </w:r>
      <w:r w:rsidR="00C11D44">
        <w:rPr>
          <w:rFonts w:cs="David"/>
          <w:b/>
          <w:sz w:val="24"/>
          <w:szCs w:val="24"/>
          <w:rtl/>
        </w:rPr>
        <w:t xml:space="preserve">. </w:t>
      </w:r>
    </w:p>
    <w:p w:rsidR="00D8188D" w:rsidRPr="00812B66" w:rsidRDefault="00D8188D" w:rsidP="007214B7">
      <w:pPr>
        <w:pStyle w:val="af4"/>
        <w:numPr>
          <w:ilvl w:val="1"/>
          <w:numId w:val="15"/>
        </w:numPr>
        <w:tabs>
          <w:tab w:val="left" w:pos="849"/>
        </w:tabs>
        <w:spacing w:line="360" w:lineRule="auto"/>
        <w:jc w:val="both"/>
        <w:rPr>
          <w:rFonts w:cs="David"/>
          <w:bCs/>
          <w:sz w:val="24"/>
          <w:szCs w:val="24"/>
          <w:u w:val="single"/>
          <w:rtl/>
        </w:rPr>
      </w:pPr>
      <w:r w:rsidRPr="00812B66">
        <w:rPr>
          <w:rFonts w:cs="David"/>
          <w:bCs/>
          <w:sz w:val="24"/>
          <w:szCs w:val="24"/>
          <w:u w:val="single"/>
          <w:rtl/>
        </w:rPr>
        <w:t>תוספת וגריעת מתקנים ועבודות</w:t>
      </w:r>
    </w:p>
    <w:p w:rsidR="007328F5" w:rsidRPr="00DE7C2B" w:rsidRDefault="007328F5" w:rsidP="0003291F">
      <w:pPr>
        <w:tabs>
          <w:tab w:val="left" w:pos="480"/>
        </w:tabs>
        <w:spacing w:line="360" w:lineRule="auto"/>
        <w:ind w:left="849"/>
        <w:jc w:val="both"/>
        <w:rPr>
          <w:rFonts w:cs="David"/>
          <w:sz w:val="24"/>
          <w:szCs w:val="24"/>
          <w:rtl/>
        </w:rPr>
      </w:pPr>
      <w:r w:rsidRPr="00DE7C2B">
        <w:rPr>
          <w:rFonts w:cs="David"/>
          <w:sz w:val="24"/>
          <w:szCs w:val="24"/>
          <w:rtl/>
        </w:rPr>
        <w:t>למזמין זכות להוסיף או לגרוע מהמערכות המתוחזקות, חלקי מתקן ומערכות אלקטרו-מכ</w:t>
      </w:r>
      <w:r w:rsidRPr="00DE7C2B">
        <w:rPr>
          <w:rFonts w:cs="David" w:hint="cs"/>
          <w:sz w:val="24"/>
          <w:szCs w:val="24"/>
          <w:rtl/>
        </w:rPr>
        <w:t>א</w:t>
      </w:r>
      <w:r w:rsidRPr="00DE7C2B">
        <w:rPr>
          <w:rFonts w:cs="David"/>
          <w:sz w:val="24"/>
          <w:szCs w:val="24"/>
          <w:rtl/>
        </w:rPr>
        <w:t>ניות, בהיקף של עד 1</w:t>
      </w:r>
      <w:r w:rsidRPr="00DE7C2B">
        <w:rPr>
          <w:rFonts w:cs="David" w:hint="cs"/>
          <w:sz w:val="24"/>
          <w:szCs w:val="24"/>
          <w:rtl/>
        </w:rPr>
        <w:t>5</w:t>
      </w:r>
      <w:r w:rsidRPr="00DE7C2B">
        <w:rPr>
          <w:rFonts w:cs="David"/>
          <w:sz w:val="24"/>
          <w:szCs w:val="24"/>
          <w:rtl/>
        </w:rPr>
        <w:t xml:space="preserve">% הגדלה/הקטנה למערכת בודדת. </w:t>
      </w:r>
    </w:p>
    <w:p w:rsidR="007328F5" w:rsidRDefault="007328F5" w:rsidP="00337CAB">
      <w:pPr>
        <w:tabs>
          <w:tab w:val="left" w:pos="480"/>
        </w:tabs>
        <w:spacing w:line="360" w:lineRule="auto"/>
        <w:ind w:left="849"/>
        <w:jc w:val="both"/>
        <w:rPr>
          <w:rFonts w:cs="David"/>
          <w:sz w:val="24"/>
          <w:szCs w:val="24"/>
          <w:rtl/>
        </w:rPr>
      </w:pPr>
      <w:r w:rsidRPr="00DE7C2B">
        <w:rPr>
          <w:rFonts w:cs="David"/>
          <w:sz w:val="24"/>
          <w:szCs w:val="24"/>
          <w:rtl/>
        </w:rPr>
        <w:t>עבור אחזקת המתקנים הנוספים בהיקף הנ"ל לא תקבל החברה תשלום נוסף. הבסיס לחישוב תוספת המתקנים יהיה החשבונות והכמויות הסופיים של קבלני ההתקנה.</w:t>
      </w:r>
    </w:p>
    <w:p w:rsidR="00D8188D" w:rsidRDefault="00D8188D" w:rsidP="00337CAB">
      <w:pPr>
        <w:tabs>
          <w:tab w:val="left" w:pos="480"/>
        </w:tabs>
        <w:spacing w:line="360" w:lineRule="auto"/>
        <w:ind w:left="849"/>
        <w:jc w:val="both"/>
        <w:rPr>
          <w:rFonts w:cs="David"/>
          <w:sz w:val="24"/>
          <w:szCs w:val="24"/>
          <w:rtl/>
        </w:rPr>
      </w:pPr>
    </w:p>
    <w:p w:rsidR="00D8188D" w:rsidRDefault="00D8188D" w:rsidP="00337CAB">
      <w:pPr>
        <w:tabs>
          <w:tab w:val="left" w:pos="480"/>
        </w:tabs>
        <w:spacing w:line="360" w:lineRule="auto"/>
        <w:ind w:left="849"/>
        <w:jc w:val="both"/>
        <w:rPr>
          <w:rFonts w:cs="David"/>
          <w:sz w:val="24"/>
          <w:szCs w:val="24"/>
          <w:rtl/>
        </w:rPr>
      </w:pPr>
    </w:p>
    <w:p w:rsidR="00D8188D" w:rsidRDefault="00D8188D" w:rsidP="00337CAB">
      <w:pPr>
        <w:tabs>
          <w:tab w:val="left" w:pos="480"/>
        </w:tabs>
        <w:spacing w:line="360" w:lineRule="auto"/>
        <w:ind w:left="849"/>
        <w:jc w:val="both"/>
        <w:rPr>
          <w:rFonts w:cs="David"/>
          <w:sz w:val="24"/>
          <w:szCs w:val="24"/>
          <w:rtl/>
        </w:rPr>
      </w:pPr>
    </w:p>
    <w:p w:rsidR="00D8188D" w:rsidRDefault="00D8188D" w:rsidP="00337CAB">
      <w:pPr>
        <w:tabs>
          <w:tab w:val="left" w:pos="480"/>
        </w:tabs>
        <w:spacing w:line="360" w:lineRule="auto"/>
        <w:ind w:left="849"/>
        <w:jc w:val="both"/>
        <w:rPr>
          <w:rFonts w:cs="David"/>
          <w:sz w:val="24"/>
          <w:szCs w:val="24"/>
          <w:rtl/>
        </w:rPr>
      </w:pPr>
    </w:p>
    <w:p w:rsidR="00D8188D" w:rsidRDefault="00D8188D" w:rsidP="00337CAB">
      <w:pPr>
        <w:tabs>
          <w:tab w:val="left" w:pos="480"/>
        </w:tabs>
        <w:spacing w:line="360" w:lineRule="auto"/>
        <w:ind w:left="849"/>
        <w:jc w:val="both"/>
        <w:rPr>
          <w:rFonts w:cs="David"/>
          <w:sz w:val="24"/>
          <w:szCs w:val="24"/>
          <w:rtl/>
        </w:rPr>
      </w:pPr>
    </w:p>
    <w:p w:rsidR="00151FD3" w:rsidRPr="00F21D58" w:rsidRDefault="00151FD3" w:rsidP="007214B7">
      <w:pPr>
        <w:pStyle w:val="af4"/>
        <w:numPr>
          <w:ilvl w:val="0"/>
          <w:numId w:val="14"/>
        </w:numPr>
        <w:tabs>
          <w:tab w:val="left" w:pos="4080"/>
        </w:tabs>
        <w:spacing w:line="360" w:lineRule="auto"/>
        <w:jc w:val="both"/>
        <w:rPr>
          <w:rFonts w:cs="David"/>
          <w:bCs/>
          <w:sz w:val="28"/>
          <w:szCs w:val="28"/>
          <w:u w:val="single"/>
        </w:rPr>
      </w:pPr>
      <w:bookmarkStart w:id="319" w:name="_Toc379098860"/>
      <w:r w:rsidRPr="00F21D58">
        <w:rPr>
          <w:rFonts w:cs="David"/>
          <w:bCs/>
          <w:sz w:val="28"/>
          <w:szCs w:val="28"/>
          <w:u w:val="single"/>
          <w:rtl/>
        </w:rPr>
        <w:lastRenderedPageBreak/>
        <w:t>פ</w:t>
      </w:r>
      <w:r w:rsidR="0037792F" w:rsidRPr="00F21D58">
        <w:rPr>
          <w:rFonts w:cs="David"/>
          <w:bCs/>
          <w:sz w:val="28"/>
          <w:szCs w:val="28"/>
          <w:u w:val="single"/>
          <w:rtl/>
        </w:rPr>
        <w:t>רוט כללי של שטחים ותכולת הבניין</w:t>
      </w:r>
      <w:r w:rsidR="003C7FE9" w:rsidRPr="00F21D58">
        <w:rPr>
          <w:rFonts w:cs="David" w:hint="cs"/>
          <w:bCs/>
          <w:sz w:val="28"/>
          <w:szCs w:val="28"/>
          <w:u w:val="single"/>
          <w:rtl/>
        </w:rPr>
        <w:t xml:space="preserve"> </w:t>
      </w:r>
      <w:r w:rsidR="00C121CD" w:rsidRPr="00F21D58">
        <w:rPr>
          <w:rFonts w:cs="David" w:hint="cs"/>
          <w:bCs/>
          <w:sz w:val="28"/>
          <w:szCs w:val="28"/>
          <w:u w:val="single"/>
          <w:rtl/>
        </w:rPr>
        <w:t xml:space="preserve">במתקן </w:t>
      </w:r>
      <w:r w:rsidR="003C7FE9" w:rsidRPr="00F21D58">
        <w:rPr>
          <w:rFonts w:cs="David" w:hint="cs"/>
          <w:bCs/>
          <w:sz w:val="28"/>
          <w:szCs w:val="28"/>
          <w:u w:val="single"/>
          <w:rtl/>
        </w:rPr>
        <w:t xml:space="preserve">אשדוד ומרחב לכיש </w:t>
      </w:r>
      <w:r w:rsidR="002245B0" w:rsidRPr="00F21D58">
        <w:rPr>
          <w:rFonts w:cs="David" w:hint="cs"/>
          <w:bCs/>
          <w:sz w:val="28"/>
          <w:szCs w:val="28"/>
          <w:u w:val="single"/>
          <w:rtl/>
        </w:rPr>
        <w:t>ומתקן יחידת יואב</w:t>
      </w:r>
      <w:bookmarkEnd w:id="319"/>
    </w:p>
    <w:p w:rsidR="00737382" w:rsidRPr="00F21D58" w:rsidRDefault="00092B88" w:rsidP="007214B7">
      <w:pPr>
        <w:pStyle w:val="af4"/>
        <w:numPr>
          <w:ilvl w:val="1"/>
          <w:numId w:val="14"/>
        </w:numPr>
        <w:tabs>
          <w:tab w:val="left" w:pos="4080"/>
        </w:tabs>
        <w:spacing w:line="360" w:lineRule="auto"/>
        <w:jc w:val="both"/>
        <w:rPr>
          <w:rFonts w:cs="David"/>
          <w:bCs/>
          <w:sz w:val="28"/>
          <w:szCs w:val="28"/>
          <w:u w:val="single"/>
          <w:rtl/>
        </w:rPr>
      </w:pPr>
      <w:bookmarkStart w:id="320" w:name="_Toc379098861"/>
      <w:r w:rsidRPr="00F21D58">
        <w:rPr>
          <w:rFonts w:cs="David" w:hint="cs"/>
          <w:bCs/>
          <w:sz w:val="28"/>
          <w:szCs w:val="28"/>
          <w:u w:val="single"/>
          <w:rtl/>
        </w:rPr>
        <w:t xml:space="preserve">שטחים </w:t>
      </w:r>
      <w:r w:rsidR="002245B0" w:rsidRPr="00F21D58">
        <w:rPr>
          <w:rFonts w:cs="David" w:hint="cs"/>
          <w:bCs/>
          <w:sz w:val="28"/>
          <w:szCs w:val="28"/>
          <w:u w:val="single"/>
          <w:rtl/>
        </w:rPr>
        <w:t xml:space="preserve">מתקן </w:t>
      </w:r>
      <w:r w:rsidRPr="00F21D58">
        <w:rPr>
          <w:rFonts w:cs="David" w:hint="cs"/>
          <w:bCs/>
          <w:sz w:val="28"/>
          <w:szCs w:val="28"/>
          <w:u w:val="single"/>
          <w:rtl/>
        </w:rPr>
        <w:t>אשדוד</w:t>
      </w:r>
      <w:bookmarkEnd w:id="320"/>
    </w:p>
    <w:tbl>
      <w:tblPr>
        <w:bidiVisual/>
        <w:tblW w:w="11058" w:type="dxa"/>
        <w:jc w:val="center"/>
        <w:tblInd w:w="-142" w:type="dxa"/>
        <w:tblLayout w:type="fixed"/>
        <w:tblLook w:val="0000" w:firstRow="0" w:lastRow="0" w:firstColumn="0" w:lastColumn="0" w:noHBand="0" w:noVBand="0"/>
      </w:tblPr>
      <w:tblGrid>
        <w:gridCol w:w="1158"/>
        <w:gridCol w:w="827"/>
        <w:gridCol w:w="992"/>
        <w:gridCol w:w="824"/>
        <w:gridCol w:w="1019"/>
        <w:gridCol w:w="899"/>
        <w:gridCol w:w="817"/>
        <w:gridCol w:w="951"/>
        <w:gridCol w:w="951"/>
        <w:gridCol w:w="817"/>
        <w:gridCol w:w="817"/>
        <w:gridCol w:w="986"/>
      </w:tblGrid>
      <w:tr w:rsidR="0037792F" w:rsidRPr="0024605F" w:rsidTr="008C19C1">
        <w:trPr>
          <w:cantSplit/>
          <w:trHeight w:val="345"/>
          <w:jc w:val="center"/>
        </w:trPr>
        <w:tc>
          <w:tcPr>
            <w:tcW w:w="1158" w:type="dxa"/>
            <w:vMerge w:val="restart"/>
            <w:tcBorders>
              <w:top w:val="double" w:sz="6" w:space="0" w:color="auto"/>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קומה</w:t>
            </w:r>
          </w:p>
        </w:tc>
        <w:tc>
          <w:tcPr>
            <w:tcW w:w="827" w:type="dxa"/>
            <w:vMerge w:val="restart"/>
            <w:tcBorders>
              <w:top w:val="double" w:sz="6" w:space="0" w:color="auto"/>
              <w:left w:val="double" w:sz="6" w:space="0" w:color="auto"/>
              <w:bottom w:val="double" w:sz="6" w:space="0" w:color="auto"/>
              <w:right w:val="double" w:sz="6" w:space="0" w:color="auto"/>
            </w:tcBorders>
            <w:shd w:val="clear" w:color="auto" w:fill="DBE5F1"/>
          </w:tcPr>
          <w:p w:rsidR="0037792F" w:rsidRPr="0024605F" w:rsidRDefault="0037792F" w:rsidP="005E2D29">
            <w:pPr>
              <w:spacing w:line="360" w:lineRule="auto"/>
              <w:jc w:val="center"/>
              <w:rPr>
                <w:rFonts w:ascii="Arial" w:hAnsi="Arial" w:cs="David"/>
                <w:b/>
                <w:bCs/>
                <w:sz w:val="22"/>
                <w:szCs w:val="22"/>
                <w:rtl/>
              </w:rPr>
            </w:pPr>
            <w:r w:rsidRPr="0024605F">
              <w:rPr>
                <w:rFonts w:ascii="Arial" w:hAnsi="Arial" w:cs="David" w:hint="cs"/>
                <w:b/>
                <w:bCs/>
                <w:sz w:val="22"/>
                <w:szCs w:val="22"/>
                <w:rtl/>
              </w:rPr>
              <w:t xml:space="preserve">שטח גגות </w:t>
            </w:r>
          </w:p>
          <w:p w:rsidR="0037792F" w:rsidRPr="0024605F" w:rsidRDefault="0037792F" w:rsidP="005E2D29">
            <w:pPr>
              <w:spacing w:line="360" w:lineRule="auto"/>
              <w:jc w:val="center"/>
              <w:rPr>
                <w:rFonts w:ascii="Arial" w:hAnsi="Arial" w:cs="David"/>
                <w:b/>
                <w:bCs/>
                <w:sz w:val="16"/>
                <w:szCs w:val="16"/>
                <w:rtl/>
              </w:rPr>
            </w:pPr>
            <w:r w:rsidRPr="0024605F">
              <w:rPr>
                <w:rFonts w:ascii="Arial" w:hAnsi="Arial" w:cs="David" w:hint="cs"/>
                <w:b/>
                <w:bCs/>
                <w:sz w:val="16"/>
                <w:szCs w:val="16"/>
                <w:rtl/>
              </w:rPr>
              <w:t>(לא נחשב בסיכום הכללי)</w:t>
            </w:r>
          </w:p>
        </w:tc>
        <w:tc>
          <w:tcPr>
            <w:tcW w:w="9073" w:type="dxa"/>
            <w:gridSpan w:val="10"/>
            <w:tcBorders>
              <w:top w:val="double" w:sz="6" w:space="0" w:color="auto"/>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מבנה עיקרי</w:t>
            </w:r>
          </w:p>
        </w:tc>
      </w:tr>
      <w:tr w:rsidR="0037792F" w:rsidRPr="0024605F" w:rsidTr="008C19C1">
        <w:trPr>
          <w:cantSplit/>
          <w:trHeight w:val="804"/>
          <w:jc w:val="center"/>
        </w:trPr>
        <w:tc>
          <w:tcPr>
            <w:tcW w:w="1158" w:type="dxa"/>
            <w:vMerge/>
            <w:tcBorders>
              <w:top w:val="double" w:sz="6" w:space="0" w:color="auto"/>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rPr>
                <w:rFonts w:ascii="Arial" w:hAnsi="Arial" w:cs="David"/>
                <w:b/>
                <w:bCs/>
                <w:sz w:val="24"/>
                <w:szCs w:val="24"/>
              </w:rPr>
            </w:pPr>
          </w:p>
        </w:tc>
        <w:tc>
          <w:tcPr>
            <w:tcW w:w="827" w:type="dxa"/>
            <w:vMerge/>
            <w:tcBorders>
              <w:top w:val="double" w:sz="6" w:space="0" w:color="auto"/>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rPr>
                <w:rFonts w:ascii="Arial" w:hAnsi="Arial" w:cs="David"/>
                <w:b/>
                <w:bCs/>
                <w:sz w:val="24"/>
                <w:szCs w:val="24"/>
              </w:rPr>
            </w:pPr>
          </w:p>
        </w:tc>
        <w:tc>
          <w:tcPr>
            <w:tcW w:w="992"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חדרים</w:t>
            </w:r>
          </w:p>
        </w:tc>
        <w:tc>
          <w:tcPr>
            <w:tcW w:w="824"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מקלט</w:t>
            </w:r>
          </w:p>
        </w:tc>
        <w:tc>
          <w:tcPr>
            <w:tcW w:w="1019"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מתקנים ומערכות</w:t>
            </w:r>
          </w:p>
        </w:tc>
        <w:tc>
          <w:tcPr>
            <w:tcW w:w="899"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אחסנה</w:t>
            </w:r>
          </w:p>
        </w:tc>
        <w:tc>
          <w:tcPr>
            <w:tcW w:w="817"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מחסן חיצוני</w:t>
            </w:r>
          </w:p>
        </w:tc>
        <w:tc>
          <w:tcPr>
            <w:tcW w:w="951"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מבואות וחדרי מדרגות</w:t>
            </w:r>
          </w:p>
        </w:tc>
        <w:tc>
          <w:tcPr>
            <w:tcW w:w="951"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tl/>
              </w:rPr>
            </w:pPr>
            <w:r w:rsidRPr="0024605F">
              <w:rPr>
                <w:rFonts w:ascii="Arial" w:hAnsi="Arial" w:cs="David"/>
                <w:b/>
                <w:bCs/>
                <w:sz w:val="24"/>
                <w:szCs w:val="24"/>
                <w:rtl/>
              </w:rPr>
              <w:t>סככה</w:t>
            </w:r>
            <w:r w:rsidRPr="0024605F">
              <w:rPr>
                <w:rFonts w:ascii="Arial" w:hAnsi="Arial" w:cs="David" w:hint="cs"/>
                <w:b/>
                <w:bCs/>
                <w:sz w:val="24"/>
                <w:szCs w:val="24"/>
                <w:rtl/>
              </w:rPr>
              <w:t>/ גגון</w:t>
            </w:r>
          </w:p>
        </w:tc>
        <w:tc>
          <w:tcPr>
            <w:tcW w:w="817"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מעבר מקורה</w:t>
            </w:r>
          </w:p>
        </w:tc>
        <w:tc>
          <w:tcPr>
            <w:tcW w:w="817"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קירוי כניסה</w:t>
            </w:r>
          </w:p>
        </w:tc>
        <w:tc>
          <w:tcPr>
            <w:tcW w:w="986"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jc w:val="center"/>
              <w:rPr>
                <w:rFonts w:ascii="Arial" w:hAnsi="Arial" w:cs="David"/>
                <w:b/>
                <w:bCs/>
                <w:sz w:val="24"/>
                <w:szCs w:val="24"/>
              </w:rPr>
            </w:pPr>
            <w:r w:rsidRPr="0024605F">
              <w:rPr>
                <w:rFonts w:ascii="Arial" w:hAnsi="Arial" w:cs="David"/>
                <w:b/>
                <w:bCs/>
                <w:sz w:val="24"/>
                <w:szCs w:val="24"/>
                <w:rtl/>
              </w:rPr>
              <w:t>סה"כ שטח מבנה</w:t>
            </w:r>
          </w:p>
        </w:tc>
      </w:tr>
      <w:tr w:rsidR="0037792F" w:rsidRPr="0024605F" w:rsidTr="008C19C1">
        <w:trPr>
          <w:trHeight w:val="345"/>
          <w:jc w:val="center"/>
        </w:trPr>
        <w:tc>
          <w:tcPr>
            <w:tcW w:w="1158"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rPr>
                <w:rFonts w:ascii="Arial" w:hAnsi="Arial" w:cs="David"/>
                <w:sz w:val="24"/>
                <w:szCs w:val="24"/>
              </w:rPr>
            </w:pPr>
            <w:r w:rsidRPr="0024605F">
              <w:rPr>
                <w:rFonts w:ascii="Arial" w:hAnsi="Arial" w:cs="David"/>
                <w:sz w:val="24"/>
                <w:szCs w:val="24"/>
                <w:rtl/>
              </w:rPr>
              <w:t>מרתף</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323.09</w:t>
            </w: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315.29</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137.81</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776.19</w:t>
            </w:r>
          </w:p>
        </w:tc>
      </w:tr>
      <w:tr w:rsidR="0037792F" w:rsidRPr="0024605F" w:rsidTr="008C19C1">
        <w:trPr>
          <w:trHeight w:val="345"/>
          <w:jc w:val="center"/>
        </w:trPr>
        <w:tc>
          <w:tcPr>
            <w:tcW w:w="1158"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rPr>
                <w:rFonts w:ascii="Arial" w:hAnsi="Arial" w:cs="David"/>
                <w:sz w:val="24"/>
                <w:szCs w:val="24"/>
              </w:rPr>
            </w:pPr>
            <w:r w:rsidRPr="0024605F">
              <w:rPr>
                <w:rFonts w:ascii="Arial" w:hAnsi="Arial" w:cs="David"/>
                <w:sz w:val="24"/>
                <w:szCs w:val="24"/>
                <w:rtl/>
              </w:rPr>
              <w:t>קרקע</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1761.18</w:t>
            </w: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73.80</w:t>
            </w: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135.45</w:t>
            </w: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45.89</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169.16</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70</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16.10</w:t>
            </w: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2201.58</w:t>
            </w:r>
          </w:p>
        </w:tc>
      </w:tr>
      <w:tr w:rsidR="0037792F" w:rsidRPr="0024605F" w:rsidTr="008C19C1">
        <w:trPr>
          <w:trHeight w:val="345"/>
          <w:jc w:val="center"/>
        </w:trPr>
        <w:tc>
          <w:tcPr>
            <w:tcW w:w="1158"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rPr>
                <w:rFonts w:ascii="Arial" w:hAnsi="Arial" w:cs="David"/>
                <w:sz w:val="24"/>
                <w:szCs w:val="24"/>
              </w:rPr>
            </w:pPr>
            <w:r w:rsidRPr="0024605F">
              <w:rPr>
                <w:rFonts w:ascii="Arial" w:hAnsi="Arial" w:cs="David"/>
                <w:sz w:val="24"/>
                <w:szCs w:val="24"/>
                <w:rtl/>
              </w:rPr>
              <w:t>קומה 1</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1669.50</w:t>
            </w: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73.80</w:t>
            </w: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17.05</w:t>
            </w: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230.49</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190.95</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72.44</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2254.23</w:t>
            </w:r>
          </w:p>
        </w:tc>
      </w:tr>
      <w:tr w:rsidR="0037792F" w:rsidRPr="0024605F" w:rsidTr="008C19C1">
        <w:trPr>
          <w:trHeight w:val="345"/>
          <w:jc w:val="center"/>
        </w:trPr>
        <w:tc>
          <w:tcPr>
            <w:tcW w:w="1158"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rPr>
                <w:rFonts w:ascii="Arial" w:hAnsi="Arial" w:cs="David"/>
                <w:sz w:val="24"/>
                <w:szCs w:val="24"/>
              </w:rPr>
            </w:pPr>
            <w:r w:rsidRPr="0024605F">
              <w:rPr>
                <w:rFonts w:ascii="Arial" w:hAnsi="Arial" w:cs="David"/>
                <w:sz w:val="24"/>
                <w:szCs w:val="24"/>
                <w:rtl/>
              </w:rPr>
              <w:t>קומה 2</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1606.83</w:t>
            </w: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73.80</w:t>
            </w: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17.47</w:t>
            </w: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227.03</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61.70</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213.40</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2200.23</w:t>
            </w:r>
          </w:p>
        </w:tc>
      </w:tr>
      <w:tr w:rsidR="0037792F" w:rsidRPr="0024605F" w:rsidTr="008C19C1">
        <w:trPr>
          <w:trHeight w:val="345"/>
          <w:jc w:val="center"/>
        </w:trPr>
        <w:tc>
          <w:tcPr>
            <w:tcW w:w="1158"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rPr>
                <w:rFonts w:ascii="Arial" w:hAnsi="Arial" w:cs="David"/>
                <w:sz w:val="24"/>
                <w:szCs w:val="24"/>
              </w:rPr>
            </w:pPr>
            <w:r w:rsidRPr="0024605F">
              <w:rPr>
                <w:rFonts w:ascii="Arial" w:hAnsi="Arial" w:cs="David"/>
                <w:sz w:val="24"/>
                <w:szCs w:val="24"/>
                <w:rtl/>
              </w:rPr>
              <w:t>קומה 3</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546.82</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1187.31</w:t>
            </w: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72.04</w:t>
            </w: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56.36</w:t>
            </w: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92.65</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157.25</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142.91</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1708.52</w:t>
            </w:r>
          </w:p>
        </w:tc>
      </w:tr>
      <w:tr w:rsidR="0037792F" w:rsidRPr="0024605F" w:rsidTr="008C19C1">
        <w:trPr>
          <w:trHeight w:val="345"/>
          <w:jc w:val="center"/>
        </w:trPr>
        <w:tc>
          <w:tcPr>
            <w:tcW w:w="1158"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rPr>
                <w:rFonts w:ascii="Arial" w:hAnsi="Arial" w:cs="David"/>
                <w:sz w:val="24"/>
                <w:szCs w:val="24"/>
              </w:rPr>
            </w:pPr>
            <w:r w:rsidRPr="0024605F">
              <w:rPr>
                <w:rFonts w:ascii="Arial" w:hAnsi="Arial" w:cs="David"/>
                <w:sz w:val="24"/>
                <w:szCs w:val="24"/>
                <w:rtl/>
              </w:rPr>
              <w:t>קומת גג</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rPr>
            </w:pPr>
            <w:r w:rsidRPr="0024605F">
              <w:rPr>
                <w:rFonts w:cs="David" w:hint="cs"/>
                <w:rtl/>
              </w:rPr>
              <w:t>1648.98</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44.11</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44.11</w:t>
            </w:r>
          </w:p>
        </w:tc>
      </w:tr>
      <w:tr w:rsidR="0037792F" w:rsidRPr="0024605F" w:rsidTr="008C19C1">
        <w:trPr>
          <w:trHeight w:val="378"/>
          <w:jc w:val="center"/>
        </w:trPr>
        <w:tc>
          <w:tcPr>
            <w:tcW w:w="1158"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rPr>
                <w:rFonts w:ascii="Arial" w:hAnsi="Arial" w:cs="David"/>
                <w:sz w:val="24"/>
                <w:szCs w:val="24"/>
              </w:rPr>
            </w:pPr>
            <w:r w:rsidRPr="0024605F">
              <w:rPr>
                <w:rFonts w:ascii="Arial" w:hAnsi="Arial" w:cs="David" w:hint="cs"/>
                <w:sz w:val="24"/>
                <w:szCs w:val="24"/>
                <w:rtl/>
              </w:rPr>
              <w:t>ביתן שומר</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3.12</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4.72</w:t>
            </w: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4.72</w:t>
            </w:r>
          </w:p>
        </w:tc>
      </w:tr>
      <w:tr w:rsidR="0037792F" w:rsidRPr="0024605F" w:rsidTr="008C19C1">
        <w:trPr>
          <w:trHeight w:val="345"/>
          <w:jc w:val="center"/>
        </w:trPr>
        <w:tc>
          <w:tcPr>
            <w:tcW w:w="1158"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rPr>
                <w:rFonts w:ascii="Arial" w:hAnsi="Arial" w:cs="David"/>
                <w:sz w:val="24"/>
                <w:szCs w:val="24"/>
              </w:rPr>
            </w:pPr>
            <w:r w:rsidRPr="0024605F">
              <w:rPr>
                <w:rFonts w:ascii="Arial" w:hAnsi="Arial" w:cs="David" w:hint="cs"/>
                <w:sz w:val="24"/>
                <w:szCs w:val="24"/>
                <w:rtl/>
              </w:rPr>
              <w:t>חדרי חשמל</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57.54</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65.76</w:t>
            </w: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65.76</w:t>
            </w:r>
          </w:p>
        </w:tc>
      </w:tr>
      <w:tr w:rsidR="0037792F" w:rsidRPr="0024605F" w:rsidTr="008C19C1">
        <w:trPr>
          <w:trHeight w:val="345"/>
          <w:jc w:val="center"/>
        </w:trPr>
        <w:tc>
          <w:tcPr>
            <w:tcW w:w="1158" w:type="dxa"/>
            <w:tcBorders>
              <w:top w:val="nil"/>
              <w:left w:val="double" w:sz="6" w:space="0" w:color="auto"/>
              <w:bottom w:val="double" w:sz="6" w:space="0" w:color="auto"/>
              <w:right w:val="double" w:sz="6" w:space="0" w:color="auto"/>
            </w:tcBorders>
          </w:tcPr>
          <w:p w:rsidR="0037792F" w:rsidRPr="0024605F" w:rsidRDefault="0037792F" w:rsidP="005E2D29">
            <w:pPr>
              <w:spacing w:line="360" w:lineRule="auto"/>
              <w:rPr>
                <w:rFonts w:ascii="Arial" w:hAnsi="Arial" w:cs="David"/>
                <w:sz w:val="24"/>
                <w:szCs w:val="24"/>
                <w:rtl/>
              </w:rPr>
            </w:pPr>
            <w:r w:rsidRPr="0024605F">
              <w:rPr>
                <w:rFonts w:ascii="Arial" w:hAnsi="Arial" w:cs="David" w:hint="cs"/>
                <w:sz w:val="24"/>
                <w:szCs w:val="24"/>
                <w:rtl/>
              </w:rPr>
              <w:t>מבנה בונקר ורכב מז"פ</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95.90</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68.53</w:t>
            </w: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35.92</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104.45</w:t>
            </w:r>
          </w:p>
        </w:tc>
      </w:tr>
      <w:tr w:rsidR="0037792F" w:rsidRPr="0024605F" w:rsidTr="008C19C1">
        <w:trPr>
          <w:trHeight w:val="345"/>
          <w:jc w:val="center"/>
        </w:trPr>
        <w:tc>
          <w:tcPr>
            <w:tcW w:w="1158" w:type="dxa"/>
            <w:tcBorders>
              <w:top w:val="nil"/>
              <w:left w:val="double" w:sz="6" w:space="0" w:color="auto"/>
              <w:bottom w:val="double" w:sz="6" w:space="0" w:color="auto"/>
              <w:right w:val="nil"/>
            </w:tcBorders>
          </w:tcPr>
          <w:p w:rsidR="0037792F" w:rsidRPr="0024605F" w:rsidRDefault="0037792F" w:rsidP="005E2D29">
            <w:pPr>
              <w:spacing w:line="360" w:lineRule="auto"/>
              <w:rPr>
                <w:rFonts w:ascii="Arial" w:hAnsi="Arial" w:cs="David"/>
                <w:sz w:val="24"/>
                <w:szCs w:val="24"/>
              </w:rPr>
            </w:pPr>
            <w:r w:rsidRPr="0024605F">
              <w:rPr>
                <w:rFonts w:ascii="Arial" w:hAnsi="Arial" w:cs="David"/>
                <w:sz w:val="24"/>
                <w:szCs w:val="24"/>
                <w:rtl/>
              </w:rPr>
              <w:t>סה"כ</w:t>
            </w:r>
          </w:p>
        </w:tc>
        <w:tc>
          <w:tcPr>
            <w:tcW w:w="827" w:type="dxa"/>
            <w:tcBorders>
              <w:top w:val="nil"/>
              <w:left w:val="double" w:sz="6" w:space="0" w:color="auto"/>
              <w:bottom w:val="double" w:sz="6" w:space="0" w:color="auto"/>
              <w:right w:val="double" w:sz="6" w:space="0" w:color="auto"/>
            </w:tcBorders>
            <w:shd w:val="clear" w:color="auto" w:fill="DBE5F1"/>
            <w:vAlign w:val="center"/>
          </w:tcPr>
          <w:p w:rsidR="0037792F" w:rsidRPr="0024605F" w:rsidRDefault="0037792F" w:rsidP="005E2D29">
            <w:pPr>
              <w:bidi w:val="0"/>
              <w:spacing w:line="360" w:lineRule="auto"/>
              <w:jc w:val="center"/>
              <w:rPr>
                <w:rFonts w:cs="David"/>
              </w:rPr>
            </w:pPr>
            <w:r w:rsidRPr="0024605F">
              <w:rPr>
                <w:rFonts w:cs="David" w:hint="cs"/>
                <w:rtl/>
              </w:rPr>
              <w:t>2352.36</w:t>
            </w:r>
          </w:p>
        </w:tc>
        <w:tc>
          <w:tcPr>
            <w:tcW w:w="992"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6229.54</w:t>
            </w:r>
          </w:p>
        </w:tc>
        <w:tc>
          <w:tcPr>
            <w:tcW w:w="824"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293.44</w:t>
            </w:r>
          </w:p>
        </w:tc>
        <w:tc>
          <w:tcPr>
            <w:tcW w:w="101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683.71</w:t>
            </w:r>
          </w:p>
        </w:tc>
        <w:tc>
          <w:tcPr>
            <w:tcW w:w="899"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911.35</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35.92</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760.98</w:t>
            </w:r>
          </w:p>
        </w:tc>
        <w:tc>
          <w:tcPr>
            <w:tcW w:w="951"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sz w:val="22"/>
                <w:szCs w:val="22"/>
              </w:rPr>
              <w:t>70</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428.75</w:t>
            </w:r>
          </w:p>
        </w:tc>
        <w:tc>
          <w:tcPr>
            <w:tcW w:w="817"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16.10</w:t>
            </w:r>
          </w:p>
        </w:tc>
        <w:tc>
          <w:tcPr>
            <w:tcW w:w="986" w:type="dxa"/>
            <w:tcBorders>
              <w:top w:val="nil"/>
              <w:left w:val="double" w:sz="6" w:space="0" w:color="auto"/>
              <w:bottom w:val="double" w:sz="6" w:space="0" w:color="auto"/>
              <w:right w:val="double" w:sz="6" w:space="0" w:color="auto"/>
            </w:tcBorders>
            <w:vAlign w:val="center"/>
          </w:tcPr>
          <w:p w:rsidR="0037792F" w:rsidRPr="0024605F" w:rsidRDefault="0037792F" w:rsidP="005E2D29">
            <w:pPr>
              <w:bidi w:val="0"/>
              <w:spacing w:line="360" w:lineRule="auto"/>
              <w:jc w:val="center"/>
              <w:rPr>
                <w:rFonts w:cs="David"/>
                <w:sz w:val="22"/>
                <w:szCs w:val="22"/>
              </w:rPr>
            </w:pPr>
            <w:r w:rsidRPr="0024605F">
              <w:rPr>
                <w:rFonts w:cs="David" w:hint="cs"/>
                <w:sz w:val="22"/>
                <w:szCs w:val="22"/>
                <w:rtl/>
              </w:rPr>
              <w:t>9</w:t>
            </w:r>
            <w:r w:rsidRPr="0024605F">
              <w:rPr>
                <w:rFonts w:cs="David"/>
                <w:sz w:val="22"/>
                <w:szCs w:val="22"/>
              </w:rPr>
              <w:t>42</w:t>
            </w:r>
            <w:r w:rsidRPr="0024605F">
              <w:rPr>
                <w:rFonts w:cs="David" w:hint="cs"/>
                <w:sz w:val="22"/>
                <w:szCs w:val="22"/>
                <w:rtl/>
              </w:rPr>
              <w:t>9.79</w:t>
            </w:r>
          </w:p>
        </w:tc>
      </w:tr>
    </w:tbl>
    <w:p w:rsidR="0037792F" w:rsidRPr="0024605F" w:rsidRDefault="0037792F" w:rsidP="005E2D29">
      <w:pPr>
        <w:spacing w:line="360" w:lineRule="auto"/>
        <w:jc w:val="center"/>
        <w:rPr>
          <w:rFonts w:cs="David"/>
          <w:b/>
          <w:bCs/>
          <w:rtl/>
        </w:rPr>
      </w:pPr>
    </w:p>
    <w:p w:rsidR="0037792F" w:rsidRPr="0024605F" w:rsidRDefault="0037792F" w:rsidP="005E2D29">
      <w:pPr>
        <w:spacing w:line="360" w:lineRule="auto"/>
        <w:ind w:left="45"/>
        <w:jc w:val="both"/>
        <w:rPr>
          <w:rFonts w:cs="David"/>
          <w:b/>
          <w:bCs/>
          <w:sz w:val="24"/>
          <w:szCs w:val="24"/>
          <w:rtl/>
        </w:rPr>
      </w:pPr>
      <w:r w:rsidRPr="0024605F">
        <w:rPr>
          <w:rFonts w:cs="David" w:hint="cs"/>
          <w:b/>
          <w:bCs/>
          <w:sz w:val="24"/>
          <w:szCs w:val="24"/>
          <w:rtl/>
        </w:rPr>
        <w:t>שטח חניה במרתף: 3324.78 מ"ר</w:t>
      </w:r>
    </w:p>
    <w:p w:rsidR="0037792F" w:rsidRPr="0024605F" w:rsidRDefault="0037792F" w:rsidP="005E2D29">
      <w:pPr>
        <w:spacing w:line="360" w:lineRule="auto"/>
        <w:rPr>
          <w:rFonts w:cs="David"/>
          <w:b/>
          <w:bCs/>
          <w:color w:val="000000"/>
          <w:sz w:val="24"/>
          <w:szCs w:val="24"/>
          <w:rtl/>
        </w:rPr>
      </w:pPr>
    </w:p>
    <w:p w:rsidR="0037792F" w:rsidRPr="00737382" w:rsidRDefault="0037792F" w:rsidP="007214B7">
      <w:pPr>
        <w:pStyle w:val="af4"/>
        <w:numPr>
          <w:ilvl w:val="2"/>
          <w:numId w:val="14"/>
        </w:numPr>
        <w:tabs>
          <w:tab w:val="left" w:pos="1274"/>
        </w:tabs>
        <w:spacing w:line="360" w:lineRule="auto"/>
        <w:jc w:val="both"/>
        <w:rPr>
          <w:rFonts w:cs="David"/>
          <w:bCs/>
          <w:sz w:val="24"/>
          <w:szCs w:val="24"/>
          <w:u w:val="single"/>
        </w:rPr>
      </w:pPr>
      <w:r w:rsidRPr="00737382">
        <w:rPr>
          <w:rFonts w:cs="David"/>
          <w:bCs/>
          <w:sz w:val="24"/>
          <w:szCs w:val="24"/>
          <w:u w:val="single"/>
          <w:rtl/>
        </w:rPr>
        <w:t xml:space="preserve">שטחים לפי סוגי </w:t>
      </w:r>
      <w:r w:rsidRPr="00737382">
        <w:rPr>
          <w:rFonts w:cs="David" w:hint="cs"/>
          <w:bCs/>
          <w:sz w:val="24"/>
          <w:szCs w:val="24"/>
          <w:u w:val="single"/>
          <w:rtl/>
        </w:rPr>
        <w:t>חיפוי חוץ</w:t>
      </w:r>
      <w:r w:rsidR="00C11D44">
        <w:rPr>
          <w:rFonts w:cs="David" w:hint="cs"/>
          <w:bCs/>
          <w:sz w:val="24"/>
          <w:szCs w:val="24"/>
          <w:u w:val="single"/>
          <w:rtl/>
        </w:rPr>
        <w:t xml:space="preserve"> </w:t>
      </w:r>
    </w:p>
    <w:tbl>
      <w:tblPr>
        <w:tblpPr w:leftFromText="180" w:rightFromText="180" w:vertAnchor="text" w:tblpXSpec="center" w:tblpY="1"/>
        <w:tblOverlap w:val="never"/>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1614"/>
        <w:gridCol w:w="1104"/>
        <w:gridCol w:w="3775"/>
      </w:tblGrid>
      <w:tr w:rsidR="0037792F" w:rsidRPr="00B91B69" w:rsidTr="00B91B69">
        <w:trPr>
          <w:cantSplit/>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ascii="Arial" w:hAnsi="Arial" w:cs="David"/>
                <w:b/>
                <w:bCs/>
                <w:color w:val="000000"/>
                <w:sz w:val="24"/>
                <w:szCs w:val="24"/>
              </w:rPr>
            </w:pPr>
            <w:r w:rsidRPr="00B91B69">
              <w:rPr>
                <w:rFonts w:ascii="Arial" w:hAnsi="Arial" w:cs="David"/>
                <w:b/>
                <w:bCs/>
                <w:color w:val="000000"/>
                <w:sz w:val="24"/>
                <w:szCs w:val="24"/>
                <w:rtl/>
              </w:rPr>
              <w:t>כמות</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ascii="Arial" w:hAnsi="Arial" w:cs="David"/>
                <w:b/>
                <w:bCs/>
                <w:color w:val="000000"/>
                <w:sz w:val="24"/>
                <w:szCs w:val="24"/>
              </w:rPr>
            </w:pPr>
            <w:r w:rsidRPr="00B91B69">
              <w:rPr>
                <w:rFonts w:ascii="Arial" w:hAnsi="Arial" w:cs="David"/>
                <w:b/>
                <w:bCs/>
                <w:color w:val="000000"/>
                <w:sz w:val="24"/>
                <w:szCs w:val="24"/>
                <w:rtl/>
              </w:rPr>
              <w:t>יח'</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ascii="Arial" w:hAnsi="Arial" w:cs="David"/>
                <w:b/>
                <w:bCs/>
                <w:color w:val="000000"/>
                <w:sz w:val="24"/>
                <w:szCs w:val="24"/>
              </w:rPr>
            </w:pPr>
            <w:r w:rsidRPr="00B91B69">
              <w:rPr>
                <w:rFonts w:ascii="Arial" w:hAnsi="Arial" w:cs="David"/>
                <w:b/>
                <w:bCs/>
                <w:color w:val="000000"/>
                <w:sz w:val="24"/>
                <w:szCs w:val="24"/>
                <w:rtl/>
              </w:rPr>
              <w:t>סוג הריצוף</w:t>
            </w:r>
          </w:p>
        </w:tc>
      </w:tr>
      <w:tr w:rsidR="0037792F" w:rsidRPr="00B91B69" w:rsidTr="00B91B69">
        <w:trPr>
          <w:cantSplit/>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3</w:t>
            </w:r>
            <w:r w:rsidRPr="00B91B69">
              <w:rPr>
                <w:rFonts w:cs="David"/>
                <w:color w:val="000000"/>
                <w:szCs w:val="24"/>
                <w:rtl/>
              </w:rPr>
              <w:t>,000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color w:val="000000"/>
                <w:szCs w:val="24"/>
                <w:rtl/>
              </w:rPr>
              <w:t>אבן חוץ</w:t>
            </w:r>
            <w:r w:rsidRPr="00B91B69">
              <w:rPr>
                <w:rFonts w:cs="David" w:hint="cs"/>
                <w:color w:val="000000"/>
                <w:szCs w:val="24"/>
                <w:rtl/>
              </w:rPr>
              <w:t xml:space="preserve"> בקבוע יבש</w:t>
            </w:r>
          </w:p>
        </w:tc>
      </w:tr>
      <w:tr w:rsidR="0037792F" w:rsidRPr="00B91B69" w:rsidTr="00B91B69">
        <w:trPr>
          <w:cantSplit/>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500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אבן חוץ בקבוע רטוב</w:t>
            </w:r>
          </w:p>
        </w:tc>
      </w:tr>
      <w:tr w:rsidR="0037792F" w:rsidRPr="00B91B69" w:rsidTr="00B91B69">
        <w:trPr>
          <w:cantSplit/>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300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rPr>
                <w:rFonts w:cs="David"/>
                <w:color w:val="000000"/>
                <w:szCs w:val="24"/>
              </w:rPr>
            </w:pPr>
            <w:r w:rsidRPr="00B91B69">
              <w:rPr>
                <w:rFonts w:cs="David"/>
                <w:color w:val="000000"/>
                <w:szCs w:val="24"/>
                <w:rtl/>
              </w:rPr>
              <w:t>זכוכית קיר מסך</w:t>
            </w:r>
          </w:p>
        </w:tc>
      </w:tr>
      <w:tr w:rsidR="0037792F" w:rsidRPr="00B91B69" w:rsidTr="00B91B69">
        <w:trPr>
          <w:cantSplit/>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szCs w:val="24"/>
              </w:rPr>
            </w:pPr>
            <w:r w:rsidRPr="00B91B69">
              <w:rPr>
                <w:rFonts w:cs="David" w:hint="cs"/>
                <w:szCs w:val="24"/>
                <w:rtl/>
              </w:rPr>
              <w:t>315</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יח'</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color w:val="000000"/>
                <w:szCs w:val="24"/>
                <w:rtl/>
              </w:rPr>
              <w:t>חלונות</w:t>
            </w:r>
            <w:r w:rsidRPr="00B91B69">
              <w:rPr>
                <w:rFonts w:cs="David" w:hint="cs"/>
                <w:color w:val="000000"/>
                <w:szCs w:val="24"/>
                <w:rtl/>
              </w:rPr>
              <w:t xml:space="preserve"> חוץ</w:t>
            </w:r>
          </w:p>
        </w:tc>
      </w:tr>
      <w:tr w:rsidR="0037792F" w:rsidRPr="00B91B69" w:rsidTr="00B91B69">
        <w:trPr>
          <w:cantSplit/>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90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יח'</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hint="cs"/>
                <w:color w:val="000000"/>
                <w:szCs w:val="24"/>
                <w:rtl/>
              </w:rPr>
              <w:t>חלונות פנים</w:t>
            </w:r>
          </w:p>
        </w:tc>
      </w:tr>
      <w:tr w:rsidR="0037792F" w:rsidRPr="00B91B69" w:rsidTr="00B91B69">
        <w:trPr>
          <w:cantSplit/>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2,700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hint="cs"/>
                <w:color w:val="000000"/>
                <w:szCs w:val="24"/>
                <w:rtl/>
              </w:rPr>
              <w:t>חיפוי פח</w:t>
            </w:r>
          </w:p>
        </w:tc>
      </w:tr>
      <w:tr w:rsidR="0037792F" w:rsidRPr="00B91B69" w:rsidTr="00B91B69">
        <w:trPr>
          <w:cantSplit/>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lastRenderedPageBreak/>
              <w:t>250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hint="cs"/>
                <w:color w:val="000000"/>
                <w:szCs w:val="24"/>
                <w:rtl/>
              </w:rPr>
              <w:t>מסתור גג</w:t>
            </w:r>
          </w:p>
        </w:tc>
      </w:tr>
    </w:tbl>
    <w:p w:rsidR="0037792F" w:rsidRPr="0024605F" w:rsidRDefault="00B91B69" w:rsidP="005E2D29">
      <w:pPr>
        <w:bidi w:val="0"/>
        <w:spacing w:line="360" w:lineRule="auto"/>
        <w:jc w:val="right"/>
        <w:rPr>
          <w:rFonts w:cs="David"/>
          <w:b/>
          <w:bCs/>
          <w:color w:val="000000"/>
          <w:sz w:val="24"/>
          <w:szCs w:val="24"/>
        </w:rPr>
      </w:pPr>
      <w:r>
        <w:rPr>
          <w:rFonts w:cs="David"/>
          <w:b/>
          <w:bCs/>
          <w:color w:val="000000"/>
          <w:sz w:val="24"/>
          <w:szCs w:val="24"/>
        </w:rPr>
        <w:br w:type="textWrapping" w:clear="all"/>
      </w:r>
    </w:p>
    <w:p w:rsidR="0037792F" w:rsidRPr="00737382" w:rsidRDefault="0037792F" w:rsidP="007214B7">
      <w:pPr>
        <w:pStyle w:val="af4"/>
        <w:numPr>
          <w:ilvl w:val="2"/>
          <w:numId w:val="14"/>
        </w:numPr>
        <w:tabs>
          <w:tab w:val="left" w:pos="1274"/>
        </w:tabs>
        <w:spacing w:line="360" w:lineRule="auto"/>
        <w:jc w:val="both"/>
        <w:rPr>
          <w:rFonts w:cs="David"/>
          <w:bCs/>
          <w:sz w:val="24"/>
          <w:szCs w:val="24"/>
          <w:u w:val="single"/>
        </w:rPr>
      </w:pPr>
      <w:r w:rsidRPr="00737382">
        <w:rPr>
          <w:rFonts w:cs="David"/>
          <w:bCs/>
          <w:sz w:val="24"/>
          <w:szCs w:val="24"/>
          <w:u w:val="single"/>
          <w:rtl/>
        </w:rPr>
        <w:t>שטחים לפי סוגי ריצוף</w:t>
      </w:r>
      <w:r w:rsidRPr="00737382">
        <w:rPr>
          <w:rFonts w:cs="David" w:hint="cs"/>
          <w:bCs/>
          <w:sz w:val="24"/>
          <w:szCs w:val="24"/>
          <w:u w:val="single"/>
          <w:rtl/>
        </w:rPr>
        <w:t xml:space="preserve"> וחיפוי</w:t>
      </w:r>
      <w:r w:rsidRPr="00737382">
        <w:rPr>
          <w:rFonts w:cs="David"/>
          <w:bCs/>
          <w:sz w:val="24"/>
          <w:szCs w:val="24"/>
          <w:u w:val="single"/>
          <w:rtl/>
        </w:rPr>
        <w:t xml:space="preserve"> - מ"ר</w:t>
      </w:r>
    </w:p>
    <w:tbl>
      <w:tblPr>
        <w:tblW w:w="0" w:type="auto"/>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1614"/>
        <w:gridCol w:w="1104"/>
        <w:gridCol w:w="3775"/>
      </w:tblGrid>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ascii="Arial" w:hAnsi="Arial" w:cs="David"/>
                <w:b/>
                <w:bCs/>
                <w:color w:val="000000"/>
                <w:sz w:val="24"/>
                <w:szCs w:val="24"/>
              </w:rPr>
            </w:pPr>
            <w:r w:rsidRPr="00B91B69">
              <w:rPr>
                <w:rFonts w:ascii="Arial" w:hAnsi="Arial" w:cs="David"/>
                <w:b/>
                <w:bCs/>
                <w:color w:val="000000"/>
                <w:sz w:val="24"/>
                <w:szCs w:val="24"/>
                <w:rtl/>
              </w:rPr>
              <w:t>כמות</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ascii="Arial" w:hAnsi="Arial" w:cs="David"/>
                <w:b/>
                <w:bCs/>
                <w:color w:val="000000"/>
                <w:sz w:val="24"/>
                <w:szCs w:val="24"/>
              </w:rPr>
            </w:pPr>
            <w:r w:rsidRPr="00B91B69">
              <w:rPr>
                <w:rFonts w:ascii="Arial" w:hAnsi="Arial" w:cs="David"/>
                <w:b/>
                <w:bCs/>
                <w:color w:val="000000"/>
                <w:sz w:val="24"/>
                <w:szCs w:val="24"/>
                <w:rtl/>
              </w:rPr>
              <w:t>יח'</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ascii="Arial" w:hAnsi="Arial" w:cs="David"/>
                <w:b/>
                <w:bCs/>
                <w:color w:val="000000"/>
                <w:sz w:val="24"/>
                <w:szCs w:val="24"/>
              </w:rPr>
            </w:pPr>
            <w:r w:rsidRPr="00B91B69">
              <w:rPr>
                <w:rFonts w:ascii="Arial" w:hAnsi="Arial" w:cs="David"/>
                <w:b/>
                <w:bCs/>
                <w:color w:val="000000"/>
                <w:sz w:val="24"/>
                <w:szCs w:val="24"/>
                <w:rtl/>
              </w:rPr>
              <w:t>סוג הריצוף</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7,200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אריחי פורצלן</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540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color w:val="000000"/>
                <w:szCs w:val="24"/>
                <w:rtl/>
              </w:rPr>
              <w:t>ריצוף טרצו</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190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color w:val="000000"/>
                <w:szCs w:val="24"/>
                <w:rtl/>
              </w:rPr>
              <w:t>אבן חוץ</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225</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hint="cs"/>
                <w:color w:val="000000"/>
                <w:szCs w:val="24"/>
                <w:rtl/>
              </w:rPr>
              <w:t>אבן פנים</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240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color w:val="000000"/>
                <w:szCs w:val="24"/>
                <w:rtl/>
              </w:rPr>
              <w:t>.</w:t>
            </w:r>
            <w:r w:rsidRPr="00B91B69">
              <w:rPr>
                <w:rFonts w:cs="David"/>
                <w:color w:val="000000"/>
                <w:szCs w:val="24"/>
              </w:rPr>
              <w:t>C</w:t>
            </w:r>
            <w:r w:rsidRPr="00B91B69">
              <w:rPr>
                <w:rFonts w:cs="David"/>
                <w:color w:val="000000"/>
                <w:szCs w:val="24"/>
                <w:rtl/>
              </w:rPr>
              <w:t>.</w:t>
            </w:r>
            <w:r w:rsidRPr="00B91B69">
              <w:rPr>
                <w:rFonts w:cs="David"/>
                <w:color w:val="000000"/>
                <w:szCs w:val="24"/>
              </w:rPr>
              <w:t>V</w:t>
            </w:r>
            <w:r w:rsidRPr="00B91B69">
              <w:rPr>
                <w:rFonts w:cs="David"/>
                <w:color w:val="000000"/>
                <w:szCs w:val="24"/>
                <w:rtl/>
              </w:rPr>
              <w:t>.</w:t>
            </w:r>
            <w:r w:rsidRPr="00B91B69">
              <w:rPr>
                <w:rFonts w:cs="David"/>
                <w:color w:val="000000"/>
                <w:szCs w:val="24"/>
              </w:rPr>
              <w:t>P</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60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color w:val="000000"/>
                <w:szCs w:val="24"/>
                <w:rtl/>
              </w:rPr>
              <w:t>.</w:t>
            </w:r>
            <w:r w:rsidRPr="00B91B69">
              <w:rPr>
                <w:rFonts w:cs="David"/>
                <w:color w:val="000000"/>
                <w:szCs w:val="24"/>
              </w:rPr>
              <w:t>C</w:t>
            </w:r>
            <w:r w:rsidRPr="00B91B69">
              <w:rPr>
                <w:rFonts w:cs="David"/>
                <w:color w:val="000000"/>
                <w:szCs w:val="24"/>
                <w:rtl/>
              </w:rPr>
              <w:t>.</w:t>
            </w:r>
            <w:r w:rsidRPr="00B91B69">
              <w:rPr>
                <w:rFonts w:cs="David"/>
                <w:color w:val="000000"/>
                <w:szCs w:val="24"/>
              </w:rPr>
              <w:t>V</w:t>
            </w:r>
            <w:r w:rsidRPr="00B91B69">
              <w:rPr>
                <w:rFonts w:cs="David"/>
                <w:color w:val="000000"/>
                <w:szCs w:val="24"/>
                <w:rtl/>
              </w:rPr>
              <w:t>.</w:t>
            </w:r>
            <w:r w:rsidRPr="00B91B69">
              <w:rPr>
                <w:rFonts w:cs="David"/>
                <w:color w:val="000000"/>
                <w:szCs w:val="24"/>
              </w:rPr>
              <w:t>P</w:t>
            </w:r>
            <w:r w:rsidRPr="00B91B69">
              <w:rPr>
                <w:rFonts w:cs="David" w:hint="cs"/>
                <w:color w:val="000000"/>
                <w:szCs w:val="24"/>
                <w:rtl/>
              </w:rPr>
              <w:t xml:space="preserve"> לחדר כושר</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30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ריצוף בגומי גרוס</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100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rPr>
                <w:rFonts w:cs="David"/>
                <w:color w:val="000000"/>
                <w:szCs w:val="24"/>
              </w:rPr>
            </w:pPr>
            <w:r w:rsidRPr="00B91B69">
              <w:rPr>
                <w:rFonts w:cs="David" w:hint="cs"/>
                <w:color w:val="000000"/>
                <w:szCs w:val="24"/>
                <w:rtl/>
              </w:rPr>
              <w:t>ציפוי אפוקסי ברצפה</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30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rPr>
                <w:rFonts w:cs="David"/>
                <w:color w:val="000000"/>
                <w:szCs w:val="24"/>
              </w:rPr>
            </w:pPr>
            <w:r w:rsidRPr="00B91B69">
              <w:rPr>
                <w:rFonts w:cs="David" w:hint="cs"/>
                <w:color w:val="000000"/>
                <w:szCs w:val="24"/>
                <w:rtl/>
              </w:rPr>
              <w:t>פרקט באודיטוריום</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250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hint="cs"/>
                <w:color w:val="000000"/>
                <w:szCs w:val="24"/>
                <w:rtl/>
              </w:rPr>
              <w:t xml:space="preserve">שטיח באודיטוריום </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15</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טראצו יצוק באתר</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80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hint="cs"/>
                <w:color w:val="000000"/>
                <w:szCs w:val="24"/>
                <w:rtl/>
              </w:rPr>
              <w:t>רצפה צפה</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500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חיפוי קירות באבן</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3,300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חיפוי קירות באריחי פורצלן/קרמיקה</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170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rPr>
                <w:rFonts w:cs="David"/>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hint="cs"/>
                <w:color w:val="000000"/>
                <w:szCs w:val="24"/>
                <w:rtl/>
              </w:rPr>
              <w:t>חיפוי קירות בפנלים אקוסטיים</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tl/>
              </w:rPr>
            </w:pPr>
            <w:r w:rsidRPr="00B91B69">
              <w:rPr>
                <w:rFonts w:cs="David" w:hint="cs"/>
                <w:color w:val="000000"/>
                <w:szCs w:val="24"/>
                <w:rtl/>
              </w:rPr>
              <w:t>150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rPr>
                <w:rFonts w:cs="David"/>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hint="cs"/>
                <w:color w:val="000000"/>
                <w:szCs w:val="24"/>
                <w:rtl/>
              </w:rPr>
              <w:t xml:space="preserve">חיפוי קירות בלוחות </w:t>
            </w:r>
            <w:r w:rsidRPr="00B91B69">
              <w:rPr>
                <w:rFonts w:cs="David"/>
                <w:color w:val="000000"/>
                <w:szCs w:val="24"/>
              </w:rPr>
              <w:t>MDF</w:t>
            </w:r>
          </w:p>
        </w:tc>
      </w:tr>
    </w:tbl>
    <w:p w:rsidR="0037792F" w:rsidRDefault="0037792F" w:rsidP="005E2D29">
      <w:pPr>
        <w:spacing w:line="360" w:lineRule="auto"/>
        <w:ind w:left="720"/>
        <w:jc w:val="both"/>
        <w:rPr>
          <w:rFonts w:cs="David"/>
          <w:color w:val="000000"/>
          <w:sz w:val="24"/>
          <w:szCs w:val="24"/>
          <w:rtl/>
        </w:rPr>
      </w:pPr>
    </w:p>
    <w:p w:rsidR="002D124A" w:rsidRPr="0024605F" w:rsidRDefault="002D124A" w:rsidP="005E2D29">
      <w:pPr>
        <w:spacing w:line="360" w:lineRule="auto"/>
        <w:ind w:left="720"/>
        <w:jc w:val="both"/>
        <w:rPr>
          <w:rFonts w:cs="David"/>
          <w:color w:val="000000"/>
          <w:sz w:val="24"/>
          <w:szCs w:val="24"/>
          <w:rtl/>
        </w:rPr>
      </w:pPr>
    </w:p>
    <w:p w:rsidR="0037792F" w:rsidRPr="00737382" w:rsidRDefault="0037792F" w:rsidP="007214B7">
      <w:pPr>
        <w:pStyle w:val="af4"/>
        <w:numPr>
          <w:ilvl w:val="2"/>
          <w:numId w:val="14"/>
        </w:numPr>
        <w:tabs>
          <w:tab w:val="left" w:pos="1274"/>
        </w:tabs>
        <w:spacing w:line="360" w:lineRule="auto"/>
        <w:jc w:val="both"/>
        <w:rPr>
          <w:rFonts w:cs="David"/>
          <w:bCs/>
          <w:sz w:val="24"/>
          <w:szCs w:val="24"/>
          <w:u w:val="single"/>
        </w:rPr>
      </w:pPr>
      <w:r w:rsidRPr="00737382">
        <w:rPr>
          <w:rFonts w:cs="David"/>
          <w:bCs/>
          <w:sz w:val="24"/>
          <w:szCs w:val="24"/>
          <w:u w:val="single"/>
          <w:rtl/>
        </w:rPr>
        <w:t xml:space="preserve">שטחים לפי סוגי </w:t>
      </w:r>
      <w:r w:rsidRPr="00737382">
        <w:rPr>
          <w:rFonts w:cs="David" w:hint="cs"/>
          <w:bCs/>
          <w:sz w:val="24"/>
          <w:szCs w:val="24"/>
          <w:u w:val="single"/>
          <w:rtl/>
        </w:rPr>
        <w:t>תקרות תותב ומשטחי שיש</w:t>
      </w:r>
      <w:r w:rsidRPr="00737382">
        <w:rPr>
          <w:rFonts w:cs="David"/>
          <w:bCs/>
          <w:sz w:val="24"/>
          <w:szCs w:val="24"/>
          <w:u w:val="single"/>
          <w:rtl/>
        </w:rPr>
        <w:t xml:space="preserve"> </w:t>
      </w:r>
    </w:p>
    <w:tbl>
      <w:tblPr>
        <w:tblW w:w="0" w:type="auto"/>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1614"/>
        <w:gridCol w:w="1104"/>
        <w:gridCol w:w="3775"/>
      </w:tblGrid>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ascii="Arial" w:hAnsi="Arial" w:cs="David"/>
                <w:b/>
                <w:bCs/>
                <w:color w:val="000000"/>
                <w:sz w:val="24"/>
                <w:szCs w:val="24"/>
              </w:rPr>
            </w:pPr>
            <w:r w:rsidRPr="00B91B69">
              <w:rPr>
                <w:rFonts w:ascii="Arial" w:hAnsi="Arial" w:cs="David"/>
                <w:b/>
                <w:bCs/>
                <w:color w:val="000000"/>
                <w:sz w:val="24"/>
                <w:szCs w:val="24"/>
                <w:rtl/>
              </w:rPr>
              <w:t>כמות</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ascii="Arial" w:hAnsi="Arial" w:cs="David"/>
                <w:b/>
                <w:bCs/>
                <w:color w:val="000000"/>
                <w:sz w:val="24"/>
                <w:szCs w:val="24"/>
              </w:rPr>
            </w:pPr>
            <w:r w:rsidRPr="00B91B69">
              <w:rPr>
                <w:rFonts w:ascii="Arial" w:hAnsi="Arial" w:cs="David"/>
                <w:b/>
                <w:bCs/>
                <w:color w:val="000000"/>
                <w:sz w:val="24"/>
                <w:szCs w:val="24"/>
                <w:rtl/>
              </w:rPr>
              <w:t>יח'</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ascii="Arial" w:hAnsi="Arial" w:cs="David"/>
                <w:b/>
                <w:bCs/>
                <w:color w:val="000000"/>
                <w:sz w:val="24"/>
                <w:szCs w:val="24"/>
              </w:rPr>
            </w:pPr>
            <w:r w:rsidRPr="00B91B69">
              <w:rPr>
                <w:rFonts w:ascii="Arial" w:hAnsi="Arial" w:cs="David"/>
                <w:b/>
                <w:bCs/>
                <w:color w:val="000000"/>
                <w:sz w:val="24"/>
                <w:szCs w:val="24"/>
                <w:rtl/>
              </w:rPr>
              <w:t>סוג הריצוף</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26</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יח'</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משטחי שיש תלויים במידות שונות</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24</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יח'</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משטחי שיש ע"ג ארונות במידות שונות</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1,000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tl/>
              </w:rPr>
            </w:pPr>
            <w:r w:rsidRPr="00B91B69">
              <w:rPr>
                <w:rFonts w:cs="David" w:hint="cs"/>
                <w:color w:val="000000"/>
                <w:szCs w:val="24"/>
                <w:rtl/>
              </w:rPr>
              <w:t>תקרות גבס כולל קרניזים</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3,600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תקרות תותב מינראליות</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hint="cs"/>
                <w:color w:val="000000"/>
                <w:szCs w:val="24"/>
                <w:rtl/>
              </w:rPr>
              <w:t>3,600</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color w:val="000000"/>
                <w:szCs w:val="24"/>
              </w:rPr>
            </w:pPr>
            <w:r w:rsidRPr="00B91B69">
              <w:rPr>
                <w:rFonts w:cs="David"/>
                <w:color w:val="000000"/>
                <w:szCs w:val="24"/>
                <w:rtl/>
              </w:rPr>
              <w:t>מ"ר</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color w:val="000000"/>
                <w:szCs w:val="24"/>
              </w:rPr>
            </w:pPr>
            <w:r w:rsidRPr="00B91B69">
              <w:rPr>
                <w:rFonts w:cs="David" w:hint="cs"/>
                <w:color w:val="000000"/>
                <w:szCs w:val="24"/>
                <w:rtl/>
              </w:rPr>
              <w:t>תקרות תותב ממגשי פח אלומיניום</w:t>
            </w:r>
          </w:p>
        </w:tc>
      </w:tr>
      <w:tr w:rsidR="0037792F" w:rsidRPr="00B91B69" w:rsidTr="00024294">
        <w:trPr>
          <w:cantSplit/>
          <w:jc w:val="center"/>
        </w:trPr>
        <w:tc>
          <w:tcPr>
            <w:tcW w:w="161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szCs w:val="24"/>
                <w:rtl/>
              </w:rPr>
            </w:pPr>
            <w:r w:rsidRPr="00B91B69">
              <w:rPr>
                <w:rFonts w:cs="David" w:hint="cs"/>
                <w:szCs w:val="24"/>
                <w:rtl/>
              </w:rPr>
              <w:t>4</w:t>
            </w:r>
          </w:p>
        </w:tc>
        <w:tc>
          <w:tcPr>
            <w:tcW w:w="1104"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center"/>
              <w:rPr>
                <w:rFonts w:cs="David"/>
                <w:szCs w:val="24"/>
                <w:rtl/>
              </w:rPr>
            </w:pPr>
            <w:r w:rsidRPr="00B91B69">
              <w:rPr>
                <w:rFonts w:cs="David" w:hint="cs"/>
                <w:szCs w:val="24"/>
                <w:rtl/>
              </w:rPr>
              <w:t>יח'</w:t>
            </w:r>
          </w:p>
        </w:tc>
        <w:tc>
          <w:tcPr>
            <w:tcW w:w="3775" w:type="dxa"/>
            <w:tcBorders>
              <w:top w:val="double" w:sz="6" w:space="0" w:color="auto"/>
              <w:left w:val="double" w:sz="6" w:space="0" w:color="auto"/>
              <w:bottom w:val="double" w:sz="6" w:space="0" w:color="auto"/>
              <w:right w:val="double" w:sz="6" w:space="0" w:color="auto"/>
            </w:tcBorders>
          </w:tcPr>
          <w:p w:rsidR="0037792F" w:rsidRPr="00B91B69" w:rsidRDefault="0037792F" w:rsidP="005E2D29">
            <w:pPr>
              <w:spacing w:line="360" w:lineRule="auto"/>
              <w:jc w:val="both"/>
              <w:rPr>
                <w:rFonts w:cs="David"/>
                <w:szCs w:val="24"/>
                <w:rtl/>
              </w:rPr>
            </w:pPr>
            <w:r w:rsidRPr="00B91B69">
              <w:rPr>
                <w:rFonts w:cs="David" w:hint="cs"/>
                <w:szCs w:val="24"/>
                <w:rtl/>
              </w:rPr>
              <w:t>יחידות נידוף למטבח</w:t>
            </w:r>
          </w:p>
        </w:tc>
      </w:tr>
    </w:tbl>
    <w:p w:rsidR="0037792F" w:rsidRDefault="0037792F" w:rsidP="005E2D29">
      <w:pPr>
        <w:bidi w:val="0"/>
        <w:spacing w:line="360" w:lineRule="auto"/>
        <w:jc w:val="right"/>
        <w:rPr>
          <w:rFonts w:cs="David"/>
          <w:b/>
          <w:bCs/>
          <w:color w:val="000000"/>
          <w:sz w:val="24"/>
          <w:szCs w:val="24"/>
        </w:rPr>
      </w:pPr>
    </w:p>
    <w:p w:rsidR="009E1214" w:rsidRDefault="009E1214" w:rsidP="009E1214">
      <w:pPr>
        <w:bidi w:val="0"/>
        <w:spacing w:line="360" w:lineRule="auto"/>
        <w:jc w:val="right"/>
        <w:rPr>
          <w:rFonts w:cs="David"/>
          <w:b/>
          <w:bCs/>
          <w:color w:val="000000"/>
          <w:sz w:val="24"/>
          <w:szCs w:val="24"/>
        </w:rPr>
      </w:pPr>
    </w:p>
    <w:p w:rsidR="00092B88" w:rsidRPr="00F21D58" w:rsidRDefault="00092B88" w:rsidP="007214B7">
      <w:pPr>
        <w:pStyle w:val="af4"/>
        <w:numPr>
          <w:ilvl w:val="1"/>
          <w:numId w:val="14"/>
        </w:numPr>
        <w:tabs>
          <w:tab w:val="left" w:pos="4080"/>
        </w:tabs>
        <w:spacing w:line="360" w:lineRule="auto"/>
        <w:jc w:val="both"/>
        <w:rPr>
          <w:rFonts w:cs="David"/>
          <w:bCs/>
          <w:sz w:val="28"/>
          <w:szCs w:val="28"/>
          <w:u w:val="single"/>
        </w:rPr>
      </w:pPr>
      <w:bookmarkStart w:id="321" w:name="_Toc379098862"/>
      <w:r w:rsidRPr="00F21D58">
        <w:rPr>
          <w:rFonts w:cs="David" w:hint="cs"/>
          <w:bCs/>
          <w:sz w:val="28"/>
          <w:szCs w:val="28"/>
          <w:u w:val="single"/>
          <w:rtl/>
        </w:rPr>
        <w:t>שטחים מבנה יחידת יואב</w:t>
      </w:r>
      <w:bookmarkEnd w:id="321"/>
    </w:p>
    <w:p w:rsidR="00C11D44" w:rsidRDefault="00C11D44" w:rsidP="00C11D44">
      <w:pPr>
        <w:pStyle w:val="af4"/>
        <w:tabs>
          <w:tab w:val="left" w:pos="707"/>
        </w:tabs>
        <w:spacing w:line="360" w:lineRule="auto"/>
        <w:ind w:left="925"/>
        <w:jc w:val="both"/>
        <w:outlineLvl w:val="2"/>
        <w:rPr>
          <w:rFonts w:cs="David"/>
          <w:bCs/>
          <w:sz w:val="24"/>
          <w:szCs w:val="24"/>
          <w:u w:val="single"/>
          <w:rtl/>
        </w:rPr>
      </w:pPr>
    </w:p>
    <w:tbl>
      <w:tblPr>
        <w:bidiVisual/>
        <w:tblW w:w="8900" w:type="dxa"/>
        <w:tblInd w:w="85" w:type="dxa"/>
        <w:tblLook w:val="04A0" w:firstRow="1" w:lastRow="0" w:firstColumn="1" w:lastColumn="0" w:noHBand="0" w:noVBand="1"/>
      </w:tblPr>
      <w:tblGrid>
        <w:gridCol w:w="1780"/>
        <w:gridCol w:w="1780"/>
        <w:gridCol w:w="1780"/>
        <w:gridCol w:w="1780"/>
        <w:gridCol w:w="1780"/>
      </w:tblGrid>
      <w:tr w:rsidR="00092B88" w:rsidRPr="00092B88" w:rsidTr="00092B88">
        <w:trPr>
          <w:cantSplit/>
          <w:trHeight w:val="345"/>
        </w:trPr>
        <w:tc>
          <w:tcPr>
            <w:tcW w:w="8900" w:type="dxa"/>
            <w:gridSpan w:val="5"/>
            <w:tcBorders>
              <w:top w:val="double" w:sz="6" w:space="0" w:color="auto"/>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b/>
                <w:bCs/>
                <w:color w:val="000000"/>
                <w:sz w:val="24"/>
                <w:szCs w:val="24"/>
              </w:rPr>
            </w:pPr>
            <w:r w:rsidRPr="00092B88">
              <w:rPr>
                <w:rFonts w:ascii="Arial" w:hAnsi="Arial" w:cs="David" w:hint="cs"/>
                <w:b/>
                <w:bCs/>
                <w:color w:val="000000"/>
                <w:sz w:val="24"/>
                <w:szCs w:val="24"/>
                <w:rtl/>
              </w:rPr>
              <w:t>מבנה יחידת יואב</w:t>
            </w:r>
          </w:p>
        </w:tc>
      </w:tr>
      <w:tr w:rsidR="00092B88" w:rsidRPr="00092B88" w:rsidTr="00092B88">
        <w:trPr>
          <w:trHeight w:val="345"/>
        </w:trPr>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b/>
                <w:bCs/>
                <w:color w:val="000000"/>
                <w:sz w:val="24"/>
                <w:szCs w:val="24"/>
              </w:rPr>
            </w:pPr>
            <w:r w:rsidRPr="00092B88">
              <w:rPr>
                <w:rFonts w:ascii="Arial" w:hAnsi="Arial" w:cs="David" w:hint="cs"/>
                <w:b/>
                <w:bCs/>
                <w:color w:val="000000"/>
                <w:sz w:val="24"/>
                <w:szCs w:val="24"/>
                <w:rtl/>
              </w:rPr>
              <w:t>מבנה</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bidi w:val="0"/>
              <w:spacing w:line="360" w:lineRule="auto"/>
              <w:jc w:val="center"/>
              <w:rPr>
                <w:rFonts w:ascii="Arial" w:hAnsi="Arial" w:cs="David"/>
                <w:b/>
                <w:bCs/>
                <w:color w:val="000000"/>
                <w:sz w:val="24"/>
                <w:szCs w:val="24"/>
              </w:rPr>
            </w:pPr>
            <w:r w:rsidRPr="00092B88">
              <w:rPr>
                <w:rFonts w:ascii="Arial" w:hAnsi="Arial" w:cs="David" w:hint="cs"/>
                <w:b/>
                <w:bCs/>
                <w:color w:val="000000"/>
                <w:sz w:val="24"/>
                <w:szCs w:val="24"/>
              </w:rPr>
              <w:t> </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b/>
                <w:bCs/>
                <w:color w:val="000000"/>
                <w:sz w:val="24"/>
                <w:szCs w:val="24"/>
              </w:rPr>
            </w:pPr>
            <w:r w:rsidRPr="00092B88">
              <w:rPr>
                <w:rFonts w:ascii="Arial" w:hAnsi="Arial" w:cs="David" w:hint="cs"/>
                <w:b/>
                <w:bCs/>
                <w:color w:val="000000"/>
                <w:sz w:val="24"/>
                <w:szCs w:val="24"/>
                <w:rtl/>
              </w:rPr>
              <w:t>שטח עיקרי מ"ר</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b/>
                <w:bCs/>
                <w:color w:val="000000"/>
                <w:sz w:val="24"/>
                <w:szCs w:val="24"/>
              </w:rPr>
            </w:pPr>
            <w:r w:rsidRPr="00092B88">
              <w:rPr>
                <w:rFonts w:ascii="Arial" w:hAnsi="Arial" w:cs="David" w:hint="cs"/>
                <w:b/>
                <w:bCs/>
                <w:color w:val="000000"/>
                <w:sz w:val="24"/>
                <w:szCs w:val="24"/>
                <w:rtl/>
              </w:rPr>
              <w:t>שטח שירות מ"ר</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b/>
                <w:bCs/>
                <w:color w:val="000000"/>
                <w:sz w:val="24"/>
                <w:szCs w:val="24"/>
              </w:rPr>
            </w:pPr>
            <w:r w:rsidRPr="00092B88">
              <w:rPr>
                <w:rFonts w:ascii="Arial" w:hAnsi="Arial" w:cs="David" w:hint="cs"/>
                <w:b/>
                <w:bCs/>
                <w:color w:val="000000"/>
                <w:sz w:val="24"/>
                <w:szCs w:val="24"/>
                <w:rtl/>
              </w:rPr>
              <w:t>סה"כ מ"ר</w:t>
            </w:r>
          </w:p>
        </w:tc>
      </w:tr>
      <w:tr w:rsidR="00092B88" w:rsidRPr="00092B88" w:rsidTr="00092B88">
        <w:trPr>
          <w:trHeight w:val="330"/>
        </w:trPr>
        <w:tc>
          <w:tcPr>
            <w:tcW w:w="1780" w:type="dxa"/>
            <w:vMerge w:val="restart"/>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b/>
                <w:bCs/>
                <w:color w:val="000000"/>
                <w:sz w:val="22"/>
                <w:szCs w:val="22"/>
              </w:rPr>
            </w:pPr>
            <w:r w:rsidRPr="00092B88">
              <w:rPr>
                <w:rFonts w:ascii="Arial" w:hAnsi="Arial" w:cs="David" w:hint="cs"/>
                <w:b/>
                <w:bCs/>
                <w:color w:val="000000"/>
                <w:sz w:val="22"/>
                <w:szCs w:val="22"/>
                <w:rtl/>
              </w:rPr>
              <w:t>גדול</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color w:val="000000"/>
                <w:sz w:val="22"/>
                <w:szCs w:val="22"/>
              </w:rPr>
            </w:pPr>
            <w:r w:rsidRPr="00092B88">
              <w:rPr>
                <w:rFonts w:ascii="Arial" w:hAnsi="Arial" w:cs="David" w:hint="cs"/>
                <w:color w:val="000000"/>
                <w:sz w:val="22"/>
                <w:szCs w:val="22"/>
                <w:rtl/>
              </w:rPr>
              <w:t>קרקע</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776</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149</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925</w:t>
            </w:r>
          </w:p>
        </w:tc>
      </w:tr>
      <w:tr w:rsidR="00092B88" w:rsidRPr="00092B88" w:rsidTr="00092B88">
        <w:trPr>
          <w:trHeight w:val="330"/>
        </w:trPr>
        <w:tc>
          <w:tcPr>
            <w:tcW w:w="1780" w:type="dxa"/>
            <w:vMerge/>
            <w:tcBorders>
              <w:top w:val="nil"/>
              <w:left w:val="double" w:sz="6" w:space="0" w:color="auto"/>
              <w:bottom w:val="double" w:sz="6" w:space="0" w:color="auto"/>
              <w:right w:val="double" w:sz="6" w:space="0" w:color="auto"/>
            </w:tcBorders>
            <w:vAlign w:val="center"/>
            <w:hideMark/>
          </w:tcPr>
          <w:p w:rsidR="00092B88" w:rsidRPr="00092B88" w:rsidRDefault="00092B88" w:rsidP="005E2D29">
            <w:pPr>
              <w:bidi w:val="0"/>
              <w:spacing w:line="360" w:lineRule="auto"/>
              <w:rPr>
                <w:rFonts w:ascii="Arial" w:hAnsi="Arial" w:cs="David"/>
                <w:b/>
                <w:bCs/>
                <w:color w:val="000000"/>
                <w:sz w:val="22"/>
                <w:szCs w:val="22"/>
              </w:rPr>
            </w:pP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bidi w:val="0"/>
              <w:spacing w:line="360" w:lineRule="auto"/>
              <w:jc w:val="center"/>
              <w:rPr>
                <w:rFonts w:ascii="Arial" w:hAnsi="Arial" w:cs="David"/>
                <w:color w:val="000000"/>
                <w:sz w:val="22"/>
                <w:szCs w:val="22"/>
              </w:rPr>
            </w:pPr>
            <w:r w:rsidRPr="00092B88">
              <w:rPr>
                <w:rFonts w:ascii="Arial" w:hAnsi="Arial" w:cs="David" w:hint="cs"/>
                <w:color w:val="000000"/>
                <w:sz w:val="22"/>
                <w:szCs w:val="22"/>
              </w:rPr>
              <w:t>1</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785</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36</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821</w:t>
            </w:r>
          </w:p>
        </w:tc>
      </w:tr>
      <w:tr w:rsidR="00092B88" w:rsidRPr="00092B88" w:rsidTr="00092B88">
        <w:trPr>
          <w:trHeight w:val="330"/>
        </w:trPr>
        <w:tc>
          <w:tcPr>
            <w:tcW w:w="1780" w:type="dxa"/>
            <w:vMerge/>
            <w:tcBorders>
              <w:top w:val="nil"/>
              <w:left w:val="double" w:sz="6" w:space="0" w:color="auto"/>
              <w:bottom w:val="double" w:sz="6" w:space="0" w:color="auto"/>
              <w:right w:val="double" w:sz="6" w:space="0" w:color="auto"/>
            </w:tcBorders>
            <w:vAlign w:val="center"/>
            <w:hideMark/>
          </w:tcPr>
          <w:p w:rsidR="00092B88" w:rsidRPr="00092B88" w:rsidRDefault="00092B88" w:rsidP="005E2D29">
            <w:pPr>
              <w:bidi w:val="0"/>
              <w:spacing w:line="360" w:lineRule="auto"/>
              <w:rPr>
                <w:rFonts w:ascii="Arial" w:hAnsi="Arial" w:cs="David"/>
                <w:b/>
                <w:bCs/>
                <w:color w:val="000000"/>
                <w:sz w:val="22"/>
                <w:szCs w:val="22"/>
              </w:rPr>
            </w:pP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color w:val="000000"/>
                <w:sz w:val="22"/>
                <w:szCs w:val="22"/>
              </w:rPr>
            </w:pPr>
            <w:r w:rsidRPr="00092B88">
              <w:rPr>
                <w:rFonts w:ascii="Arial" w:hAnsi="Arial" w:cs="David" w:hint="cs"/>
                <w:color w:val="000000"/>
                <w:sz w:val="22"/>
                <w:szCs w:val="22"/>
                <w:rtl/>
              </w:rPr>
              <w:t>גג</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 </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19</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19</w:t>
            </w:r>
          </w:p>
        </w:tc>
      </w:tr>
      <w:tr w:rsidR="00092B88" w:rsidRPr="00092B88" w:rsidTr="00092B88">
        <w:trPr>
          <w:trHeight w:val="330"/>
        </w:trPr>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b/>
                <w:bCs/>
                <w:color w:val="000000"/>
                <w:sz w:val="22"/>
                <w:szCs w:val="22"/>
              </w:rPr>
            </w:pPr>
            <w:r w:rsidRPr="00092B88">
              <w:rPr>
                <w:rFonts w:ascii="Arial" w:hAnsi="Arial" w:cs="David" w:hint="cs"/>
                <w:b/>
                <w:bCs/>
                <w:color w:val="000000"/>
                <w:sz w:val="22"/>
                <w:szCs w:val="22"/>
                <w:rtl/>
              </w:rPr>
              <w:t>סה"כ מבנה גדול</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bidi w:val="0"/>
              <w:spacing w:line="360" w:lineRule="auto"/>
              <w:jc w:val="center"/>
              <w:rPr>
                <w:rFonts w:ascii="Arial" w:hAnsi="Arial" w:cs="David"/>
                <w:color w:val="000000"/>
                <w:sz w:val="22"/>
                <w:szCs w:val="22"/>
              </w:rPr>
            </w:pPr>
            <w:r w:rsidRPr="00092B88">
              <w:rPr>
                <w:rFonts w:ascii="Arial" w:hAnsi="Arial" w:cs="David" w:hint="cs"/>
                <w:color w:val="000000"/>
                <w:sz w:val="22"/>
                <w:szCs w:val="22"/>
              </w:rPr>
              <w:t> </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1,561</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204</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1,765</w:t>
            </w:r>
          </w:p>
        </w:tc>
      </w:tr>
      <w:tr w:rsidR="00092B88" w:rsidRPr="00092B88" w:rsidTr="00092B88">
        <w:trPr>
          <w:trHeight w:val="330"/>
        </w:trPr>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b/>
                <w:bCs/>
                <w:color w:val="000000"/>
                <w:sz w:val="22"/>
                <w:szCs w:val="22"/>
              </w:rPr>
            </w:pPr>
            <w:r w:rsidRPr="00092B88">
              <w:rPr>
                <w:rFonts w:ascii="Arial" w:hAnsi="Arial" w:cs="David" w:hint="cs"/>
                <w:b/>
                <w:bCs/>
                <w:color w:val="000000"/>
                <w:sz w:val="22"/>
                <w:szCs w:val="22"/>
                <w:rtl/>
              </w:rPr>
              <w:t>קטן</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color w:val="000000"/>
                <w:sz w:val="22"/>
                <w:szCs w:val="22"/>
              </w:rPr>
            </w:pPr>
            <w:r w:rsidRPr="00092B88">
              <w:rPr>
                <w:rFonts w:ascii="Arial" w:hAnsi="Arial" w:cs="David" w:hint="cs"/>
                <w:color w:val="000000"/>
                <w:sz w:val="22"/>
                <w:szCs w:val="22"/>
                <w:rtl/>
              </w:rPr>
              <w:t>קרקע</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500</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135</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color w:val="000000"/>
                <w:sz w:val="22"/>
                <w:szCs w:val="22"/>
              </w:rPr>
            </w:pPr>
            <w:r w:rsidRPr="00DE7C2B">
              <w:rPr>
                <w:rFonts w:asciiTheme="majorBidi" w:hAnsiTheme="majorBidi" w:cstheme="majorBidi"/>
                <w:color w:val="000000"/>
                <w:sz w:val="22"/>
                <w:szCs w:val="22"/>
              </w:rPr>
              <w:t>635</w:t>
            </w:r>
          </w:p>
        </w:tc>
      </w:tr>
      <w:tr w:rsidR="00092B88" w:rsidRPr="00092B88" w:rsidTr="00092B88">
        <w:trPr>
          <w:trHeight w:val="330"/>
        </w:trPr>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spacing w:line="360" w:lineRule="auto"/>
              <w:jc w:val="center"/>
              <w:rPr>
                <w:rFonts w:ascii="Arial" w:hAnsi="Arial" w:cs="David"/>
                <w:b/>
                <w:bCs/>
                <w:color w:val="000000"/>
                <w:sz w:val="22"/>
                <w:szCs w:val="22"/>
              </w:rPr>
            </w:pPr>
            <w:r w:rsidRPr="00092B88">
              <w:rPr>
                <w:rFonts w:ascii="Arial" w:hAnsi="Arial" w:cs="David" w:hint="cs"/>
                <w:b/>
                <w:bCs/>
                <w:color w:val="000000"/>
                <w:sz w:val="22"/>
                <w:szCs w:val="22"/>
                <w:rtl/>
              </w:rPr>
              <w:t>סה"כ 2 המבנים</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092B88" w:rsidRDefault="00092B88" w:rsidP="005E2D29">
            <w:pPr>
              <w:bidi w:val="0"/>
              <w:spacing w:line="360" w:lineRule="auto"/>
              <w:jc w:val="center"/>
              <w:rPr>
                <w:rFonts w:ascii="Arial" w:hAnsi="Arial" w:cs="David"/>
                <w:b/>
                <w:bCs/>
                <w:color w:val="000000"/>
                <w:sz w:val="22"/>
                <w:szCs w:val="22"/>
              </w:rPr>
            </w:pPr>
            <w:r w:rsidRPr="00092B88">
              <w:rPr>
                <w:rFonts w:ascii="Arial" w:hAnsi="Arial" w:cs="David" w:hint="cs"/>
                <w:b/>
                <w:bCs/>
                <w:color w:val="000000"/>
                <w:sz w:val="22"/>
                <w:szCs w:val="22"/>
              </w:rPr>
              <w:t> </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b/>
                <w:bCs/>
                <w:color w:val="000000"/>
                <w:sz w:val="22"/>
                <w:szCs w:val="22"/>
              </w:rPr>
            </w:pPr>
            <w:r w:rsidRPr="00DE7C2B">
              <w:rPr>
                <w:rFonts w:asciiTheme="majorBidi" w:hAnsiTheme="majorBidi" w:cstheme="majorBidi"/>
                <w:b/>
                <w:bCs/>
                <w:color w:val="000000"/>
                <w:sz w:val="22"/>
                <w:szCs w:val="22"/>
              </w:rPr>
              <w:t>2,061</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b/>
                <w:bCs/>
                <w:color w:val="000000"/>
                <w:sz w:val="22"/>
                <w:szCs w:val="22"/>
              </w:rPr>
            </w:pPr>
            <w:r w:rsidRPr="00DE7C2B">
              <w:rPr>
                <w:rFonts w:asciiTheme="majorBidi" w:hAnsiTheme="majorBidi" w:cstheme="majorBidi"/>
                <w:b/>
                <w:bCs/>
                <w:color w:val="000000"/>
                <w:sz w:val="22"/>
                <w:szCs w:val="22"/>
              </w:rPr>
              <w:t>339</w:t>
            </w:r>
          </w:p>
        </w:tc>
        <w:tc>
          <w:tcPr>
            <w:tcW w:w="1780" w:type="dxa"/>
            <w:tcBorders>
              <w:top w:val="nil"/>
              <w:left w:val="double" w:sz="6" w:space="0" w:color="auto"/>
              <w:bottom w:val="double" w:sz="6" w:space="0" w:color="auto"/>
              <w:right w:val="double" w:sz="6" w:space="0" w:color="auto"/>
            </w:tcBorders>
            <w:shd w:val="clear" w:color="auto" w:fill="auto"/>
            <w:vAlign w:val="center"/>
            <w:hideMark/>
          </w:tcPr>
          <w:p w:rsidR="00092B88" w:rsidRPr="00DE7C2B" w:rsidRDefault="00092B88" w:rsidP="005E2D29">
            <w:pPr>
              <w:bidi w:val="0"/>
              <w:spacing w:line="360" w:lineRule="auto"/>
              <w:jc w:val="center"/>
              <w:rPr>
                <w:rFonts w:asciiTheme="majorBidi" w:hAnsiTheme="majorBidi" w:cstheme="majorBidi"/>
                <w:b/>
                <w:bCs/>
                <w:color w:val="000000"/>
                <w:sz w:val="22"/>
                <w:szCs w:val="22"/>
              </w:rPr>
            </w:pPr>
            <w:r w:rsidRPr="00DE7C2B">
              <w:rPr>
                <w:rFonts w:asciiTheme="majorBidi" w:hAnsiTheme="majorBidi" w:cstheme="majorBidi"/>
                <w:b/>
                <w:bCs/>
                <w:color w:val="000000"/>
                <w:sz w:val="22"/>
                <w:szCs w:val="22"/>
              </w:rPr>
              <w:t>2,400</w:t>
            </w:r>
          </w:p>
        </w:tc>
      </w:tr>
    </w:tbl>
    <w:p w:rsidR="00F21D58" w:rsidRDefault="0087683B" w:rsidP="0087683B">
      <w:pPr>
        <w:tabs>
          <w:tab w:val="left" w:pos="7814"/>
        </w:tabs>
        <w:bidi w:val="0"/>
        <w:spacing w:line="360" w:lineRule="auto"/>
        <w:rPr>
          <w:rFonts w:cs="David"/>
          <w:b/>
          <w:bCs/>
          <w:color w:val="000000"/>
          <w:sz w:val="24"/>
          <w:szCs w:val="24"/>
        </w:rPr>
      </w:pPr>
      <w:r>
        <w:rPr>
          <w:rFonts w:cs="David"/>
          <w:b/>
          <w:bCs/>
          <w:color w:val="000000"/>
          <w:sz w:val="24"/>
          <w:szCs w:val="24"/>
        </w:rPr>
        <w:tab/>
      </w: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Default="00707B04" w:rsidP="00707B04">
      <w:pPr>
        <w:tabs>
          <w:tab w:val="left" w:pos="7814"/>
        </w:tabs>
        <w:bidi w:val="0"/>
        <w:spacing w:line="360" w:lineRule="auto"/>
        <w:rPr>
          <w:rFonts w:cs="David"/>
          <w:b/>
          <w:bCs/>
          <w:color w:val="000000"/>
          <w:sz w:val="24"/>
          <w:szCs w:val="24"/>
        </w:rPr>
      </w:pPr>
    </w:p>
    <w:p w:rsidR="00707B04" w:rsidRPr="002D124A" w:rsidRDefault="00707B04" w:rsidP="00707B04">
      <w:pPr>
        <w:tabs>
          <w:tab w:val="left" w:pos="7814"/>
        </w:tabs>
        <w:bidi w:val="0"/>
        <w:spacing w:line="360" w:lineRule="auto"/>
        <w:rPr>
          <w:rFonts w:cs="David"/>
          <w:b/>
          <w:bCs/>
          <w:color w:val="000000"/>
          <w:sz w:val="16"/>
          <w:szCs w:val="16"/>
        </w:rPr>
      </w:pPr>
    </w:p>
    <w:p w:rsidR="00727727" w:rsidRPr="0087683B" w:rsidRDefault="002D124A" w:rsidP="007214B7">
      <w:pPr>
        <w:pStyle w:val="af4"/>
        <w:numPr>
          <w:ilvl w:val="0"/>
          <w:numId w:val="14"/>
        </w:numPr>
        <w:tabs>
          <w:tab w:val="left" w:pos="4080"/>
        </w:tabs>
        <w:spacing w:line="360" w:lineRule="auto"/>
        <w:jc w:val="both"/>
        <w:rPr>
          <w:rFonts w:cs="David"/>
          <w:bCs/>
          <w:sz w:val="28"/>
          <w:szCs w:val="28"/>
          <w:u w:val="single"/>
        </w:rPr>
      </w:pPr>
      <w:bookmarkStart w:id="322" w:name="_Toc379098863"/>
      <w:r>
        <w:rPr>
          <w:rFonts w:cs="David" w:hint="cs"/>
          <w:bCs/>
          <w:sz w:val="28"/>
          <w:szCs w:val="28"/>
          <w:u w:val="single"/>
          <w:rtl/>
        </w:rPr>
        <w:lastRenderedPageBreak/>
        <w:t>תחזוקת מערכות ו</w:t>
      </w:r>
      <w:r w:rsidR="00727727" w:rsidRPr="0087683B">
        <w:rPr>
          <w:rFonts w:cs="David" w:hint="cs"/>
          <w:bCs/>
          <w:sz w:val="28"/>
          <w:szCs w:val="28"/>
          <w:u w:val="single"/>
          <w:rtl/>
        </w:rPr>
        <w:t>מערכות יעודיות</w:t>
      </w:r>
      <w:bookmarkEnd w:id="322"/>
      <w:r w:rsidR="00C11D44" w:rsidRPr="0087683B">
        <w:rPr>
          <w:rFonts w:cs="David" w:hint="cs"/>
          <w:bCs/>
          <w:sz w:val="28"/>
          <w:szCs w:val="28"/>
          <w:u w:val="single"/>
          <w:rtl/>
        </w:rPr>
        <w:t xml:space="preserve"> </w:t>
      </w:r>
    </w:p>
    <w:p w:rsidR="00F21D58" w:rsidRPr="0024605F" w:rsidRDefault="00CE5046" w:rsidP="007214B7">
      <w:pPr>
        <w:pStyle w:val="af4"/>
        <w:numPr>
          <w:ilvl w:val="1"/>
          <w:numId w:val="14"/>
        </w:numPr>
        <w:tabs>
          <w:tab w:val="left" w:pos="4080"/>
        </w:tabs>
        <w:spacing w:line="360" w:lineRule="auto"/>
        <w:jc w:val="both"/>
        <w:rPr>
          <w:rFonts w:cs="David"/>
          <w:bCs/>
          <w:sz w:val="24"/>
          <w:szCs w:val="24"/>
          <w:u w:val="single"/>
          <w:rtl/>
        </w:rPr>
      </w:pPr>
      <w:r>
        <w:rPr>
          <w:rFonts w:cs="David" w:hint="cs"/>
          <w:bCs/>
          <w:sz w:val="24"/>
          <w:szCs w:val="24"/>
          <w:u w:val="single"/>
          <w:rtl/>
        </w:rPr>
        <w:t xml:space="preserve">תקופות אחריות ובדק </w:t>
      </w:r>
    </w:p>
    <w:p w:rsidR="00727727" w:rsidRDefault="00727727" w:rsidP="00F21D58">
      <w:pPr>
        <w:tabs>
          <w:tab w:val="left" w:pos="480"/>
        </w:tabs>
        <w:spacing w:line="360" w:lineRule="auto"/>
        <w:ind w:left="849"/>
        <w:jc w:val="both"/>
        <w:rPr>
          <w:rFonts w:ascii="Arial" w:hAnsi="Arial" w:cs="David"/>
          <w:color w:val="000000"/>
          <w:sz w:val="24"/>
          <w:szCs w:val="24"/>
          <w:rtl/>
        </w:rPr>
      </w:pPr>
      <w:r w:rsidRPr="0024605F">
        <w:rPr>
          <w:rFonts w:ascii="Arial" w:hAnsi="Arial" w:cs="David" w:hint="cs"/>
          <w:color w:val="000000"/>
          <w:sz w:val="24"/>
          <w:szCs w:val="24"/>
          <w:rtl/>
        </w:rPr>
        <w:t xml:space="preserve">הנתונים בטבלה שלהלן תואמים את התחייבויות </w:t>
      </w:r>
      <w:r w:rsidR="00F21D58">
        <w:rPr>
          <w:rFonts w:ascii="Arial" w:hAnsi="Arial" w:cs="David" w:hint="cs"/>
          <w:color w:val="000000"/>
          <w:sz w:val="24"/>
          <w:szCs w:val="24"/>
          <w:rtl/>
        </w:rPr>
        <w:t>קבלני המשנה המבצעים מטעם הקבלן המבצע</w:t>
      </w:r>
      <w:r w:rsidRPr="0024605F">
        <w:rPr>
          <w:rFonts w:ascii="Arial" w:hAnsi="Arial" w:cs="David" w:hint="cs"/>
          <w:color w:val="000000"/>
          <w:sz w:val="24"/>
          <w:szCs w:val="24"/>
          <w:rtl/>
        </w:rPr>
        <w:t xml:space="preserve"> למתן שירות ישירות למשטרת ישראל או למי מטעמה. המתקנים יתוחזקו ע"י </w:t>
      </w:r>
      <w:r w:rsidR="00F21D58">
        <w:rPr>
          <w:rFonts w:ascii="Arial" w:hAnsi="Arial" w:cs="David" w:hint="cs"/>
          <w:color w:val="000000"/>
          <w:sz w:val="24"/>
          <w:szCs w:val="24"/>
          <w:rtl/>
        </w:rPr>
        <w:t>קבלני המשנה</w:t>
      </w:r>
      <w:r w:rsidRPr="0024605F">
        <w:rPr>
          <w:rFonts w:ascii="Arial" w:hAnsi="Arial" w:cs="David" w:hint="cs"/>
          <w:color w:val="000000"/>
          <w:sz w:val="24"/>
          <w:szCs w:val="24"/>
          <w:rtl/>
        </w:rPr>
        <w:t xml:space="preserve"> המבצעים אך ינוהלו ע"י הקבלן </w:t>
      </w:r>
      <w:r w:rsidR="00F21D58">
        <w:rPr>
          <w:rFonts w:ascii="Arial" w:hAnsi="Arial" w:cs="David" w:hint="cs"/>
          <w:color w:val="000000"/>
          <w:sz w:val="24"/>
          <w:szCs w:val="24"/>
          <w:rtl/>
        </w:rPr>
        <w:t xml:space="preserve">המבצע </w:t>
      </w:r>
      <w:r w:rsidRPr="0024605F">
        <w:rPr>
          <w:rFonts w:ascii="Arial" w:hAnsi="Arial" w:cs="David" w:hint="cs"/>
          <w:color w:val="000000"/>
          <w:sz w:val="24"/>
          <w:szCs w:val="24"/>
          <w:rtl/>
        </w:rPr>
        <w:t>או שיתוחזקו, על פי החלטת המשטרה, ע"י ה</w:t>
      </w:r>
      <w:r w:rsidR="00F21D58">
        <w:rPr>
          <w:rFonts w:ascii="Arial" w:hAnsi="Arial" w:cs="David" w:hint="cs"/>
          <w:color w:val="000000"/>
          <w:sz w:val="24"/>
          <w:szCs w:val="24"/>
          <w:rtl/>
        </w:rPr>
        <w:t>חברה</w:t>
      </w:r>
      <w:r w:rsidRPr="0024605F">
        <w:rPr>
          <w:rFonts w:ascii="Arial" w:hAnsi="Arial" w:cs="David" w:hint="cs"/>
          <w:color w:val="000000"/>
          <w:sz w:val="24"/>
          <w:szCs w:val="24"/>
          <w:rtl/>
        </w:rPr>
        <w:t xml:space="preserve"> בתשלום נוסף.</w:t>
      </w:r>
    </w:p>
    <w:p w:rsidR="00341CB6" w:rsidRPr="00341CB6" w:rsidRDefault="00341CB6" w:rsidP="00413AE2">
      <w:pPr>
        <w:pStyle w:val="af4"/>
        <w:numPr>
          <w:ilvl w:val="2"/>
          <w:numId w:val="14"/>
        </w:numPr>
        <w:tabs>
          <w:tab w:val="left" w:pos="4080"/>
        </w:tabs>
        <w:spacing w:line="360" w:lineRule="auto"/>
        <w:jc w:val="both"/>
        <w:rPr>
          <w:rFonts w:cs="David"/>
          <w:bCs/>
          <w:sz w:val="24"/>
          <w:szCs w:val="24"/>
          <w:u w:val="single"/>
        </w:rPr>
      </w:pPr>
      <w:r w:rsidRPr="00341CB6">
        <w:rPr>
          <w:rFonts w:cs="David" w:hint="cs"/>
          <w:bCs/>
          <w:sz w:val="24"/>
          <w:szCs w:val="24"/>
          <w:u w:val="single"/>
          <w:rtl/>
        </w:rPr>
        <w:t>מתקן אשדוד</w:t>
      </w:r>
    </w:p>
    <w:p w:rsidR="002D124A" w:rsidRPr="00341CB6" w:rsidRDefault="002D124A" w:rsidP="009208B9">
      <w:pPr>
        <w:pStyle w:val="af4"/>
        <w:numPr>
          <w:ilvl w:val="3"/>
          <w:numId w:val="32"/>
        </w:numPr>
        <w:tabs>
          <w:tab w:val="left" w:pos="4080"/>
        </w:tabs>
        <w:spacing w:line="360" w:lineRule="auto"/>
        <w:ind w:left="1274" w:hanging="709"/>
        <w:jc w:val="both"/>
        <w:rPr>
          <w:rFonts w:cs="David"/>
          <w:b/>
          <w:sz w:val="24"/>
          <w:szCs w:val="24"/>
        </w:rPr>
      </w:pPr>
      <w:r w:rsidRPr="00341CB6">
        <w:rPr>
          <w:rFonts w:cs="David" w:hint="cs"/>
          <w:b/>
          <w:sz w:val="24"/>
          <w:szCs w:val="24"/>
          <w:rtl/>
        </w:rPr>
        <w:t xml:space="preserve">המבנים, המתקנים והמערכות במתקן אשדוד ומרחב לכיש חדשים לחלוטין וחלה עליהם תקופת "בדק" של שלוש שנים.  בסעיף </w:t>
      </w:r>
      <w:r w:rsidR="0022434F" w:rsidRPr="00341CB6">
        <w:rPr>
          <w:rFonts w:cs="David" w:hint="cs"/>
          <w:b/>
          <w:sz w:val="24"/>
          <w:szCs w:val="24"/>
          <w:rtl/>
        </w:rPr>
        <w:t>3.2</w:t>
      </w:r>
      <w:r w:rsidRPr="00341CB6">
        <w:rPr>
          <w:rFonts w:cs="David" w:hint="cs"/>
          <w:b/>
          <w:sz w:val="24"/>
          <w:szCs w:val="24"/>
          <w:rtl/>
        </w:rPr>
        <w:t xml:space="preserve"> להלן, מצורפות טבלאות המתארות את המערכות הקיימות בתחנת אשדוד כפי שמופיעים בחוזים שנחתמו מול הקבלן המבצע הראשי   ( מול חברת "אשטרום" )  </w:t>
      </w:r>
      <w:r w:rsidR="00413AE2" w:rsidRPr="00341CB6">
        <w:rPr>
          <w:rFonts w:cs="David"/>
          <w:b/>
          <w:sz w:val="24"/>
          <w:szCs w:val="24"/>
          <w:rtl/>
        </w:rPr>
        <w:t>באמצעות קבלנים מיקצועיים ( קבלנים מבצעים )  בהסכם " משולש" מולם.</w:t>
      </w:r>
      <w:r w:rsidR="00413AE2" w:rsidRPr="00341CB6">
        <w:rPr>
          <w:rFonts w:cs="David" w:hint="cs"/>
          <w:b/>
          <w:sz w:val="24"/>
          <w:szCs w:val="24"/>
          <w:rtl/>
        </w:rPr>
        <w:t xml:space="preserve"> </w:t>
      </w:r>
      <w:r w:rsidRPr="00341CB6">
        <w:rPr>
          <w:rFonts w:cs="David" w:hint="cs"/>
          <w:b/>
          <w:sz w:val="24"/>
          <w:szCs w:val="24"/>
          <w:rtl/>
        </w:rPr>
        <w:t>לתחזוקת מערכות אלה במשך שלוש שנות ה"בדק" הראשונות</w:t>
      </w:r>
      <w:r w:rsidR="0022434F" w:rsidRPr="00341CB6">
        <w:rPr>
          <w:rFonts w:cs="David" w:hint="cs"/>
          <w:b/>
          <w:sz w:val="24"/>
          <w:szCs w:val="24"/>
          <w:rtl/>
        </w:rPr>
        <w:t xml:space="preserve"> </w:t>
      </w:r>
      <w:r w:rsidRPr="00341CB6">
        <w:rPr>
          <w:rFonts w:cs="David" w:hint="cs"/>
          <w:b/>
          <w:sz w:val="24"/>
          <w:szCs w:val="24"/>
          <w:rtl/>
        </w:rPr>
        <w:t>.</w:t>
      </w:r>
      <w:r w:rsidR="006059E8" w:rsidRPr="00341CB6">
        <w:rPr>
          <w:rFonts w:cs="David" w:hint="cs"/>
          <w:b/>
          <w:sz w:val="24"/>
          <w:szCs w:val="24"/>
          <w:rtl/>
        </w:rPr>
        <w:t xml:space="preserve"> </w:t>
      </w:r>
      <w:r w:rsidR="009208B9">
        <w:rPr>
          <w:rFonts w:cs="David" w:hint="cs"/>
          <w:b/>
          <w:sz w:val="24"/>
          <w:szCs w:val="24"/>
          <w:rtl/>
        </w:rPr>
        <w:t xml:space="preserve">דוגמת </w:t>
      </w:r>
      <w:r w:rsidRPr="00341CB6">
        <w:rPr>
          <w:rFonts w:cs="David" w:hint="cs"/>
          <w:b/>
          <w:sz w:val="24"/>
          <w:szCs w:val="24"/>
          <w:rtl/>
        </w:rPr>
        <w:t xml:space="preserve">הסכם התחזוקה מול הקבלן המבצע מצורף בנספח ה'. </w:t>
      </w:r>
      <w:r w:rsidR="0022434F" w:rsidRPr="00341CB6">
        <w:rPr>
          <w:rFonts w:cs="David" w:hint="cs"/>
          <w:b/>
          <w:sz w:val="24"/>
          <w:szCs w:val="24"/>
          <w:rtl/>
        </w:rPr>
        <w:t xml:space="preserve">המערכות היחידות שיוצאות דופן, בהן החברה תאלץ לתת </w:t>
      </w:r>
      <w:r w:rsidR="0037291D" w:rsidRPr="00341CB6">
        <w:rPr>
          <w:rFonts w:cs="David" w:hint="cs"/>
          <w:b/>
          <w:sz w:val="24"/>
          <w:szCs w:val="24"/>
          <w:rtl/>
        </w:rPr>
        <w:t xml:space="preserve">גם </w:t>
      </w:r>
      <w:r w:rsidR="0022434F" w:rsidRPr="00341CB6">
        <w:rPr>
          <w:rFonts w:cs="David" w:hint="cs"/>
          <w:b/>
          <w:sz w:val="24"/>
          <w:szCs w:val="24"/>
          <w:rtl/>
        </w:rPr>
        <w:t xml:space="preserve">שירותי תחזוקה מונעת בתקופת ה"בדק" יהיו מערכות השערים והמחסומים ( למעט תחזוקת שבר ) כפי שמופיעים בטבלאות הצעת המחיר במסמכי המכרז. </w:t>
      </w:r>
    </w:p>
    <w:p w:rsidR="002D124A" w:rsidRDefault="00413AE2" w:rsidP="00F43FFF">
      <w:pPr>
        <w:pStyle w:val="af4"/>
        <w:numPr>
          <w:ilvl w:val="3"/>
          <w:numId w:val="32"/>
        </w:numPr>
        <w:tabs>
          <w:tab w:val="left" w:pos="4080"/>
        </w:tabs>
        <w:spacing w:line="360" w:lineRule="auto"/>
        <w:ind w:left="1274" w:hanging="709"/>
        <w:jc w:val="both"/>
        <w:rPr>
          <w:rFonts w:cs="David"/>
          <w:b/>
          <w:sz w:val="24"/>
          <w:szCs w:val="24"/>
        </w:rPr>
      </w:pPr>
      <w:r>
        <w:rPr>
          <w:rFonts w:cs="David" w:hint="cs"/>
          <w:bCs/>
          <w:sz w:val="24"/>
          <w:szCs w:val="24"/>
          <w:u w:val="single"/>
          <w:rtl/>
        </w:rPr>
        <w:t>להדגיש</w:t>
      </w:r>
      <w:r w:rsidRPr="00413AE2">
        <w:rPr>
          <w:rFonts w:cs="David" w:hint="cs"/>
          <w:b/>
          <w:sz w:val="24"/>
          <w:szCs w:val="24"/>
          <w:rtl/>
        </w:rPr>
        <w:t>,</w:t>
      </w:r>
      <w:r w:rsidR="00AC53F2">
        <w:rPr>
          <w:rFonts w:cs="David" w:hint="cs"/>
          <w:b/>
          <w:sz w:val="24"/>
          <w:szCs w:val="24"/>
          <w:rtl/>
        </w:rPr>
        <w:t xml:space="preserve"> </w:t>
      </w:r>
      <w:r w:rsidR="002D124A" w:rsidRPr="00083D48">
        <w:rPr>
          <w:rFonts w:cs="David" w:hint="cs"/>
          <w:b/>
          <w:sz w:val="24"/>
          <w:szCs w:val="24"/>
          <w:rtl/>
        </w:rPr>
        <w:t xml:space="preserve">החברה  </w:t>
      </w:r>
      <w:r>
        <w:rPr>
          <w:rFonts w:cs="David" w:hint="cs"/>
          <w:b/>
          <w:sz w:val="24"/>
          <w:szCs w:val="24"/>
          <w:rtl/>
        </w:rPr>
        <w:t>הזוכה</w:t>
      </w:r>
      <w:r w:rsidR="002D124A">
        <w:rPr>
          <w:rFonts w:cs="David" w:hint="cs"/>
          <w:b/>
          <w:sz w:val="24"/>
          <w:szCs w:val="24"/>
          <w:rtl/>
        </w:rPr>
        <w:t xml:space="preserve"> במכרז זה </w:t>
      </w:r>
      <w:r>
        <w:rPr>
          <w:rFonts w:cs="David" w:hint="cs"/>
          <w:b/>
          <w:sz w:val="24"/>
          <w:szCs w:val="24"/>
          <w:rtl/>
        </w:rPr>
        <w:t>תדרש רק</w:t>
      </w:r>
      <w:r w:rsidR="002D124A">
        <w:rPr>
          <w:rFonts w:cs="David" w:hint="cs"/>
          <w:b/>
          <w:sz w:val="24"/>
          <w:szCs w:val="24"/>
          <w:rtl/>
        </w:rPr>
        <w:t xml:space="preserve"> </w:t>
      </w:r>
      <w:r>
        <w:rPr>
          <w:rFonts w:cs="David" w:hint="cs"/>
          <w:b/>
          <w:sz w:val="24"/>
          <w:szCs w:val="24"/>
          <w:rtl/>
        </w:rPr>
        <w:t>ל</w:t>
      </w:r>
      <w:r w:rsidR="002D124A">
        <w:rPr>
          <w:rFonts w:cs="David" w:hint="cs"/>
          <w:b/>
          <w:sz w:val="24"/>
          <w:szCs w:val="24"/>
          <w:rtl/>
        </w:rPr>
        <w:t xml:space="preserve">נהל </w:t>
      </w:r>
      <w:r w:rsidR="00DF11D8">
        <w:rPr>
          <w:rFonts w:cs="David" w:hint="cs"/>
          <w:b/>
          <w:sz w:val="24"/>
          <w:szCs w:val="24"/>
          <w:rtl/>
        </w:rPr>
        <w:t>ו</w:t>
      </w:r>
      <w:r>
        <w:rPr>
          <w:rFonts w:cs="David" w:hint="cs"/>
          <w:b/>
          <w:sz w:val="24"/>
          <w:szCs w:val="24"/>
          <w:rtl/>
        </w:rPr>
        <w:t>ל</w:t>
      </w:r>
      <w:r w:rsidR="00DF11D8">
        <w:rPr>
          <w:rFonts w:cs="David" w:hint="cs"/>
          <w:b/>
          <w:sz w:val="24"/>
          <w:szCs w:val="24"/>
          <w:rtl/>
        </w:rPr>
        <w:t xml:space="preserve">תפעל </w:t>
      </w:r>
      <w:r>
        <w:rPr>
          <w:rFonts w:cs="David" w:hint="cs"/>
          <w:b/>
          <w:sz w:val="24"/>
          <w:szCs w:val="24"/>
          <w:rtl/>
        </w:rPr>
        <w:t xml:space="preserve">את </w:t>
      </w:r>
      <w:r w:rsidR="002D124A">
        <w:rPr>
          <w:rFonts w:cs="David" w:hint="cs"/>
          <w:b/>
          <w:sz w:val="24"/>
          <w:szCs w:val="24"/>
          <w:rtl/>
        </w:rPr>
        <w:t>ההסכם מול הקבלן המבצע</w:t>
      </w:r>
      <w:r w:rsidR="00AC7034">
        <w:rPr>
          <w:rFonts w:cs="David" w:hint="cs"/>
          <w:b/>
          <w:sz w:val="24"/>
          <w:szCs w:val="24"/>
          <w:rtl/>
        </w:rPr>
        <w:t xml:space="preserve"> </w:t>
      </w:r>
      <w:r w:rsidR="00F43FFF">
        <w:rPr>
          <w:rFonts w:cs="David" w:hint="cs"/>
          <w:b/>
          <w:sz w:val="24"/>
          <w:szCs w:val="24"/>
          <w:rtl/>
        </w:rPr>
        <w:t>ב</w:t>
      </w:r>
      <w:r w:rsidR="00AC7034">
        <w:rPr>
          <w:rFonts w:cs="David" w:hint="cs"/>
          <w:b/>
          <w:sz w:val="24"/>
          <w:szCs w:val="24"/>
          <w:rtl/>
        </w:rPr>
        <w:t>מתקן</w:t>
      </w:r>
      <w:r w:rsidR="00AC53F2">
        <w:rPr>
          <w:rFonts w:cs="David" w:hint="cs"/>
          <w:b/>
          <w:sz w:val="24"/>
          <w:szCs w:val="24"/>
          <w:rtl/>
        </w:rPr>
        <w:t xml:space="preserve"> ו/או מול הקבלנים המיקצועיים</w:t>
      </w:r>
      <w:r w:rsidR="002D124A">
        <w:rPr>
          <w:rFonts w:cs="David" w:hint="cs"/>
          <w:b/>
          <w:sz w:val="24"/>
          <w:szCs w:val="24"/>
          <w:rtl/>
        </w:rPr>
        <w:t xml:space="preserve"> בתקופת "הבדק".</w:t>
      </w:r>
      <w:r w:rsidR="00AC53F2">
        <w:rPr>
          <w:rFonts w:cs="David" w:hint="cs"/>
          <w:b/>
          <w:sz w:val="24"/>
          <w:szCs w:val="24"/>
          <w:rtl/>
        </w:rPr>
        <w:t xml:space="preserve"> </w:t>
      </w:r>
      <w:r w:rsidR="002D124A">
        <w:rPr>
          <w:rFonts w:cs="David" w:hint="cs"/>
          <w:b/>
          <w:sz w:val="24"/>
          <w:szCs w:val="24"/>
          <w:rtl/>
        </w:rPr>
        <w:t xml:space="preserve"> </w:t>
      </w:r>
    </w:p>
    <w:p w:rsidR="0074227D" w:rsidRDefault="002D124A" w:rsidP="00341CB6">
      <w:pPr>
        <w:pStyle w:val="af4"/>
        <w:numPr>
          <w:ilvl w:val="3"/>
          <w:numId w:val="32"/>
        </w:numPr>
        <w:tabs>
          <w:tab w:val="left" w:pos="4080"/>
        </w:tabs>
        <w:spacing w:line="360" w:lineRule="auto"/>
        <w:ind w:left="1274" w:hanging="709"/>
        <w:jc w:val="both"/>
        <w:rPr>
          <w:rFonts w:cs="David"/>
          <w:b/>
          <w:sz w:val="24"/>
          <w:szCs w:val="24"/>
        </w:rPr>
      </w:pPr>
      <w:r>
        <w:rPr>
          <w:rFonts w:cs="David" w:hint="cs"/>
          <w:b/>
          <w:sz w:val="24"/>
          <w:szCs w:val="24"/>
          <w:rtl/>
        </w:rPr>
        <w:t xml:space="preserve">לאחר תקופת ה"בדק" החברה רשאית לחתום הסכמים מול "הקבלנים </w:t>
      </w:r>
      <w:r w:rsidR="00784E02">
        <w:rPr>
          <w:rFonts w:cs="David" w:hint="cs"/>
          <w:b/>
          <w:sz w:val="24"/>
          <w:szCs w:val="24"/>
          <w:rtl/>
        </w:rPr>
        <w:t xml:space="preserve"> </w:t>
      </w:r>
      <w:r>
        <w:rPr>
          <w:rFonts w:cs="David" w:hint="cs"/>
          <w:b/>
          <w:sz w:val="24"/>
          <w:szCs w:val="24"/>
          <w:rtl/>
        </w:rPr>
        <w:t xml:space="preserve"> המבצעים"</w:t>
      </w:r>
      <w:r w:rsidR="00784E02">
        <w:rPr>
          <w:rFonts w:cs="David" w:hint="cs"/>
          <w:b/>
          <w:sz w:val="24"/>
          <w:szCs w:val="24"/>
          <w:rtl/>
        </w:rPr>
        <w:t xml:space="preserve">  </w:t>
      </w:r>
    </w:p>
    <w:p w:rsidR="0074227D" w:rsidRDefault="002D124A" w:rsidP="009208B9">
      <w:pPr>
        <w:pStyle w:val="af4"/>
        <w:tabs>
          <w:tab w:val="left" w:pos="4080"/>
        </w:tabs>
        <w:spacing w:line="360" w:lineRule="auto"/>
        <w:ind w:left="1274"/>
        <w:jc w:val="both"/>
        <w:rPr>
          <w:rFonts w:cs="David"/>
          <w:b/>
          <w:sz w:val="24"/>
          <w:szCs w:val="24"/>
          <w:rtl/>
        </w:rPr>
      </w:pPr>
      <w:r>
        <w:rPr>
          <w:rFonts w:cs="David" w:hint="cs"/>
          <w:b/>
          <w:sz w:val="24"/>
          <w:szCs w:val="24"/>
          <w:rtl/>
        </w:rPr>
        <w:t>( כהגדרתם בסעיף 4.12 בפרק ה"הגדרות" במסמך ב' )  לתחזוקת המערכות ה</w:t>
      </w:r>
      <w:r w:rsidR="009208B9">
        <w:rPr>
          <w:rFonts w:cs="David" w:hint="cs"/>
          <w:b/>
          <w:sz w:val="24"/>
          <w:szCs w:val="24"/>
          <w:rtl/>
        </w:rPr>
        <w:t xml:space="preserve">ללו </w:t>
      </w:r>
      <w:r>
        <w:rPr>
          <w:rFonts w:cs="David" w:hint="cs"/>
          <w:b/>
          <w:sz w:val="24"/>
          <w:szCs w:val="24"/>
          <w:rtl/>
        </w:rPr>
        <w:t>ו/או לחלופין רשאית לתחזק את המערכות, כולן או חלקן, באמצעות  "קבלנים ייעודיים"</w:t>
      </w:r>
      <w:r w:rsidR="00784E02">
        <w:rPr>
          <w:rFonts w:cs="David" w:hint="cs"/>
          <w:b/>
          <w:sz w:val="24"/>
          <w:szCs w:val="24"/>
          <w:rtl/>
        </w:rPr>
        <w:t xml:space="preserve">  </w:t>
      </w:r>
    </w:p>
    <w:p w:rsidR="002D124A" w:rsidRDefault="002D124A" w:rsidP="005F4E5C">
      <w:pPr>
        <w:pStyle w:val="af4"/>
        <w:tabs>
          <w:tab w:val="left" w:pos="4080"/>
        </w:tabs>
        <w:spacing w:line="360" w:lineRule="auto"/>
        <w:ind w:left="1274"/>
        <w:jc w:val="both"/>
        <w:rPr>
          <w:rFonts w:cs="David"/>
          <w:b/>
          <w:sz w:val="24"/>
          <w:szCs w:val="24"/>
        </w:rPr>
      </w:pPr>
      <w:r>
        <w:rPr>
          <w:rFonts w:cs="David" w:hint="cs"/>
          <w:b/>
          <w:sz w:val="24"/>
          <w:szCs w:val="24"/>
          <w:rtl/>
        </w:rPr>
        <w:t xml:space="preserve">( כמוגדר בסעיף 4.6 בפרק ה"הגדרות" במסמך ב' ), או באמצעות אנשי המקצוע של החברה עצמה. </w:t>
      </w:r>
      <w:r w:rsidR="005C3C26">
        <w:rPr>
          <w:rFonts w:cs="David" w:hint="cs"/>
          <w:b/>
          <w:sz w:val="24"/>
          <w:szCs w:val="24"/>
          <w:rtl/>
        </w:rPr>
        <w:t>במידה ותחליט לא להמשיך עם "ה</w:t>
      </w:r>
      <w:r>
        <w:rPr>
          <w:rFonts w:cs="David" w:hint="cs"/>
          <w:b/>
          <w:sz w:val="24"/>
          <w:szCs w:val="24"/>
          <w:rtl/>
        </w:rPr>
        <w:t xml:space="preserve">קבלנים </w:t>
      </w:r>
      <w:r w:rsidR="005C3C26">
        <w:rPr>
          <w:rFonts w:cs="David" w:hint="cs"/>
          <w:b/>
          <w:sz w:val="24"/>
          <w:szCs w:val="24"/>
          <w:rtl/>
        </w:rPr>
        <w:t>ה</w:t>
      </w:r>
      <w:r>
        <w:rPr>
          <w:rFonts w:cs="David" w:hint="cs"/>
          <w:b/>
          <w:sz w:val="24"/>
          <w:szCs w:val="24"/>
          <w:rtl/>
        </w:rPr>
        <w:t>מבצעים</w:t>
      </w:r>
      <w:r w:rsidR="005C3C26">
        <w:rPr>
          <w:rFonts w:cs="David" w:hint="cs"/>
          <w:b/>
          <w:sz w:val="24"/>
          <w:szCs w:val="24"/>
          <w:rtl/>
        </w:rPr>
        <w:t>",</w:t>
      </w:r>
      <w:r>
        <w:rPr>
          <w:rFonts w:cs="David" w:hint="cs"/>
          <w:b/>
          <w:sz w:val="24"/>
          <w:szCs w:val="24"/>
          <w:rtl/>
        </w:rPr>
        <w:t xml:space="preserve"> </w:t>
      </w:r>
      <w:r w:rsidR="005C3C26">
        <w:rPr>
          <w:rFonts w:cs="David" w:hint="cs"/>
          <w:b/>
          <w:sz w:val="24"/>
          <w:szCs w:val="24"/>
          <w:rtl/>
        </w:rPr>
        <w:t xml:space="preserve">פרטי </w:t>
      </w:r>
      <w:r w:rsidR="00613AC0">
        <w:rPr>
          <w:rFonts w:cs="David" w:hint="cs"/>
          <w:b/>
          <w:sz w:val="24"/>
          <w:szCs w:val="24"/>
          <w:rtl/>
        </w:rPr>
        <w:t>"</w:t>
      </w:r>
      <w:r w:rsidR="005C3C26">
        <w:rPr>
          <w:rFonts w:cs="David" w:hint="cs"/>
          <w:b/>
          <w:sz w:val="24"/>
          <w:szCs w:val="24"/>
          <w:rtl/>
        </w:rPr>
        <w:t>ה</w:t>
      </w:r>
      <w:r>
        <w:rPr>
          <w:rFonts w:cs="David" w:hint="cs"/>
          <w:b/>
          <w:sz w:val="24"/>
          <w:szCs w:val="24"/>
          <w:rtl/>
        </w:rPr>
        <w:t xml:space="preserve">קבלנים </w:t>
      </w:r>
      <w:r w:rsidR="005C3C26">
        <w:rPr>
          <w:rFonts w:cs="David" w:hint="cs"/>
          <w:b/>
          <w:sz w:val="24"/>
          <w:szCs w:val="24"/>
          <w:rtl/>
        </w:rPr>
        <w:t>ה</w:t>
      </w:r>
      <w:r>
        <w:rPr>
          <w:rFonts w:cs="David" w:hint="cs"/>
          <w:b/>
          <w:sz w:val="24"/>
          <w:szCs w:val="24"/>
          <w:rtl/>
        </w:rPr>
        <w:t>ייעודיים</w:t>
      </w:r>
      <w:r w:rsidR="00613AC0">
        <w:rPr>
          <w:rFonts w:cs="David" w:hint="cs"/>
          <w:b/>
          <w:sz w:val="24"/>
          <w:szCs w:val="24"/>
          <w:rtl/>
        </w:rPr>
        <w:t>"</w:t>
      </w:r>
      <w:r w:rsidR="005C3C26">
        <w:rPr>
          <w:rFonts w:cs="David" w:hint="cs"/>
          <w:b/>
          <w:sz w:val="24"/>
          <w:szCs w:val="24"/>
          <w:rtl/>
        </w:rPr>
        <w:t xml:space="preserve"> ו/או אנשי המקצוע של החברה,</w:t>
      </w:r>
      <w:r>
        <w:rPr>
          <w:rFonts w:cs="David" w:hint="cs"/>
          <w:b/>
          <w:sz w:val="24"/>
          <w:szCs w:val="24"/>
          <w:rtl/>
        </w:rPr>
        <w:t xml:space="preserve"> </w:t>
      </w:r>
      <w:r w:rsidR="005C3C26">
        <w:rPr>
          <w:rFonts w:cs="David" w:hint="cs"/>
          <w:b/>
          <w:sz w:val="24"/>
          <w:szCs w:val="24"/>
          <w:rtl/>
        </w:rPr>
        <w:t>יועבר</w:t>
      </w:r>
      <w:r w:rsidR="00F43FFF">
        <w:rPr>
          <w:rFonts w:cs="David" w:hint="cs"/>
          <w:b/>
          <w:sz w:val="24"/>
          <w:szCs w:val="24"/>
          <w:rtl/>
        </w:rPr>
        <w:t>ו</w:t>
      </w:r>
      <w:r w:rsidR="005C3C26">
        <w:rPr>
          <w:rFonts w:cs="David" w:hint="cs"/>
          <w:b/>
          <w:sz w:val="24"/>
          <w:szCs w:val="24"/>
          <w:rtl/>
        </w:rPr>
        <w:t xml:space="preserve"> בכ</w:t>
      </w:r>
      <w:r>
        <w:rPr>
          <w:rFonts w:cs="David" w:hint="cs"/>
          <w:b/>
          <w:sz w:val="24"/>
          <w:szCs w:val="24"/>
          <w:rtl/>
        </w:rPr>
        <w:t xml:space="preserve">תב </w:t>
      </w:r>
      <w:r w:rsidR="004037CC">
        <w:rPr>
          <w:rFonts w:cs="David" w:hint="cs"/>
          <w:b/>
          <w:sz w:val="24"/>
          <w:szCs w:val="24"/>
          <w:rtl/>
        </w:rPr>
        <w:t>ל</w:t>
      </w:r>
      <w:r>
        <w:rPr>
          <w:rFonts w:cs="David" w:hint="cs"/>
          <w:b/>
          <w:sz w:val="24"/>
          <w:szCs w:val="24"/>
          <w:rtl/>
        </w:rPr>
        <w:t>אישור המ</w:t>
      </w:r>
      <w:r w:rsidR="00A27E05">
        <w:rPr>
          <w:rFonts w:cs="David" w:hint="cs"/>
          <w:b/>
          <w:sz w:val="24"/>
          <w:szCs w:val="24"/>
          <w:rtl/>
        </w:rPr>
        <w:t>פקח</w:t>
      </w:r>
      <w:r>
        <w:rPr>
          <w:rFonts w:cs="David" w:hint="cs"/>
          <w:b/>
          <w:sz w:val="24"/>
          <w:szCs w:val="24"/>
          <w:rtl/>
        </w:rPr>
        <w:t xml:space="preserve">. </w:t>
      </w:r>
    </w:p>
    <w:p w:rsidR="002D124A" w:rsidRDefault="002D124A" w:rsidP="00341CB6">
      <w:pPr>
        <w:pStyle w:val="af4"/>
        <w:numPr>
          <w:ilvl w:val="3"/>
          <w:numId w:val="32"/>
        </w:numPr>
        <w:tabs>
          <w:tab w:val="left" w:pos="4080"/>
        </w:tabs>
        <w:spacing w:line="360" w:lineRule="auto"/>
        <w:ind w:left="1274" w:hanging="709"/>
        <w:jc w:val="both"/>
        <w:rPr>
          <w:rFonts w:cs="David"/>
          <w:b/>
          <w:sz w:val="24"/>
          <w:szCs w:val="24"/>
        </w:rPr>
      </w:pPr>
      <w:r>
        <w:rPr>
          <w:rFonts w:cs="David" w:hint="cs"/>
          <w:b/>
          <w:sz w:val="24"/>
          <w:szCs w:val="24"/>
          <w:rtl/>
        </w:rPr>
        <w:t xml:space="preserve">ייתכן ובתקופת ה"בדק" הקבלן המבצע לא יעמוד בהסכמי התחזוקה ( סעיף 1.7 להלן )  או יפר אותם , כפי שנחתמו עמו ( נספח ה' ) . במקרה כזה, ולאחר התייעצות עם המפקח, תהיה רשאית החברה להתנתק מהקבלן המבצע ולחתום הסכמים חדשים עם קבלנים ייעודיים, כאמור בסעיף </w:t>
      </w:r>
      <w:r w:rsidR="00290D36">
        <w:rPr>
          <w:rFonts w:cs="David" w:hint="cs"/>
          <w:b/>
          <w:sz w:val="24"/>
          <w:szCs w:val="24"/>
          <w:rtl/>
        </w:rPr>
        <w:t xml:space="preserve">3.1.3 </w:t>
      </w:r>
      <w:r>
        <w:rPr>
          <w:rFonts w:cs="David" w:hint="cs"/>
          <w:b/>
          <w:sz w:val="24"/>
          <w:szCs w:val="24"/>
          <w:rtl/>
        </w:rPr>
        <w:t>להלן.</w:t>
      </w:r>
    </w:p>
    <w:p w:rsidR="002D124A" w:rsidRPr="00A27E05" w:rsidRDefault="00B60D88" w:rsidP="00341CB6">
      <w:pPr>
        <w:pStyle w:val="af4"/>
        <w:numPr>
          <w:ilvl w:val="3"/>
          <w:numId w:val="32"/>
        </w:numPr>
        <w:tabs>
          <w:tab w:val="left" w:pos="4080"/>
        </w:tabs>
        <w:spacing w:line="360" w:lineRule="auto"/>
        <w:ind w:left="1274" w:hanging="709"/>
        <w:jc w:val="both"/>
        <w:rPr>
          <w:rFonts w:cs="David"/>
          <w:b/>
          <w:sz w:val="24"/>
          <w:szCs w:val="24"/>
        </w:rPr>
      </w:pPr>
      <w:r>
        <w:rPr>
          <w:rFonts w:cs="David" w:hint="cs"/>
          <w:b/>
          <w:sz w:val="24"/>
          <w:szCs w:val="24"/>
          <w:rtl/>
        </w:rPr>
        <w:t>ייתכן ויהיו הבדלים בין הרשום בטבלה 3.</w:t>
      </w:r>
      <w:r w:rsidR="00A27E05">
        <w:rPr>
          <w:rFonts w:cs="David" w:hint="cs"/>
          <w:b/>
          <w:sz w:val="24"/>
          <w:szCs w:val="24"/>
          <w:rtl/>
        </w:rPr>
        <w:t>2</w:t>
      </w:r>
      <w:r>
        <w:rPr>
          <w:rFonts w:cs="David" w:hint="cs"/>
          <w:b/>
          <w:sz w:val="24"/>
          <w:szCs w:val="24"/>
          <w:rtl/>
        </w:rPr>
        <w:t xml:space="preserve"> להלן לבין ההסכמים החתומים עם קבלני המשנה המבצעים . מה שקובע הם ההסכמים ( נספח ה' ). </w:t>
      </w:r>
    </w:p>
    <w:p w:rsidR="00341CB6" w:rsidRDefault="00341CB6" w:rsidP="00341CB6">
      <w:pPr>
        <w:pStyle w:val="af4"/>
        <w:numPr>
          <w:ilvl w:val="2"/>
          <w:numId w:val="14"/>
        </w:numPr>
        <w:tabs>
          <w:tab w:val="left" w:pos="4080"/>
        </w:tabs>
        <w:spacing w:line="360" w:lineRule="auto"/>
        <w:jc w:val="both"/>
        <w:rPr>
          <w:rFonts w:cs="David"/>
          <w:b/>
          <w:sz w:val="24"/>
          <w:szCs w:val="24"/>
        </w:rPr>
      </w:pPr>
      <w:r w:rsidRPr="00341CB6">
        <w:rPr>
          <w:rFonts w:cs="David" w:hint="cs"/>
          <w:bCs/>
          <w:sz w:val="24"/>
          <w:szCs w:val="24"/>
          <w:u w:val="single"/>
          <w:rtl/>
        </w:rPr>
        <w:t>ביח' יואב</w:t>
      </w:r>
      <w:r w:rsidRPr="00083D48">
        <w:rPr>
          <w:rFonts w:cs="David" w:hint="cs"/>
          <w:b/>
          <w:sz w:val="24"/>
          <w:szCs w:val="24"/>
          <w:rtl/>
        </w:rPr>
        <w:t xml:space="preserve"> </w:t>
      </w:r>
    </w:p>
    <w:p w:rsidR="00707B04" w:rsidRPr="00F77F54" w:rsidRDefault="00341CB6" w:rsidP="00F77F54">
      <w:pPr>
        <w:tabs>
          <w:tab w:val="left" w:pos="4080"/>
        </w:tabs>
        <w:spacing w:line="360" w:lineRule="auto"/>
        <w:ind w:left="1274"/>
        <w:jc w:val="both"/>
        <w:rPr>
          <w:rFonts w:cs="David"/>
          <w:b/>
          <w:sz w:val="24"/>
          <w:szCs w:val="24"/>
        </w:rPr>
      </w:pPr>
      <w:r w:rsidRPr="00F77F54">
        <w:rPr>
          <w:rFonts w:cs="David" w:hint="cs"/>
          <w:b/>
          <w:sz w:val="24"/>
          <w:szCs w:val="24"/>
          <w:rtl/>
        </w:rPr>
        <w:t>המתקן עבר שיפוץ כללי והוחלפו כלל המערכות בבניינים, למעט המעלית. לפיכך חלים עליהם, ע"פ רוב, תקופות אחריות של שנה אחת לפחות לכל מערכת, כמפורט בטבלה בסעיף 3.4.</w:t>
      </w:r>
    </w:p>
    <w:p w:rsidR="00707B04" w:rsidRDefault="00707B04" w:rsidP="007214B7">
      <w:pPr>
        <w:pStyle w:val="af4"/>
        <w:numPr>
          <w:ilvl w:val="0"/>
          <w:numId w:val="14"/>
        </w:numPr>
        <w:tabs>
          <w:tab w:val="left" w:pos="4080"/>
        </w:tabs>
        <w:spacing w:line="360" w:lineRule="auto"/>
        <w:jc w:val="both"/>
        <w:rPr>
          <w:rFonts w:ascii="Arial" w:hAnsi="Arial" w:cs="David"/>
          <w:color w:val="000000"/>
          <w:sz w:val="24"/>
          <w:szCs w:val="24"/>
        </w:rPr>
        <w:sectPr w:rsidR="00707B04" w:rsidSect="00151F00">
          <w:headerReference w:type="default" r:id="rId9"/>
          <w:footerReference w:type="even" r:id="rId10"/>
          <w:footerReference w:type="default" r:id="rId11"/>
          <w:endnotePr>
            <w:numFmt w:val="hebrew2"/>
          </w:endnotePr>
          <w:pgSz w:w="12240" w:h="15840"/>
          <w:pgMar w:top="1560" w:right="1610" w:bottom="1560" w:left="1701" w:header="720" w:footer="719" w:gutter="0"/>
          <w:pgNumType w:start="1"/>
          <w:cols w:space="720"/>
        </w:sectPr>
      </w:pPr>
    </w:p>
    <w:tbl>
      <w:tblPr>
        <w:tblpPr w:leftFromText="180" w:rightFromText="180" w:horzAnchor="margin" w:tblpY="1376"/>
        <w:bidiVisual/>
        <w:tblW w:w="128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A0" w:firstRow="1" w:lastRow="0" w:firstColumn="1" w:lastColumn="0" w:noHBand="0" w:noVBand="0"/>
      </w:tblPr>
      <w:tblGrid>
        <w:gridCol w:w="2386"/>
        <w:gridCol w:w="992"/>
        <w:gridCol w:w="1276"/>
        <w:gridCol w:w="1417"/>
        <w:gridCol w:w="1134"/>
        <w:gridCol w:w="1418"/>
        <w:gridCol w:w="1134"/>
        <w:gridCol w:w="1134"/>
        <w:gridCol w:w="1961"/>
      </w:tblGrid>
      <w:tr w:rsidR="00707B04" w:rsidRPr="00707B04" w:rsidTr="00707B04">
        <w:trPr>
          <w:cantSplit/>
          <w:trHeight w:val="567"/>
          <w:tblHeader/>
        </w:trPr>
        <w:tc>
          <w:tcPr>
            <w:tcW w:w="2386" w:type="dxa"/>
            <w:tcBorders>
              <w:bottom w:val="double" w:sz="4" w:space="0" w:color="auto"/>
            </w:tcBorders>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lastRenderedPageBreak/>
              <w:t>שם המערכת \ הציוד</w:t>
            </w:r>
          </w:p>
        </w:tc>
        <w:tc>
          <w:tcPr>
            <w:tcW w:w="992" w:type="dxa"/>
            <w:tcBorders>
              <w:bottom w:val="double" w:sz="4" w:space="0" w:color="auto"/>
            </w:tcBorders>
            <w:vAlign w:val="center"/>
          </w:tcPr>
          <w:p w:rsidR="00707B04" w:rsidRPr="00707B04" w:rsidRDefault="00707B04" w:rsidP="00707B04">
            <w:pPr>
              <w:jc w:val="center"/>
              <w:rPr>
                <w:rFonts w:cs="David"/>
                <w:sz w:val="24"/>
                <w:szCs w:val="24"/>
                <w:u w:val="single"/>
                <w:rtl/>
                <w:lang w:eastAsia="he-IL"/>
              </w:rPr>
            </w:pPr>
            <w:r w:rsidRPr="00707B04">
              <w:rPr>
                <w:rFonts w:cs="David"/>
                <w:sz w:val="24"/>
                <w:szCs w:val="24"/>
                <w:u w:val="single"/>
                <w:rtl/>
                <w:lang w:eastAsia="he-IL"/>
              </w:rPr>
              <w:t>תקופת האחזקה בשנים</w:t>
            </w:r>
          </w:p>
          <w:p w:rsidR="00707B04" w:rsidRPr="00707B04" w:rsidRDefault="00707B04" w:rsidP="00707B04">
            <w:pPr>
              <w:jc w:val="center"/>
              <w:rPr>
                <w:rFonts w:cs="David"/>
                <w:sz w:val="24"/>
                <w:szCs w:val="24"/>
                <w:u w:val="single"/>
                <w:rtl/>
                <w:lang w:eastAsia="he-IL"/>
              </w:rPr>
            </w:pPr>
            <w:r w:rsidRPr="00707B04">
              <w:rPr>
                <w:rFonts w:cs="David"/>
                <w:sz w:val="24"/>
                <w:szCs w:val="24"/>
                <w:u w:val="single"/>
                <w:rtl/>
                <w:lang w:eastAsia="he-IL"/>
              </w:rPr>
              <w:t>*</w:t>
            </w:r>
            <w:r w:rsidR="00045FD7">
              <w:rPr>
                <w:rFonts w:cs="David" w:hint="cs"/>
                <w:sz w:val="24"/>
                <w:szCs w:val="24"/>
                <w:u w:val="single"/>
                <w:rtl/>
                <w:lang w:eastAsia="he-IL"/>
              </w:rPr>
              <w:t>בדק</w:t>
            </w:r>
            <w:r w:rsidRPr="00707B04">
              <w:rPr>
                <w:rFonts w:cs="David"/>
                <w:sz w:val="24"/>
                <w:szCs w:val="24"/>
                <w:u w:val="single"/>
                <w:rtl/>
                <w:lang w:eastAsia="he-IL"/>
              </w:rPr>
              <w:t>*</w:t>
            </w:r>
          </w:p>
          <w:p w:rsidR="00707B04" w:rsidRPr="00707B04" w:rsidRDefault="00707B04" w:rsidP="00707B04">
            <w:pPr>
              <w:jc w:val="center"/>
              <w:rPr>
                <w:rFonts w:cs="David"/>
                <w:sz w:val="24"/>
                <w:szCs w:val="24"/>
                <w:u w:val="single"/>
                <w:lang w:eastAsia="he-IL"/>
              </w:rPr>
            </w:pPr>
          </w:p>
        </w:tc>
        <w:tc>
          <w:tcPr>
            <w:tcW w:w="1276" w:type="dxa"/>
            <w:tcBorders>
              <w:bottom w:val="double" w:sz="4" w:space="0" w:color="auto"/>
            </w:tcBorders>
            <w:vAlign w:val="center"/>
          </w:tcPr>
          <w:p w:rsidR="00707B04" w:rsidRPr="00707B04" w:rsidRDefault="00707B04" w:rsidP="00707B04">
            <w:pPr>
              <w:ind w:left="-108" w:right="-108"/>
              <w:jc w:val="center"/>
              <w:rPr>
                <w:rFonts w:cs="David"/>
                <w:sz w:val="24"/>
                <w:szCs w:val="24"/>
                <w:u w:val="single"/>
                <w:rtl/>
                <w:lang w:eastAsia="he-IL"/>
              </w:rPr>
            </w:pPr>
            <w:r w:rsidRPr="00707B04">
              <w:rPr>
                <w:rFonts w:cs="David"/>
                <w:sz w:val="24"/>
                <w:szCs w:val="24"/>
                <w:u w:val="single"/>
                <w:rtl/>
                <w:lang w:eastAsia="he-IL"/>
              </w:rPr>
              <w:t>מספר תקלות מאושר לשנה</w:t>
            </w:r>
          </w:p>
          <w:p w:rsidR="00707B04" w:rsidRPr="00707B04" w:rsidRDefault="00707B04" w:rsidP="00707B04">
            <w:pPr>
              <w:ind w:left="-108" w:right="-108"/>
              <w:jc w:val="center"/>
              <w:rPr>
                <w:rFonts w:cs="David"/>
                <w:sz w:val="24"/>
                <w:szCs w:val="24"/>
                <w:u w:val="single"/>
                <w:rtl/>
                <w:lang w:eastAsia="he-IL"/>
              </w:rPr>
            </w:pPr>
            <w:r w:rsidRPr="00707B04">
              <w:rPr>
                <w:rFonts w:cs="David"/>
                <w:sz w:val="24"/>
                <w:szCs w:val="24"/>
                <w:u w:val="single"/>
                <w:rtl/>
                <w:lang w:eastAsia="he-IL"/>
              </w:rPr>
              <w:t>פריט</w:t>
            </w:r>
          </w:p>
          <w:p w:rsidR="00707B04" w:rsidRPr="00707B04" w:rsidRDefault="00707B04" w:rsidP="00707B04">
            <w:pPr>
              <w:ind w:left="-108" w:right="-108"/>
              <w:jc w:val="center"/>
              <w:rPr>
                <w:rFonts w:cs="David"/>
                <w:sz w:val="24"/>
                <w:szCs w:val="24"/>
                <w:u w:val="single"/>
                <w:lang w:eastAsia="he-IL"/>
              </w:rPr>
            </w:pPr>
            <w:r w:rsidRPr="00707B04">
              <w:rPr>
                <w:rFonts w:cs="David"/>
                <w:sz w:val="24"/>
                <w:szCs w:val="24"/>
                <w:u w:val="single"/>
                <w:rtl/>
                <w:lang w:eastAsia="he-IL"/>
              </w:rPr>
              <w:t>בודד</w:t>
            </w:r>
          </w:p>
        </w:tc>
        <w:tc>
          <w:tcPr>
            <w:tcW w:w="1417" w:type="dxa"/>
            <w:tcBorders>
              <w:bottom w:val="double" w:sz="4" w:space="0" w:color="auto"/>
            </w:tcBorders>
            <w:vAlign w:val="center"/>
          </w:tcPr>
          <w:p w:rsidR="00707B04" w:rsidRPr="00707B04" w:rsidRDefault="00707B04" w:rsidP="00707B04">
            <w:pPr>
              <w:ind w:left="-108" w:right="-108"/>
              <w:jc w:val="center"/>
              <w:rPr>
                <w:rFonts w:cs="David"/>
                <w:sz w:val="24"/>
                <w:szCs w:val="24"/>
                <w:u w:val="single"/>
                <w:rtl/>
                <w:lang w:eastAsia="he-IL"/>
              </w:rPr>
            </w:pPr>
            <w:r w:rsidRPr="00707B04">
              <w:rPr>
                <w:rFonts w:cs="David"/>
                <w:sz w:val="24"/>
                <w:szCs w:val="24"/>
                <w:u w:val="single"/>
                <w:rtl/>
                <w:lang w:eastAsia="he-IL"/>
              </w:rPr>
              <w:t>מספר תקלות מאושר לשנה</w:t>
            </w:r>
          </w:p>
          <w:p w:rsidR="00707B04" w:rsidRPr="00707B04" w:rsidRDefault="00045FD7" w:rsidP="00707B04">
            <w:pPr>
              <w:ind w:left="-108" w:right="-108"/>
              <w:jc w:val="center"/>
              <w:rPr>
                <w:rFonts w:cs="David"/>
                <w:sz w:val="24"/>
                <w:szCs w:val="24"/>
                <w:u w:val="single"/>
                <w:lang w:eastAsia="he-IL"/>
              </w:rPr>
            </w:pPr>
            <w:r>
              <w:rPr>
                <w:rFonts w:cs="David" w:hint="cs"/>
                <w:sz w:val="24"/>
                <w:szCs w:val="24"/>
                <w:u w:val="single"/>
                <w:rtl/>
                <w:lang w:eastAsia="he-IL"/>
              </w:rPr>
              <w:t>ל</w:t>
            </w:r>
            <w:r w:rsidR="00707B04" w:rsidRPr="00707B04">
              <w:rPr>
                <w:rFonts w:cs="David"/>
                <w:sz w:val="24"/>
                <w:szCs w:val="24"/>
                <w:u w:val="single"/>
                <w:rtl/>
                <w:lang w:eastAsia="he-IL"/>
              </w:rPr>
              <w:t>מערכת</w:t>
            </w:r>
          </w:p>
        </w:tc>
        <w:tc>
          <w:tcPr>
            <w:tcW w:w="1134" w:type="dxa"/>
            <w:tcBorders>
              <w:bottom w:val="double" w:sz="4" w:space="0" w:color="auto"/>
            </w:tcBorders>
            <w:vAlign w:val="center"/>
          </w:tcPr>
          <w:p w:rsidR="00707B04" w:rsidRPr="00707B04" w:rsidRDefault="00707B04" w:rsidP="00707B04">
            <w:pPr>
              <w:ind w:left="-108" w:right="-107"/>
              <w:jc w:val="center"/>
              <w:rPr>
                <w:rFonts w:cs="David"/>
                <w:sz w:val="24"/>
                <w:szCs w:val="24"/>
                <w:u w:val="single"/>
                <w:rtl/>
                <w:lang w:eastAsia="he-IL"/>
              </w:rPr>
            </w:pPr>
            <w:r w:rsidRPr="00707B04">
              <w:rPr>
                <w:rFonts w:cs="David"/>
                <w:sz w:val="24"/>
                <w:szCs w:val="24"/>
                <w:u w:val="single"/>
                <w:rtl/>
                <w:lang w:eastAsia="he-IL"/>
              </w:rPr>
              <w:t>זמן תגובה לתיקון</w:t>
            </w:r>
          </w:p>
          <w:p w:rsidR="00707B04" w:rsidRPr="00707B04" w:rsidRDefault="00707B04" w:rsidP="00707B04">
            <w:pPr>
              <w:ind w:left="-108" w:right="-107"/>
              <w:jc w:val="center"/>
              <w:rPr>
                <w:rFonts w:cs="David"/>
                <w:sz w:val="24"/>
                <w:szCs w:val="24"/>
                <w:u w:val="single"/>
                <w:lang w:eastAsia="he-IL"/>
              </w:rPr>
            </w:pPr>
            <w:r w:rsidRPr="00707B04">
              <w:rPr>
                <w:rFonts w:cs="David"/>
                <w:sz w:val="24"/>
                <w:szCs w:val="24"/>
                <w:u w:val="single"/>
                <w:rtl/>
                <w:lang w:eastAsia="he-IL"/>
              </w:rPr>
              <w:t>תקלה דחופה (שעות)</w:t>
            </w:r>
          </w:p>
        </w:tc>
        <w:tc>
          <w:tcPr>
            <w:tcW w:w="1418" w:type="dxa"/>
            <w:tcBorders>
              <w:bottom w:val="double" w:sz="4" w:space="0" w:color="auto"/>
            </w:tcBorders>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זמן מוקצב לתיקון תקלה דחופה (שעות)</w:t>
            </w:r>
          </w:p>
        </w:tc>
        <w:tc>
          <w:tcPr>
            <w:tcW w:w="1134" w:type="dxa"/>
            <w:tcBorders>
              <w:bottom w:val="double" w:sz="4" w:space="0" w:color="auto"/>
            </w:tcBorders>
            <w:vAlign w:val="center"/>
          </w:tcPr>
          <w:p w:rsidR="00707B04" w:rsidRPr="00707B04" w:rsidRDefault="00707B04" w:rsidP="00707B04">
            <w:pPr>
              <w:ind w:left="-108" w:right="-108"/>
              <w:jc w:val="center"/>
              <w:rPr>
                <w:rFonts w:cs="David"/>
                <w:sz w:val="24"/>
                <w:szCs w:val="24"/>
                <w:u w:val="single"/>
                <w:rtl/>
                <w:lang w:eastAsia="he-IL"/>
              </w:rPr>
            </w:pPr>
            <w:r w:rsidRPr="00707B04">
              <w:rPr>
                <w:rFonts w:cs="David"/>
                <w:sz w:val="24"/>
                <w:szCs w:val="24"/>
                <w:u w:val="single"/>
                <w:rtl/>
                <w:lang w:eastAsia="he-IL"/>
              </w:rPr>
              <w:t>זמן תגובה לתיקון</w:t>
            </w:r>
          </w:p>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תקלה רגילה (שעות)</w:t>
            </w:r>
          </w:p>
        </w:tc>
        <w:tc>
          <w:tcPr>
            <w:tcW w:w="1134" w:type="dxa"/>
            <w:tcBorders>
              <w:bottom w:val="double" w:sz="4" w:space="0" w:color="auto"/>
            </w:tcBorders>
            <w:vAlign w:val="center"/>
          </w:tcPr>
          <w:p w:rsidR="00707B04" w:rsidRPr="00707B04" w:rsidRDefault="00707B04" w:rsidP="00707B04">
            <w:pPr>
              <w:ind w:left="-108" w:right="-109"/>
              <w:jc w:val="center"/>
              <w:rPr>
                <w:rFonts w:cs="David"/>
                <w:sz w:val="24"/>
                <w:szCs w:val="24"/>
                <w:u w:val="single"/>
                <w:lang w:eastAsia="he-IL"/>
              </w:rPr>
            </w:pPr>
            <w:r w:rsidRPr="00707B04">
              <w:rPr>
                <w:rFonts w:cs="David"/>
                <w:sz w:val="24"/>
                <w:szCs w:val="24"/>
                <w:u w:val="single"/>
                <w:rtl/>
                <w:lang w:eastAsia="he-IL"/>
              </w:rPr>
              <w:t>זמן מוקצב לתיקון תקלה רגילה (שעות)</w:t>
            </w:r>
          </w:p>
        </w:tc>
        <w:tc>
          <w:tcPr>
            <w:tcW w:w="1961" w:type="dxa"/>
            <w:tcBorders>
              <w:bottom w:val="double" w:sz="4" w:space="0" w:color="auto"/>
            </w:tcBorders>
            <w:vAlign w:val="center"/>
          </w:tcPr>
          <w:p w:rsidR="00707B04" w:rsidRPr="00707B04" w:rsidRDefault="00707B04" w:rsidP="00707B04">
            <w:pPr>
              <w:ind w:left="-108" w:right="-109"/>
              <w:jc w:val="center"/>
              <w:rPr>
                <w:rFonts w:cs="David"/>
                <w:sz w:val="24"/>
                <w:szCs w:val="24"/>
                <w:u w:val="single"/>
                <w:lang w:eastAsia="he-IL"/>
              </w:rPr>
            </w:pPr>
            <w:r w:rsidRPr="00707B04">
              <w:rPr>
                <w:rFonts w:cs="David"/>
                <w:sz w:val="24"/>
                <w:szCs w:val="24"/>
                <w:u w:val="single"/>
                <w:rtl/>
                <w:lang w:eastAsia="he-IL"/>
              </w:rPr>
              <w:t>מינימום פעולות אחזקה מונעת</w:t>
            </w:r>
          </w:p>
        </w:tc>
      </w:tr>
      <w:tr w:rsidR="00707B04" w:rsidRPr="00707B04" w:rsidTr="00707B04">
        <w:trPr>
          <w:cantSplit/>
          <w:trHeight w:val="539"/>
        </w:trPr>
        <w:tc>
          <w:tcPr>
            <w:tcW w:w="2386" w:type="dxa"/>
            <w:tcBorders>
              <w:top w:val="double" w:sz="4" w:space="0" w:color="auto"/>
            </w:tcBorders>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מעליות המבנה</w:t>
            </w:r>
          </w:p>
        </w:tc>
        <w:tc>
          <w:tcPr>
            <w:tcW w:w="992" w:type="dxa"/>
            <w:tcBorders>
              <w:top w:val="double" w:sz="4" w:space="0" w:color="auto"/>
            </w:tcBorders>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tcBorders>
              <w:top w:val="double" w:sz="4" w:space="0" w:color="auto"/>
            </w:tcBorders>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w:t>
            </w:r>
          </w:p>
        </w:tc>
        <w:tc>
          <w:tcPr>
            <w:tcW w:w="1417" w:type="dxa"/>
            <w:tcBorders>
              <w:top w:val="double" w:sz="4" w:space="0" w:color="auto"/>
            </w:tcBorders>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134" w:type="dxa"/>
            <w:tcBorders>
              <w:top w:val="double" w:sz="4" w:space="0" w:color="auto"/>
            </w:tcBorders>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8" w:type="dxa"/>
            <w:tcBorders>
              <w:top w:val="double" w:sz="4" w:space="0" w:color="auto"/>
            </w:tcBorders>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134" w:type="dxa"/>
            <w:tcBorders>
              <w:top w:val="double" w:sz="4" w:space="0" w:color="auto"/>
            </w:tcBorders>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tcBorders>
              <w:top w:val="double" w:sz="4" w:space="0" w:color="auto"/>
            </w:tcBorders>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8</w:t>
            </w:r>
          </w:p>
        </w:tc>
        <w:tc>
          <w:tcPr>
            <w:tcW w:w="1961" w:type="dxa"/>
            <w:tcBorders>
              <w:top w:val="double" w:sz="4" w:space="0" w:color="auto"/>
            </w:tcBorders>
            <w:vAlign w:val="center"/>
          </w:tcPr>
          <w:p w:rsidR="00707B04" w:rsidRPr="00707B04" w:rsidRDefault="00707B04" w:rsidP="00707B04">
            <w:pPr>
              <w:jc w:val="center"/>
              <w:rPr>
                <w:rFonts w:cs="David"/>
                <w:sz w:val="24"/>
                <w:szCs w:val="24"/>
                <w:u w:val="single"/>
                <w:rtl/>
                <w:lang w:eastAsia="he-IL"/>
              </w:rPr>
            </w:pPr>
            <w:r w:rsidRPr="00707B04">
              <w:rPr>
                <w:rFonts w:cs="David"/>
                <w:sz w:val="24"/>
                <w:szCs w:val="24"/>
                <w:u w:val="single"/>
                <w:rtl/>
                <w:lang w:eastAsia="he-IL"/>
              </w:rPr>
              <w:t>10 חודשי</w:t>
            </w:r>
          </w:p>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2 חצי שנתי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גילוי אש ועשן וכיבוי בגז ומטפים</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7"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6</w:t>
            </w:r>
          </w:p>
        </w:tc>
        <w:tc>
          <w:tcPr>
            <w:tcW w:w="1961"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2 חצי שנתי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rtl/>
                <w:lang w:eastAsia="he-IL"/>
              </w:rPr>
            </w:pPr>
            <w:r w:rsidRPr="00707B04">
              <w:rPr>
                <w:rFonts w:cs="David"/>
                <w:sz w:val="24"/>
                <w:szCs w:val="24"/>
                <w:u w:val="single"/>
                <w:rtl/>
                <w:lang w:eastAsia="he-IL"/>
              </w:rPr>
              <w:t xml:space="preserve">מערכות אל פסק – </w:t>
            </w:r>
            <w:r w:rsidRPr="00707B04">
              <w:rPr>
                <w:rFonts w:cs="David"/>
                <w:sz w:val="24"/>
                <w:szCs w:val="24"/>
                <w:u w:val="single"/>
                <w:lang w:eastAsia="he-IL"/>
              </w:rPr>
              <w:t>UPS</w:t>
            </w:r>
          </w:p>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כולל מצברים</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w:t>
            </w:r>
          </w:p>
        </w:tc>
        <w:tc>
          <w:tcPr>
            <w:tcW w:w="1417"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6</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6</w:t>
            </w:r>
          </w:p>
        </w:tc>
        <w:tc>
          <w:tcPr>
            <w:tcW w:w="1961" w:type="dxa"/>
            <w:vAlign w:val="center"/>
          </w:tcPr>
          <w:p w:rsidR="00707B04" w:rsidRPr="00707B04" w:rsidRDefault="00707B04" w:rsidP="00707B04">
            <w:pPr>
              <w:jc w:val="center"/>
              <w:rPr>
                <w:rFonts w:cs="David"/>
                <w:sz w:val="24"/>
                <w:szCs w:val="24"/>
                <w:u w:val="single"/>
                <w:rtl/>
                <w:lang w:eastAsia="he-IL"/>
              </w:rPr>
            </w:pPr>
            <w:r w:rsidRPr="00707B04">
              <w:rPr>
                <w:rFonts w:cs="David"/>
                <w:sz w:val="24"/>
                <w:szCs w:val="24"/>
                <w:u w:val="single"/>
                <w:rtl/>
                <w:lang w:eastAsia="he-IL"/>
              </w:rPr>
              <w:t>2 תלת חודשי</w:t>
            </w:r>
          </w:p>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2 חצי שנתי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 xml:space="preserve">מערכות בקרה ובקרת בניין, בטיחות , כולל: , בקרת בניין, גילוי פריצה, גילוי </w:t>
            </w:r>
            <w:r w:rsidRPr="00707B04">
              <w:rPr>
                <w:rFonts w:cs="David"/>
                <w:sz w:val="24"/>
                <w:szCs w:val="24"/>
                <w:u w:val="single"/>
                <w:lang w:eastAsia="he-IL"/>
              </w:rPr>
              <w:t>CO</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417"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18</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6</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6</w:t>
            </w:r>
          </w:p>
        </w:tc>
        <w:tc>
          <w:tcPr>
            <w:tcW w:w="1961"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2 חצי שנתי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מערכות בטחון כולל בקרת כניסה, טמ"ס, מערכת כריזה</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7"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6</w:t>
            </w:r>
          </w:p>
        </w:tc>
        <w:tc>
          <w:tcPr>
            <w:tcW w:w="1961"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2 חצי שנתי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חשמל מתח גבוה</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lang w:eastAsia="he-IL"/>
              </w:rPr>
              <w:t>1</w:t>
            </w:r>
          </w:p>
        </w:tc>
        <w:tc>
          <w:tcPr>
            <w:tcW w:w="1417" w:type="dxa"/>
            <w:vAlign w:val="center"/>
          </w:tcPr>
          <w:p w:rsidR="00707B04" w:rsidRPr="00707B04" w:rsidRDefault="009B09E9" w:rsidP="00707B04">
            <w:pPr>
              <w:jc w:val="center"/>
              <w:rPr>
                <w:rFonts w:ascii="Arial" w:hAnsi="Arial" w:cs="David"/>
                <w:sz w:val="24"/>
                <w:szCs w:val="24"/>
                <w:u w:val="single"/>
                <w:lang w:eastAsia="he-IL"/>
              </w:rPr>
            </w:pPr>
            <w:r>
              <w:rPr>
                <w:rFonts w:ascii="Arial" w:hAnsi="Arial" w:cs="David" w:hint="cs"/>
                <w:sz w:val="24"/>
                <w:szCs w:val="24"/>
                <w:u w:val="single"/>
                <w:rtl/>
                <w:lang w:eastAsia="he-IL"/>
              </w:rPr>
              <w:t>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8</w:t>
            </w:r>
          </w:p>
        </w:tc>
        <w:tc>
          <w:tcPr>
            <w:tcW w:w="1961"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1 שנתי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מיזוג אוויר ואוורור</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7" w:type="dxa"/>
            <w:vAlign w:val="center"/>
          </w:tcPr>
          <w:p w:rsidR="00707B04" w:rsidRPr="009B09E9" w:rsidRDefault="009B09E9" w:rsidP="00707B04">
            <w:pPr>
              <w:jc w:val="center"/>
              <w:rPr>
                <w:rFonts w:ascii="Arial" w:hAnsi="Arial" w:cs="David"/>
                <w:sz w:val="24"/>
                <w:szCs w:val="24"/>
                <w:u w:val="single"/>
                <w:rtl/>
                <w:lang w:eastAsia="he-IL"/>
              </w:rPr>
            </w:pPr>
            <w:r>
              <w:rPr>
                <w:rFonts w:ascii="Arial" w:hAnsi="Arial" w:cs="David" w:hint="cs"/>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8</w:t>
            </w:r>
          </w:p>
        </w:tc>
        <w:tc>
          <w:tcPr>
            <w:tcW w:w="1961" w:type="dxa"/>
            <w:vAlign w:val="center"/>
          </w:tcPr>
          <w:p w:rsidR="00707B04" w:rsidRPr="00707B04" w:rsidRDefault="00707B04" w:rsidP="00707B04">
            <w:pPr>
              <w:jc w:val="center"/>
              <w:rPr>
                <w:rFonts w:cs="David"/>
                <w:sz w:val="24"/>
                <w:szCs w:val="24"/>
                <w:u w:val="single"/>
                <w:rtl/>
                <w:lang w:eastAsia="he-IL"/>
              </w:rPr>
            </w:pPr>
            <w:r w:rsidRPr="00707B04">
              <w:rPr>
                <w:rFonts w:cs="David"/>
                <w:sz w:val="24"/>
                <w:szCs w:val="24"/>
                <w:u w:val="single"/>
                <w:rtl/>
                <w:lang w:eastAsia="he-IL"/>
              </w:rPr>
              <w:t>2 תלת חודשי</w:t>
            </w:r>
          </w:p>
          <w:p w:rsidR="00707B04" w:rsidRPr="00707B04" w:rsidRDefault="00707B04" w:rsidP="00707B04">
            <w:pPr>
              <w:jc w:val="center"/>
              <w:rPr>
                <w:rFonts w:cs="David"/>
                <w:sz w:val="24"/>
                <w:szCs w:val="24"/>
                <w:u w:val="single"/>
                <w:rtl/>
                <w:lang w:eastAsia="he-IL"/>
              </w:rPr>
            </w:pPr>
            <w:r w:rsidRPr="00707B04">
              <w:rPr>
                <w:rFonts w:cs="David"/>
                <w:sz w:val="24"/>
                <w:szCs w:val="24"/>
                <w:u w:val="single"/>
                <w:rtl/>
                <w:lang w:eastAsia="he-IL"/>
              </w:rPr>
              <w:t>1 חצי שנתי</w:t>
            </w:r>
          </w:p>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1 שנתי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גנרטור</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w:t>
            </w:r>
          </w:p>
        </w:tc>
        <w:tc>
          <w:tcPr>
            <w:tcW w:w="1417"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8</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6</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8</w:t>
            </w:r>
          </w:p>
        </w:tc>
        <w:tc>
          <w:tcPr>
            <w:tcW w:w="1961"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2 חצי שנתי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מתקני הסקה</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7"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12</w:t>
            </w:r>
          </w:p>
        </w:tc>
        <w:tc>
          <w:tcPr>
            <w:tcW w:w="1961"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4 תלת חודשי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מערכת אוויר דחוס</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7" w:type="dxa"/>
            <w:vAlign w:val="center"/>
          </w:tcPr>
          <w:p w:rsidR="00707B04" w:rsidRPr="00707B04" w:rsidRDefault="009B09E9" w:rsidP="00707B04">
            <w:pPr>
              <w:jc w:val="center"/>
              <w:rPr>
                <w:rFonts w:ascii="Arial" w:hAnsi="Arial" w:cs="David"/>
                <w:sz w:val="24"/>
                <w:szCs w:val="24"/>
                <w:u w:val="single"/>
                <w:lang w:eastAsia="he-IL"/>
              </w:rPr>
            </w:pPr>
            <w:r>
              <w:rPr>
                <w:rFonts w:ascii="Arial" w:hAnsi="Arial" w:cs="David" w:hint="cs"/>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8</w:t>
            </w:r>
          </w:p>
        </w:tc>
        <w:tc>
          <w:tcPr>
            <w:tcW w:w="1961"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4 תלת חודשי</w:t>
            </w:r>
          </w:p>
        </w:tc>
      </w:tr>
      <w:tr w:rsidR="00707B04" w:rsidRPr="00707B04" w:rsidTr="00707B04">
        <w:trPr>
          <w:cantSplit/>
          <w:trHeight w:val="539"/>
        </w:trPr>
        <w:tc>
          <w:tcPr>
            <w:tcW w:w="2386" w:type="dxa"/>
            <w:vAlign w:val="center"/>
          </w:tcPr>
          <w:p w:rsidR="00707B04" w:rsidRPr="00707B04" w:rsidRDefault="00707B04" w:rsidP="00707B04">
            <w:pPr>
              <w:jc w:val="center"/>
              <w:rPr>
                <w:rFonts w:cs="David"/>
                <w:sz w:val="24"/>
                <w:szCs w:val="24"/>
                <w:u w:val="single"/>
                <w:lang w:eastAsia="he-IL"/>
              </w:rPr>
            </w:pPr>
            <w:r w:rsidRPr="00707B04">
              <w:rPr>
                <w:rFonts w:cs="David"/>
                <w:sz w:val="24"/>
                <w:szCs w:val="24"/>
                <w:u w:val="single"/>
                <w:rtl/>
                <w:lang w:eastAsia="he-IL"/>
              </w:rPr>
              <w:t>ציוד מטבח ***</w:t>
            </w:r>
          </w:p>
        </w:tc>
        <w:tc>
          <w:tcPr>
            <w:tcW w:w="992"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276" w:type="dxa"/>
            <w:vAlign w:val="center"/>
          </w:tcPr>
          <w:p w:rsidR="00707B04" w:rsidRPr="00707B04" w:rsidRDefault="00707B04" w:rsidP="00707B04">
            <w:pPr>
              <w:ind w:left="-108" w:right="-108"/>
              <w:jc w:val="center"/>
              <w:rPr>
                <w:rFonts w:ascii="Arial" w:hAnsi="Arial" w:cs="David"/>
                <w:sz w:val="24"/>
                <w:szCs w:val="24"/>
                <w:u w:val="single"/>
                <w:lang w:eastAsia="he-IL"/>
              </w:rPr>
            </w:pPr>
            <w:r w:rsidRPr="00707B04">
              <w:rPr>
                <w:rFonts w:ascii="Arial" w:hAnsi="Arial" w:cs="David"/>
                <w:sz w:val="24"/>
                <w:szCs w:val="24"/>
                <w:u w:val="single"/>
                <w:rtl/>
                <w:lang w:eastAsia="he-IL"/>
              </w:rPr>
              <w:t>2</w:t>
            </w:r>
          </w:p>
        </w:tc>
        <w:tc>
          <w:tcPr>
            <w:tcW w:w="1417" w:type="dxa"/>
            <w:vAlign w:val="center"/>
          </w:tcPr>
          <w:p w:rsidR="00707B04" w:rsidRPr="00707B04" w:rsidRDefault="00707B04" w:rsidP="00707B04">
            <w:pPr>
              <w:ind w:left="-108" w:right="-108"/>
              <w:jc w:val="center"/>
              <w:rPr>
                <w:rFonts w:ascii="Arial" w:hAnsi="Arial" w:cs="David"/>
                <w:sz w:val="24"/>
                <w:szCs w:val="24"/>
                <w:u w:val="single"/>
                <w:lang w:eastAsia="he-IL"/>
              </w:rPr>
            </w:pPr>
            <w:r w:rsidRPr="00707B04">
              <w:rPr>
                <w:rFonts w:ascii="Arial" w:hAnsi="Arial" w:cs="David"/>
                <w:sz w:val="24"/>
                <w:szCs w:val="24"/>
                <w:u w:val="single"/>
                <w:rtl/>
                <w:lang w:eastAsia="he-IL"/>
              </w:rPr>
              <w:t>6</w:t>
            </w:r>
          </w:p>
        </w:tc>
        <w:tc>
          <w:tcPr>
            <w:tcW w:w="1134" w:type="dxa"/>
            <w:vAlign w:val="center"/>
          </w:tcPr>
          <w:p w:rsidR="00707B04" w:rsidRPr="00707B04" w:rsidRDefault="00707B04" w:rsidP="00707B04">
            <w:pPr>
              <w:ind w:left="-108" w:right="-107"/>
              <w:jc w:val="center"/>
              <w:rPr>
                <w:rFonts w:ascii="Arial" w:hAnsi="Arial" w:cs="David"/>
                <w:sz w:val="24"/>
                <w:szCs w:val="24"/>
                <w:u w:val="single"/>
                <w:lang w:eastAsia="he-IL"/>
              </w:rPr>
            </w:pPr>
            <w:r w:rsidRPr="00707B04">
              <w:rPr>
                <w:rFonts w:ascii="Arial" w:hAnsi="Arial" w:cs="David"/>
                <w:sz w:val="24"/>
                <w:szCs w:val="24"/>
                <w:u w:val="single"/>
                <w:rtl/>
                <w:lang w:eastAsia="he-IL"/>
              </w:rPr>
              <w:t>4</w:t>
            </w:r>
          </w:p>
        </w:tc>
        <w:tc>
          <w:tcPr>
            <w:tcW w:w="1418" w:type="dxa"/>
            <w:vAlign w:val="center"/>
          </w:tcPr>
          <w:p w:rsidR="00707B04" w:rsidRPr="00707B04" w:rsidRDefault="00707B04" w:rsidP="00707B04">
            <w:pPr>
              <w:jc w:val="center"/>
              <w:rPr>
                <w:rFonts w:ascii="Arial" w:hAnsi="Arial" w:cs="David"/>
                <w:sz w:val="24"/>
                <w:szCs w:val="24"/>
                <w:u w:val="single"/>
                <w:lang w:eastAsia="he-IL"/>
              </w:rPr>
            </w:pPr>
            <w:r w:rsidRPr="00707B04">
              <w:rPr>
                <w:rFonts w:ascii="Arial" w:hAnsi="Arial" w:cs="David"/>
                <w:sz w:val="24"/>
                <w:szCs w:val="24"/>
                <w:u w:val="single"/>
                <w:rtl/>
                <w:lang w:eastAsia="he-IL"/>
              </w:rPr>
              <w:t>3</w:t>
            </w:r>
          </w:p>
        </w:tc>
        <w:tc>
          <w:tcPr>
            <w:tcW w:w="1134" w:type="dxa"/>
            <w:vAlign w:val="center"/>
          </w:tcPr>
          <w:p w:rsidR="00707B04" w:rsidRPr="00707B04" w:rsidRDefault="00707B04" w:rsidP="00707B04">
            <w:pPr>
              <w:ind w:left="-108" w:right="-108"/>
              <w:jc w:val="center"/>
              <w:rPr>
                <w:rFonts w:ascii="Arial" w:hAnsi="Arial" w:cs="David"/>
                <w:sz w:val="24"/>
                <w:szCs w:val="24"/>
                <w:u w:val="single"/>
                <w:lang w:eastAsia="he-IL"/>
              </w:rPr>
            </w:pPr>
            <w:r w:rsidRPr="00707B04">
              <w:rPr>
                <w:rFonts w:ascii="Arial" w:hAnsi="Arial" w:cs="David"/>
                <w:sz w:val="24"/>
                <w:szCs w:val="24"/>
                <w:u w:val="single"/>
                <w:rtl/>
                <w:lang w:eastAsia="he-IL"/>
              </w:rPr>
              <w:t>24</w:t>
            </w:r>
          </w:p>
        </w:tc>
        <w:tc>
          <w:tcPr>
            <w:tcW w:w="1134" w:type="dxa"/>
            <w:vAlign w:val="center"/>
          </w:tcPr>
          <w:p w:rsidR="00707B04" w:rsidRPr="00707B04" w:rsidRDefault="00707B04" w:rsidP="00707B04">
            <w:pPr>
              <w:ind w:left="-108" w:right="-109"/>
              <w:jc w:val="center"/>
              <w:rPr>
                <w:rFonts w:ascii="Arial" w:hAnsi="Arial" w:cs="David"/>
                <w:sz w:val="24"/>
                <w:szCs w:val="24"/>
                <w:u w:val="single"/>
                <w:lang w:eastAsia="he-IL"/>
              </w:rPr>
            </w:pPr>
            <w:r w:rsidRPr="00707B04">
              <w:rPr>
                <w:rFonts w:ascii="Arial" w:hAnsi="Arial" w:cs="David"/>
                <w:sz w:val="24"/>
                <w:szCs w:val="24"/>
                <w:u w:val="single"/>
                <w:rtl/>
                <w:lang w:eastAsia="he-IL"/>
              </w:rPr>
              <w:t>6</w:t>
            </w:r>
          </w:p>
        </w:tc>
        <w:tc>
          <w:tcPr>
            <w:tcW w:w="1961" w:type="dxa"/>
            <w:vAlign w:val="center"/>
          </w:tcPr>
          <w:p w:rsidR="00707B04" w:rsidRPr="00707B04" w:rsidRDefault="00707B04" w:rsidP="00707B04">
            <w:pPr>
              <w:ind w:left="-108" w:right="-109"/>
              <w:jc w:val="center"/>
              <w:rPr>
                <w:rFonts w:cs="David"/>
                <w:sz w:val="24"/>
                <w:szCs w:val="24"/>
                <w:u w:val="single"/>
                <w:lang w:eastAsia="he-IL"/>
              </w:rPr>
            </w:pPr>
            <w:r w:rsidRPr="00707B04">
              <w:rPr>
                <w:rFonts w:cs="David"/>
                <w:sz w:val="24"/>
                <w:szCs w:val="24"/>
                <w:u w:val="single"/>
                <w:rtl/>
                <w:lang w:eastAsia="he-IL"/>
              </w:rPr>
              <w:t>2 חצי שנתי</w:t>
            </w:r>
          </w:p>
        </w:tc>
      </w:tr>
    </w:tbl>
    <w:p w:rsidR="00707B04" w:rsidRDefault="00707B04" w:rsidP="007214B7">
      <w:pPr>
        <w:pStyle w:val="af4"/>
        <w:numPr>
          <w:ilvl w:val="1"/>
          <w:numId w:val="14"/>
        </w:numPr>
        <w:tabs>
          <w:tab w:val="left" w:pos="4080"/>
        </w:tabs>
        <w:spacing w:line="360" w:lineRule="auto"/>
        <w:rPr>
          <w:rFonts w:ascii="Arial" w:hAnsi="Arial" w:cs="David"/>
          <w:color w:val="000000"/>
          <w:sz w:val="24"/>
          <w:szCs w:val="24"/>
          <w:rtl/>
        </w:rPr>
        <w:sectPr w:rsidR="00707B04" w:rsidSect="00707B04">
          <w:endnotePr>
            <w:numFmt w:val="hebrew2"/>
          </w:endnotePr>
          <w:pgSz w:w="15840" w:h="12240" w:orient="landscape"/>
          <w:pgMar w:top="1701" w:right="1559" w:bottom="1610" w:left="1559" w:header="720" w:footer="720" w:gutter="0"/>
          <w:cols w:space="720"/>
        </w:sectPr>
      </w:pPr>
      <w:r w:rsidRPr="00E26BF1">
        <w:rPr>
          <w:rFonts w:cs="David" w:hint="cs"/>
          <w:bCs/>
          <w:sz w:val="24"/>
          <w:szCs w:val="24"/>
          <w:u w:val="single"/>
          <w:rtl/>
        </w:rPr>
        <w:t xml:space="preserve">טבלת </w:t>
      </w:r>
      <w:r w:rsidR="00E26BF1" w:rsidRPr="00E26BF1">
        <w:rPr>
          <w:rFonts w:cs="David" w:hint="cs"/>
          <w:bCs/>
          <w:sz w:val="24"/>
          <w:szCs w:val="24"/>
          <w:u w:val="single"/>
          <w:rtl/>
        </w:rPr>
        <w:t>שירותי אחזקה ל</w:t>
      </w:r>
      <w:r w:rsidRPr="00E26BF1">
        <w:rPr>
          <w:rFonts w:cs="David" w:hint="cs"/>
          <w:bCs/>
          <w:sz w:val="24"/>
          <w:szCs w:val="24"/>
          <w:u w:val="single"/>
          <w:rtl/>
        </w:rPr>
        <w:t>מערכות החדשות במתקן אשדוד בתקופת "הבדק" ל</w:t>
      </w:r>
      <w:r w:rsidR="00E26BF1" w:rsidRPr="00E26BF1">
        <w:rPr>
          <w:rFonts w:cs="David" w:hint="cs"/>
          <w:bCs/>
          <w:sz w:val="24"/>
          <w:szCs w:val="24"/>
          <w:u w:val="single"/>
          <w:rtl/>
        </w:rPr>
        <w:t>קבלת שירותי התחזוקה מהקבלן המבצע</w:t>
      </w:r>
      <w:r w:rsidR="00E26BF1" w:rsidRPr="00045FD7">
        <w:rPr>
          <w:rFonts w:cs="David" w:hint="cs"/>
          <w:bCs/>
          <w:sz w:val="24"/>
          <w:szCs w:val="24"/>
          <w:u w:val="single"/>
          <w:rtl/>
        </w:rPr>
        <w:t xml:space="preserve"> </w:t>
      </w:r>
      <w:r w:rsidRPr="00045FD7">
        <w:rPr>
          <w:rFonts w:cs="David" w:hint="cs"/>
          <w:bCs/>
          <w:sz w:val="24"/>
          <w:szCs w:val="24"/>
          <w:u w:val="single"/>
          <w:rtl/>
        </w:rPr>
        <w:t xml:space="preserve"> </w:t>
      </w:r>
      <w:r w:rsidR="00045FD7" w:rsidRPr="00045FD7">
        <w:rPr>
          <w:rFonts w:cs="David" w:hint="cs"/>
          <w:bCs/>
          <w:sz w:val="24"/>
          <w:szCs w:val="24"/>
          <w:u w:val="single"/>
          <w:rtl/>
        </w:rPr>
        <w:t>(</w:t>
      </w:r>
      <w:r w:rsidR="00045FD7">
        <w:rPr>
          <w:rFonts w:cs="David" w:hint="cs"/>
          <w:bCs/>
          <w:sz w:val="24"/>
          <w:szCs w:val="24"/>
          <w:u w:val="single"/>
          <w:rtl/>
        </w:rPr>
        <w:t>"</w:t>
      </w:r>
      <w:r w:rsidR="00045FD7" w:rsidRPr="00045FD7">
        <w:rPr>
          <w:rFonts w:cs="David" w:hint="cs"/>
          <w:bCs/>
          <w:sz w:val="24"/>
          <w:szCs w:val="24"/>
          <w:u w:val="single"/>
          <w:rtl/>
        </w:rPr>
        <w:t>אשטרום</w:t>
      </w:r>
      <w:r w:rsidR="00045FD7">
        <w:rPr>
          <w:rFonts w:cs="David" w:hint="cs"/>
          <w:bCs/>
          <w:sz w:val="24"/>
          <w:szCs w:val="24"/>
          <w:u w:val="single"/>
          <w:rtl/>
        </w:rPr>
        <w:t>"</w:t>
      </w:r>
      <w:r w:rsidR="00045FD7" w:rsidRPr="00045FD7">
        <w:rPr>
          <w:rFonts w:cs="David" w:hint="cs"/>
          <w:bCs/>
          <w:sz w:val="24"/>
          <w:szCs w:val="24"/>
          <w:u w:val="single"/>
          <w:rtl/>
        </w:rPr>
        <w:t>)</w:t>
      </w:r>
    </w:p>
    <w:p w:rsidR="00092B88" w:rsidRDefault="00727727" w:rsidP="007214B7">
      <w:pPr>
        <w:pStyle w:val="af4"/>
        <w:numPr>
          <w:ilvl w:val="1"/>
          <w:numId w:val="14"/>
        </w:numPr>
        <w:tabs>
          <w:tab w:val="left" w:pos="4080"/>
        </w:tabs>
        <w:spacing w:line="360" w:lineRule="auto"/>
        <w:jc w:val="both"/>
        <w:rPr>
          <w:rFonts w:cs="David"/>
          <w:bCs/>
          <w:sz w:val="24"/>
          <w:szCs w:val="24"/>
          <w:u w:val="single"/>
        </w:rPr>
      </w:pPr>
      <w:bookmarkStart w:id="323" w:name="_Toc379098864"/>
      <w:r w:rsidRPr="00F43849">
        <w:rPr>
          <w:rFonts w:cs="David" w:hint="cs"/>
          <w:bCs/>
          <w:sz w:val="24"/>
          <w:szCs w:val="24"/>
          <w:u w:val="single"/>
          <w:rtl/>
        </w:rPr>
        <w:lastRenderedPageBreak/>
        <w:t>עלות הקמת מערכות</w:t>
      </w:r>
      <w:bookmarkEnd w:id="323"/>
      <w:r w:rsidR="00092B88" w:rsidRPr="00F43849">
        <w:rPr>
          <w:rFonts w:cs="David" w:hint="cs"/>
          <w:bCs/>
          <w:sz w:val="24"/>
          <w:szCs w:val="24"/>
          <w:u w:val="single"/>
          <w:rtl/>
        </w:rPr>
        <w:t xml:space="preserve"> </w:t>
      </w:r>
      <w:r w:rsidR="00CE5046">
        <w:rPr>
          <w:rFonts w:cs="David" w:hint="cs"/>
          <w:bCs/>
          <w:sz w:val="24"/>
          <w:szCs w:val="24"/>
          <w:u w:val="single"/>
          <w:rtl/>
        </w:rPr>
        <w:t>במתקן אשדוד</w:t>
      </w:r>
    </w:p>
    <w:p w:rsidR="00CE5046" w:rsidRPr="00CE5046" w:rsidRDefault="00CE5046" w:rsidP="00CE5046">
      <w:pPr>
        <w:tabs>
          <w:tab w:val="left" w:pos="4080"/>
        </w:tabs>
        <w:spacing w:line="360" w:lineRule="auto"/>
        <w:ind w:left="360"/>
        <w:jc w:val="both"/>
        <w:rPr>
          <w:rFonts w:cs="David"/>
          <w:bCs/>
          <w:sz w:val="24"/>
          <w:szCs w:val="24"/>
          <w:u w:val="single"/>
        </w:rPr>
      </w:pPr>
    </w:p>
    <w:tbl>
      <w:tblPr>
        <w:bidiVisual/>
        <w:tblW w:w="9214" w:type="dxa"/>
        <w:tblInd w:w="-461" w:type="dxa"/>
        <w:tblLook w:val="04A0" w:firstRow="1" w:lastRow="0" w:firstColumn="1" w:lastColumn="0" w:noHBand="0" w:noVBand="1"/>
      </w:tblPr>
      <w:tblGrid>
        <w:gridCol w:w="6096"/>
        <w:gridCol w:w="3118"/>
      </w:tblGrid>
      <w:tr w:rsidR="00F24A8A" w:rsidRPr="00F24A8A" w:rsidTr="00AE723F">
        <w:trPr>
          <w:trHeight w:val="405"/>
          <w:tblHeader/>
        </w:trPr>
        <w:tc>
          <w:tcPr>
            <w:tcW w:w="6096" w:type="dxa"/>
            <w:tcBorders>
              <w:top w:val="double" w:sz="6" w:space="0" w:color="auto"/>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b/>
                <w:bCs/>
                <w:color w:val="000000"/>
                <w:sz w:val="26"/>
                <w:szCs w:val="26"/>
              </w:rPr>
            </w:pPr>
            <w:r w:rsidRPr="00F24A8A">
              <w:rPr>
                <w:rFonts w:ascii="Arial" w:hAnsi="Arial" w:cs="David" w:hint="cs"/>
                <w:b/>
                <w:bCs/>
                <w:color w:val="000000"/>
                <w:sz w:val="26"/>
                <w:szCs w:val="26"/>
                <w:rtl/>
              </w:rPr>
              <w:t>המערכת</w:t>
            </w:r>
          </w:p>
        </w:tc>
        <w:tc>
          <w:tcPr>
            <w:tcW w:w="3118" w:type="dxa"/>
            <w:tcBorders>
              <w:top w:val="double" w:sz="6" w:space="0" w:color="auto"/>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b/>
                <w:bCs/>
                <w:color w:val="000000"/>
                <w:sz w:val="26"/>
                <w:szCs w:val="26"/>
              </w:rPr>
            </w:pPr>
            <w:r w:rsidRPr="00F24A8A">
              <w:rPr>
                <w:rFonts w:ascii="Arial" w:hAnsi="Arial" w:cs="David" w:hint="cs"/>
                <w:b/>
                <w:bCs/>
                <w:color w:val="000000"/>
                <w:sz w:val="26"/>
                <w:szCs w:val="26"/>
                <w:rtl/>
              </w:rPr>
              <w:t>עלות בש"ח (לא כולל מע"מ)</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מעליות</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1,392,930</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 xml:space="preserve">גילוי אש ועשן </w:t>
            </w:r>
            <w:r w:rsidR="00704B4F" w:rsidRPr="00AE723F">
              <w:rPr>
                <w:rFonts w:ascii="Arial" w:hAnsi="Arial" w:cs="David" w:hint="cs"/>
                <w:color w:val="000000"/>
                <w:sz w:val="26"/>
                <w:szCs w:val="26"/>
                <w:rtl/>
              </w:rPr>
              <w:t>וכיבוי אש בגז, מערכת בקרת מבנה,</w:t>
            </w:r>
            <w:r w:rsidR="00C11D44" w:rsidRPr="00AE723F">
              <w:rPr>
                <w:rFonts w:ascii="Arial" w:hAnsi="Arial" w:cs="David" w:hint="cs"/>
                <w:color w:val="000000"/>
                <w:sz w:val="26"/>
                <w:szCs w:val="26"/>
                <w:rtl/>
              </w:rPr>
              <w:t xml:space="preserve"> </w:t>
            </w:r>
            <w:r w:rsidR="00704B4F" w:rsidRPr="00AE723F">
              <w:rPr>
                <w:rFonts w:ascii="Arial" w:hAnsi="Arial" w:cs="David" w:hint="cs"/>
                <w:color w:val="000000"/>
                <w:sz w:val="26"/>
                <w:szCs w:val="26"/>
                <w:rtl/>
              </w:rPr>
              <w:t>(לא כולל בקרת מ"א)</w:t>
            </w:r>
            <w:r w:rsidR="00704B4F" w:rsidRPr="00AE723F">
              <w:rPr>
                <w:rFonts w:ascii="Arial" w:hAnsi="Arial" w:cs="David"/>
                <w:color w:val="000000"/>
                <w:sz w:val="26"/>
                <w:szCs w:val="26"/>
                <w:rtl/>
              </w:rPr>
              <w:t>, מתח נמוך מאוד</w:t>
            </w:r>
            <w:r w:rsidR="00704B4F" w:rsidRPr="00AE723F">
              <w:rPr>
                <w:rFonts w:ascii="Arial" w:hAnsi="Arial" w:cs="David" w:hint="cs"/>
                <w:color w:val="000000"/>
                <w:sz w:val="26"/>
                <w:szCs w:val="26"/>
                <w:rtl/>
              </w:rPr>
              <w:t xml:space="preserve">, </w:t>
            </w:r>
            <w:r w:rsidR="00704B4F" w:rsidRPr="00AE723F">
              <w:rPr>
                <w:rFonts w:ascii="Arial" w:hAnsi="Arial" w:cs="David"/>
                <w:color w:val="000000"/>
                <w:sz w:val="26"/>
                <w:szCs w:val="26"/>
                <w:rtl/>
              </w:rPr>
              <w:t>כריזה ומיגון</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704B4F" w:rsidP="005E2D29">
            <w:pPr>
              <w:spacing w:line="360" w:lineRule="auto"/>
              <w:jc w:val="center"/>
              <w:rPr>
                <w:rFonts w:ascii="Arial" w:hAnsi="Arial" w:cs="David"/>
                <w:color w:val="000000"/>
                <w:sz w:val="26"/>
                <w:szCs w:val="26"/>
              </w:rPr>
            </w:pPr>
            <w:r>
              <w:rPr>
                <w:rFonts w:ascii="Arial" w:hAnsi="Arial" w:cs="David" w:hint="cs"/>
                <w:color w:val="000000"/>
                <w:sz w:val="26"/>
                <w:szCs w:val="26"/>
                <w:rtl/>
              </w:rPr>
              <w:t>624,395</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מיזוג אוויר ואוורור (כולל חדרי קירור)</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8,607,659</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חשמל מתח גבוה</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509,289</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מערכת כריזה</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78,408</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מתקן הסקה</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416,825</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חשמל ותאורה</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704B4F" w:rsidP="005E2D29">
            <w:pPr>
              <w:spacing w:line="360" w:lineRule="auto"/>
              <w:jc w:val="center"/>
              <w:rPr>
                <w:rFonts w:ascii="Arial" w:hAnsi="Arial" w:cs="David"/>
                <w:color w:val="000000"/>
                <w:sz w:val="26"/>
                <w:szCs w:val="26"/>
              </w:rPr>
            </w:pPr>
            <w:r>
              <w:rPr>
                <w:rFonts w:ascii="Arial" w:hAnsi="Arial" w:cs="David" w:hint="cs"/>
                <w:color w:val="000000"/>
                <w:sz w:val="26"/>
                <w:szCs w:val="26"/>
                <w:rtl/>
              </w:rPr>
              <w:t>6,300,000</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מערכות אל פסק כולל מצברים</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295,678</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מערכת אוויר דחוס</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34,168</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גנרטור חירום</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534,629</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C11D44" w:rsidP="00C11D44">
            <w:pPr>
              <w:spacing w:line="360" w:lineRule="auto"/>
              <w:jc w:val="center"/>
              <w:rPr>
                <w:rFonts w:ascii="Arial" w:hAnsi="Arial" w:cs="David"/>
                <w:color w:val="000000"/>
                <w:sz w:val="26"/>
                <w:szCs w:val="26"/>
              </w:rPr>
            </w:pPr>
            <w:r w:rsidRPr="00AE723F">
              <w:rPr>
                <w:rFonts w:ascii="Arial" w:hAnsi="Arial" w:cs="David" w:hint="cs"/>
                <w:color w:val="000000"/>
                <w:sz w:val="26"/>
                <w:szCs w:val="26"/>
                <w:rtl/>
              </w:rPr>
              <w:t xml:space="preserve">אינסטלציה ומשאבות, </w:t>
            </w:r>
            <w:r w:rsidR="00F24A8A" w:rsidRPr="00AE723F">
              <w:rPr>
                <w:rFonts w:ascii="Arial" w:hAnsi="Arial" w:cs="David" w:hint="cs"/>
                <w:color w:val="000000"/>
                <w:sz w:val="26"/>
                <w:szCs w:val="26"/>
                <w:rtl/>
              </w:rPr>
              <w:t>צנרת כיבוי וספרינקלרים</w:t>
            </w:r>
            <w:r w:rsidR="00704B4F" w:rsidRPr="00AE723F">
              <w:rPr>
                <w:rFonts w:ascii="Arial" w:hAnsi="Arial" w:cs="David" w:hint="cs"/>
                <w:color w:val="000000"/>
                <w:sz w:val="26"/>
                <w:szCs w:val="26"/>
                <w:rtl/>
              </w:rPr>
              <w:t xml:space="preserve"> מאגר מים</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704B4F" w:rsidP="005E2D29">
            <w:pPr>
              <w:spacing w:line="360" w:lineRule="auto"/>
              <w:jc w:val="center"/>
              <w:rPr>
                <w:rFonts w:ascii="Arial" w:hAnsi="Arial" w:cs="David"/>
                <w:color w:val="000000"/>
                <w:sz w:val="26"/>
                <w:szCs w:val="26"/>
              </w:rPr>
            </w:pPr>
            <w:r>
              <w:rPr>
                <w:rFonts w:ascii="Arial" w:hAnsi="Arial" w:cs="David" w:hint="cs"/>
                <w:color w:val="000000"/>
                <w:sz w:val="26"/>
                <w:szCs w:val="26"/>
                <w:rtl/>
              </w:rPr>
              <w:t>3,200,000</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שערים</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704B4F" w:rsidP="005E2D29">
            <w:pPr>
              <w:spacing w:line="360" w:lineRule="auto"/>
              <w:jc w:val="center"/>
              <w:rPr>
                <w:rFonts w:ascii="Arial" w:hAnsi="Arial" w:cs="David"/>
                <w:color w:val="000000"/>
                <w:sz w:val="26"/>
                <w:szCs w:val="26"/>
              </w:rPr>
            </w:pPr>
            <w:r>
              <w:rPr>
                <w:rFonts w:ascii="Arial" w:hAnsi="Arial" w:cs="David" w:hint="cs"/>
                <w:color w:val="000000"/>
                <w:sz w:val="26"/>
                <w:szCs w:val="26"/>
                <w:rtl/>
              </w:rPr>
              <w:t>50,000</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ציוד מטבח</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באחריות המזמין</w:t>
            </w:r>
          </w:p>
        </w:tc>
      </w:tr>
      <w:tr w:rsidR="00F24A8A" w:rsidRPr="00F24A8A" w:rsidTr="00C11D44">
        <w:trPr>
          <w:trHeight w:val="405"/>
        </w:trPr>
        <w:tc>
          <w:tcPr>
            <w:tcW w:w="6096" w:type="dxa"/>
            <w:tcBorders>
              <w:top w:val="nil"/>
              <w:left w:val="double" w:sz="6" w:space="0" w:color="auto"/>
              <w:bottom w:val="double" w:sz="6" w:space="0" w:color="auto"/>
              <w:right w:val="double" w:sz="6" w:space="0" w:color="auto"/>
            </w:tcBorders>
            <w:shd w:val="clear" w:color="auto" w:fill="auto"/>
            <w:noWrap/>
            <w:vAlign w:val="center"/>
            <w:hideMark/>
          </w:tcPr>
          <w:p w:rsidR="00F24A8A" w:rsidRPr="00AE723F" w:rsidRDefault="00F24A8A" w:rsidP="005E2D29">
            <w:pPr>
              <w:spacing w:line="360" w:lineRule="auto"/>
              <w:jc w:val="center"/>
              <w:rPr>
                <w:rFonts w:ascii="Arial" w:hAnsi="Arial" w:cs="David"/>
                <w:color w:val="000000"/>
                <w:sz w:val="26"/>
                <w:szCs w:val="26"/>
              </w:rPr>
            </w:pPr>
            <w:r w:rsidRPr="00AE723F">
              <w:rPr>
                <w:rFonts w:ascii="Arial" w:hAnsi="Arial" w:cs="David" w:hint="cs"/>
                <w:color w:val="000000"/>
                <w:sz w:val="26"/>
                <w:szCs w:val="26"/>
                <w:rtl/>
              </w:rPr>
              <w:t xml:space="preserve">ציוד </w:t>
            </w:r>
            <w:r w:rsidR="003B213B">
              <w:rPr>
                <w:rFonts w:ascii="Arial" w:hAnsi="Arial" w:cs="David" w:hint="cs"/>
                <w:color w:val="000000"/>
                <w:sz w:val="26"/>
                <w:szCs w:val="26"/>
                <w:rtl/>
              </w:rPr>
              <w:t>אבטחה ו</w:t>
            </w:r>
            <w:r w:rsidRPr="00AE723F">
              <w:rPr>
                <w:rFonts w:ascii="Arial" w:hAnsi="Arial" w:cs="David" w:hint="cs"/>
                <w:color w:val="000000"/>
                <w:sz w:val="26"/>
                <w:szCs w:val="26"/>
                <w:rtl/>
              </w:rPr>
              <w:t>מיגון</w:t>
            </w:r>
          </w:p>
        </w:tc>
        <w:tc>
          <w:tcPr>
            <w:tcW w:w="3118" w:type="dxa"/>
            <w:tcBorders>
              <w:top w:val="nil"/>
              <w:left w:val="double" w:sz="6" w:space="0" w:color="auto"/>
              <w:bottom w:val="double" w:sz="6" w:space="0" w:color="auto"/>
              <w:right w:val="double" w:sz="6" w:space="0" w:color="auto"/>
            </w:tcBorders>
            <w:shd w:val="clear" w:color="auto" w:fill="auto"/>
            <w:noWrap/>
            <w:vAlign w:val="center"/>
            <w:hideMark/>
          </w:tcPr>
          <w:p w:rsidR="00F24A8A" w:rsidRPr="00F24A8A" w:rsidRDefault="00F24A8A" w:rsidP="005E2D29">
            <w:pPr>
              <w:spacing w:line="360" w:lineRule="auto"/>
              <w:jc w:val="center"/>
              <w:rPr>
                <w:rFonts w:ascii="Arial" w:hAnsi="Arial" w:cs="David"/>
                <w:color w:val="000000"/>
                <w:sz w:val="26"/>
                <w:szCs w:val="26"/>
              </w:rPr>
            </w:pPr>
            <w:r w:rsidRPr="00F24A8A">
              <w:rPr>
                <w:rFonts w:ascii="Arial" w:hAnsi="Arial" w:cs="David" w:hint="cs"/>
                <w:color w:val="000000"/>
                <w:sz w:val="26"/>
                <w:szCs w:val="26"/>
                <w:rtl/>
              </w:rPr>
              <w:t>באחריות המזמין</w:t>
            </w:r>
          </w:p>
        </w:tc>
      </w:tr>
    </w:tbl>
    <w:p w:rsidR="00AE723F" w:rsidRDefault="00AE723F" w:rsidP="00AE723F">
      <w:pPr>
        <w:tabs>
          <w:tab w:val="left" w:pos="1274"/>
        </w:tabs>
        <w:spacing w:line="360" w:lineRule="auto"/>
        <w:ind w:left="720"/>
        <w:jc w:val="both"/>
        <w:rPr>
          <w:rFonts w:cs="David"/>
          <w:bCs/>
          <w:sz w:val="24"/>
          <w:szCs w:val="24"/>
          <w:u w:val="single"/>
          <w:rtl/>
        </w:rPr>
      </w:pPr>
      <w:bookmarkStart w:id="324" w:name="_Toc379098866"/>
      <w:bookmarkStart w:id="325" w:name="_Toc378751822"/>
      <w:bookmarkStart w:id="326" w:name="_Toc378768035"/>
    </w:p>
    <w:p w:rsidR="000B4693" w:rsidRDefault="000B4693" w:rsidP="00AE723F">
      <w:pPr>
        <w:tabs>
          <w:tab w:val="left" w:pos="1274"/>
        </w:tabs>
        <w:spacing w:line="360" w:lineRule="auto"/>
        <w:ind w:left="720"/>
        <w:jc w:val="both"/>
        <w:rPr>
          <w:rFonts w:cs="David"/>
          <w:bCs/>
          <w:sz w:val="24"/>
          <w:szCs w:val="24"/>
          <w:u w:val="single"/>
          <w:rtl/>
        </w:rPr>
      </w:pPr>
    </w:p>
    <w:p w:rsidR="00CE5046" w:rsidRDefault="00CE5046" w:rsidP="007214B7">
      <w:pPr>
        <w:pStyle w:val="af4"/>
        <w:numPr>
          <w:ilvl w:val="1"/>
          <w:numId w:val="14"/>
        </w:numPr>
        <w:tabs>
          <w:tab w:val="left" w:pos="4080"/>
        </w:tabs>
        <w:spacing w:line="360" w:lineRule="auto"/>
        <w:jc w:val="both"/>
        <w:rPr>
          <w:rFonts w:cs="David"/>
          <w:bCs/>
          <w:sz w:val="24"/>
          <w:szCs w:val="24"/>
          <w:u w:val="single"/>
        </w:rPr>
      </w:pPr>
      <w:r>
        <w:rPr>
          <w:rFonts w:cs="David" w:hint="cs"/>
          <w:bCs/>
          <w:sz w:val="24"/>
          <w:szCs w:val="24"/>
          <w:u w:val="single"/>
          <w:rtl/>
        </w:rPr>
        <w:t>עלויות הקמה ו</w:t>
      </w:r>
      <w:r w:rsidRPr="00CE5046">
        <w:rPr>
          <w:rFonts w:cs="David"/>
          <w:bCs/>
          <w:sz w:val="24"/>
          <w:szCs w:val="24"/>
          <w:u w:val="single"/>
          <w:rtl/>
        </w:rPr>
        <w:t xml:space="preserve">תקופות אחריות </w:t>
      </w:r>
      <w:r>
        <w:rPr>
          <w:rFonts w:cs="David" w:hint="cs"/>
          <w:bCs/>
          <w:sz w:val="24"/>
          <w:szCs w:val="24"/>
          <w:u w:val="single"/>
          <w:rtl/>
        </w:rPr>
        <w:t>למערכות ביח' יואב</w:t>
      </w:r>
    </w:p>
    <w:bookmarkEnd w:id="324"/>
    <w:bookmarkEnd w:id="325"/>
    <w:bookmarkEnd w:id="326"/>
    <w:p w:rsidR="00092B88" w:rsidRPr="0024605F" w:rsidRDefault="00092B88" w:rsidP="00CE5046">
      <w:pPr>
        <w:tabs>
          <w:tab w:val="left" w:pos="1892"/>
        </w:tabs>
        <w:spacing w:line="360" w:lineRule="auto"/>
        <w:ind w:left="720"/>
        <w:jc w:val="both"/>
        <w:rPr>
          <w:rFonts w:cs="David"/>
          <w:b/>
          <w:bCs/>
          <w:sz w:val="24"/>
          <w:szCs w:val="24"/>
          <w:u w:val="single"/>
          <w:rtl/>
        </w:rPr>
      </w:pPr>
    </w:p>
    <w:tbl>
      <w:tblPr>
        <w:tblW w:w="9809" w:type="dxa"/>
        <w:jc w:val="center"/>
        <w:tblInd w:w="-664" w:type="dxa"/>
        <w:tblLook w:val="0000" w:firstRow="0" w:lastRow="0" w:firstColumn="0" w:lastColumn="0" w:noHBand="0" w:noVBand="0"/>
      </w:tblPr>
      <w:tblGrid>
        <w:gridCol w:w="2440"/>
        <w:gridCol w:w="2200"/>
        <w:gridCol w:w="5169"/>
      </w:tblGrid>
      <w:tr w:rsidR="00CE5046" w:rsidRPr="0024605F" w:rsidTr="00A27E05">
        <w:trPr>
          <w:trHeight w:val="85"/>
          <w:tblHeader/>
          <w:jc w:val="center"/>
        </w:trPr>
        <w:tc>
          <w:tcPr>
            <w:tcW w:w="2440" w:type="dxa"/>
            <w:tcBorders>
              <w:top w:val="double" w:sz="6" w:space="0" w:color="auto"/>
              <w:left w:val="double" w:sz="6" w:space="0" w:color="auto"/>
              <w:bottom w:val="double" w:sz="6" w:space="0" w:color="auto"/>
              <w:right w:val="double" w:sz="6" w:space="0" w:color="auto"/>
            </w:tcBorders>
          </w:tcPr>
          <w:p w:rsidR="00CE5046" w:rsidRPr="00DD2A68" w:rsidRDefault="00CE5046" w:rsidP="005E2D29">
            <w:pPr>
              <w:spacing w:line="360" w:lineRule="auto"/>
              <w:jc w:val="center"/>
              <w:rPr>
                <w:rFonts w:ascii="Arial" w:hAnsi="Arial" w:cs="David"/>
                <w:b/>
                <w:bCs/>
                <w:sz w:val="28"/>
                <w:szCs w:val="28"/>
                <w:rtl/>
              </w:rPr>
            </w:pPr>
            <w:r w:rsidRPr="00DD2A68">
              <w:rPr>
                <w:rFonts w:ascii="Arial" w:hAnsi="Arial" w:cs="David" w:hint="cs"/>
                <w:b/>
                <w:bCs/>
                <w:sz w:val="28"/>
                <w:szCs w:val="28"/>
                <w:rtl/>
              </w:rPr>
              <w:t>תקופת אחריות</w:t>
            </w:r>
            <w:r w:rsidR="00A27E05">
              <w:rPr>
                <w:rFonts w:ascii="Arial" w:hAnsi="Arial" w:cs="David" w:hint="cs"/>
                <w:b/>
                <w:bCs/>
                <w:sz w:val="28"/>
                <w:szCs w:val="28"/>
                <w:rtl/>
              </w:rPr>
              <w:t xml:space="preserve"> (בדק)</w:t>
            </w:r>
          </w:p>
        </w:tc>
        <w:tc>
          <w:tcPr>
            <w:tcW w:w="2200" w:type="dxa"/>
            <w:tcBorders>
              <w:top w:val="double" w:sz="6" w:space="0" w:color="auto"/>
              <w:left w:val="double" w:sz="6" w:space="0" w:color="auto"/>
              <w:bottom w:val="double" w:sz="6" w:space="0" w:color="auto"/>
              <w:right w:val="double" w:sz="6" w:space="0" w:color="auto"/>
            </w:tcBorders>
            <w:noWrap/>
            <w:vAlign w:val="bottom"/>
          </w:tcPr>
          <w:p w:rsidR="00CE5046" w:rsidRPr="0024605F" w:rsidRDefault="00CE5046" w:rsidP="005E2D29">
            <w:pPr>
              <w:spacing w:line="360" w:lineRule="auto"/>
              <w:jc w:val="center"/>
              <w:rPr>
                <w:rFonts w:ascii="Arial" w:hAnsi="Arial" w:cs="David"/>
                <w:b/>
                <w:bCs/>
                <w:sz w:val="28"/>
                <w:szCs w:val="28"/>
              </w:rPr>
            </w:pPr>
            <w:r w:rsidRPr="0024605F">
              <w:rPr>
                <w:rFonts w:ascii="Arial" w:hAnsi="Arial" w:cs="David" w:hint="cs"/>
                <w:b/>
                <w:bCs/>
                <w:sz w:val="28"/>
                <w:szCs w:val="28"/>
                <w:rtl/>
              </w:rPr>
              <w:t>עלות</w:t>
            </w:r>
          </w:p>
        </w:tc>
        <w:tc>
          <w:tcPr>
            <w:tcW w:w="5169" w:type="dxa"/>
            <w:tcBorders>
              <w:top w:val="double" w:sz="6" w:space="0" w:color="auto"/>
              <w:left w:val="double" w:sz="6" w:space="0" w:color="auto"/>
              <w:bottom w:val="double" w:sz="6" w:space="0" w:color="auto"/>
              <w:right w:val="double" w:sz="6" w:space="0" w:color="auto"/>
            </w:tcBorders>
            <w:noWrap/>
            <w:vAlign w:val="bottom"/>
          </w:tcPr>
          <w:p w:rsidR="00CE5046" w:rsidRPr="0024605F" w:rsidRDefault="00CE5046" w:rsidP="00CE5046">
            <w:pPr>
              <w:spacing w:line="360" w:lineRule="auto"/>
              <w:jc w:val="center"/>
              <w:rPr>
                <w:rFonts w:ascii="Arial" w:hAnsi="Arial" w:cs="David"/>
                <w:b/>
                <w:bCs/>
                <w:sz w:val="28"/>
                <w:szCs w:val="28"/>
              </w:rPr>
            </w:pPr>
            <w:r w:rsidRPr="0024605F">
              <w:rPr>
                <w:rFonts w:ascii="Arial" w:hAnsi="Arial" w:cs="David" w:hint="cs"/>
                <w:b/>
                <w:bCs/>
                <w:sz w:val="28"/>
                <w:szCs w:val="28"/>
                <w:rtl/>
              </w:rPr>
              <w:t>המערכת</w:t>
            </w:r>
          </w:p>
        </w:tc>
      </w:tr>
      <w:tr w:rsidR="00CE5046" w:rsidRPr="0024605F" w:rsidTr="00A27E05">
        <w:trPr>
          <w:trHeight w:val="345"/>
          <w:jc w:val="center"/>
        </w:trPr>
        <w:tc>
          <w:tcPr>
            <w:tcW w:w="2440" w:type="dxa"/>
            <w:tcBorders>
              <w:top w:val="nil"/>
              <w:left w:val="double" w:sz="6" w:space="0" w:color="auto"/>
              <w:bottom w:val="double" w:sz="6" w:space="0" w:color="auto"/>
              <w:right w:val="double" w:sz="6" w:space="0" w:color="auto"/>
            </w:tcBorders>
          </w:tcPr>
          <w:p w:rsidR="00CE5046" w:rsidRPr="00DD2A68" w:rsidRDefault="00CE5046" w:rsidP="002D4C59">
            <w:pPr>
              <w:spacing w:line="360" w:lineRule="auto"/>
              <w:jc w:val="center"/>
              <w:rPr>
                <w:rFonts w:ascii="Arial" w:hAnsi="Arial" w:cs="David"/>
                <w:sz w:val="24"/>
                <w:szCs w:val="24"/>
                <w:rtl/>
              </w:rPr>
            </w:pPr>
            <w:r w:rsidRPr="00DD2A68">
              <w:rPr>
                <w:rFonts w:ascii="Arial" w:hAnsi="Arial" w:cs="David" w:hint="cs"/>
                <w:sz w:val="24"/>
                <w:szCs w:val="24"/>
                <w:rtl/>
              </w:rPr>
              <w:t>אין</w:t>
            </w:r>
            <w:r w:rsidR="00DD2A68" w:rsidRPr="00DD2A68">
              <w:rPr>
                <w:rFonts w:ascii="Arial" w:hAnsi="Arial" w:cs="David" w:hint="cs"/>
                <w:sz w:val="24"/>
                <w:szCs w:val="24"/>
                <w:rtl/>
              </w:rPr>
              <w:t xml:space="preserve"> אחריות</w:t>
            </w:r>
          </w:p>
        </w:tc>
        <w:tc>
          <w:tcPr>
            <w:tcW w:w="2200" w:type="dxa"/>
            <w:tcBorders>
              <w:top w:val="nil"/>
              <w:left w:val="double" w:sz="6" w:space="0" w:color="auto"/>
              <w:bottom w:val="double" w:sz="6" w:space="0" w:color="auto"/>
              <w:right w:val="double" w:sz="6" w:space="0" w:color="auto"/>
            </w:tcBorders>
            <w:noWrap/>
            <w:vAlign w:val="bottom"/>
          </w:tcPr>
          <w:p w:rsidR="00CE5046" w:rsidRPr="002D4C59" w:rsidRDefault="00CE5046" w:rsidP="002D4C59">
            <w:pPr>
              <w:spacing w:line="360" w:lineRule="auto"/>
              <w:jc w:val="center"/>
              <w:rPr>
                <w:rFonts w:ascii="Arial" w:hAnsi="Arial" w:cs="David"/>
                <w:sz w:val="24"/>
                <w:szCs w:val="24"/>
                <w:rtl/>
              </w:rPr>
            </w:pPr>
            <w:r w:rsidRPr="002D4C59">
              <w:rPr>
                <w:rFonts w:ascii="Arial" w:hAnsi="Arial" w:cs="David" w:hint="cs"/>
                <w:sz w:val="24"/>
                <w:szCs w:val="24"/>
                <w:rtl/>
              </w:rPr>
              <w:t xml:space="preserve">מעלית </w:t>
            </w:r>
            <w:r w:rsidR="004A1862">
              <w:rPr>
                <w:rFonts w:ascii="Arial" w:hAnsi="Arial" w:cs="David" w:hint="cs"/>
                <w:sz w:val="24"/>
                <w:szCs w:val="24"/>
                <w:rtl/>
              </w:rPr>
              <w:t xml:space="preserve">משומשת </w:t>
            </w:r>
            <w:r w:rsidRPr="002D4C59">
              <w:rPr>
                <w:rFonts w:ascii="Arial" w:hAnsi="Arial" w:cs="David" w:hint="cs"/>
                <w:sz w:val="24"/>
                <w:szCs w:val="24"/>
                <w:rtl/>
              </w:rPr>
              <w:t>קיימת</w:t>
            </w:r>
            <w:r>
              <w:rPr>
                <w:rFonts w:ascii="Arial" w:hAnsi="Arial" w:cs="David" w:hint="cs"/>
                <w:sz w:val="24"/>
                <w:szCs w:val="24"/>
                <w:rtl/>
              </w:rPr>
              <w:t xml:space="preserve"> במבנה</w:t>
            </w:r>
          </w:p>
        </w:tc>
        <w:tc>
          <w:tcPr>
            <w:tcW w:w="5169" w:type="dxa"/>
            <w:tcBorders>
              <w:top w:val="nil"/>
              <w:left w:val="double" w:sz="6" w:space="0" w:color="auto"/>
              <w:bottom w:val="double" w:sz="6" w:space="0" w:color="auto"/>
              <w:right w:val="double" w:sz="6" w:space="0" w:color="auto"/>
            </w:tcBorders>
            <w:noWrap/>
            <w:vAlign w:val="bottom"/>
          </w:tcPr>
          <w:p w:rsidR="00CE5046" w:rsidRPr="0024605F" w:rsidRDefault="00CE5046" w:rsidP="004A1862">
            <w:pPr>
              <w:spacing w:line="360" w:lineRule="auto"/>
              <w:jc w:val="center"/>
              <w:rPr>
                <w:rFonts w:ascii="Arial" w:hAnsi="Arial" w:cs="David"/>
                <w:sz w:val="24"/>
                <w:szCs w:val="24"/>
              </w:rPr>
            </w:pPr>
            <w:r w:rsidRPr="0024605F">
              <w:rPr>
                <w:rFonts w:ascii="Arial" w:hAnsi="Arial" w:cs="David" w:hint="cs"/>
                <w:sz w:val="24"/>
                <w:szCs w:val="24"/>
                <w:rtl/>
              </w:rPr>
              <w:t>מעלית</w:t>
            </w:r>
          </w:p>
        </w:tc>
      </w:tr>
      <w:tr w:rsidR="00CE5046" w:rsidRPr="0024605F" w:rsidTr="00A27E05">
        <w:trPr>
          <w:trHeight w:val="345"/>
          <w:jc w:val="center"/>
        </w:trPr>
        <w:tc>
          <w:tcPr>
            <w:tcW w:w="2440" w:type="dxa"/>
            <w:tcBorders>
              <w:top w:val="nil"/>
              <w:left w:val="double" w:sz="6" w:space="0" w:color="auto"/>
              <w:bottom w:val="double" w:sz="6" w:space="0" w:color="auto"/>
              <w:right w:val="double" w:sz="6" w:space="0" w:color="auto"/>
            </w:tcBorders>
          </w:tcPr>
          <w:p w:rsidR="00CE5046" w:rsidRPr="00DD2A68" w:rsidRDefault="00DD2A68" w:rsidP="002D4C59">
            <w:pPr>
              <w:spacing w:line="360" w:lineRule="auto"/>
              <w:jc w:val="center"/>
              <w:rPr>
                <w:rFonts w:ascii="Arial" w:hAnsi="Arial" w:cs="David"/>
                <w:sz w:val="24"/>
                <w:szCs w:val="24"/>
                <w:rtl/>
              </w:rPr>
            </w:pPr>
            <w:r w:rsidRPr="00DD2A68">
              <w:rPr>
                <w:rFonts w:ascii="Arial" w:hAnsi="Arial" w:cs="David" w:hint="cs"/>
                <w:sz w:val="24"/>
                <w:szCs w:val="24"/>
                <w:rtl/>
              </w:rPr>
              <w:t>שנה</w:t>
            </w:r>
          </w:p>
        </w:tc>
        <w:tc>
          <w:tcPr>
            <w:tcW w:w="2200" w:type="dxa"/>
            <w:tcBorders>
              <w:top w:val="nil"/>
              <w:left w:val="double" w:sz="6" w:space="0" w:color="auto"/>
              <w:bottom w:val="double" w:sz="6" w:space="0" w:color="auto"/>
              <w:right w:val="double" w:sz="6" w:space="0" w:color="auto"/>
            </w:tcBorders>
            <w:noWrap/>
            <w:vAlign w:val="bottom"/>
          </w:tcPr>
          <w:p w:rsidR="00CE5046" w:rsidRPr="002D4C59" w:rsidRDefault="00CE5046" w:rsidP="002D4C59">
            <w:pPr>
              <w:spacing w:line="360" w:lineRule="auto"/>
              <w:jc w:val="center"/>
              <w:rPr>
                <w:rFonts w:ascii="Arial" w:hAnsi="Arial" w:cs="David"/>
                <w:sz w:val="24"/>
                <w:szCs w:val="24"/>
                <w:rtl/>
              </w:rPr>
            </w:pPr>
            <w:r>
              <w:rPr>
                <w:rFonts w:ascii="Arial" w:hAnsi="Arial" w:cs="David" w:hint="cs"/>
                <w:sz w:val="24"/>
                <w:szCs w:val="24"/>
                <w:rtl/>
              </w:rPr>
              <w:t xml:space="preserve">180,000 ₪ </w:t>
            </w:r>
          </w:p>
        </w:tc>
        <w:tc>
          <w:tcPr>
            <w:tcW w:w="5169" w:type="dxa"/>
            <w:tcBorders>
              <w:top w:val="nil"/>
              <w:left w:val="double" w:sz="6" w:space="0" w:color="auto"/>
              <w:bottom w:val="double" w:sz="6" w:space="0" w:color="auto"/>
              <w:right w:val="double" w:sz="6" w:space="0" w:color="auto"/>
            </w:tcBorders>
            <w:noWrap/>
            <w:vAlign w:val="bottom"/>
          </w:tcPr>
          <w:p w:rsidR="00CE5046" w:rsidRPr="0024605F" w:rsidRDefault="00CE5046" w:rsidP="00CE5046">
            <w:pPr>
              <w:spacing w:line="360" w:lineRule="auto"/>
              <w:jc w:val="center"/>
              <w:rPr>
                <w:rFonts w:ascii="Arial" w:hAnsi="Arial" w:cs="David"/>
                <w:sz w:val="24"/>
                <w:szCs w:val="24"/>
              </w:rPr>
            </w:pPr>
            <w:r w:rsidRPr="0024605F">
              <w:rPr>
                <w:rFonts w:ascii="Arial" w:hAnsi="Arial" w:cs="David" w:hint="cs"/>
                <w:sz w:val="24"/>
                <w:szCs w:val="24"/>
                <w:rtl/>
              </w:rPr>
              <w:t>גילוי אש ועשן וכיבוי</w:t>
            </w:r>
            <w:r>
              <w:rPr>
                <w:rFonts w:ascii="Arial" w:hAnsi="Arial" w:cs="David" w:hint="cs"/>
                <w:sz w:val="24"/>
                <w:szCs w:val="24"/>
                <w:rtl/>
              </w:rPr>
              <w:t xml:space="preserve"> אש בגז</w:t>
            </w:r>
          </w:p>
        </w:tc>
      </w:tr>
      <w:tr w:rsidR="00CE5046" w:rsidRPr="0024605F" w:rsidTr="00A27E05">
        <w:trPr>
          <w:trHeight w:val="345"/>
          <w:jc w:val="center"/>
        </w:trPr>
        <w:tc>
          <w:tcPr>
            <w:tcW w:w="2440" w:type="dxa"/>
            <w:tcBorders>
              <w:top w:val="nil"/>
              <w:left w:val="double" w:sz="6" w:space="0" w:color="auto"/>
              <w:bottom w:val="double" w:sz="6" w:space="0" w:color="auto"/>
              <w:right w:val="double" w:sz="6" w:space="0" w:color="auto"/>
            </w:tcBorders>
          </w:tcPr>
          <w:p w:rsidR="00CE5046" w:rsidRPr="00DD2A68" w:rsidRDefault="003A6C3A" w:rsidP="005E2D29">
            <w:pPr>
              <w:spacing w:line="360" w:lineRule="auto"/>
              <w:jc w:val="center"/>
              <w:rPr>
                <w:rFonts w:ascii="Arial" w:hAnsi="Arial" w:cs="David"/>
                <w:sz w:val="24"/>
                <w:szCs w:val="24"/>
                <w:rtl/>
              </w:rPr>
            </w:pPr>
            <w:r>
              <w:rPr>
                <w:rFonts w:ascii="Arial" w:hAnsi="Arial" w:cs="David" w:hint="cs"/>
                <w:sz w:val="24"/>
                <w:szCs w:val="24"/>
                <w:rtl/>
              </w:rPr>
              <w:t>שנתיים</w:t>
            </w:r>
          </w:p>
        </w:tc>
        <w:tc>
          <w:tcPr>
            <w:tcW w:w="2200" w:type="dxa"/>
            <w:tcBorders>
              <w:top w:val="nil"/>
              <w:left w:val="double" w:sz="6" w:space="0" w:color="auto"/>
              <w:bottom w:val="double" w:sz="6" w:space="0" w:color="auto"/>
              <w:right w:val="double" w:sz="6" w:space="0" w:color="auto"/>
            </w:tcBorders>
            <w:noWrap/>
            <w:vAlign w:val="bottom"/>
          </w:tcPr>
          <w:p w:rsidR="00CE5046" w:rsidRPr="002D4C59" w:rsidRDefault="00CE5046" w:rsidP="005E2D29">
            <w:pPr>
              <w:spacing w:line="360" w:lineRule="auto"/>
              <w:jc w:val="center"/>
              <w:rPr>
                <w:rFonts w:ascii="Arial" w:hAnsi="Arial" w:cs="David"/>
                <w:sz w:val="24"/>
                <w:szCs w:val="24"/>
                <w:rtl/>
              </w:rPr>
            </w:pPr>
            <w:r>
              <w:rPr>
                <w:rFonts w:ascii="Arial" w:hAnsi="Arial" w:cs="David" w:hint="cs"/>
                <w:sz w:val="24"/>
                <w:szCs w:val="24"/>
                <w:rtl/>
              </w:rPr>
              <w:t xml:space="preserve">2,200,000 ₪ </w:t>
            </w:r>
          </w:p>
        </w:tc>
        <w:tc>
          <w:tcPr>
            <w:tcW w:w="5169" w:type="dxa"/>
            <w:tcBorders>
              <w:top w:val="nil"/>
              <w:left w:val="double" w:sz="6" w:space="0" w:color="auto"/>
              <w:bottom w:val="double" w:sz="6" w:space="0" w:color="auto"/>
              <w:right w:val="double" w:sz="6" w:space="0" w:color="auto"/>
            </w:tcBorders>
            <w:noWrap/>
            <w:vAlign w:val="bottom"/>
          </w:tcPr>
          <w:p w:rsidR="00CE5046" w:rsidRPr="0024605F" w:rsidRDefault="00CE5046" w:rsidP="00CE5046">
            <w:pPr>
              <w:spacing w:line="360" w:lineRule="auto"/>
              <w:jc w:val="center"/>
              <w:rPr>
                <w:rFonts w:ascii="Arial" w:hAnsi="Arial" w:cs="David"/>
                <w:sz w:val="24"/>
                <w:szCs w:val="24"/>
              </w:rPr>
            </w:pPr>
            <w:r w:rsidRPr="0024605F">
              <w:rPr>
                <w:rFonts w:ascii="Arial" w:hAnsi="Arial" w:cs="David" w:hint="cs"/>
                <w:sz w:val="24"/>
                <w:szCs w:val="24"/>
                <w:rtl/>
              </w:rPr>
              <w:t>מיזוג אויר,</w:t>
            </w:r>
            <w:r>
              <w:rPr>
                <w:rFonts w:ascii="Arial" w:hAnsi="Arial" w:cs="David" w:hint="cs"/>
                <w:sz w:val="24"/>
                <w:szCs w:val="24"/>
                <w:rtl/>
              </w:rPr>
              <w:t xml:space="preserve"> </w:t>
            </w:r>
            <w:r w:rsidRPr="0024605F">
              <w:rPr>
                <w:rFonts w:ascii="Arial" w:hAnsi="Arial" w:cs="David" w:hint="cs"/>
                <w:sz w:val="24"/>
                <w:szCs w:val="24"/>
                <w:rtl/>
              </w:rPr>
              <w:t>חימום מים ואוורור</w:t>
            </w:r>
          </w:p>
        </w:tc>
      </w:tr>
      <w:tr w:rsidR="00CE5046" w:rsidRPr="0024605F" w:rsidTr="00A27E05">
        <w:trPr>
          <w:trHeight w:val="345"/>
          <w:jc w:val="center"/>
        </w:trPr>
        <w:tc>
          <w:tcPr>
            <w:tcW w:w="2440" w:type="dxa"/>
            <w:tcBorders>
              <w:top w:val="nil"/>
              <w:left w:val="double" w:sz="6" w:space="0" w:color="auto"/>
              <w:bottom w:val="double" w:sz="6" w:space="0" w:color="auto"/>
              <w:right w:val="double" w:sz="6" w:space="0" w:color="auto"/>
            </w:tcBorders>
          </w:tcPr>
          <w:p w:rsidR="00CE5046" w:rsidRPr="00DD2A68" w:rsidRDefault="00DD2A68" w:rsidP="005E2D29">
            <w:pPr>
              <w:spacing w:line="360" w:lineRule="auto"/>
              <w:jc w:val="center"/>
              <w:rPr>
                <w:rFonts w:ascii="Arial" w:hAnsi="Arial" w:cs="David"/>
                <w:sz w:val="24"/>
                <w:szCs w:val="24"/>
                <w:rtl/>
              </w:rPr>
            </w:pPr>
            <w:r w:rsidRPr="00DD2A68">
              <w:rPr>
                <w:rFonts w:ascii="Arial" w:hAnsi="Arial" w:cs="David" w:hint="cs"/>
                <w:sz w:val="24"/>
                <w:szCs w:val="24"/>
                <w:rtl/>
              </w:rPr>
              <w:t>שנה</w:t>
            </w:r>
          </w:p>
        </w:tc>
        <w:tc>
          <w:tcPr>
            <w:tcW w:w="2200" w:type="dxa"/>
            <w:tcBorders>
              <w:top w:val="nil"/>
              <w:left w:val="double" w:sz="6" w:space="0" w:color="auto"/>
              <w:bottom w:val="double" w:sz="6" w:space="0" w:color="auto"/>
              <w:right w:val="double" w:sz="6" w:space="0" w:color="auto"/>
            </w:tcBorders>
            <w:noWrap/>
            <w:vAlign w:val="bottom"/>
          </w:tcPr>
          <w:p w:rsidR="00CE5046" w:rsidRPr="002D4C59" w:rsidRDefault="00CE5046" w:rsidP="005E2D29">
            <w:pPr>
              <w:spacing w:line="360" w:lineRule="auto"/>
              <w:jc w:val="center"/>
              <w:rPr>
                <w:rFonts w:ascii="Arial" w:hAnsi="Arial" w:cs="David"/>
                <w:sz w:val="24"/>
                <w:szCs w:val="24"/>
              </w:rPr>
            </w:pPr>
            <w:r>
              <w:rPr>
                <w:rFonts w:ascii="Arial" w:hAnsi="Arial" w:cs="David" w:hint="cs"/>
                <w:sz w:val="24"/>
                <w:szCs w:val="24"/>
                <w:rtl/>
              </w:rPr>
              <w:t xml:space="preserve">1,900,000 ₪ </w:t>
            </w:r>
          </w:p>
        </w:tc>
        <w:tc>
          <w:tcPr>
            <w:tcW w:w="5169" w:type="dxa"/>
            <w:tcBorders>
              <w:top w:val="nil"/>
              <w:left w:val="double" w:sz="6" w:space="0" w:color="auto"/>
              <w:bottom w:val="double" w:sz="6" w:space="0" w:color="auto"/>
              <w:right w:val="double" w:sz="6" w:space="0" w:color="auto"/>
            </w:tcBorders>
            <w:noWrap/>
            <w:vAlign w:val="bottom"/>
          </w:tcPr>
          <w:p w:rsidR="00CE5046" w:rsidRPr="0024605F" w:rsidRDefault="00CE5046" w:rsidP="00CE5046">
            <w:pPr>
              <w:spacing w:line="360" w:lineRule="auto"/>
              <w:jc w:val="center"/>
              <w:rPr>
                <w:rFonts w:ascii="Arial" w:hAnsi="Arial" w:cs="David"/>
                <w:sz w:val="24"/>
                <w:szCs w:val="24"/>
              </w:rPr>
            </w:pPr>
            <w:r w:rsidRPr="0024605F">
              <w:rPr>
                <w:rFonts w:ascii="Arial" w:hAnsi="Arial" w:cs="David" w:hint="cs"/>
                <w:sz w:val="24"/>
                <w:szCs w:val="24"/>
                <w:rtl/>
              </w:rPr>
              <w:t>חשמל ותאורה</w:t>
            </w:r>
          </w:p>
        </w:tc>
      </w:tr>
      <w:tr w:rsidR="00CE5046" w:rsidRPr="0024605F" w:rsidTr="00A27E05">
        <w:trPr>
          <w:trHeight w:val="345"/>
          <w:jc w:val="center"/>
        </w:trPr>
        <w:tc>
          <w:tcPr>
            <w:tcW w:w="2440" w:type="dxa"/>
            <w:tcBorders>
              <w:top w:val="nil"/>
              <w:left w:val="double" w:sz="6" w:space="0" w:color="auto"/>
              <w:bottom w:val="double" w:sz="6" w:space="0" w:color="auto"/>
              <w:right w:val="double" w:sz="6" w:space="0" w:color="auto"/>
            </w:tcBorders>
          </w:tcPr>
          <w:p w:rsidR="00CE5046" w:rsidRPr="001C5A48" w:rsidRDefault="001C5A48" w:rsidP="005E2D29">
            <w:pPr>
              <w:spacing w:line="360" w:lineRule="auto"/>
              <w:jc w:val="center"/>
              <w:rPr>
                <w:rFonts w:ascii="Arial" w:hAnsi="Arial" w:cs="David"/>
                <w:sz w:val="24"/>
                <w:szCs w:val="24"/>
                <w:rtl/>
              </w:rPr>
            </w:pPr>
            <w:r w:rsidRPr="001C5A48">
              <w:rPr>
                <w:rFonts w:ascii="Arial" w:hAnsi="Arial" w:cs="David" w:hint="cs"/>
                <w:sz w:val="24"/>
                <w:szCs w:val="24"/>
                <w:rtl/>
              </w:rPr>
              <w:t>שנה</w:t>
            </w:r>
          </w:p>
        </w:tc>
        <w:tc>
          <w:tcPr>
            <w:tcW w:w="2200" w:type="dxa"/>
            <w:tcBorders>
              <w:top w:val="nil"/>
              <w:left w:val="double" w:sz="6" w:space="0" w:color="auto"/>
              <w:bottom w:val="double" w:sz="6" w:space="0" w:color="auto"/>
              <w:right w:val="double" w:sz="6" w:space="0" w:color="auto"/>
            </w:tcBorders>
            <w:noWrap/>
            <w:vAlign w:val="bottom"/>
          </w:tcPr>
          <w:p w:rsidR="00CE5046" w:rsidRPr="001C5A48" w:rsidRDefault="00CE5046" w:rsidP="005E2D29">
            <w:pPr>
              <w:spacing w:line="360" w:lineRule="auto"/>
              <w:jc w:val="center"/>
              <w:rPr>
                <w:rFonts w:ascii="Arial" w:hAnsi="Arial" w:cs="David"/>
                <w:sz w:val="24"/>
                <w:szCs w:val="24"/>
              </w:rPr>
            </w:pPr>
            <w:r w:rsidRPr="001C5A48">
              <w:rPr>
                <w:rFonts w:ascii="Arial" w:hAnsi="Arial" w:cs="David" w:hint="cs"/>
                <w:sz w:val="24"/>
                <w:szCs w:val="24"/>
                <w:rtl/>
              </w:rPr>
              <w:t>אין נתונים</w:t>
            </w:r>
          </w:p>
        </w:tc>
        <w:tc>
          <w:tcPr>
            <w:tcW w:w="5169" w:type="dxa"/>
            <w:tcBorders>
              <w:top w:val="nil"/>
              <w:left w:val="double" w:sz="6" w:space="0" w:color="auto"/>
              <w:bottom w:val="double" w:sz="6" w:space="0" w:color="auto"/>
              <w:right w:val="double" w:sz="6" w:space="0" w:color="auto"/>
            </w:tcBorders>
            <w:noWrap/>
            <w:vAlign w:val="bottom"/>
          </w:tcPr>
          <w:p w:rsidR="00CE5046" w:rsidRPr="001C5A48" w:rsidRDefault="00CE5046" w:rsidP="00CE5046">
            <w:pPr>
              <w:spacing w:line="360" w:lineRule="auto"/>
              <w:jc w:val="center"/>
              <w:rPr>
                <w:rFonts w:ascii="Arial" w:hAnsi="Arial" w:cs="David"/>
                <w:sz w:val="24"/>
                <w:szCs w:val="24"/>
                <w:rtl/>
              </w:rPr>
            </w:pPr>
            <w:r w:rsidRPr="001C5A48">
              <w:rPr>
                <w:rFonts w:ascii="Arial" w:hAnsi="Arial" w:cs="David" w:hint="cs"/>
                <w:sz w:val="24"/>
                <w:szCs w:val="24"/>
                <w:rtl/>
              </w:rPr>
              <w:t>מתח נמוך מאוד</w:t>
            </w:r>
          </w:p>
        </w:tc>
      </w:tr>
      <w:tr w:rsidR="00CE5046" w:rsidRPr="0024605F" w:rsidTr="00A27E05">
        <w:trPr>
          <w:trHeight w:val="345"/>
          <w:jc w:val="center"/>
        </w:trPr>
        <w:tc>
          <w:tcPr>
            <w:tcW w:w="2440" w:type="dxa"/>
            <w:tcBorders>
              <w:top w:val="nil"/>
              <w:left w:val="double" w:sz="6" w:space="0" w:color="auto"/>
              <w:bottom w:val="double" w:sz="6" w:space="0" w:color="auto"/>
              <w:right w:val="double" w:sz="6" w:space="0" w:color="auto"/>
            </w:tcBorders>
          </w:tcPr>
          <w:p w:rsidR="00CE5046" w:rsidRPr="00483BEF" w:rsidRDefault="0059206A" w:rsidP="005E2D29">
            <w:pPr>
              <w:spacing w:line="360" w:lineRule="auto"/>
              <w:jc w:val="center"/>
              <w:rPr>
                <w:rFonts w:ascii="Arial" w:hAnsi="Arial" w:cs="David"/>
                <w:sz w:val="24"/>
                <w:szCs w:val="24"/>
                <w:highlight w:val="yellow"/>
                <w:rtl/>
              </w:rPr>
            </w:pPr>
            <w:r w:rsidRPr="001C5A48">
              <w:rPr>
                <w:rFonts w:ascii="Arial" w:hAnsi="Arial" w:cs="David" w:hint="cs"/>
                <w:sz w:val="24"/>
                <w:szCs w:val="24"/>
                <w:rtl/>
              </w:rPr>
              <w:t>שנה</w:t>
            </w:r>
          </w:p>
        </w:tc>
        <w:tc>
          <w:tcPr>
            <w:tcW w:w="2200" w:type="dxa"/>
            <w:tcBorders>
              <w:top w:val="nil"/>
              <w:left w:val="double" w:sz="6" w:space="0" w:color="auto"/>
              <w:bottom w:val="double" w:sz="6" w:space="0" w:color="auto"/>
              <w:right w:val="double" w:sz="6" w:space="0" w:color="auto"/>
            </w:tcBorders>
            <w:noWrap/>
            <w:vAlign w:val="bottom"/>
          </w:tcPr>
          <w:p w:rsidR="00CE5046" w:rsidRPr="002D4C59" w:rsidRDefault="00CE5046" w:rsidP="005E2D29">
            <w:pPr>
              <w:spacing w:line="360" w:lineRule="auto"/>
              <w:jc w:val="center"/>
              <w:rPr>
                <w:rFonts w:ascii="Arial" w:hAnsi="Arial" w:cs="David"/>
                <w:sz w:val="24"/>
                <w:szCs w:val="24"/>
                <w:rtl/>
              </w:rPr>
            </w:pPr>
            <w:r>
              <w:rPr>
                <w:rFonts w:ascii="Arial" w:hAnsi="Arial" w:cs="David" w:hint="cs"/>
                <w:sz w:val="24"/>
                <w:szCs w:val="24"/>
                <w:rtl/>
              </w:rPr>
              <w:t xml:space="preserve">380,000 ₪ </w:t>
            </w:r>
          </w:p>
        </w:tc>
        <w:tc>
          <w:tcPr>
            <w:tcW w:w="5169" w:type="dxa"/>
            <w:tcBorders>
              <w:top w:val="nil"/>
              <w:left w:val="double" w:sz="6" w:space="0" w:color="auto"/>
              <w:bottom w:val="double" w:sz="6" w:space="0" w:color="auto"/>
              <w:right w:val="double" w:sz="6" w:space="0" w:color="auto"/>
            </w:tcBorders>
            <w:noWrap/>
            <w:vAlign w:val="bottom"/>
          </w:tcPr>
          <w:p w:rsidR="00CE5046" w:rsidRPr="0024605F" w:rsidRDefault="00CE5046" w:rsidP="00CE5046">
            <w:pPr>
              <w:spacing w:line="360" w:lineRule="auto"/>
              <w:jc w:val="center"/>
              <w:rPr>
                <w:rFonts w:ascii="Arial" w:hAnsi="Arial" w:cs="David"/>
                <w:sz w:val="24"/>
                <w:szCs w:val="24"/>
              </w:rPr>
            </w:pPr>
            <w:r w:rsidRPr="0024605F">
              <w:rPr>
                <w:rFonts w:ascii="Arial" w:hAnsi="Arial" w:cs="David" w:hint="cs"/>
                <w:sz w:val="24"/>
                <w:szCs w:val="24"/>
                <w:rtl/>
              </w:rPr>
              <w:t>ציוד מטבח</w:t>
            </w:r>
            <w:r>
              <w:rPr>
                <w:rFonts w:ascii="Arial" w:hAnsi="Arial" w:cs="David" w:hint="cs"/>
                <w:sz w:val="24"/>
                <w:szCs w:val="24"/>
                <w:rtl/>
              </w:rPr>
              <w:t xml:space="preserve"> ( חדר קירור וקבועות נירוסטה )</w:t>
            </w:r>
          </w:p>
        </w:tc>
      </w:tr>
      <w:tr w:rsidR="00CE5046" w:rsidRPr="0024605F" w:rsidTr="00A27E05">
        <w:trPr>
          <w:trHeight w:val="345"/>
          <w:jc w:val="center"/>
        </w:trPr>
        <w:tc>
          <w:tcPr>
            <w:tcW w:w="2440" w:type="dxa"/>
            <w:tcBorders>
              <w:top w:val="nil"/>
              <w:left w:val="double" w:sz="6" w:space="0" w:color="auto"/>
              <w:bottom w:val="double" w:sz="6" w:space="0" w:color="auto"/>
              <w:right w:val="double" w:sz="6" w:space="0" w:color="auto"/>
            </w:tcBorders>
          </w:tcPr>
          <w:p w:rsidR="00CE5046" w:rsidRPr="001C5A48" w:rsidRDefault="00CE5046" w:rsidP="005E2D29">
            <w:pPr>
              <w:spacing w:line="360" w:lineRule="auto"/>
              <w:jc w:val="center"/>
              <w:rPr>
                <w:rFonts w:ascii="Arial" w:hAnsi="Arial" w:cs="David"/>
                <w:sz w:val="24"/>
                <w:szCs w:val="24"/>
                <w:highlight w:val="yellow"/>
                <w:rtl/>
              </w:rPr>
            </w:pPr>
            <w:r w:rsidRPr="001C5A48">
              <w:rPr>
                <w:rFonts w:ascii="Arial" w:hAnsi="Arial" w:cs="David" w:hint="cs"/>
                <w:sz w:val="24"/>
                <w:szCs w:val="24"/>
                <w:rtl/>
              </w:rPr>
              <w:t>אין</w:t>
            </w:r>
            <w:r w:rsidR="001C5A48" w:rsidRPr="001C5A48">
              <w:rPr>
                <w:rFonts w:ascii="Arial" w:hAnsi="Arial" w:cs="David" w:hint="cs"/>
                <w:sz w:val="24"/>
                <w:szCs w:val="24"/>
                <w:rtl/>
              </w:rPr>
              <w:t xml:space="preserve"> אחריות</w:t>
            </w:r>
          </w:p>
        </w:tc>
        <w:tc>
          <w:tcPr>
            <w:tcW w:w="2200" w:type="dxa"/>
            <w:tcBorders>
              <w:top w:val="nil"/>
              <w:left w:val="double" w:sz="6" w:space="0" w:color="auto"/>
              <w:bottom w:val="double" w:sz="6" w:space="0" w:color="auto"/>
              <w:right w:val="double" w:sz="6" w:space="0" w:color="auto"/>
            </w:tcBorders>
            <w:noWrap/>
            <w:vAlign w:val="bottom"/>
          </w:tcPr>
          <w:p w:rsidR="00CE5046" w:rsidRPr="001C5A48" w:rsidRDefault="00CE5046" w:rsidP="005E2D29">
            <w:pPr>
              <w:spacing w:line="360" w:lineRule="auto"/>
              <w:jc w:val="center"/>
              <w:rPr>
                <w:rFonts w:ascii="Arial" w:hAnsi="Arial" w:cs="David"/>
                <w:sz w:val="24"/>
                <w:szCs w:val="24"/>
                <w:rtl/>
              </w:rPr>
            </w:pPr>
            <w:r w:rsidRPr="001C5A48">
              <w:rPr>
                <w:rFonts w:ascii="Arial" w:hAnsi="Arial" w:cs="David" w:hint="cs"/>
                <w:sz w:val="24"/>
                <w:szCs w:val="24"/>
                <w:rtl/>
              </w:rPr>
              <w:t>גנרטור קיים במבנה</w:t>
            </w:r>
          </w:p>
        </w:tc>
        <w:tc>
          <w:tcPr>
            <w:tcW w:w="5169" w:type="dxa"/>
            <w:tcBorders>
              <w:top w:val="nil"/>
              <w:left w:val="double" w:sz="6" w:space="0" w:color="auto"/>
              <w:bottom w:val="double" w:sz="6" w:space="0" w:color="auto"/>
              <w:right w:val="double" w:sz="6" w:space="0" w:color="auto"/>
            </w:tcBorders>
            <w:noWrap/>
            <w:vAlign w:val="bottom"/>
          </w:tcPr>
          <w:p w:rsidR="00CE5046" w:rsidRPr="001C5A48" w:rsidRDefault="00CE5046" w:rsidP="00CE5046">
            <w:pPr>
              <w:spacing w:line="360" w:lineRule="auto"/>
              <w:jc w:val="center"/>
              <w:rPr>
                <w:rFonts w:ascii="Arial" w:hAnsi="Arial" w:cs="David"/>
                <w:sz w:val="24"/>
                <w:szCs w:val="24"/>
              </w:rPr>
            </w:pPr>
            <w:r w:rsidRPr="001C5A48">
              <w:rPr>
                <w:rFonts w:ascii="Arial" w:hAnsi="Arial" w:cs="David" w:hint="cs"/>
                <w:sz w:val="24"/>
                <w:szCs w:val="24"/>
                <w:rtl/>
              </w:rPr>
              <w:t>גנרטור חירום</w:t>
            </w:r>
          </w:p>
        </w:tc>
      </w:tr>
      <w:tr w:rsidR="00CE5046" w:rsidRPr="0024605F" w:rsidTr="00A27E05">
        <w:trPr>
          <w:trHeight w:val="345"/>
          <w:jc w:val="center"/>
        </w:trPr>
        <w:tc>
          <w:tcPr>
            <w:tcW w:w="2440" w:type="dxa"/>
            <w:tcBorders>
              <w:top w:val="nil"/>
              <w:left w:val="double" w:sz="6" w:space="0" w:color="auto"/>
              <w:bottom w:val="double" w:sz="6" w:space="0" w:color="auto"/>
              <w:right w:val="double" w:sz="6" w:space="0" w:color="auto"/>
            </w:tcBorders>
          </w:tcPr>
          <w:p w:rsidR="00CE5046" w:rsidRPr="00483BEF" w:rsidRDefault="00B51C02" w:rsidP="005E2D29">
            <w:pPr>
              <w:spacing w:line="360" w:lineRule="auto"/>
              <w:jc w:val="center"/>
              <w:rPr>
                <w:rFonts w:ascii="Arial" w:hAnsi="Arial" w:cs="David"/>
                <w:sz w:val="24"/>
                <w:szCs w:val="24"/>
                <w:highlight w:val="yellow"/>
                <w:rtl/>
              </w:rPr>
            </w:pPr>
            <w:r w:rsidRPr="001C5A48">
              <w:rPr>
                <w:rFonts w:ascii="Arial" w:hAnsi="Arial" w:cs="David" w:hint="cs"/>
                <w:sz w:val="24"/>
                <w:szCs w:val="24"/>
                <w:rtl/>
              </w:rPr>
              <w:t>שנה</w:t>
            </w:r>
          </w:p>
        </w:tc>
        <w:tc>
          <w:tcPr>
            <w:tcW w:w="2200" w:type="dxa"/>
            <w:tcBorders>
              <w:top w:val="nil"/>
              <w:left w:val="double" w:sz="6" w:space="0" w:color="auto"/>
              <w:bottom w:val="double" w:sz="6" w:space="0" w:color="auto"/>
              <w:right w:val="double" w:sz="6" w:space="0" w:color="auto"/>
            </w:tcBorders>
            <w:noWrap/>
            <w:vAlign w:val="bottom"/>
          </w:tcPr>
          <w:p w:rsidR="00CE5046" w:rsidRPr="002D4C59" w:rsidRDefault="00CE5046" w:rsidP="005E2D29">
            <w:pPr>
              <w:spacing w:line="360" w:lineRule="auto"/>
              <w:jc w:val="center"/>
              <w:rPr>
                <w:rFonts w:ascii="Arial" w:hAnsi="Arial" w:cs="David"/>
                <w:sz w:val="24"/>
                <w:szCs w:val="24"/>
                <w:rtl/>
              </w:rPr>
            </w:pPr>
            <w:r>
              <w:rPr>
                <w:rFonts w:ascii="Arial" w:hAnsi="Arial" w:cs="David" w:hint="cs"/>
                <w:sz w:val="24"/>
                <w:szCs w:val="24"/>
                <w:rtl/>
              </w:rPr>
              <w:t xml:space="preserve">1,950,000 ₪ </w:t>
            </w:r>
          </w:p>
        </w:tc>
        <w:tc>
          <w:tcPr>
            <w:tcW w:w="5169" w:type="dxa"/>
            <w:tcBorders>
              <w:top w:val="nil"/>
              <w:left w:val="double" w:sz="6" w:space="0" w:color="auto"/>
              <w:bottom w:val="double" w:sz="6" w:space="0" w:color="auto"/>
              <w:right w:val="double" w:sz="6" w:space="0" w:color="auto"/>
            </w:tcBorders>
            <w:noWrap/>
            <w:vAlign w:val="bottom"/>
          </w:tcPr>
          <w:p w:rsidR="00CE5046" w:rsidRPr="0024605F" w:rsidRDefault="00CE5046" w:rsidP="00CE5046">
            <w:pPr>
              <w:spacing w:line="360" w:lineRule="auto"/>
              <w:jc w:val="center"/>
              <w:rPr>
                <w:rFonts w:ascii="Arial" w:hAnsi="Arial" w:cs="David"/>
                <w:sz w:val="24"/>
                <w:szCs w:val="24"/>
              </w:rPr>
            </w:pPr>
            <w:r w:rsidRPr="0024605F">
              <w:rPr>
                <w:rFonts w:ascii="Arial" w:hAnsi="Arial" w:cs="David" w:hint="cs"/>
                <w:sz w:val="24"/>
                <w:szCs w:val="24"/>
                <w:rtl/>
              </w:rPr>
              <w:t>אינסטלציה ומשאבות</w:t>
            </w:r>
            <w:r>
              <w:rPr>
                <w:rFonts w:ascii="Arial" w:hAnsi="Arial" w:cs="David" w:hint="cs"/>
                <w:sz w:val="24"/>
                <w:szCs w:val="24"/>
                <w:rtl/>
              </w:rPr>
              <w:t xml:space="preserve"> כולל צנרת כיבוי וספרינקלרים</w:t>
            </w:r>
          </w:p>
        </w:tc>
      </w:tr>
      <w:tr w:rsidR="00CE5046" w:rsidRPr="0024605F" w:rsidTr="00A27E05">
        <w:trPr>
          <w:trHeight w:val="345"/>
          <w:jc w:val="center"/>
        </w:trPr>
        <w:tc>
          <w:tcPr>
            <w:tcW w:w="2440" w:type="dxa"/>
            <w:tcBorders>
              <w:top w:val="nil"/>
              <w:left w:val="double" w:sz="6" w:space="0" w:color="auto"/>
              <w:bottom w:val="double" w:sz="6" w:space="0" w:color="auto"/>
              <w:right w:val="double" w:sz="6" w:space="0" w:color="auto"/>
            </w:tcBorders>
          </w:tcPr>
          <w:p w:rsidR="00CE5046" w:rsidRPr="00483BEF" w:rsidRDefault="00B51C02" w:rsidP="005E2D29">
            <w:pPr>
              <w:spacing w:line="360" w:lineRule="auto"/>
              <w:jc w:val="center"/>
              <w:rPr>
                <w:rFonts w:ascii="Arial" w:hAnsi="Arial" w:cs="David"/>
                <w:sz w:val="24"/>
                <w:szCs w:val="24"/>
                <w:highlight w:val="yellow"/>
                <w:rtl/>
              </w:rPr>
            </w:pPr>
            <w:r w:rsidRPr="001C5A48">
              <w:rPr>
                <w:rFonts w:ascii="Arial" w:hAnsi="Arial" w:cs="David" w:hint="cs"/>
                <w:sz w:val="24"/>
                <w:szCs w:val="24"/>
                <w:rtl/>
              </w:rPr>
              <w:t>שנה</w:t>
            </w:r>
          </w:p>
        </w:tc>
        <w:tc>
          <w:tcPr>
            <w:tcW w:w="2200" w:type="dxa"/>
            <w:tcBorders>
              <w:top w:val="nil"/>
              <w:left w:val="double" w:sz="6" w:space="0" w:color="auto"/>
              <w:bottom w:val="double" w:sz="6" w:space="0" w:color="auto"/>
              <w:right w:val="double" w:sz="6" w:space="0" w:color="auto"/>
            </w:tcBorders>
            <w:noWrap/>
            <w:vAlign w:val="bottom"/>
          </w:tcPr>
          <w:p w:rsidR="00CE5046" w:rsidRPr="002D4C59" w:rsidRDefault="00CE5046" w:rsidP="005E2D29">
            <w:pPr>
              <w:spacing w:line="360" w:lineRule="auto"/>
              <w:jc w:val="center"/>
              <w:rPr>
                <w:rFonts w:ascii="Arial" w:hAnsi="Arial" w:cs="David"/>
                <w:sz w:val="24"/>
                <w:szCs w:val="24"/>
                <w:rtl/>
              </w:rPr>
            </w:pPr>
            <w:r>
              <w:rPr>
                <w:rFonts w:ascii="Arial" w:hAnsi="Arial" w:cs="David" w:hint="cs"/>
                <w:sz w:val="24"/>
                <w:szCs w:val="24"/>
                <w:rtl/>
              </w:rPr>
              <w:t xml:space="preserve">130,000 ₪ </w:t>
            </w:r>
          </w:p>
        </w:tc>
        <w:tc>
          <w:tcPr>
            <w:tcW w:w="5169" w:type="dxa"/>
            <w:tcBorders>
              <w:top w:val="nil"/>
              <w:left w:val="double" w:sz="6" w:space="0" w:color="auto"/>
              <w:bottom w:val="double" w:sz="6" w:space="0" w:color="auto"/>
              <w:right w:val="double" w:sz="6" w:space="0" w:color="auto"/>
            </w:tcBorders>
            <w:noWrap/>
            <w:vAlign w:val="bottom"/>
          </w:tcPr>
          <w:p w:rsidR="00CE5046" w:rsidRPr="0024605F" w:rsidRDefault="00CE5046" w:rsidP="00CE5046">
            <w:pPr>
              <w:spacing w:line="360" w:lineRule="auto"/>
              <w:jc w:val="center"/>
              <w:rPr>
                <w:rFonts w:ascii="Arial" w:hAnsi="Arial" w:cs="David"/>
                <w:sz w:val="24"/>
                <w:szCs w:val="24"/>
                <w:rtl/>
              </w:rPr>
            </w:pPr>
            <w:r w:rsidRPr="0024605F">
              <w:rPr>
                <w:rFonts w:ascii="Arial" w:hAnsi="Arial" w:cs="David" w:hint="cs"/>
                <w:sz w:val="24"/>
                <w:szCs w:val="24"/>
                <w:rtl/>
              </w:rPr>
              <w:t>שערים</w:t>
            </w:r>
          </w:p>
        </w:tc>
      </w:tr>
    </w:tbl>
    <w:p w:rsidR="00F93CEA" w:rsidRPr="002D4C59" w:rsidRDefault="00F93CEA" w:rsidP="002D4C59">
      <w:pPr>
        <w:spacing w:line="360" w:lineRule="auto"/>
        <w:ind w:left="424"/>
        <w:rPr>
          <w:rFonts w:cs="David"/>
          <w:bCs/>
          <w:sz w:val="24"/>
          <w:szCs w:val="24"/>
          <w:rtl/>
        </w:rPr>
      </w:pPr>
    </w:p>
    <w:p w:rsidR="00151FD3" w:rsidRPr="0087683B" w:rsidRDefault="00151FD3" w:rsidP="007214B7">
      <w:pPr>
        <w:pStyle w:val="af4"/>
        <w:numPr>
          <w:ilvl w:val="0"/>
          <w:numId w:val="14"/>
        </w:numPr>
        <w:tabs>
          <w:tab w:val="left" w:pos="4080"/>
        </w:tabs>
        <w:spacing w:line="360" w:lineRule="auto"/>
        <w:jc w:val="both"/>
        <w:rPr>
          <w:rFonts w:cs="David"/>
          <w:bCs/>
          <w:sz w:val="28"/>
          <w:szCs w:val="28"/>
          <w:u w:val="single"/>
          <w:rtl/>
        </w:rPr>
      </w:pPr>
      <w:bookmarkStart w:id="327" w:name="_Toc379098867"/>
      <w:r w:rsidRPr="0087683B">
        <w:rPr>
          <w:rFonts w:cs="David"/>
          <w:bCs/>
          <w:sz w:val="28"/>
          <w:szCs w:val="28"/>
          <w:u w:val="single"/>
          <w:rtl/>
        </w:rPr>
        <w:t>מערך האחזקה</w:t>
      </w:r>
      <w:bookmarkEnd w:id="327"/>
      <w:r w:rsidR="003253B0">
        <w:rPr>
          <w:rFonts w:cs="David" w:hint="cs"/>
          <w:bCs/>
          <w:sz w:val="28"/>
          <w:szCs w:val="28"/>
          <w:u w:val="single"/>
          <w:rtl/>
        </w:rPr>
        <w:t xml:space="preserve"> וההדברה</w:t>
      </w:r>
    </w:p>
    <w:p w:rsidR="00151FD3" w:rsidRPr="00737382" w:rsidRDefault="00151FD3" w:rsidP="007214B7">
      <w:pPr>
        <w:pStyle w:val="af4"/>
        <w:numPr>
          <w:ilvl w:val="1"/>
          <w:numId w:val="14"/>
        </w:numPr>
        <w:tabs>
          <w:tab w:val="left" w:pos="4080"/>
        </w:tabs>
        <w:spacing w:line="360" w:lineRule="auto"/>
        <w:jc w:val="both"/>
        <w:rPr>
          <w:rFonts w:cs="David"/>
          <w:bCs/>
          <w:sz w:val="24"/>
          <w:szCs w:val="24"/>
          <w:u w:val="single"/>
          <w:rtl/>
        </w:rPr>
      </w:pPr>
      <w:bookmarkStart w:id="328" w:name="_Toc379098868"/>
      <w:r w:rsidRPr="00737382">
        <w:rPr>
          <w:rFonts w:cs="David"/>
          <w:bCs/>
          <w:sz w:val="24"/>
          <w:szCs w:val="24"/>
          <w:u w:val="single"/>
          <w:rtl/>
        </w:rPr>
        <w:t xml:space="preserve">סיורים לקבלה ולמסירה של </w:t>
      </w:r>
      <w:r w:rsidR="00395652" w:rsidRPr="00737382">
        <w:rPr>
          <w:rFonts w:cs="David"/>
          <w:bCs/>
          <w:sz w:val="24"/>
          <w:szCs w:val="24"/>
          <w:u w:val="single"/>
          <w:rtl/>
        </w:rPr>
        <w:t>המבנ</w:t>
      </w:r>
      <w:r w:rsidR="00395652">
        <w:rPr>
          <w:rFonts w:cs="David" w:hint="cs"/>
          <w:bCs/>
          <w:sz w:val="24"/>
          <w:szCs w:val="24"/>
          <w:u w:val="single"/>
          <w:rtl/>
        </w:rPr>
        <w:t>ים</w:t>
      </w:r>
      <w:r w:rsidR="00395652" w:rsidRPr="00737382">
        <w:rPr>
          <w:rFonts w:cs="David"/>
          <w:bCs/>
          <w:sz w:val="24"/>
          <w:szCs w:val="24"/>
          <w:u w:val="single"/>
          <w:rtl/>
        </w:rPr>
        <w:t xml:space="preserve"> </w:t>
      </w:r>
      <w:r w:rsidRPr="00737382">
        <w:rPr>
          <w:rFonts w:cs="David"/>
          <w:bCs/>
          <w:sz w:val="24"/>
          <w:szCs w:val="24"/>
          <w:u w:val="single"/>
          <w:rtl/>
        </w:rPr>
        <w:t>והמתקנים</w:t>
      </w:r>
      <w:bookmarkEnd w:id="328"/>
    </w:p>
    <w:p w:rsidR="00151FD3" w:rsidRPr="0024605F" w:rsidRDefault="00151FD3" w:rsidP="005E2D29">
      <w:pPr>
        <w:tabs>
          <w:tab w:val="left" w:pos="1440"/>
        </w:tabs>
        <w:spacing w:line="360" w:lineRule="auto"/>
        <w:ind w:left="960"/>
        <w:jc w:val="both"/>
        <w:rPr>
          <w:rFonts w:cs="David"/>
          <w:sz w:val="24"/>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כללי</w:t>
      </w:r>
    </w:p>
    <w:p w:rsidR="00D51050" w:rsidRDefault="00D51050" w:rsidP="00483BEF">
      <w:pPr>
        <w:spacing w:line="360" w:lineRule="auto"/>
        <w:ind w:left="1274"/>
        <w:jc w:val="both"/>
        <w:rPr>
          <w:rFonts w:ascii="Rod" w:hAnsi="Rod" w:cs="David"/>
          <w:szCs w:val="24"/>
          <w:rtl/>
        </w:rPr>
      </w:pPr>
      <w:r>
        <w:rPr>
          <w:rFonts w:ascii="Rod" w:hAnsi="Rod" w:cs="David" w:hint="cs"/>
          <w:szCs w:val="24"/>
          <w:rtl/>
        </w:rPr>
        <w:t>ככלל, לא יתקיימו סיורי קבלנים מרוכזים. ה</w:t>
      </w:r>
      <w:r w:rsidR="00483BEF">
        <w:rPr>
          <w:rFonts w:ascii="Rod" w:hAnsi="Rod" w:cs="David" w:hint="cs"/>
          <w:szCs w:val="24"/>
          <w:rtl/>
        </w:rPr>
        <w:t>מציעים</w:t>
      </w:r>
      <w:r>
        <w:rPr>
          <w:rFonts w:ascii="Rod" w:hAnsi="Rod" w:cs="David" w:hint="cs"/>
          <w:szCs w:val="24"/>
          <w:rtl/>
        </w:rPr>
        <w:t xml:space="preserve"> רשאים לבקר ולסייר במתקנים באופן עצמאי תוך תיאום ביקור, </w:t>
      </w:r>
      <w:r w:rsidR="00C11D44">
        <w:rPr>
          <w:rFonts w:ascii="Rod" w:hAnsi="Rod" w:cs="David" w:hint="cs"/>
          <w:szCs w:val="24"/>
          <w:rtl/>
        </w:rPr>
        <w:t xml:space="preserve"> </w:t>
      </w:r>
      <w:r>
        <w:rPr>
          <w:rFonts w:ascii="Rod" w:hAnsi="Rod" w:cs="David" w:hint="cs"/>
          <w:szCs w:val="24"/>
          <w:rtl/>
        </w:rPr>
        <w:t>עם מנהלי הפרויקט</w:t>
      </w:r>
      <w:r w:rsidR="00C11D44">
        <w:rPr>
          <w:rFonts w:ascii="Rod" w:hAnsi="Rod" w:cs="David" w:hint="cs"/>
          <w:szCs w:val="24"/>
          <w:rtl/>
        </w:rPr>
        <w:t xml:space="preserve">. </w:t>
      </w:r>
    </w:p>
    <w:p w:rsidR="000A6692" w:rsidRDefault="000A6692" w:rsidP="007214B7">
      <w:pPr>
        <w:pStyle w:val="af4"/>
        <w:numPr>
          <w:ilvl w:val="2"/>
          <w:numId w:val="14"/>
        </w:numPr>
        <w:tabs>
          <w:tab w:val="left" w:pos="1274"/>
        </w:tabs>
        <w:spacing w:line="360" w:lineRule="auto"/>
        <w:jc w:val="both"/>
        <w:rPr>
          <w:rFonts w:cs="David"/>
          <w:bCs/>
          <w:sz w:val="24"/>
          <w:szCs w:val="24"/>
          <w:u w:val="single"/>
        </w:rPr>
      </w:pPr>
      <w:r w:rsidRPr="0024605F">
        <w:rPr>
          <w:rFonts w:cs="David"/>
          <w:bCs/>
          <w:sz w:val="24"/>
          <w:szCs w:val="24"/>
          <w:u w:val="single"/>
          <w:rtl/>
        </w:rPr>
        <w:t>סיורים לקראת קבלות של המבנה והמערכות, לתפעול</w:t>
      </w:r>
    </w:p>
    <w:p w:rsidR="00823571" w:rsidRDefault="00823571" w:rsidP="00823571">
      <w:pPr>
        <w:spacing w:line="360" w:lineRule="auto"/>
        <w:ind w:left="1274"/>
        <w:jc w:val="both"/>
        <w:rPr>
          <w:rFonts w:ascii="Rod" w:hAnsi="Rod" w:cs="David"/>
          <w:szCs w:val="24"/>
          <w:rtl/>
        </w:rPr>
      </w:pPr>
      <w:r w:rsidRPr="00823571">
        <w:rPr>
          <w:rFonts w:ascii="Rod" w:hAnsi="Rod" w:cs="David" w:hint="cs"/>
          <w:szCs w:val="24"/>
          <w:rtl/>
        </w:rPr>
        <w:t xml:space="preserve">החברה הזוכה רשאית לסייר במתקנים החל מתחילת החוזה בתיאום עם מנהלי הפרויקט או נציגי המזמין. </w:t>
      </w:r>
      <w:r w:rsidRPr="00823571">
        <w:rPr>
          <w:rFonts w:ascii="Rod" w:hAnsi="Rod" w:cs="David"/>
          <w:szCs w:val="24"/>
          <w:rtl/>
        </w:rPr>
        <w:t>כל הערות החברה</w:t>
      </w:r>
      <w:r w:rsidRPr="00823571">
        <w:rPr>
          <w:rFonts w:ascii="Rod" w:hAnsi="Rod" w:cs="David" w:hint="cs"/>
          <w:szCs w:val="24"/>
          <w:rtl/>
        </w:rPr>
        <w:t xml:space="preserve"> </w:t>
      </w:r>
      <w:r w:rsidRPr="00823571">
        <w:rPr>
          <w:rFonts w:ascii="Rod" w:hAnsi="Rod" w:cs="David"/>
          <w:szCs w:val="24"/>
          <w:rtl/>
        </w:rPr>
        <w:t>והסתייגויותיה ממצב המבנה, המערכות והמתקנים כמפורט בסעיפים שלהלן יוגשו למזמין</w:t>
      </w:r>
      <w:r w:rsidRPr="00823571">
        <w:rPr>
          <w:rFonts w:ascii="Rod" w:hAnsi="Rod" w:cs="David" w:hint="cs"/>
          <w:szCs w:val="24"/>
          <w:rtl/>
        </w:rPr>
        <w:t xml:space="preserve"> בכתב</w:t>
      </w:r>
      <w:r w:rsidRPr="00823571">
        <w:rPr>
          <w:rFonts w:ascii="Rod" w:hAnsi="Rod" w:cs="David"/>
          <w:szCs w:val="24"/>
          <w:rtl/>
        </w:rPr>
        <w:t xml:space="preserve">. המזמין יהיה בעל הסמכות להחליט אילו מההערות וההסתייגויות שהוגשו ע"י החברה אכן יש לתקן על ידי הקבלנים המבצעים ואילו הערות אינן רלוונטיות ועל החברה לתקנן כחלק מביצוע עבודתה השוטפת. </w:t>
      </w:r>
    </w:p>
    <w:p w:rsidR="00F37B73" w:rsidRDefault="00823571" w:rsidP="00823571">
      <w:pPr>
        <w:spacing w:line="360" w:lineRule="auto"/>
        <w:ind w:left="1274"/>
        <w:jc w:val="both"/>
        <w:rPr>
          <w:rFonts w:ascii="Rod" w:hAnsi="Rod" w:cs="David"/>
          <w:szCs w:val="24"/>
          <w:rtl/>
        </w:rPr>
      </w:pPr>
      <w:r w:rsidRPr="00823571">
        <w:rPr>
          <w:rFonts w:ascii="Rod" w:hAnsi="Rod" w:cs="David"/>
          <w:szCs w:val="24"/>
          <w:rtl/>
        </w:rPr>
        <w:t>מובהר בזאת כי אי קבלת הסתייגויות החברה ע"י המזמין, לא תסיר את האחריות לאחזקה מלאה מהחברה</w:t>
      </w:r>
      <w:r w:rsidRPr="00823571">
        <w:rPr>
          <w:rFonts w:ascii="Rod" w:hAnsi="Rod" w:cs="David" w:hint="cs"/>
          <w:szCs w:val="24"/>
          <w:rtl/>
        </w:rPr>
        <w:t>.</w:t>
      </w:r>
      <w:r>
        <w:rPr>
          <w:rFonts w:ascii="Rod" w:hAnsi="Rod" w:cs="David" w:hint="cs"/>
          <w:szCs w:val="24"/>
          <w:rtl/>
        </w:rPr>
        <w:t xml:space="preserve"> </w:t>
      </w:r>
    </w:p>
    <w:p w:rsidR="00151FD3" w:rsidRDefault="00151FD3" w:rsidP="002B07FB">
      <w:pPr>
        <w:spacing w:line="360" w:lineRule="auto"/>
        <w:ind w:left="1274"/>
        <w:jc w:val="both"/>
        <w:rPr>
          <w:rFonts w:ascii="Rod" w:hAnsi="Rod" w:cs="David"/>
          <w:szCs w:val="24"/>
          <w:rtl/>
        </w:rPr>
      </w:pPr>
      <w:r w:rsidRPr="002B07FB">
        <w:rPr>
          <w:rFonts w:ascii="Rod" w:hAnsi="Rod" w:cs="David"/>
          <w:szCs w:val="24"/>
          <w:rtl/>
        </w:rPr>
        <w:t>החברה הזוכה, תבצע בתקופה הראשונה</w:t>
      </w:r>
      <w:r w:rsidR="002B07FB" w:rsidRPr="002B07FB">
        <w:rPr>
          <w:rFonts w:ascii="Rod" w:hAnsi="Rod" w:cs="David" w:hint="cs"/>
          <w:szCs w:val="24"/>
          <w:rtl/>
        </w:rPr>
        <w:t xml:space="preserve">, </w:t>
      </w:r>
      <w:r w:rsidR="002B07FB">
        <w:rPr>
          <w:rFonts w:ascii="Rod" w:hAnsi="Rod" w:cs="David" w:hint="cs"/>
          <w:szCs w:val="24"/>
          <w:rtl/>
        </w:rPr>
        <w:t>החל מ</w:t>
      </w:r>
      <w:r w:rsidR="002B07FB" w:rsidRPr="002B07FB">
        <w:rPr>
          <w:rFonts w:ascii="Rod" w:hAnsi="Rod" w:cs="David" w:hint="cs"/>
          <w:szCs w:val="24"/>
          <w:rtl/>
        </w:rPr>
        <w:t xml:space="preserve">שלושה חודשים </w:t>
      </w:r>
      <w:r w:rsidR="00F37B73" w:rsidRPr="002B07FB">
        <w:rPr>
          <w:rFonts w:ascii="Rod" w:hAnsi="Rod" w:cs="David" w:hint="cs"/>
          <w:szCs w:val="24"/>
          <w:rtl/>
        </w:rPr>
        <w:t xml:space="preserve">טרם </w:t>
      </w:r>
      <w:r w:rsidR="002B07FB" w:rsidRPr="002B07FB">
        <w:rPr>
          <w:rFonts w:ascii="Rod" w:hAnsi="Rod" w:cs="David" w:hint="cs"/>
          <w:szCs w:val="24"/>
          <w:rtl/>
        </w:rPr>
        <w:t xml:space="preserve">מסירת </w:t>
      </w:r>
      <w:r w:rsidR="00F37B73" w:rsidRPr="002B07FB">
        <w:rPr>
          <w:rFonts w:ascii="Rod" w:hAnsi="Rod" w:cs="David" w:hint="cs"/>
          <w:szCs w:val="24"/>
          <w:rtl/>
        </w:rPr>
        <w:t>המתקן,</w:t>
      </w:r>
      <w:r w:rsidR="00F37B73">
        <w:rPr>
          <w:rFonts w:ascii="Rod" w:hAnsi="Rod" w:cs="David" w:hint="cs"/>
          <w:szCs w:val="24"/>
          <w:rtl/>
        </w:rPr>
        <w:t xml:space="preserve">  </w:t>
      </w:r>
      <w:r w:rsidRPr="0024605F">
        <w:rPr>
          <w:rFonts w:ascii="Rod" w:hAnsi="Rod" w:cs="David" w:hint="cs"/>
          <w:szCs w:val="24"/>
          <w:rtl/>
        </w:rPr>
        <w:t>וכלה</w:t>
      </w:r>
      <w:r w:rsidRPr="0024605F">
        <w:rPr>
          <w:rFonts w:ascii="Rod" w:hAnsi="Rod" w:cs="David"/>
          <w:szCs w:val="24"/>
          <w:rtl/>
        </w:rPr>
        <w:t xml:space="preserve"> </w:t>
      </w:r>
      <w:r w:rsidRPr="0024605F">
        <w:rPr>
          <w:rFonts w:ascii="Rod" w:hAnsi="Rod" w:cs="David" w:hint="cs"/>
          <w:szCs w:val="24"/>
          <w:rtl/>
        </w:rPr>
        <w:t>ב</w:t>
      </w:r>
      <w:r w:rsidR="002B07FB">
        <w:rPr>
          <w:rFonts w:ascii="Rod" w:hAnsi="Rod" w:cs="David" w:hint="cs"/>
          <w:szCs w:val="24"/>
          <w:rtl/>
        </w:rPr>
        <w:t xml:space="preserve">יום </w:t>
      </w:r>
      <w:r w:rsidRPr="0024605F">
        <w:rPr>
          <w:rFonts w:ascii="Rod" w:hAnsi="Rod" w:cs="David"/>
          <w:szCs w:val="24"/>
          <w:rtl/>
        </w:rPr>
        <w:t>מסירת ה</w:t>
      </w:r>
      <w:r w:rsidR="002B07FB">
        <w:rPr>
          <w:rFonts w:ascii="Rod" w:hAnsi="Rod" w:cs="David" w:hint="cs"/>
          <w:szCs w:val="24"/>
          <w:rtl/>
        </w:rPr>
        <w:t xml:space="preserve">מתקנים </w:t>
      </w:r>
      <w:r w:rsidRPr="0024605F">
        <w:rPr>
          <w:rFonts w:ascii="Rod" w:hAnsi="Rod" w:cs="David"/>
          <w:szCs w:val="24"/>
          <w:rtl/>
        </w:rPr>
        <w:t>לאכלוס, באמצעות אחראי האחזקה המוצב בבניין ו</w:t>
      </w:r>
      <w:r w:rsidR="002B07FB">
        <w:rPr>
          <w:rFonts w:ascii="Rod" w:hAnsi="Rod" w:cs="David" w:hint="cs"/>
          <w:szCs w:val="24"/>
          <w:rtl/>
        </w:rPr>
        <w:t xml:space="preserve">/או </w:t>
      </w:r>
      <w:r w:rsidRPr="0024605F">
        <w:rPr>
          <w:rFonts w:ascii="Rod" w:hAnsi="Rod" w:cs="David"/>
          <w:szCs w:val="24"/>
          <w:rtl/>
        </w:rPr>
        <w:t xml:space="preserve">באמצעות כוחות עזר של מומחים מטעמה, בדיקות של </w:t>
      </w:r>
      <w:r w:rsidR="00395652" w:rsidRPr="0024605F">
        <w:rPr>
          <w:rFonts w:ascii="Rod" w:hAnsi="Rod" w:cs="David"/>
          <w:szCs w:val="24"/>
          <w:rtl/>
        </w:rPr>
        <w:t>המבנ</w:t>
      </w:r>
      <w:r w:rsidR="00395652">
        <w:rPr>
          <w:rFonts w:ascii="Rod" w:hAnsi="Rod" w:cs="David" w:hint="cs"/>
          <w:szCs w:val="24"/>
          <w:rtl/>
        </w:rPr>
        <w:t>ים המתקנים</w:t>
      </w:r>
      <w:r w:rsidR="00C11D44">
        <w:rPr>
          <w:rFonts w:ascii="Rod" w:hAnsi="Rod" w:cs="David" w:hint="cs"/>
          <w:szCs w:val="24"/>
          <w:rtl/>
        </w:rPr>
        <w:t xml:space="preserve"> </w:t>
      </w:r>
      <w:r w:rsidRPr="0024605F">
        <w:rPr>
          <w:rFonts w:ascii="Rod" w:hAnsi="Rod" w:cs="David"/>
          <w:szCs w:val="24"/>
          <w:rtl/>
        </w:rPr>
        <w:t>והמערכות, תלמד את המערכות עוד בשלב הרצתן ולפני מסירתן הסופית למזמין</w:t>
      </w:r>
      <w:r w:rsidRPr="0024605F">
        <w:rPr>
          <w:rFonts w:ascii="Rod" w:hAnsi="Rod" w:cs="David" w:hint="cs"/>
          <w:szCs w:val="24"/>
          <w:rtl/>
        </w:rPr>
        <w:t xml:space="preserve"> על ידי הקבלן</w:t>
      </w:r>
      <w:r w:rsidR="00F37B73">
        <w:rPr>
          <w:rFonts w:ascii="Rod" w:hAnsi="Rod" w:cs="David" w:hint="cs"/>
          <w:szCs w:val="24"/>
          <w:rtl/>
        </w:rPr>
        <w:t>/נים</w:t>
      </w:r>
      <w:r w:rsidRPr="0024605F">
        <w:rPr>
          <w:rFonts w:ascii="Rod" w:hAnsi="Rod" w:cs="David" w:hint="cs"/>
          <w:szCs w:val="24"/>
          <w:rtl/>
        </w:rPr>
        <w:t xml:space="preserve"> המבצע</w:t>
      </w:r>
      <w:r w:rsidR="00F37B73">
        <w:rPr>
          <w:rFonts w:ascii="Rod" w:hAnsi="Rod" w:cs="David" w:hint="cs"/>
          <w:szCs w:val="24"/>
          <w:rtl/>
        </w:rPr>
        <w:t>ים</w:t>
      </w:r>
      <w:r w:rsidRPr="0024605F">
        <w:rPr>
          <w:rFonts w:ascii="Rod" w:hAnsi="Rod" w:cs="David"/>
          <w:szCs w:val="24"/>
          <w:rtl/>
        </w:rPr>
        <w:t>, תשתתף בסיורים ו</w:t>
      </w:r>
      <w:r w:rsidRPr="0024605F">
        <w:rPr>
          <w:rFonts w:ascii="Rod" w:hAnsi="Rod" w:cs="David" w:hint="cs"/>
          <w:szCs w:val="24"/>
          <w:rtl/>
        </w:rPr>
        <w:t xml:space="preserve">תערוך </w:t>
      </w:r>
      <w:r w:rsidRPr="0024605F">
        <w:rPr>
          <w:rFonts w:ascii="Rod" w:hAnsi="Rod" w:cs="David"/>
          <w:szCs w:val="24"/>
          <w:rtl/>
        </w:rPr>
        <w:t>בקורות שוטפ</w:t>
      </w:r>
      <w:r w:rsidR="00F37B73">
        <w:rPr>
          <w:rFonts w:ascii="Rod" w:hAnsi="Rod" w:cs="David" w:hint="cs"/>
          <w:szCs w:val="24"/>
          <w:rtl/>
        </w:rPr>
        <w:t>ות</w:t>
      </w:r>
      <w:r w:rsidRPr="0024605F">
        <w:rPr>
          <w:rFonts w:ascii="Rod" w:hAnsi="Rod" w:cs="David"/>
          <w:szCs w:val="24"/>
          <w:rtl/>
        </w:rPr>
        <w:t xml:space="preserve"> יחד עם מנהל הפרויקט</w:t>
      </w:r>
      <w:r w:rsidRPr="0024605F">
        <w:rPr>
          <w:rFonts w:ascii="Rod" w:hAnsi="Rod" w:cs="David" w:hint="cs"/>
          <w:szCs w:val="24"/>
          <w:rtl/>
        </w:rPr>
        <w:t xml:space="preserve"> מטעם המזמין</w:t>
      </w:r>
      <w:r w:rsidRPr="0024605F">
        <w:rPr>
          <w:rFonts w:ascii="Rod" w:hAnsi="Rod" w:cs="David"/>
          <w:szCs w:val="24"/>
          <w:rtl/>
        </w:rPr>
        <w:t>, תשתתף מטעם המזמין בעת קבלת המבנ</w:t>
      </w:r>
      <w:r w:rsidR="00395652">
        <w:rPr>
          <w:rFonts w:ascii="Rod" w:hAnsi="Rod" w:cs="David" w:hint="cs"/>
          <w:szCs w:val="24"/>
          <w:rtl/>
        </w:rPr>
        <w:t>ים</w:t>
      </w:r>
      <w:r w:rsidR="00C11D44">
        <w:rPr>
          <w:rFonts w:ascii="Rod" w:hAnsi="Rod" w:cs="David" w:hint="cs"/>
          <w:szCs w:val="24"/>
          <w:rtl/>
        </w:rPr>
        <w:t xml:space="preserve">, </w:t>
      </w:r>
      <w:r w:rsidR="00395652">
        <w:rPr>
          <w:rFonts w:ascii="Rod" w:hAnsi="Rod" w:cs="David" w:hint="cs"/>
          <w:szCs w:val="24"/>
          <w:rtl/>
        </w:rPr>
        <w:t>המתקנים</w:t>
      </w:r>
      <w:r w:rsidRPr="0024605F">
        <w:rPr>
          <w:rFonts w:ascii="Rod" w:hAnsi="Rod" w:cs="David"/>
          <w:szCs w:val="24"/>
          <w:rtl/>
        </w:rPr>
        <w:t xml:space="preserve"> והמערכות מהקבלן</w:t>
      </w:r>
      <w:r w:rsidR="00F37B73">
        <w:rPr>
          <w:rFonts w:ascii="Rod" w:hAnsi="Rod" w:cs="David" w:hint="cs"/>
          <w:szCs w:val="24"/>
          <w:rtl/>
        </w:rPr>
        <w:t>/נים</w:t>
      </w:r>
      <w:r w:rsidRPr="0024605F">
        <w:rPr>
          <w:rFonts w:ascii="Rod" w:hAnsi="Rod" w:cs="David"/>
          <w:szCs w:val="24"/>
          <w:rtl/>
        </w:rPr>
        <w:t xml:space="preserve"> המבצע</w:t>
      </w:r>
      <w:r w:rsidR="00F37B73">
        <w:rPr>
          <w:rFonts w:ascii="Rod" w:hAnsi="Rod" w:cs="David" w:hint="cs"/>
          <w:szCs w:val="24"/>
          <w:rtl/>
        </w:rPr>
        <w:t>ים</w:t>
      </w:r>
      <w:r w:rsidRPr="0024605F">
        <w:rPr>
          <w:rFonts w:ascii="Rod" w:hAnsi="Rod" w:cs="David"/>
          <w:szCs w:val="24"/>
          <w:rtl/>
        </w:rPr>
        <w:t xml:space="preserve"> ותעשה כל המתבקש על מנת לוודא כי המערכות הנמסרות לטיפולה הינן תקינות ופועלות כמתוכנן. החברה תגיש הערותיה לגבי טיב </w:t>
      </w:r>
      <w:r w:rsidR="00395652" w:rsidRPr="0024605F">
        <w:rPr>
          <w:rFonts w:ascii="Rod" w:hAnsi="Rod" w:cs="David"/>
          <w:szCs w:val="24"/>
          <w:rtl/>
        </w:rPr>
        <w:t>המבנ</w:t>
      </w:r>
      <w:r w:rsidR="00395652">
        <w:rPr>
          <w:rFonts w:ascii="Rod" w:hAnsi="Rod" w:cs="David" w:hint="cs"/>
          <w:szCs w:val="24"/>
          <w:rtl/>
        </w:rPr>
        <w:t>ים</w:t>
      </w:r>
      <w:r w:rsidR="00395652" w:rsidRPr="0024605F">
        <w:rPr>
          <w:rFonts w:ascii="Rod" w:hAnsi="Rod" w:cs="David"/>
          <w:szCs w:val="24"/>
          <w:rtl/>
        </w:rPr>
        <w:t xml:space="preserve"> </w:t>
      </w:r>
      <w:r w:rsidRPr="0024605F">
        <w:rPr>
          <w:rFonts w:ascii="Rod" w:hAnsi="Rod" w:cs="David"/>
          <w:szCs w:val="24"/>
          <w:rtl/>
        </w:rPr>
        <w:t>והמתקנים למזמין מיד לאחר שתאבחן בעיה. ההערות יהיו מפורטות ויכללו תאור של הבעיה, והצעות לפתרון. המזמין יטפל בפתרון הבעיות מול הקבלן</w:t>
      </w:r>
      <w:r w:rsidR="003F4AC3">
        <w:rPr>
          <w:rFonts w:ascii="Rod" w:hAnsi="Rod" w:cs="David" w:hint="cs"/>
          <w:szCs w:val="24"/>
          <w:rtl/>
        </w:rPr>
        <w:t>/נים</w:t>
      </w:r>
      <w:r w:rsidRPr="0024605F">
        <w:rPr>
          <w:rFonts w:ascii="Rod" w:hAnsi="Rod" w:cs="David"/>
          <w:szCs w:val="24"/>
          <w:rtl/>
        </w:rPr>
        <w:t xml:space="preserve"> המבצע</w:t>
      </w:r>
      <w:r w:rsidR="003F4AC3">
        <w:rPr>
          <w:rFonts w:ascii="Rod" w:hAnsi="Rod" w:cs="David" w:hint="cs"/>
          <w:szCs w:val="24"/>
          <w:rtl/>
        </w:rPr>
        <w:t>ים</w:t>
      </w:r>
      <w:r w:rsidRPr="0024605F">
        <w:rPr>
          <w:rFonts w:ascii="Rod" w:hAnsi="Rod" w:cs="David"/>
          <w:szCs w:val="24"/>
          <w:rtl/>
        </w:rPr>
        <w:t>. ההערות יכללו גם הערות לגבי עדכון תוכניות עדות, השלמת החומר הטכני ו</w:t>
      </w:r>
      <w:r w:rsidR="009F3F22">
        <w:rPr>
          <w:rFonts w:ascii="Rod" w:hAnsi="Rod" w:cs="David" w:hint="cs"/>
          <w:szCs w:val="24"/>
          <w:rtl/>
        </w:rPr>
        <w:t xml:space="preserve">עדכון </w:t>
      </w:r>
      <w:r w:rsidRPr="0024605F">
        <w:rPr>
          <w:rFonts w:ascii="Rod" w:hAnsi="Rod" w:cs="David"/>
          <w:szCs w:val="24"/>
          <w:rtl/>
        </w:rPr>
        <w:t>ספרי המתקן.</w:t>
      </w:r>
    </w:p>
    <w:p w:rsidR="00F27C49" w:rsidRPr="0024605F" w:rsidRDefault="00F27C49" w:rsidP="006D6809">
      <w:pPr>
        <w:spacing w:line="360" w:lineRule="auto"/>
        <w:ind w:left="1274"/>
        <w:jc w:val="both"/>
        <w:rPr>
          <w:rFonts w:ascii="Rod" w:hAnsi="Rod" w:cs="David"/>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סיור מסכם בת</w:t>
      </w:r>
      <w:r w:rsidRPr="0024605F">
        <w:rPr>
          <w:rFonts w:cs="David" w:hint="cs"/>
          <w:bCs/>
          <w:sz w:val="24"/>
          <w:szCs w:val="24"/>
          <w:u w:val="single"/>
          <w:rtl/>
        </w:rPr>
        <w:t>ו</w:t>
      </w:r>
      <w:r w:rsidRPr="0024605F">
        <w:rPr>
          <w:rFonts w:cs="David"/>
          <w:bCs/>
          <w:sz w:val="24"/>
          <w:szCs w:val="24"/>
          <w:u w:val="single"/>
          <w:rtl/>
        </w:rPr>
        <w:t>ם מועד האחריות למבנה ולמערכות</w:t>
      </w:r>
    </w:p>
    <w:p w:rsidR="00151FD3" w:rsidRPr="00F27C49" w:rsidRDefault="00D972C3" w:rsidP="007214B7">
      <w:pPr>
        <w:pStyle w:val="af4"/>
        <w:numPr>
          <w:ilvl w:val="3"/>
          <w:numId w:val="14"/>
        </w:numPr>
        <w:tabs>
          <w:tab w:val="left" w:pos="1274"/>
        </w:tabs>
        <w:spacing w:line="360" w:lineRule="auto"/>
        <w:ind w:left="2125" w:hanging="1045"/>
        <w:jc w:val="both"/>
        <w:rPr>
          <w:rFonts w:cs="David"/>
          <w:b/>
          <w:sz w:val="24"/>
          <w:szCs w:val="24"/>
          <w:rtl/>
        </w:rPr>
      </w:pPr>
      <w:r w:rsidRPr="0054142E">
        <w:rPr>
          <w:rFonts w:cs="David" w:hint="cs"/>
          <w:b/>
          <w:sz w:val="24"/>
          <w:szCs w:val="24"/>
          <w:rtl/>
        </w:rPr>
        <w:t>ל</w:t>
      </w:r>
      <w:r w:rsidR="00151FD3" w:rsidRPr="0054142E">
        <w:rPr>
          <w:rFonts w:cs="David" w:hint="cs"/>
          <w:b/>
          <w:sz w:val="24"/>
          <w:szCs w:val="24"/>
          <w:rtl/>
        </w:rPr>
        <w:t>מערכות ו</w:t>
      </w:r>
      <w:r w:rsidRPr="0054142E">
        <w:rPr>
          <w:rFonts w:cs="David" w:hint="cs"/>
          <w:b/>
          <w:sz w:val="24"/>
          <w:szCs w:val="24"/>
          <w:rtl/>
        </w:rPr>
        <w:t>ל</w:t>
      </w:r>
      <w:r w:rsidR="00151FD3" w:rsidRPr="0054142E">
        <w:rPr>
          <w:rFonts w:cs="David" w:hint="cs"/>
          <w:b/>
          <w:sz w:val="24"/>
          <w:szCs w:val="24"/>
          <w:rtl/>
        </w:rPr>
        <w:t xml:space="preserve">מתקנים </w:t>
      </w:r>
      <w:r w:rsidR="009903FC">
        <w:rPr>
          <w:rFonts w:cs="David" w:hint="cs"/>
          <w:b/>
          <w:sz w:val="24"/>
          <w:szCs w:val="24"/>
          <w:rtl/>
        </w:rPr>
        <w:t xml:space="preserve">החדשים </w:t>
      </w:r>
      <w:r w:rsidRPr="0054142E">
        <w:rPr>
          <w:rFonts w:cs="David" w:hint="cs"/>
          <w:b/>
          <w:sz w:val="24"/>
          <w:szCs w:val="24"/>
          <w:rtl/>
        </w:rPr>
        <w:t xml:space="preserve">תהיה </w:t>
      </w:r>
      <w:r w:rsidR="00151FD3" w:rsidRPr="0054142E">
        <w:rPr>
          <w:rFonts w:cs="David" w:hint="cs"/>
          <w:b/>
          <w:sz w:val="24"/>
          <w:szCs w:val="24"/>
          <w:rtl/>
        </w:rPr>
        <w:t xml:space="preserve"> תקופת </w:t>
      </w:r>
      <w:r w:rsidR="006D6809" w:rsidRPr="0054142E">
        <w:rPr>
          <w:rFonts w:cs="David" w:hint="cs"/>
          <w:b/>
          <w:sz w:val="24"/>
          <w:szCs w:val="24"/>
          <w:rtl/>
        </w:rPr>
        <w:t>"</w:t>
      </w:r>
      <w:r w:rsidR="00151FD3" w:rsidRPr="0054142E">
        <w:rPr>
          <w:rFonts w:cs="David" w:hint="cs"/>
          <w:b/>
          <w:sz w:val="24"/>
          <w:szCs w:val="24"/>
          <w:rtl/>
        </w:rPr>
        <w:t>בדק</w:t>
      </w:r>
      <w:r w:rsidR="006D6809" w:rsidRPr="0054142E">
        <w:rPr>
          <w:rFonts w:cs="David" w:hint="cs"/>
          <w:b/>
          <w:sz w:val="24"/>
          <w:szCs w:val="24"/>
          <w:rtl/>
        </w:rPr>
        <w:t>"</w:t>
      </w:r>
      <w:r w:rsidR="00151FD3" w:rsidRPr="0054142E">
        <w:rPr>
          <w:rFonts w:cs="David" w:hint="cs"/>
          <w:b/>
          <w:sz w:val="24"/>
          <w:szCs w:val="24"/>
          <w:rtl/>
        </w:rPr>
        <w:t xml:space="preserve"> </w:t>
      </w:r>
      <w:r w:rsidR="0054142E" w:rsidRPr="0054142E">
        <w:rPr>
          <w:rFonts w:cs="David" w:hint="cs"/>
          <w:b/>
          <w:sz w:val="24"/>
          <w:szCs w:val="24"/>
          <w:rtl/>
        </w:rPr>
        <w:t xml:space="preserve">או תקופת אחריות </w:t>
      </w:r>
      <w:r w:rsidRPr="0054142E">
        <w:rPr>
          <w:rFonts w:cs="David" w:hint="cs"/>
          <w:b/>
          <w:sz w:val="24"/>
          <w:szCs w:val="24"/>
          <w:rtl/>
        </w:rPr>
        <w:t>כמפורט בסעיף 3 במסמך זה</w:t>
      </w:r>
      <w:r w:rsidR="00151FD3" w:rsidRPr="0054142E">
        <w:rPr>
          <w:rFonts w:cs="David" w:hint="cs"/>
          <w:b/>
          <w:sz w:val="24"/>
          <w:szCs w:val="24"/>
          <w:rtl/>
        </w:rPr>
        <w:t>.</w:t>
      </w:r>
      <w:r w:rsidR="00151FD3" w:rsidRPr="00F27C49">
        <w:rPr>
          <w:rFonts w:cs="David" w:hint="cs"/>
          <w:b/>
          <w:sz w:val="24"/>
          <w:szCs w:val="24"/>
          <w:rtl/>
        </w:rPr>
        <w:t xml:space="preserve"> </w:t>
      </w:r>
      <w:r w:rsidR="00151FD3" w:rsidRPr="00F27C49">
        <w:rPr>
          <w:rFonts w:cs="David"/>
          <w:b/>
          <w:sz w:val="24"/>
          <w:szCs w:val="24"/>
          <w:rtl/>
        </w:rPr>
        <w:t>החברה הזוכה תבצע במהלך עבודתה השוטפת בתקופת האחריות וה</w:t>
      </w:r>
      <w:r w:rsidR="006D6809">
        <w:rPr>
          <w:rFonts w:cs="David" w:hint="cs"/>
          <w:b/>
          <w:sz w:val="24"/>
          <w:szCs w:val="24"/>
          <w:rtl/>
        </w:rPr>
        <w:t>"</w:t>
      </w:r>
      <w:r w:rsidR="00151FD3" w:rsidRPr="00F27C49">
        <w:rPr>
          <w:rFonts w:cs="David"/>
          <w:b/>
          <w:sz w:val="24"/>
          <w:szCs w:val="24"/>
          <w:rtl/>
        </w:rPr>
        <w:t>בדק</w:t>
      </w:r>
      <w:r w:rsidR="006D6809">
        <w:rPr>
          <w:rFonts w:cs="David" w:hint="cs"/>
          <w:b/>
          <w:sz w:val="24"/>
          <w:szCs w:val="24"/>
          <w:rtl/>
        </w:rPr>
        <w:t>"</w:t>
      </w:r>
      <w:r w:rsidR="00151FD3" w:rsidRPr="00F27C49">
        <w:rPr>
          <w:rFonts w:cs="David"/>
          <w:b/>
          <w:sz w:val="24"/>
          <w:szCs w:val="24"/>
          <w:rtl/>
        </w:rPr>
        <w:t xml:space="preserve">, סיורים, בקורות וטיפולים </w:t>
      </w:r>
      <w:r w:rsidR="00395652" w:rsidRPr="00F27C49">
        <w:rPr>
          <w:rFonts w:cs="David"/>
          <w:b/>
          <w:sz w:val="24"/>
          <w:szCs w:val="24"/>
          <w:rtl/>
        </w:rPr>
        <w:t>במבנ</w:t>
      </w:r>
      <w:r w:rsidR="00395652" w:rsidRPr="00F27C49">
        <w:rPr>
          <w:rFonts w:cs="David" w:hint="cs"/>
          <w:b/>
          <w:sz w:val="24"/>
          <w:szCs w:val="24"/>
          <w:rtl/>
        </w:rPr>
        <w:t>ים</w:t>
      </w:r>
      <w:r w:rsidR="00395652" w:rsidRPr="00F27C49">
        <w:rPr>
          <w:rFonts w:cs="David"/>
          <w:b/>
          <w:sz w:val="24"/>
          <w:szCs w:val="24"/>
          <w:rtl/>
        </w:rPr>
        <w:t xml:space="preserve"> </w:t>
      </w:r>
      <w:r w:rsidR="00151FD3" w:rsidRPr="00F27C49">
        <w:rPr>
          <w:rFonts w:cs="David"/>
          <w:b/>
          <w:sz w:val="24"/>
          <w:szCs w:val="24"/>
          <w:rtl/>
        </w:rPr>
        <w:t xml:space="preserve">ובמערכות </w:t>
      </w:r>
      <w:r w:rsidR="00395652" w:rsidRPr="00F27C49">
        <w:rPr>
          <w:rFonts w:cs="David"/>
          <w:b/>
          <w:sz w:val="24"/>
          <w:szCs w:val="24"/>
          <w:rtl/>
        </w:rPr>
        <w:t>בבניי</w:t>
      </w:r>
      <w:r w:rsidR="00395652" w:rsidRPr="00F27C49">
        <w:rPr>
          <w:rFonts w:cs="David" w:hint="cs"/>
          <w:b/>
          <w:sz w:val="24"/>
          <w:szCs w:val="24"/>
          <w:rtl/>
        </w:rPr>
        <w:t>נים</w:t>
      </w:r>
      <w:r w:rsidR="00F27C49" w:rsidRPr="00F27C49">
        <w:rPr>
          <w:rFonts w:cs="David" w:hint="cs"/>
          <w:b/>
          <w:sz w:val="24"/>
          <w:szCs w:val="24"/>
          <w:rtl/>
        </w:rPr>
        <w:t xml:space="preserve">. </w:t>
      </w:r>
      <w:r w:rsidR="00151FD3" w:rsidRPr="00F27C49">
        <w:rPr>
          <w:rFonts w:cs="David"/>
          <w:b/>
          <w:sz w:val="24"/>
          <w:szCs w:val="24"/>
          <w:rtl/>
        </w:rPr>
        <w:t xml:space="preserve">החברה תגיש הערותיה לגבי טיב </w:t>
      </w:r>
      <w:r w:rsidR="00395652" w:rsidRPr="00F27C49">
        <w:rPr>
          <w:rFonts w:cs="David"/>
          <w:b/>
          <w:sz w:val="24"/>
          <w:szCs w:val="24"/>
          <w:rtl/>
        </w:rPr>
        <w:t>המבנ</w:t>
      </w:r>
      <w:r w:rsidR="00395652" w:rsidRPr="00F27C49">
        <w:rPr>
          <w:rFonts w:cs="David" w:hint="cs"/>
          <w:b/>
          <w:sz w:val="24"/>
          <w:szCs w:val="24"/>
          <w:rtl/>
        </w:rPr>
        <w:t>ים</w:t>
      </w:r>
      <w:r w:rsidR="00151FD3" w:rsidRPr="00F27C49">
        <w:rPr>
          <w:rFonts w:cs="David"/>
          <w:b/>
          <w:sz w:val="24"/>
          <w:szCs w:val="24"/>
          <w:rtl/>
        </w:rPr>
        <w:t>, המערכות והמתקנים למ</w:t>
      </w:r>
      <w:r w:rsidR="00151FD3" w:rsidRPr="00F27C49">
        <w:rPr>
          <w:rFonts w:cs="David" w:hint="cs"/>
          <w:b/>
          <w:sz w:val="24"/>
          <w:szCs w:val="24"/>
          <w:rtl/>
        </w:rPr>
        <w:t xml:space="preserve">זמין </w:t>
      </w:r>
      <w:r w:rsidR="00151FD3" w:rsidRPr="00F27C49">
        <w:rPr>
          <w:rFonts w:cs="David"/>
          <w:b/>
          <w:sz w:val="24"/>
          <w:szCs w:val="24"/>
          <w:rtl/>
        </w:rPr>
        <w:t>מיד לאחר ש</w:t>
      </w:r>
      <w:r w:rsidR="00151FD3" w:rsidRPr="00F27C49">
        <w:rPr>
          <w:rFonts w:cs="David" w:hint="cs"/>
          <w:b/>
          <w:sz w:val="24"/>
          <w:szCs w:val="24"/>
          <w:rtl/>
        </w:rPr>
        <w:t>ת</w:t>
      </w:r>
      <w:r w:rsidR="00151FD3" w:rsidRPr="00F27C49">
        <w:rPr>
          <w:rFonts w:cs="David"/>
          <w:b/>
          <w:sz w:val="24"/>
          <w:szCs w:val="24"/>
          <w:rtl/>
        </w:rPr>
        <w:t>אבחן בעיה. ההערות יהיו מפורטות</w:t>
      </w:r>
      <w:r w:rsidR="00395652" w:rsidRPr="00F27C49">
        <w:rPr>
          <w:rFonts w:cs="David" w:hint="cs"/>
          <w:b/>
          <w:sz w:val="24"/>
          <w:szCs w:val="24"/>
          <w:rtl/>
        </w:rPr>
        <w:t>, מיקצועיות</w:t>
      </w:r>
      <w:r w:rsidR="00151FD3" w:rsidRPr="00F27C49">
        <w:rPr>
          <w:rFonts w:cs="David"/>
          <w:b/>
          <w:sz w:val="24"/>
          <w:szCs w:val="24"/>
          <w:rtl/>
        </w:rPr>
        <w:t xml:space="preserve"> ויכללו תאור של הבעיה </w:t>
      </w:r>
      <w:r w:rsidR="00151FD3" w:rsidRPr="00F27C49">
        <w:rPr>
          <w:rFonts w:cs="David" w:hint="cs"/>
          <w:b/>
          <w:sz w:val="24"/>
          <w:szCs w:val="24"/>
          <w:rtl/>
        </w:rPr>
        <w:t>ו</w:t>
      </w:r>
      <w:r w:rsidR="00151FD3" w:rsidRPr="00F27C49">
        <w:rPr>
          <w:rFonts w:cs="David"/>
          <w:b/>
          <w:sz w:val="24"/>
          <w:szCs w:val="24"/>
          <w:rtl/>
        </w:rPr>
        <w:t>הצעות לפתרון</w:t>
      </w:r>
      <w:r w:rsidR="00151FD3" w:rsidRPr="00F27C49">
        <w:rPr>
          <w:rFonts w:cs="David" w:hint="cs"/>
          <w:b/>
          <w:sz w:val="24"/>
          <w:szCs w:val="24"/>
          <w:rtl/>
        </w:rPr>
        <w:t>. היה והמזמין יבקש זאת, תגיש החברה למזמין גם</w:t>
      </w:r>
      <w:r w:rsidR="00151FD3" w:rsidRPr="00F27C49">
        <w:rPr>
          <w:rFonts w:cs="David"/>
          <w:b/>
          <w:sz w:val="24"/>
          <w:szCs w:val="24"/>
          <w:rtl/>
        </w:rPr>
        <w:t xml:space="preserve"> אומדן </w:t>
      </w:r>
      <w:r w:rsidR="00151FD3" w:rsidRPr="00F27C49">
        <w:rPr>
          <w:rFonts w:cs="David" w:hint="cs"/>
          <w:b/>
          <w:sz w:val="24"/>
          <w:szCs w:val="24"/>
          <w:rtl/>
        </w:rPr>
        <w:t>כספי לביצוע העבודה הנדרשת להשגת הפיתרון.</w:t>
      </w:r>
      <w:r w:rsidR="00151FD3" w:rsidRPr="00F27C49">
        <w:rPr>
          <w:rFonts w:cs="David"/>
          <w:b/>
          <w:sz w:val="24"/>
          <w:szCs w:val="24"/>
          <w:rtl/>
        </w:rPr>
        <w:t xml:space="preserve"> המזמין יטפל בפתרון הבעיות מול </w:t>
      </w:r>
      <w:r w:rsidR="00812637">
        <w:rPr>
          <w:rFonts w:cs="David" w:hint="cs"/>
          <w:b/>
          <w:sz w:val="24"/>
          <w:szCs w:val="24"/>
          <w:rtl/>
        </w:rPr>
        <w:t>מנהלי הפרוייקטים ו</w:t>
      </w:r>
      <w:r w:rsidR="009F3F22">
        <w:rPr>
          <w:rFonts w:cs="David" w:hint="cs"/>
          <w:b/>
          <w:sz w:val="24"/>
          <w:szCs w:val="24"/>
          <w:rtl/>
        </w:rPr>
        <w:t xml:space="preserve">/או </w:t>
      </w:r>
      <w:r w:rsidR="00151FD3" w:rsidRPr="00F27C49">
        <w:rPr>
          <w:rFonts w:cs="David"/>
          <w:b/>
          <w:sz w:val="24"/>
          <w:szCs w:val="24"/>
          <w:rtl/>
        </w:rPr>
        <w:t>הקבל</w:t>
      </w:r>
      <w:r w:rsidR="00812637">
        <w:rPr>
          <w:rFonts w:cs="David" w:hint="cs"/>
          <w:b/>
          <w:sz w:val="24"/>
          <w:szCs w:val="24"/>
          <w:rtl/>
        </w:rPr>
        <w:t>ן/</w:t>
      </w:r>
      <w:r w:rsidR="00151FD3" w:rsidRPr="00F27C49">
        <w:rPr>
          <w:rFonts w:cs="David"/>
          <w:b/>
          <w:sz w:val="24"/>
          <w:szCs w:val="24"/>
          <w:rtl/>
        </w:rPr>
        <w:t>נים המבצעים. ההערות יכללו גם הערות לגבי השלמת החומר הטכני וספרי המתקן.</w:t>
      </w:r>
    </w:p>
    <w:p w:rsidR="00151FD3" w:rsidRPr="00F27C49"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F27C49">
        <w:rPr>
          <w:rFonts w:cs="David"/>
          <w:b/>
          <w:sz w:val="24"/>
          <w:szCs w:val="24"/>
          <w:rtl/>
        </w:rPr>
        <w:lastRenderedPageBreak/>
        <w:t>לקראת ת</w:t>
      </w:r>
      <w:r w:rsidRPr="00F27C49">
        <w:rPr>
          <w:rFonts w:cs="David" w:hint="cs"/>
          <w:b/>
          <w:sz w:val="24"/>
          <w:szCs w:val="24"/>
          <w:rtl/>
        </w:rPr>
        <w:t>ו</w:t>
      </w:r>
      <w:r w:rsidRPr="00F27C49">
        <w:rPr>
          <w:rFonts w:cs="David"/>
          <w:b/>
          <w:sz w:val="24"/>
          <w:szCs w:val="24"/>
          <w:rtl/>
        </w:rPr>
        <w:t>ם תקופת ה</w:t>
      </w:r>
      <w:r w:rsidR="006D6809">
        <w:rPr>
          <w:rFonts w:cs="David" w:hint="cs"/>
          <w:b/>
          <w:sz w:val="24"/>
          <w:szCs w:val="24"/>
          <w:rtl/>
        </w:rPr>
        <w:t>"</w:t>
      </w:r>
      <w:r w:rsidRPr="00F27C49">
        <w:rPr>
          <w:rFonts w:cs="David"/>
          <w:b/>
          <w:sz w:val="24"/>
          <w:szCs w:val="24"/>
          <w:rtl/>
        </w:rPr>
        <w:t>בדק</w:t>
      </w:r>
      <w:r w:rsidR="006D6809">
        <w:rPr>
          <w:rFonts w:cs="David" w:hint="cs"/>
          <w:b/>
          <w:sz w:val="24"/>
          <w:szCs w:val="24"/>
          <w:rtl/>
        </w:rPr>
        <w:t>"</w:t>
      </w:r>
      <w:r w:rsidRPr="00F27C49">
        <w:rPr>
          <w:rFonts w:cs="David"/>
          <w:b/>
          <w:sz w:val="24"/>
          <w:szCs w:val="24"/>
          <w:rtl/>
        </w:rPr>
        <w:t xml:space="preserve"> </w:t>
      </w:r>
      <w:r w:rsidR="004E5B80">
        <w:rPr>
          <w:rFonts w:cs="David" w:hint="cs"/>
          <w:b/>
          <w:sz w:val="24"/>
          <w:szCs w:val="24"/>
          <w:rtl/>
        </w:rPr>
        <w:t>או ה</w:t>
      </w:r>
      <w:r w:rsidRPr="00F27C49">
        <w:rPr>
          <w:rFonts w:cs="David"/>
          <w:b/>
          <w:sz w:val="24"/>
          <w:szCs w:val="24"/>
          <w:rtl/>
        </w:rPr>
        <w:t>אחריות</w:t>
      </w:r>
      <w:r w:rsidR="004E5B80">
        <w:rPr>
          <w:rFonts w:cs="David" w:hint="cs"/>
          <w:b/>
          <w:sz w:val="24"/>
          <w:szCs w:val="24"/>
          <w:rtl/>
        </w:rPr>
        <w:t xml:space="preserve"> של כל מערכת ו/או מתקן</w:t>
      </w:r>
      <w:r w:rsidRPr="00F27C49">
        <w:rPr>
          <w:rFonts w:cs="David"/>
          <w:b/>
          <w:sz w:val="24"/>
          <w:szCs w:val="24"/>
          <w:rtl/>
        </w:rPr>
        <w:t xml:space="preserve">, יערך סיור מסכם של </w:t>
      </w:r>
      <w:r w:rsidR="004E5B80">
        <w:rPr>
          <w:rFonts w:cs="David" w:hint="cs"/>
          <w:b/>
          <w:sz w:val="24"/>
          <w:szCs w:val="24"/>
          <w:rtl/>
        </w:rPr>
        <w:t xml:space="preserve">תום </w:t>
      </w:r>
      <w:r w:rsidRPr="00F27C49">
        <w:rPr>
          <w:rFonts w:cs="David"/>
          <w:b/>
          <w:sz w:val="24"/>
          <w:szCs w:val="24"/>
          <w:rtl/>
        </w:rPr>
        <w:t xml:space="preserve">תקופת </w:t>
      </w:r>
      <w:r w:rsidR="004E5B80">
        <w:rPr>
          <w:rFonts w:cs="David" w:hint="cs"/>
          <w:b/>
          <w:sz w:val="24"/>
          <w:szCs w:val="24"/>
          <w:rtl/>
        </w:rPr>
        <w:t>"</w:t>
      </w:r>
      <w:r w:rsidRPr="00F27C49">
        <w:rPr>
          <w:rFonts w:cs="David"/>
          <w:b/>
          <w:sz w:val="24"/>
          <w:szCs w:val="24"/>
          <w:rtl/>
        </w:rPr>
        <w:t>הבדק</w:t>
      </w:r>
      <w:r w:rsidR="004E5B80">
        <w:rPr>
          <w:rFonts w:cs="David" w:hint="cs"/>
          <w:b/>
          <w:sz w:val="24"/>
          <w:szCs w:val="24"/>
          <w:rtl/>
        </w:rPr>
        <w:t>"</w:t>
      </w:r>
      <w:r w:rsidRPr="00F27C49">
        <w:rPr>
          <w:rFonts w:cs="David"/>
          <w:b/>
          <w:sz w:val="24"/>
          <w:szCs w:val="24"/>
          <w:rtl/>
        </w:rPr>
        <w:t xml:space="preserve"> </w:t>
      </w:r>
      <w:r w:rsidR="004E5B80">
        <w:rPr>
          <w:rFonts w:cs="David" w:hint="cs"/>
          <w:b/>
          <w:sz w:val="24"/>
          <w:szCs w:val="24"/>
          <w:rtl/>
        </w:rPr>
        <w:t xml:space="preserve">או האחריות, </w:t>
      </w:r>
      <w:r w:rsidRPr="00F27C49">
        <w:rPr>
          <w:rFonts w:cs="David"/>
          <w:b/>
          <w:sz w:val="24"/>
          <w:szCs w:val="24"/>
          <w:rtl/>
        </w:rPr>
        <w:t>והעברת המתקנים</w:t>
      </w:r>
      <w:r w:rsidR="004E5B80">
        <w:rPr>
          <w:rFonts w:cs="David" w:hint="cs"/>
          <w:b/>
          <w:sz w:val="24"/>
          <w:szCs w:val="24"/>
          <w:rtl/>
        </w:rPr>
        <w:t xml:space="preserve"> ו/או המערכות</w:t>
      </w:r>
      <w:r w:rsidRPr="00F27C49">
        <w:rPr>
          <w:rFonts w:cs="David"/>
          <w:b/>
          <w:sz w:val="24"/>
          <w:szCs w:val="24"/>
          <w:rtl/>
        </w:rPr>
        <w:t xml:space="preserve"> לאחריות</w:t>
      </w:r>
      <w:r w:rsidRPr="00F27C49">
        <w:rPr>
          <w:rFonts w:cs="David" w:hint="cs"/>
          <w:b/>
          <w:sz w:val="24"/>
          <w:szCs w:val="24"/>
          <w:rtl/>
        </w:rPr>
        <w:t>ה</w:t>
      </w:r>
      <w:r w:rsidRPr="00F27C49">
        <w:rPr>
          <w:rFonts w:cs="David"/>
          <w:b/>
          <w:sz w:val="24"/>
          <w:szCs w:val="24"/>
          <w:rtl/>
        </w:rPr>
        <w:t xml:space="preserve"> של החברה</w:t>
      </w:r>
      <w:r w:rsidR="004E5B80">
        <w:rPr>
          <w:rFonts w:cs="David" w:hint="cs"/>
          <w:b/>
          <w:sz w:val="24"/>
          <w:szCs w:val="24"/>
          <w:rtl/>
        </w:rPr>
        <w:t xml:space="preserve"> הזוכה</w:t>
      </w:r>
      <w:r w:rsidRPr="00F27C49">
        <w:rPr>
          <w:rFonts w:cs="David"/>
          <w:b/>
          <w:sz w:val="24"/>
          <w:szCs w:val="24"/>
          <w:rtl/>
        </w:rPr>
        <w:t xml:space="preserve">. לקראת הסיור תרכז ותסכם החברה את הערותיה שלא טופלו עד לאותו מועד ותגישן בכתב למנהל. </w:t>
      </w:r>
    </w:p>
    <w:p w:rsidR="00151FD3" w:rsidRPr="00F27C49"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F27C49">
        <w:rPr>
          <w:rFonts w:cs="David"/>
          <w:b/>
          <w:sz w:val="24"/>
          <w:szCs w:val="24"/>
          <w:rtl/>
        </w:rPr>
        <w:t xml:space="preserve">במידה והחברה תתבקש ע"י המזמין לבצע השלמה של עבודות שהיו אמורות להתבצע על ידי הקבלנים המבצעים ישולם לחברה בנפרד עבור ביצוע עבודות אלה ובלבד שלא בוצעו על ידי כוח האדם הקבוע </w:t>
      </w:r>
      <w:r w:rsidR="001767C7" w:rsidRPr="00F27C49">
        <w:rPr>
          <w:rFonts w:cs="David"/>
          <w:b/>
          <w:sz w:val="24"/>
          <w:szCs w:val="24"/>
          <w:rtl/>
        </w:rPr>
        <w:t>ב</w:t>
      </w:r>
      <w:r w:rsidR="001767C7" w:rsidRPr="00F27C49">
        <w:rPr>
          <w:rFonts w:cs="David" w:hint="cs"/>
          <w:b/>
          <w:sz w:val="24"/>
          <w:szCs w:val="24"/>
          <w:rtl/>
        </w:rPr>
        <w:t>מתקנים</w:t>
      </w:r>
      <w:r w:rsidRPr="00F27C49">
        <w:rPr>
          <w:rFonts w:cs="David" w:hint="cs"/>
          <w:b/>
          <w:sz w:val="24"/>
          <w:szCs w:val="24"/>
          <w:rtl/>
        </w:rPr>
        <w:t xml:space="preserve">. ערך העבודה יקבע על פי השיטה המפורטת במסמך </w:t>
      </w:r>
      <w:r w:rsidR="00037FEC">
        <w:rPr>
          <w:rFonts w:cs="David" w:hint="cs"/>
          <w:b/>
          <w:sz w:val="24"/>
          <w:szCs w:val="24"/>
          <w:rtl/>
        </w:rPr>
        <w:t>זה</w:t>
      </w:r>
      <w:r w:rsidRPr="00F27C49">
        <w:rPr>
          <w:rFonts w:cs="David" w:hint="cs"/>
          <w:b/>
          <w:sz w:val="24"/>
          <w:szCs w:val="24"/>
          <w:rtl/>
        </w:rPr>
        <w:t xml:space="preserve">. </w:t>
      </w:r>
    </w:p>
    <w:p w:rsidR="00F27C49" w:rsidRPr="0024605F" w:rsidRDefault="00F27C49" w:rsidP="005E2D29">
      <w:pPr>
        <w:tabs>
          <w:tab w:val="left" w:pos="707"/>
        </w:tabs>
        <w:spacing w:line="360" w:lineRule="auto"/>
        <w:jc w:val="both"/>
        <w:rPr>
          <w:rFonts w:cs="David"/>
          <w:sz w:val="24"/>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קבלת המתקנים מהחברה בגמר תקופת הסכם זה והדרכת החברה הבאה</w:t>
      </w:r>
      <w:r w:rsidRPr="0024605F">
        <w:rPr>
          <w:rFonts w:cs="David" w:hint="cs"/>
          <w:bCs/>
          <w:sz w:val="24"/>
          <w:szCs w:val="24"/>
          <w:u w:val="single"/>
          <w:rtl/>
        </w:rPr>
        <w:t>/המחליפה</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 xml:space="preserve">לפני תום מועד תקופת הסכם זה, יתקיים סיור סופי בכל </w:t>
      </w:r>
      <w:r w:rsidRPr="0024605F">
        <w:rPr>
          <w:rFonts w:cs="David" w:hint="cs"/>
          <w:b/>
          <w:sz w:val="24"/>
          <w:szCs w:val="24"/>
          <w:rtl/>
        </w:rPr>
        <w:t xml:space="preserve">החצרות, </w:t>
      </w:r>
      <w:r w:rsidRPr="0024605F">
        <w:rPr>
          <w:rFonts w:cs="David"/>
          <w:b/>
          <w:sz w:val="24"/>
          <w:szCs w:val="24"/>
          <w:rtl/>
        </w:rPr>
        <w:t>המבנים והמתקנים המתוחזקים על-ידי החברה במסגרת הסכם זה, ובו ישתתפו המנהל ונציגיו, החברה היוצאת והחברה שזכ</w:t>
      </w:r>
      <w:r w:rsidRPr="0024605F">
        <w:rPr>
          <w:rFonts w:cs="David" w:hint="cs"/>
          <w:b/>
          <w:sz w:val="24"/>
          <w:szCs w:val="24"/>
          <w:rtl/>
        </w:rPr>
        <w:t>ת</w:t>
      </w:r>
      <w:r w:rsidRPr="0024605F">
        <w:rPr>
          <w:rFonts w:cs="David"/>
          <w:b/>
          <w:sz w:val="24"/>
          <w:szCs w:val="24"/>
          <w:rtl/>
        </w:rPr>
        <w:t>ה במכרז החדש</w:t>
      </w:r>
      <w:r w:rsidRPr="0024605F">
        <w:rPr>
          <w:rFonts w:cs="David" w:hint="cs"/>
          <w:b/>
          <w:sz w:val="24"/>
          <w:szCs w:val="24"/>
          <w:rtl/>
        </w:rPr>
        <w:t xml:space="preserve"> (החברה המחליפה)</w:t>
      </w:r>
      <w:r w:rsidRPr="0024605F">
        <w:rPr>
          <w:rFonts w:cs="David"/>
          <w:b/>
          <w:sz w:val="24"/>
          <w:szCs w:val="24"/>
          <w:rtl/>
        </w:rPr>
        <w:t>.</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חובת החברה היוצאת (החברה שזכתה במכרז זה) לסייע לחברה הזוכה החדשה</w:t>
      </w:r>
      <w:r w:rsidRPr="0024605F">
        <w:rPr>
          <w:rFonts w:cs="David" w:hint="cs"/>
          <w:b/>
          <w:sz w:val="24"/>
          <w:szCs w:val="24"/>
          <w:rtl/>
        </w:rPr>
        <w:t>/המחליפה</w:t>
      </w:r>
      <w:r w:rsidRPr="0024605F">
        <w:rPr>
          <w:rFonts w:cs="David"/>
          <w:b/>
          <w:sz w:val="24"/>
          <w:szCs w:val="24"/>
          <w:rtl/>
        </w:rPr>
        <w:t xml:space="preserve"> לסקור את כל המתקנים במשך יומיים</w:t>
      </w:r>
      <w:r w:rsidR="001661FA">
        <w:rPr>
          <w:rFonts w:cs="David" w:hint="cs"/>
          <w:b/>
          <w:sz w:val="24"/>
          <w:szCs w:val="24"/>
          <w:rtl/>
        </w:rPr>
        <w:t xml:space="preserve"> עד שבוע , ככל שיידרש, </w:t>
      </w:r>
      <w:r w:rsidRPr="0024605F">
        <w:rPr>
          <w:rFonts w:cs="David"/>
          <w:b/>
          <w:sz w:val="24"/>
          <w:szCs w:val="24"/>
          <w:rtl/>
        </w:rPr>
        <w:t xml:space="preserve"> וזאת, על-ידי הפעלת </w:t>
      </w:r>
      <w:r w:rsidR="001661FA">
        <w:rPr>
          <w:rFonts w:cs="David" w:hint="cs"/>
          <w:b/>
          <w:sz w:val="24"/>
          <w:szCs w:val="24"/>
          <w:rtl/>
        </w:rPr>
        <w:t>מערכות ו</w:t>
      </w:r>
      <w:r w:rsidRPr="0024605F">
        <w:rPr>
          <w:rFonts w:cs="David"/>
          <w:b/>
          <w:sz w:val="24"/>
          <w:szCs w:val="24"/>
          <w:rtl/>
        </w:rPr>
        <w:t xml:space="preserve">מתקנים, הצגת פעולתם, </w:t>
      </w:r>
      <w:r w:rsidRPr="0024605F">
        <w:rPr>
          <w:rFonts w:cs="David" w:hint="cs"/>
          <w:b/>
          <w:sz w:val="24"/>
          <w:szCs w:val="24"/>
          <w:rtl/>
        </w:rPr>
        <w:t>מסירת עותק</w:t>
      </w:r>
      <w:r w:rsidRPr="0024605F">
        <w:rPr>
          <w:rFonts w:cs="David"/>
          <w:b/>
          <w:sz w:val="24"/>
          <w:szCs w:val="24"/>
          <w:rtl/>
        </w:rPr>
        <w:t xml:space="preserve"> </w:t>
      </w:r>
      <w:r w:rsidRPr="0024605F">
        <w:rPr>
          <w:rFonts w:cs="David" w:hint="cs"/>
          <w:b/>
          <w:sz w:val="24"/>
          <w:szCs w:val="24"/>
          <w:rtl/>
        </w:rPr>
        <w:t>מ</w:t>
      </w:r>
      <w:r w:rsidRPr="0024605F">
        <w:rPr>
          <w:rFonts w:cs="David"/>
          <w:b/>
          <w:sz w:val="24"/>
          <w:szCs w:val="24"/>
          <w:rtl/>
        </w:rPr>
        <w:t>יומני עבודה</w:t>
      </w:r>
      <w:r w:rsidRPr="0024605F">
        <w:rPr>
          <w:rFonts w:cs="David" w:hint="cs"/>
          <w:b/>
          <w:sz w:val="24"/>
          <w:szCs w:val="24"/>
          <w:rtl/>
        </w:rPr>
        <w:t xml:space="preserve"> וגיבויי תוכנות ניהול האחזקה ותיק השטח,</w:t>
      </w:r>
      <w:r w:rsidRPr="0024605F">
        <w:rPr>
          <w:rFonts w:cs="David"/>
          <w:b/>
          <w:sz w:val="24"/>
          <w:szCs w:val="24"/>
          <w:rtl/>
        </w:rPr>
        <w:t xml:space="preserve"> פתיחת דלתות וכדומה.</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 xml:space="preserve">החברה החדשה </w:t>
      </w:r>
      <w:r w:rsidR="00F22BF7">
        <w:rPr>
          <w:rFonts w:cs="David" w:hint="cs"/>
          <w:b/>
          <w:sz w:val="24"/>
          <w:szCs w:val="24"/>
          <w:rtl/>
        </w:rPr>
        <w:t>המחליפה</w:t>
      </w:r>
      <w:r w:rsidRPr="0024605F">
        <w:rPr>
          <w:rFonts w:cs="David"/>
          <w:b/>
          <w:sz w:val="24"/>
          <w:szCs w:val="24"/>
          <w:rtl/>
        </w:rPr>
        <w:t xml:space="preserve">, לאחר בחינת המבנה והמתקנים, תגיש בכתב את הסתייגויותיה למנהל. ההסתייגויות </w:t>
      </w:r>
      <w:r w:rsidR="00F22BF7">
        <w:rPr>
          <w:rFonts w:cs="David" w:hint="cs"/>
          <w:b/>
          <w:sz w:val="24"/>
          <w:szCs w:val="24"/>
          <w:rtl/>
        </w:rPr>
        <w:t xml:space="preserve">יכללו </w:t>
      </w:r>
      <w:r w:rsidRPr="0024605F">
        <w:rPr>
          <w:rFonts w:cs="David"/>
          <w:b/>
          <w:sz w:val="24"/>
          <w:szCs w:val="24"/>
          <w:rtl/>
        </w:rPr>
        <w:t xml:space="preserve">כל כשל </w:t>
      </w:r>
      <w:r w:rsidR="00F22BF7">
        <w:rPr>
          <w:rFonts w:cs="David" w:hint="cs"/>
          <w:b/>
          <w:sz w:val="24"/>
          <w:szCs w:val="24"/>
          <w:rtl/>
        </w:rPr>
        <w:t xml:space="preserve">תחזוקתי </w:t>
      </w:r>
      <w:r w:rsidRPr="0024605F">
        <w:rPr>
          <w:rFonts w:cs="David"/>
          <w:b/>
          <w:sz w:val="24"/>
          <w:szCs w:val="24"/>
          <w:rtl/>
        </w:rPr>
        <w:t xml:space="preserve">במבנה ובמערכות ואשר אמור היה להתבצע ע"י החברה היוצאת כחלק ממטלות המכרז. </w:t>
      </w:r>
      <w:r w:rsidRPr="0024605F">
        <w:rPr>
          <w:rFonts w:cs="David" w:hint="cs"/>
          <w:b/>
          <w:sz w:val="24"/>
          <w:szCs w:val="24"/>
          <w:rtl/>
        </w:rPr>
        <w:t xml:space="preserve">כל מטלה ו/או חיוב שחל על החברה </w:t>
      </w:r>
      <w:r w:rsidR="007B3E18">
        <w:rPr>
          <w:rFonts w:cs="David" w:hint="cs"/>
          <w:b/>
          <w:sz w:val="24"/>
          <w:szCs w:val="24"/>
          <w:rtl/>
        </w:rPr>
        <w:t xml:space="preserve">היוצאת </w:t>
      </w:r>
      <w:r w:rsidRPr="0024605F">
        <w:rPr>
          <w:rFonts w:cs="David" w:hint="cs"/>
          <w:b/>
          <w:sz w:val="24"/>
          <w:szCs w:val="24"/>
          <w:rtl/>
        </w:rPr>
        <w:t>מכוח ההסכם י</w:t>
      </w:r>
      <w:r w:rsidR="00F22BF7">
        <w:rPr>
          <w:rFonts w:cs="David" w:hint="cs"/>
          <w:b/>
          <w:sz w:val="24"/>
          <w:szCs w:val="24"/>
          <w:rtl/>
        </w:rPr>
        <w:t>תוקן וי</w:t>
      </w:r>
      <w:r w:rsidRPr="0024605F">
        <w:rPr>
          <w:rFonts w:cs="David" w:hint="cs"/>
          <w:b/>
          <w:sz w:val="24"/>
          <w:szCs w:val="24"/>
          <w:rtl/>
        </w:rPr>
        <w:t>תבצע על חשבונה</w:t>
      </w:r>
      <w:r w:rsidRPr="0024605F">
        <w:rPr>
          <w:rFonts w:cs="David"/>
          <w:b/>
          <w:sz w:val="24"/>
          <w:szCs w:val="24"/>
          <w:rtl/>
        </w:rPr>
        <w:t xml:space="preserve">. החברה </w:t>
      </w:r>
      <w:r w:rsidR="007B3E18">
        <w:rPr>
          <w:rFonts w:cs="David" w:hint="cs"/>
          <w:b/>
          <w:sz w:val="24"/>
          <w:szCs w:val="24"/>
          <w:rtl/>
        </w:rPr>
        <w:t xml:space="preserve">היוצאת </w:t>
      </w:r>
      <w:r w:rsidRPr="0024605F">
        <w:rPr>
          <w:rFonts w:cs="David"/>
          <w:b/>
          <w:sz w:val="24"/>
          <w:szCs w:val="24"/>
          <w:rtl/>
        </w:rPr>
        <w:t xml:space="preserve">תידרש לבצע את כל המפורט עד לסיום תקופת ההסכם וזאת באמצעות </w:t>
      </w:r>
      <w:r w:rsidRPr="0024605F">
        <w:rPr>
          <w:rFonts w:cs="David" w:hint="cs"/>
          <w:b/>
          <w:sz w:val="24"/>
          <w:szCs w:val="24"/>
          <w:rtl/>
        </w:rPr>
        <w:t xml:space="preserve">כל </w:t>
      </w:r>
      <w:r w:rsidRPr="0024605F">
        <w:rPr>
          <w:rFonts w:cs="David"/>
          <w:b/>
          <w:sz w:val="24"/>
          <w:szCs w:val="24"/>
          <w:rtl/>
        </w:rPr>
        <w:t>כוח אדם</w:t>
      </w:r>
      <w:r w:rsidRPr="0024605F">
        <w:rPr>
          <w:rFonts w:cs="David" w:hint="cs"/>
          <w:b/>
          <w:sz w:val="24"/>
          <w:szCs w:val="24"/>
          <w:rtl/>
        </w:rPr>
        <w:t xml:space="preserve"> שידרש.</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 xml:space="preserve">במידה והחברה </w:t>
      </w:r>
      <w:r w:rsidR="007D4F30">
        <w:rPr>
          <w:rFonts w:cs="David" w:hint="cs"/>
          <w:b/>
          <w:sz w:val="24"/>
          <w:szCs w:val="24"/>
          <w:rtl/>
        </w:rPr>
        <w:t xml:space="preserve">היוצאת </w:t>
      </w:r>
      <w:r w:rsidRPr="0024605F">
        <w:rPr>
          <w:rFonts w:cs="David"/>
          <w:b/>
          <w:sz w:val="24"/>
          <w:szCs w:val="24"/>
          <w:rtl/>
        </w:rPr>
        <w:t>לא תמלא אחרי הוראות דו"ח הביקורת כאמור לעיל, רשאי המנהל להורות לבצע את העבודה האמורה על-ידי חברה אחרת או בכל דרך אחרת. ההוצאות האמורות יחולו על החברה,</w:t>
      </w:r>
      <w:r w:rsidR="00C11D44">
        <w:rPr>
          <w:rFonts w:cs="David"/>
          <w:b/>
          <w:sz w:val="24"/>
          <w:szCs w:val="24"/>
          <w:rtl/>
        </w:rPr>
        <w:t xml:space="preserve"> </w:t>
      </w:r>
      <w:r w:rsidRPr="0024605F">
        <w:rPr>
          <w:rFonts w:cs="David"/>
          <w:b/>
          <w:sz w:val="24"/>
          <w:szCs w:val="24"/>
          <w:rtl/>
        </w:rPr>
        <w:t>והמנהל יהיה רשאי לגבות או לנכות את ההוצאות האמורות בתוספת 12% מכל סכום שיגיע לחברה בכל זמן שהוא ו\או לחלוט את הערבות ו\או לגבותן מהחברה בכל דרך אחרת.</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ההשתתפות בסיורי הקבלה וביצוע הנאמר בדו"ח, גם במקרים בהם יהיה על החברה להמשיך לפעול מעבר לתקופת ההסכם, לא יוכלו לשמש עילה לחברה לדרוש תוספת כספית כלשהי.</w:t>
      </w:r>
    </w:p>
    <w:p w:rsidR="00151FD3" w:rsidRDefault="00151FD3" w:rsidP="007214B7">
      <w:pPr>
        <w:pStyle w:val="af4"/>
        <w:numPr>
          <w:ilvl w:val="3"/>
          <w:numId w:val="14"/>
        </w:numPr>
        <w:tabs>
          <w:tab w:val="left" w:pos="1274"/>
        </w:tabs>
        <w:spacing w:line="360" w:lineRule="auto"/>
        <w:ind w:left="2125" w:hanging="1045"/>
        <w:jc w:val="both"/>
        <w:rPr>
          <w:rFonts w:cs="David"/>
          <w:b/>
          <w:sz w:val="24"/>
          <w:szCs w:val="24"/>
        </w:rPr>
      </w:pPr>
      <w:r w:rsidRPr="0024605F">
        <w:rPr>
          <w:rFonts w:cs="David"/>
          <w:b/>
          <w:sz w:val="24"/>
          <w:szCs w:val="24"/>
          <w:rtl/>
        </w:rPr>
        <w:t>החברה היוצאת תידרש להדריך את עובדיה הקבועים של החברה ה</w:t>
      </w:r>
      <w:r w:rsidR="00830301">
        <w:rPr>
          <w:rFonts w:cs="David" w:hint="cs"/>
          <w:b/>
          <w:sz w:val="24"/>
          <w:szCs w:val="24"/>
          <w:rtl/>
        </w:rPr>
        <w:t>מחליפה ה</w:t>
      </w:r>
      <w:r w:rsidRPr="0024605F">
        <w:rPr>
          <w:rFonts w:cs="David"/>
          <w:b/>
          <w:sz w:val="24"/>
          <w:szCs w:val="24"/>
          <w:rtl/>
        </w:rPr>
        <w:t>נכנסת</w:t>
      </w:r>
      <w:r w:rsidRPr="0024605F">
        <w:rPr>
          <w:rFonts w:cs="David" w:hint="cs"/>
          <w:b/>
          <w:sz w:val="24"/>
          <w:szCs w:val="24"/>
          <w:rtl/>
        </w:rPr>
        <w:t>, וזאת מבלי לגרוע מחובותיה לעניין ביצוע העבודות עד למסירתן לאחריות החברה הנכנסת הלכה למעשה</w:t>
      </w:r>
      <w:r w:rsidRPr="0024605F">
        <w:rPr>
          <w:rFonts w:cs="David"/>
          <w:b/>
          <w:sz w:val="24"/>
          <w:szCs w:val="24"/>
          <w:rtl/>
        </w:rPr>
        <w:t>. ההדרכה תתבצע במשך</w:t>
      </w:r>
      <w:r w:rsidR="00830301">
        <w:rPr>
          <w:rFonts w:cs="David" w:hint="cs"/>
          <w:b/>
          <w:sz w:val="24"/>
          <w:szCs w:val="24"/>
          <w:rtl/>
        </w:rPr>
        <w:t xml:space="preserve"> תקופה של </w:t>
      </w:r>
      <w:r w:rsidRPr="0024605F">
        <w:rPr>
          <w:rFonts w:cs="David" w:hint="cs"/>
          <w:b/>
          <w:sz w:val="24"/>
          <w:szCs w:val="24"/>
          <w:rtl/>
        </w:rPr>
        <w:t xml:space="preserve"> עד</w:t>
      </w:r>
      <w:r w:rsidRPr="0024605F">
        <w:rPr>
          <w:rFonts w:cs="David"/>
          <w:b/>
          <w:sz w:val="24"/>
          <w:szCs w:val="24"/>
          <w:rtl/>
        </w:rPr>
        <w:t xml:space="preserve"> </w:t>
      </w:r>
      <w:r w:rsidR="00830301">
        <w:rPr>
          <w:rFonts w:cs="David"/>
          <w:b/>
          <w:sz w:val="24"/>
          <w:szCs w:val="24"/>
          <w:rtl/>
        </w:rPr>
        <w:t>10 ימי</w:t>
      </w:r>
      <w:r w:rsidR="00830301">
        <w:rPr>
          <w:rFonts w:cs="David" w:hint="cs"/>
          <w:b/>
          <w:sz w:val="24"/>
          <w:szCs w:val="24"/>
          <w:rtl/>
        </w:rPr>
        <w:t xml:space="preserve"> עבודה ,</w:t>
      </w:r>
      <w:r w:rsidRPr="0024605F">
        <w:rPr>
          <w:rFonts w:cs="David"/>
          <w:b/>
          <w:sz w:val="24"/>
          <w:szCs w:val="24"/>
          <w:rtl/>
        </w:rPr>
        <w:t xml:space="preserve"> 8 שעות הדרכה בכל יום. ההדרכה תכלול את </w:t>
      </w:r>
      <w:r w:rsidRPr="0024605F">
        <w:rPr>
          <w:rFonts w:cs="David" w:hint="cs"/>
          <w:b/>
          <w:sz w:val="24"/>
          <w:szCs w:val="24"/>
          <w:rtl/>
        </w:rPr>
        <w:t>כל המערכות והמתקנים ואת הפעלת מערך האחזקה והבקרה הממוחשבים</w:t>
      </w:r>
      <w:r w:rsidRPr="0024605F">
        <w:rPr>
          <w:rFonts w:cs="David"/>
          <w:b/>
          <w:sz w:val="24"/>
          <w:szCs w:val="24"/>
          <w:rtl/>
        </w:rPr>
        <w:t xml:space="preserve">. </w:t>
      </w:r>
      <w:r w:rsidRPr="0024605F">
        <w:rPr>
          <w:rFonts w:cs="David" w:hint="cs"/>
          <w:b/>
          <w:sz w:val="24"/>
          <w:szCs w:val="24"/>
          <w:rtl/>
        </w:rPr>
        <w:t xml:space="preserve">במסגרת ההדרכה תתקין </w:t>
      </w:r>
      <w:r w:rsidRPr="0024605F">
        <w:rPr>
          <w:rFonts w:cs="David" w:hint="cs"/>
          <w:b/>
          <w:sz w:val="24"/>
          <w:szCs w:val="24"/>
          <w:rtl/>
        </w:rPr>
        <w:lastRenderedPageBreak/>
        <w:t xml:space="preserve">החברה </w:t>
      </w:r>
      <w:r w:rsidR="00830301">
        <w:rPr>
          <w:rFonts w:cs="David" w:hint="cs"/>
          <w:b/>
          <w:sz w:val="24"/>
          <w:szCs w:val="24"/>
          <w:rtl/>
        </w:rPr>
        <w:t xml:space="preserve">היוצאת </w:t>
      </w:r>
      <w:r w:rsidRPr="0024605F">
        <w:rPr>
          <w:rFonts w:cs="David" w:hint="cs"/>
          <w:b/>
          <w:sz w:val="24"/>
          <w:szCs w:val="24"/>
          <w:rtl/>
        </w:rPr>
        <w:t xml:space="preserve">את התוכנות על מערכת המחשבים החדשה שתסופק ע"י החברה הנכנסת. </w:t>
      </w:r>
      <w:r w:rsidRPr="0024605F">
        <w:rPr>
          <w:rFonts w:cs="David"/>
          <w:b/>
          <w:sz w:val="24"/>
          <w:szCs w:val="24"/>
          <w:rtl/>
        </w:rPr>
        <w:t xml:space="preserve">ההדרכה תינתן ע"י עובדים בכירים של החברה ובהם אחראי האחזקה </w:t>
      </w:r>
      <w:r w:rsidR="007D4F30" w:rsidRPr="0024605F">
        <w:rPr>
          <w:rFonts w:cs="David"/>
          <w:b/>
          <w:sz w:val="24"/>
          <w:szCs w:val="24"/>
          <w:rtl/>
        </w:rPr>
        <w:t>בבניי</w:t>
      </w:r>
      <w:r w:rsidR="007D4F30">
        <w:rPr>
          <w:rFonts w:cs="David" w:hint="cs"/>
          <w:b/>
          <w:sz w:val="24"/>
          <w:szCs w:val="24"/>
          <w:rtl/>
        </w:rPr>
        <w:t>נים</w:t>
      </w:r>
      <w:r w:rsidRPr="0024605F">
        <w:rPr>
          <w:rFonts w:cs="David"/>
          <w:b/>
          <w:sz w:val="24"/>
          <w:szCs w:val="24"/>
          <w:rtl/>
        </w:rPr>
        <w:t>. אישור שלמות ותקינות ההדרכה</w:t>
      </w:r>
      <w:r w:rsidR="00830301">
        <w:rPr>
          <w:rFonts w:cs="David" w:hint="cs"/>
          <w:b/>
          <w:sz w:val="24"/>
          <w:szCs w:val="24"/>
          <w:rtl/>
        </w:rPr>
        <w:t xml:space="preserve"> והשלמת העברת החומר, </w:t>
      </w:r>
      <w:r w:rsidRPr="0024605F">
        <w:rPr>
          <w:rFonts w:cs="David"/>
          <w:b/>
          <w:sz w:val="24"/>
          <w:szCs w:val="24"/>
          <w:rtl/>
        </w:rPr>
        <w:t xml:space="preserve"> ינתן ע"י המזמין</w:t>
      </w:r>
      <w:r w:rsidR="00830301">
        <w:rPr>
          <w:rFonts w:cs="David" w:hint="cs"/>
          <w:b/>
          <w:sz w:val="24"/>
          <w:szCs w:val="24"/>
          <w:rtl/>
        </w:rPr>
        <w:t xml:space="preserve"> ו/או המנהל </w:t>
      </w:r>
      <w:r w:rsidRPr="0024605F">
        <w:rPr>
          <w:rFonts w:cs="David"/>
          <w:b/>
          <w:sz w:val="24"/>
          <w:szCs w:val="24"/>
          <w:rtl/>
        </w:rPr>
        <w:t>.</w:t>
      </w:r>
    </w:p>
    <w:p w:rsidR="00994CAD" w:rsidRPr="00994CAD" w:rsidRDefault="00994CAD" w:rsidP="00994CAD">
      <w:pPr>
        <w:tabs>
          <w:tab w:val="left" w:pos="1274"/>
        </w:tabs>
        <w:spacing w:line="360" w:lineRule="auto"/>
        <w:ind w:left="1080"/>
        <w:jc w:val="both"/>
        <w:rPr>
          <w:rFonts w:cs="David"/>
          <w:b/>
          <w:sz w:val="24"/>
          <w:szCs w:val="24"/>
        </w:rPr>
      </w:pPr>
    </w:p>
    <w:p w:rsidR="00151FD3" w:rsidRPr="0024605F" w:rsidRDefault="00151FD3" w:rsidP="007214B7">
      <w:pPr>
        <w:pStyle w:val="af4"/>
        <w:numPr>
          <w:ilvl w:val="1"/>
          <w:numId w:val="14"/>
        </w:numPr>
        <w:tabs>
          <w:tab w:val="left" w:pos="4080"/>
        </w:tabs>
        <w:spacing w:line="360" w:lineRule="auto"/>
        <w:jc w:val="both"/>
        <w:rPr>
          <w:rFonts w:cs="David"/>
          <w:bCs/>
          <w:sz w:val="24"/>
          <w:szCs w:val="24"/>
          <w:u w:val="single"/>
          <w:rtl/>
        </w:rPr>
      </w:pPr>
      <w:bookmarkStart w:id="329" w:name="_Toc379098869"/>
      <w:r w:rsidRPr="0024605F">
        <w:rPr>
          <w:rFonts w:cs="David"/>
          <w:bCs/>
          <w:sz w:val="24"/>
          <w:szCs w:val="24"/>
          <w:u w:val="single"/>
          <w:rtl/>
        </w:rPr>
        <w:t>חומר טכני וספרי מתקן</w:t>
      </w:r>
      <w:bookmarkEnd w:id="329"/>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אחריות לחומר טכני וספרי מתקן</w:t>
      </w:r>
    </w:p>
    <w:p w:rsidR="00151FD3" w:rsidRPr="0024605F" w:rsidRDefault="00151FD3" w:rsidP="00524202">
      <w:pPr>
        <w:spacing w:line="360" w:lineRule="auto"/>
        <w:ind w:left="1274"/>
        <w:jc w:val="both"/>
        <w:rPr>
          <w:rFonts w:cs="David"/>
          <w:sz w:val="24"/>
          <w:szCs w:val="24"/>
          <w:rtl/>
        </w:rPr>
      </w:pPr>
      <w:r w:rsidRPr="0024605F">
        <w:rPr>
          <w:rFonts w:cs="David"/>
          <w:sz w:val="24"/>
          <w:szCs w:val="24"/>
          <w:rtl/>
        </w:rPr>
        <w:t>באחריות החברה לשמור על כל החומר הטכני שתקבל מהמזמין</w:t>
      </w:r>
      <w:r w:rsidRPr="0024605F">
        <w:rPr>
          <w:rFonts w:cs="David" w:hint="cs"/>
          <w:sz w:val="24"/>
          <w:szCs w:val="24"/>
          <w:rtl/>
        </w:rPr>
        <w:t xml:space="preserve"> ויתר החומר והמסמכים הטכניים הדרושים</w:t>
      </w:r>
      <w:r w:rsidRPr="0024605F">
        <w:rPr>
          <w:rFonts w:cs="David"/>
          <w:sz w:val="24"/>
          <w:szCs w:val="24"/>
          <w:rtl/>
        </w:rPr>
        <w:t xml:space="preserve"> לצורך ביצוע </w:t>
      </w:r>
      <w:r w:rsidRPr="0024605F">
        <w:rPr>
          <w:rFonts w:cs="David" w:hint="cs"/>
          <w:sz w:val="24"/>
          <w:szCs w:val="24"/>
          <w:rtl/>
        </w:rPr>
        <w:t>ה</w:t>
      </w:r>
      <w:r w:rsidRPr="0024605F">
        <w:rPr>
          <w:rFonts w:cs="David"/>
          <w:sz w:val="24"/>
          <w:szCs w:val="24"/>
          <w:rtl/>
        </w:rPr>
        <w:t>עבודות</w:t>
      </w:r>
      <w:r w:rsidRPr="0024605F">
        <w:rPr>
          <w:rFonts w:cs="David" w:hint="cs"/>
          <w:sz w:val="24"/>
          <w:szCs w:val="24"/>
          <w:rtl/>
        </w:rPr>
        <w:t>.</w:t>
      </w:r>
      <w:r w:rsidRPr="0024605F">
        <w:rPr>
          <w:rFonts w:cs="David"/>
          <w:sz w:val="24"/>
          <w:szCs w:val="24"/>
          <w:rtl/>
        </w:rPr>
        <w:t xml:space="preserve"> </w:t>
      </w:r>
      <w:r w:rsidRPr="0024605F">
        <w:rPr>
          <w:rFonts w:cs="David" w:hint="cs"/>
          <w:sz w:val="24"/>
          <w:szCs w:val="24"/>
          <w:rtl/>
        </w:rPr>
        <w:t xml:space="preserve">חובות אלה כוללים גם החובה </w:t>
      </w:r>
      <w:r w:rsidRPr="0024605F">
        <w:rPr>
          <w:rFonts w:cs="David"/>
          <w:sz w:val="24"/>
          <w:szCs w:val="24"/>
          <w:rtl/>
        </w:rPr>
        <w:t>לבצע עדכונים במדיה הממוחשבת ובחומר המודפס ולהחזירו בשלמותו למנהל בתום תקופת החוזה. באם יחסר חומר טכני כלשהו בעת סיום החוזה, תחויב החברה כספית בעלויות השלמת החומר הטכני.</w:t>
      </w:r>
    </w:p>
    <w:p w:rsidR="005916A1" w:rsidRDefault="005916A1" w:rsidP="005E2D29">
      <w:pPr>
        <w:tabs>
          <w:tab w:val="left" w:pos="960"/>
        </w:tabs>
        <w:spacing w:line="360" w:lineRule="auto"/>
        <w:ind w:left="480"/>
        <w:jc w:val="both"/>
        <w:rPr>
          <w:rFonts w:cs="David"/>
          <w:sz w:val="24"/>
          <w:szCs w:val="24"/>
          <w:rtl/>
        </w:rPr>
      </w:pPr>
    </w:p>
    <w:p w:rsidR="00AE7750" w:rsidRPr="0024605F" w:rsidRDefault="00AE7750"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בדיקת חומר טכני ועדכונו</w:t>
      </w:r>
    </w:p>
    <w:p w:rsidR="00AE7750" w:rsidRPr="0024605F" w:rsidRDefault="00AE7750" w:rsidP="00524202">
      <w:pPr>
        <w:spacing w:line="360" w:lineRule="auto"/>
        <w:ind w:left="1274"/>
        <w:jc w:val="both"/>
        <w:rPr>
          <w:rFonts w:cs="David"/>
          <w:sz w:val="24"/>
          <w:szCs w:val="24"/>
          <w:rtl/>
        </w:rPr>
      </w:pPr>
      <w:r w:rsidRPr="0024605F">
        <w:rPr>
          <w:rFonts w:cs="David"/>
          <w:sz w:val="24"/>
          <w:szCs w:val="24"/>
          <w:rtl/>
        </w:rPr>
        <w:t xml:space="preserve">החברה תבדוק במהלך </w:t>
      </w:r>
      <w:r w:rsidRPr="0024605F">
        <w:rPr>
          <w:rFonts w:cs="David" w:hint="cs"/>
          <w:sz w:val="24"/>
          <w:szCs w:val="24"/>
          <w:rtl/>
        </w:rPr>
        <w:t>שלושת החודשים הראשונים</w:t>
      </w:r>
      <w:r w:rsidRPr="0024605F">
        <w:rPr>
          <w:rFonts w:cs="David"/>
          <w:sz w:val="24"/>
          <w:szCs w:val="24"/>
          <w:rtl/>
        </w:rPr>
        <w:t xml:space="preserve"> לעבודתה את עדכניותן של התוכניות והוראות ההפעלה והאחזקה שתקבל מהמזמין. החברה תדווח למנהל על כל חומר טכני ותוכניות שאינם תואמים את המציאות והמנהל יפעל לעדכונן ע"י </w:t>
      </w:r>
      <w:r w:rsidR="00AB3A02">
        <w:rPr>
          <w:rFonts w:cs="David" w:hint="cs"/>
          <w:sz w:val="24"/>
          <w:szCs w:val="24"/>
          <w:rtl/>
        </w:rPr>
        <w:t>מנהלי הפרוייקטים והקבל</w:t>
      </w:r>
      <w:r w:rsidR="00A415A2">
        <w:rPr>
          <w:rFonts w:cs="David" w:hint="cs"/>
          <w:sz w:val="24"/>
          <w:szCs w:val="24"/>
          <w:rtl/>
        </w:rPr>
        <w:t>ן</w:t>
      </w:r>
      <w:r w:rsidR="00AB3A02">
        <w:rPr>
          <w:rFonts w:cs="David" w:hint="cs"/>
          <w:sz w:val="24"/>
          <w:szCs w:val="24"/>
          <w:rtl/>
        </w:rPr>
        <w:t>/נים המבצעים</w:t>
      </w:r>
      <w:r w:rsidRPr="0024605F">
        <w:rPr>
          <w:rFonts w:cs="David" w:hint="cs"/>
          <w:sz w:val="24"/>
          <w:szCs w:val="24"/>
          <w:rtl/>
        </w:rPr>
        <w:t>.</w:t>
      </w:r>
      <w:r w:rsidRPr="0024605F">
        <w:rPr>
          <w:rFonts w:cs="David"/>
          <w:sz w:val="24"/>
          <w:szCs w:val="24"/>
          <w:rtl/>
        </w:rPr>
        <w:t xml:space="preserve"> </w:t>
      </w:r>
      <w:r w:rsidRPr="0024605F">
        <w:rPr>
          <w:rFonts w:cs="David" w:hint="cs"/>
          <w:sz w:val="24"/>
          <w:szCs w:val="24"/>
          <w:rtl/>
        </w:rPr>
        <w:t>החברה תעקוב</w:t>
      </w:r>
      <w:r w:rsidRPr="0024605F">
        <w:rPr>
          <w:rFonts w:cs="David"/>
          <w:sz w:val="24"/>
          <w:szCs w:val="24"/>
          <w:rtl/>
        </w:rPr>
        <w:t xml:space="preserve"> אחר עדכוני התוכניות</w:t>
      </w:r>
      <w:r w:rsidRPr="0024605F">
        <w:rPr>
          <w:rFonts w:cs="David" w:hint="cs"/>
          <w:sz w:val="24"/>
          <w:szCs w:val="24"/>
          <w:rtl/>
        </w:rPr>
        <w:t xml:space="preserve"> והחומר הטכני</w:t>
      </w:r>
      <w:r w:rsidRPr="0024605F">
        <w:rPr>
          <w:rFonts w:cs="David"/>
          <w:sz w:val="24"/>
          <w:szCs w:val="24"/>
          <w:rtl/>
        </w:rPr>
        <w:t xml:space="preserve"> ע"י </w:t>
      </w:r>
      <w:r w:rsidR="00A415A2" w:rsidRPr="00A415A2">
        <w:rPr>
          <w:rFonts w:cs="David"/>
          <w:sz w:val="24"/>
          <w:szCs w:val="24"/>
          <w:rtl/>
        </w:rPr>
        <w:t>הקבלן/נים המבצעים</w:t>
      </w:r>
      <w:r w:rsidR="00A415A2">
        <w:rPr>
          <w:rFonts w:cs="David" w:hint="cs"/>
          <w:sz w:val="24"/>
          <w:szCs w:val="24"/>
          <w:rtl/>
        </w:rPr>
        <w:t xml:space="preserve"> </w:t>
      </w:r>
      <w:r w:rsidRPr="0024605F">
        <w:rPr>
          <w:rFonts w:cs="David"/>
          <w:sz w:val="24"/>
          <w:szCs w:val="24"/>
          <w:rtl/>
        </w:rPr>
        <w:t xml:space="preserve">ותדווח </w:t>
      </w:r>
      <w:r w:rsidRPr="0024605F">
        <w:rPr>
          <w:rFonts w:cs="David" w:hint="cs"/>
          <w:sz w:val="24"/>
          <w:szCs w:val="24"/>
          <w:rtl/>
        </w:rPr>
        <w:t>למזמין</w:t>
      </w:r>
      <w:r w:rsidRPr="0024605F">
        <w:rPr>
          <w:rFonts w:cs="David"/>
          <w:sz w:val="24"/>
          <w:szCs w:val="24"/>
          <w:rtl/>
        </w:rPr>
        <w:t xml:space="preserve"> על התוצאות.</w:t>
      </w:r>
    </w:p>
    <w:p w:rsidR="00AE7750" w:rsidRPr="0024605F" w:rsidRDefault="00AE7750" w:rsidP="005E2D29">
      <w:pPr>
        <w:pStyle w:val="af4"/>
        <w:tabs>
          <w:tab w:val="left" w:pos="707"/>
        </w:tabs>
        <w:spacing w:line="360" w:lineRule="auto"/>
        <w:jc w:val="both"/>
        <w:rPr>
          <w:rFonts w:cs="David"/>
          <w:bCs/>
          <w:sz w:val="24"/>
          <w:szCs w:val="24"/>
          <w:u w:val="single"/>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עדכון חומר טכני והשלמתו</w:t>
      </w:r>
    </w:p>
    <w:p w:rsidR="00151FD3" w:rsidRDefault="00151FD3" w:rsidP="00524202">
      <w:pPr>
        <w:spacing w:line="360" w:lineRule="auto"/>
        <w:ind w:left="1274"/>
        <w:jc w:val="both"/>
        <w:rPr>
          <w:rFonts w:cs="David"/>
          <w:sz w:val="24"/>
          <w:szCs w:val="24"/>
          <w:rtl/>
        </w:rPr>
      </w:pPr>
      <w:r w:rsidRPr="0024605F">
        <w:rPr>
          <w:rFonts w:cs="David"/>
          <w:sz w:val="24"/>
          <w:szCs w:val="24"/>
          <w:rtl/>
        </w:rPr>
        <w:t xml:space="preserve">בכל מקרה בו החברה מחליפה </w:t>
      </w:r>
      <w:r w:rsidRPr="0024605F">
        <w:rPr>
          <w:rFonts w:cs="David" w:hint="cs"/>
          <w:sz w:val="24"/>
          <w:szCs w:val="24"/>
          <w:rtl/>
        </w:rPr>
        <w:t xml:space="preserve">ציוד או </w:t>
      </w:r>
      <w:r w:rsidRPr="0024605F">
        <w:rPr>
          <w:rFonts w:cs="David"/>
          <w:sz w:val="24"/>
          <w:szCs w:val="24"/>
          <w:rtl/>
        </w:rPr>
        <w:t xml:space="preserve">חלק </w:t>
      </w:r>
      <w:r w:rsidRPr="0024605F">
        <w:rPr>
          <w:rFonts w:cs="David" w:hint="cs"/>
          <w:sz w:val="24"/>
          <w:szCs w:val="24"/>
          <w:rtl/>
        </w:rPr>
        <w:t>של ציוד</w:t>
      </w:r>
      <w:r w:rsidRPr="0024605F">
        <w:rPr>
          <w:rFonts w:cs="David"/>
          <w:sz w:val="24"/>
          <w:szCs w:val="24"/>
          <w:rtl/>
        </w:rPr>
        <w:t xml:space="preserve"> </w:t>
      </w:r>
      <w:r w:rsidRPr="0024605F">
        <w:rPr>
          <w:rFonts w:cs="David" w:hint="cs"/>
          <w:sz w:val="24"/>
          <w:szCs w:val="24"/>
          <w:rtl/>
        </w:rPr>
        <w:t>ב</w:t>
      </w:r>
      <w:r w:rsidRPr="0024605F">
        <w:rPr>
          <w:rFonts w:cs="David"/>
          <w:sz w:val="24"/>
          <w:szCs w:val="24"/>
          <w:rtl/>
        </w:rPr>
        <w:t xml:space="preserve">ציוד </w:t>
      </w:r>
      <w:r w:rsidRPr="0024605F">
        <w:rPr>
          <w:rFonts w:cs="David" w:hint="cs"/>
          <w:sz w:val="24"/>
          <w:szCs w:val="24"/>
          <w:rtl/>
        </w:rPr>
        <w:t xml:space="preserve">או בחלק שלו מאותו יצרן או </w:t>
      </w:r>
      <w:r w:rsidRPr="0024605F">
        <w:rPr>
          <w:rFonts w:cs="David"/>
          <w:sz w:val="24"/>
          <w:szCs w:val="24"/>
          <w:rtl/>
        </w:rPr>
        <w:t>ב</w:t>
      </w:r>
      <w:r w:rsidRPr="0024605F">
        <w:rPr>
          <w:rFonts w:cs="David" w:hint="cs"/>
          <w:sz w:val="24"/>
          <w:szCs w:val="24"/>
          <w:rtl/>
        </w:rPr>
        <w:t xml:space="preserve">ציוד </w:t>
      </w:r>
      <w:r w:rsidRPr="0024605F">
        <w:rPr>
          <w:rFonts w:cs="David"/>
          <w:sz w:val="24"/>
          <w:szCs w:val="24"/>
          <w:rtl/>
        </w:rPr>
        <w:t xml:space="preserve">שווה-ערך </w:t>
      </w:r>
      <w:r w:rsidRPr="0024605F">
        <w:rPr>
          <w:rFonts w:cs="David" w:hint="cs"/>
          <w:sz w:val="24"/>
          <w:szCs w:val="24"/>
          <w:rtl/>
        </w:rPr>
        <w:t>(ובלבד שקיבל אישור של המנהל)</w:t>
      </w:r>
      <w:r w:rsidRPr="0024605F">
        <w:rPr>
          <w:rFonts w:cs="David"/>
          <w:sz w:val="24"/>
          <w:szCs w:val="24"/>
          <w:rtl/>
        </w:rPr>
        <w:t>, עליה לצרף את הקטלוג של החלק החדש לתיק המיתקן המתאים. הקטלוג יהיה מלא ויכלול פרטים טכניים של החלק והוראות יצרן להתקנה, הפעלה ואחזקה. בנוסף תעדכן החברה את התוכניות של המתקנים על פי השינויים שביצעה. בכל מקרה בו החברה מבצעת שינוי אלקטרו-מכני, שינוי חשמלי או מכני, עליה למסור מראש סקיצות מפורטות לאישור המפקח. בכל מקרה בו החברה תמצא כי החומר הטכני שסופק לה אינו תואם את המציאות או שחסר חומר טכני, תודיע החברה על כך למפקח. החברה תעדכן את כל נתוני השינויים שביצעה גם בתוכנת המחשב במוקד, לרבות תכנון מחדש של לוח זימון העבודות באופן שישקף את העדכון במערכות ובמתקנים.</w:t>
      </w:r>
    </w:p>
    <w:p w:rsidR="00994CAD" w:rsidRPr="0024605F" w:rsidRDefault="00994CAD" w:rsidP="00524202">
      <w:pPr>
        <w:spacing w:line="360" w:lineRule="auto"/>
        <w:ind w:left="1274"/>
        <w:jc w:val="both"/>
        <w:rPr>
          <w:rFonts w:cs="David"/>
          <w:sz w:val="24"/>
          <w:szCs w:val="24"/>
          <w:rtl/>
        </w:rPr>
      </w:pPr>
    </w:p>
    <w:p w:rsidR="00151FD3" w:rsidRPr="0024605F" w:rsidRDefault="003E6631" w:rsidP="007214B7">
      <w:pPr>
        <w:pStyle w:val="af4"/>
        <w:numPr>
          <w:ilvl w:val="1"/>
          <w:numId w:val="14"/>
        </w:numPr>
        <w:tabs>
          <w:tab w:val="left" w:pos="4080"/>
        </w:tabs>
        <w:spacing w:line="360" w:lineRule="auto"/>
        <w:jc w:val="both"/>
        <w:rPr>
          <w:rFonts w:cs="David"/>
          <w:bCs/>
          <w:sz w:val="24"/>
          <w:szCs w:val="24"/>
          <w:u w:val="single"/>
          <w:rtl/>
        </w:rPr>
      </w:pPr>
      <w:bookmarkStart w:id="330" w:name="_Toc379098870"/>
      <w:r>
        <w:rPr>
          <w:rFonts w:cs="David" w:hint="cs"/>
          <w:bCs/>
          <w:sz w:val="24"/>
          <w:szCs w:val="24"/>
          <w:u w:val="single"/>
          <w:rtl/>
        </w:rPr>
        <w:t>א</w:t>
      </w:r>
      <w:r w:rsidR="00151FD3" w:rsidRPr="0024605F">
        <w:rPr>
          <w:rFonts w:cs="David"/>
          <w:bCs/>
          <w:sz w:val="24"/>
          <w:szCs w:val="24"/>
          <w:u w:val="single"/>
          <w:rtl/>
        </w:rPr>
        <w:t>ספקת ציוד חלקים וחומרים</w:t>
      </w:r>
      <w:bookmarkEnd w:id="330"/>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הספקת חומרים וחלקים הנכללים בהסכם</w:t>
      </w:r>
    </w:p>
    <w:p w:rsidR="00024294" w:rsidRPr="0024605F" w:rsidRDefault="00151FD3" w:rsidP="007214B7">
      <w:pPr>
        <w:pStyle w:val="af4"/>
        <w:numPr>
          <w:ilvl w:val="3"/>
          <w:numId w:val="14"/>
        </w:numPr>
        <w:tabs>
          <w:tab w:val="left" w:pos="1274"/>
        </w:tabs>
        <w:spacing w:line="360" w:lineRule="auto"/>
        <w:ind w:left="2125" w:hanging="1045"/>
        <w:jc w:val="both"/>
        <w:rPr>
          <w:rFonts w:cs="David"/>
          <w:b/>
          <w:sz w:val="24"/>
          <w:szCs w:val="24"/>
        </w:rPr>
      </w:pPr>
      <w:r w:rsidRPr="0024605F">
        <w:rPr>
          <w:rFonts w:cs="David"/>
          <w:b/>
          <w:sz w:val="24"/>
          <w:szCs w:val="24"/>
          <w:rtl/>
        </w:rPr>
        <w:t xml:space="preserve">החברה תספק על חשבונה וכחלק בלתי נפרד מביצוע העבודה, את כל הציוד, החלקים, החומרים, </w:t>
      </w:r>
      <w:r w:rsidR="001D4E49">
        <w:rPr>
          <w:rFonts w:cs="David" w:hint="cs"/>
          <w:b/>
          <w:sz w:val="24"/>
          <w:szCs w:val="24"/>
          <w:rtl/>
        </w:rPr>
        <w:t xml:space="preserve">רכיבי מערכות, </w:t>
      </w:r>
      <w:r w:rsidRPr="0024605F">
        <w:rPr>
          <w:rFonts w:cs="David"/>
          <w:b/>
          <w:sz w:val="24"/>
          <w:szCs w:val="24"/>
          <w:rtl/>
        </w:rPr>
        <w:t>חומרי העזר</w:t>
      </w:r>
      <w:r w:rsidR="006A01C2">
        <w:rPr>
          <w:rFonts w:cs="David" w:hint="cs"/>
          <w:b/>
          <w:sz w:val="24"/>
          <w:szCs w:val="24"/>
          <w:rtl/>
        </w:rPr>
        <w:t xml:space="preserve"> ו</w:t>
      </w:r>
      <w:r w:rsidR="001D4E49">
        <w:rPr>
          <w:rFonts w:cs="David" w:hint="cs"/>
          <w:b/>
          <w:sz w:val="24"/>
          <w:szCs w:val="24"/>
          <w:rtl/>
        </w:rPr>
        <w:t>כלי העבודה</w:t>
      </w:r>
      <w:r w:rsidRPr="0024605F">
        <w:rPr>
          <w:rFonts w:cs="David"/>
          <w:b/>
          <w:sz w:val="24"/>
          <w:szCs w:val="24"/>
          <w:rtl/>
        </w:rPr>
        <w:t xml:space="preserve"> </w:t>
      </w:r>
      <w:r w:rsidR="001D4E49">
        <w:rPr>
          <w:rFonts w:cs="David" w:hint="cs"/>
          <w:b/>
          <w:sz w:val="24"/>
          <w:szCs w:val="24"/>
          <w:rtl/>
        </w:rPr>
        <w:t>לרבות:</w:t>
      </w:r>
      <w:r w:rsidR="001D4E49" w:rsidRPr="0024605F">
        <w:rPr>
          <w:rFonts w:cs="David"/>
          <w:b/>
          <w:sz w:val="24"/>
          <w:szCs w:val="24"/>
          <w:rtl/>
        </w:rPr>
        <w:t xml:space="preserve"> </w:t>
      </w:r>
      <w:r w:rsidR="00AE7750" w:rsidRPr="0024605F">
        <w:rPr>
          <w:rFonts w:cs="David"/>
          <w:b/>
          <w:sz w:val="24"/>
          <w:szCs w:val="24"/>
          <w:rtl/>
        </w:rPr>
        <w:t>מסנני מים ואויר, נורות שונות, חלקי ריהוט קבוע, צבע לתיקונים שוטפים, רצועות, חלונות זכוכית,</w:t>
      </w:r>
      <w:r w:rsidR="006A01C2">
        <w:rPr>
          <w:rFonts w:cs="David" w:hint="cs"/>
          <w:b/>
          <w:sz w:val="24"/>
          <w:szCs w:val="24"/>
          <w:rtl/>
        </w:rPr>
        <w:t xml:space="preserve"> ברזים,</w:t>
      </w:r>
      <w:r w:rsidR="00AE7750" w:rsidRPr="0024605F">
        <w:rPr>
          <w:rFonts w:cs="David"/>
          <w:b/>
          <w:sz w:val="24"/>
          <w:szCs w:val="24"/>
          <w:rtl/>
        </w:rPr>
        <w:t xml:space="preserve"> אטמים שונים, ידיות ומנעולים, גלמים למפתחות וכדומה</w:t>
      </w:r>
      <w:r w:rsidR="006A01C2">
        <w:rPr>
          <w:rFonts w:cs="David" w:hint="cs"/>
          <w:b/>
          <w:sz w:val="24"/>
          <w:szCs w:val="24"/>
          <w:rtl/>
        </w:rPr>
        <w:t xml:space="preserve"> וכל </w:t>
      </w:r>
      <w:r w:rsidR="006A01C2">
        <w:rPr>
          <w:rFonts w:cs="David" w:hint="cs"/>
          <w:b/>
          <w:sz w:val="24"/>
          <w:szCs w:val="24"/>
          <w:rtl/>
        </w:rPr>
        <w:lastRenderedPageBreak/>
        <w:t>ה</w:t>
      </w:r>
      <w:r w:rsidRPr="0024605F">
        <w:rPr>
          <w:rFonts w:cs="David"/>
          <w:b/>
          <w:sz w:val="24"/>
          <w:szCs w:val="24"/>
          <w:rtl/>
        </w:rPr>
        <w:t>נדרש לביצוע מושלם של כל עבודותיה הנכללות במכרז\הסכם זה</w:t>
      </w:r>
      <w:r w:rsidR="00AE7750" w:rsidRPr="0024605F">
        <w:rPr>
          <w:rFonts w:cs="David" w:hint="cs"/>
          <w:b/>
          <w:sz w:val="24"/>
          <w:szCs w:val="24"/>
          <w:rtl/>
        </w:rPr>
        <w:t xml:space="preserve"> לרבות אחזקה מונעת ותיקון תקלות</w:t>
      </w:r>
      <w:r w:rsidRPr="0024605F">
        <w:rPr>
          <w:rFonts w:cs="David"/>
          <w:b/>
          <w:sz w:val="24"/>
          <w:szCs w:val="24"/>
          <w:rtl/>
        </w:rPr>
        <w:t xml:space="preserve">. </w:t>
      </w:r>
      <w:r w:rsidR="00AE7750" w:rsidRPr="0024605F">
        <w:rPr>
          <w:rFonts w:cs="David"/>
          <w:b/>
          <w:sz w:val="24"/>
          <w:szCs w:val="24"/>
          <w:rtl/>
        </w:rPr>
        <w:t xml:space="preserve">אספקת הציוד, החלקים </w:t>
      </w:r>
      <w:r w:rsidR="001D4E49">
        <w:rPr>
          <w:rFonts w:cs="David" w:hint="cs"/>
          <w:b/>
          <w:sz w:val="24"/>
          <w:szCs w:val="24"/>
          <w:rtl/>
        </w:rPr>
        <w:t xml:space="preserve">רכיבי המערכות </w:t>
      </w:r>
      <w:r w:rsidR="00AE7750" w:rsidRPr="0024605F">
        <w:rPr>
          <w:rFonts w:cs="David"/>
          <w:b/>
          <w:sz w:val="24"/>
          <w:szCs w:val="24"/>
          <w:rtl/>
        </w:rPr>
        <w:t>והחומרים תכלול גם החלפת חלקים וציוד שהחברה תחליט כי לא ראוי או משתלם, לה, לשפצם.</w:t>
      </w:r>
    </w:p>
    <w:p w:rsidR="000F2948" w:rsidRDefault="00151FD3" w:rsidP="007214B7">
      <w:pPr>
        <w:pStyle w:val="af4"/>
        <w:numPr>
          <w:ilvl w:val="3"/>
          <w:numId w:val="14"/>
        </w:numPr>
        <w:tabs>
          <w:tab w:val="left" w:pos="1274"/>
        </w:tabs>
        <w:spacing w:line="360" w:lineRule="auto"/>
        <w:ind w:left="2125" w:hanging="1045"/>
        <w:jc w:val="both"/>
        <w:rPr>
          <w:rFonts w:cs="David"/>
          <w:b/>
          <w:sz w:val="24"/>
          <w:szCs w:val="24"/>
        </w:rPr>
      </w:pPr>
      <w:r w:rsidRPr="00CD5322">
        <w:rPr>
          <w:rFonts w:cs="David"/>
          <w:b/>
          <w:sz w:val="24"/>
          <w:szCs w:val="24"/>
          <w:rtl/>
        </w:rPr>
        <w:t>בתקופת ה</w:t>
      </w:r>
      <w:r w:rsidR="000F2948">
        <w:rPr>
          <w:rFonts w:cs="David" w:hint="cs"/>
          <w:b/>
          <w:sz w:val="24"/>
          <w:szCs w:val="24"/>
          <w:rtl/>
        </w:rPr>
        <w:t>"בדק" ו/או ה</w:t>
      </w:r>
      <w:r w:rsidRPr="00CD5322">
        <w:rPr>
          <w:rFonts w:cs="David"/>
          <w:b/>
          <w:sz w:val="24"/>
          <w:szCs w:val="24"/>
          <w:rtl/>
        </w:rPr>
        <w:t>אחריות</w:t>
      </w:r>
      <w:r w:rsidR="000F2948">
        <w:rPr>
          <w:rFonts w:cs="David" w:hint="cs"/>
          <w:b/>
          <w:sz w:val="24"/>
          <w:szCs w:val="24"/>
          <w:rtl/>
        </w:rPr>
        <w:t xml:space="preserve"> של מערכת או מתקן כזה או אחר, </w:t>
      </w:r>
      <w:r w:rsidRPr="00CD5322">
        <w:rPr>
          <w:rFonts w:cs="David"/>
          <w:b/>
          <w:sz w:val="24"/>
          <w:szCs w:val="24"/>
          <w:rtl/>
        </w:rPr>
        <w:t xml:space="preserve"> לא תספק החברה חלקים לצורך תיקון </w:t>
      </w:r>
      <w:r w:rsidR="000F2948">
        <w:rPr>
          <w:rFonts w:cs="David" w:hint="cs"/>
          <w:b/>
          <w:sz w:val="24"/>
          <w:szCs w:val="24"/>
          <w:rtl/>
        </w:rPr>
        <w:t>ה</w:t>
      </w:r>
      <w:r w:rsidRPr="00CD5322">
        <w:rPr>
          <w:rFonts w:cs="David"/>
          <w:b/>
          <w:sz w:val="24"/>
          <w:szCs w:val="24"/>
          <w:rtl/>
        </w:rPr>
        <w:t xml:space="preserve">מערכת </w:t>
      </w:r>
      <w:r w:rsidR="000F2948">
        <w:rPr>
          <w:rFonts w:cs="David" w:hint="cs"/>
          <w:b/>
          <w:sz w:val="24"/>
          <w:szCs w:val="24"/>
          <w:rtl/>
        </w:rPr>
        <w:t>ו/</w:t>
      </w:r>
      <w:r w:rsidRPr="00CD5322">
        <w:rPr>
          <w:rFonts w:cs="David"/>
          <w:b/>
          <w:sz w:val="24"/>
          <w:szCs w:val="24"/>
          <w:rtl/>
        </w:rPr>
        <w:t xml:space="preserve">או </w:t>
      </w:r>
      <w:r w:rsidR="000F2948">
        <w:rPr>
          <w:rFonts w:cs="David" w:hint="cs"/>
          <w:b/>
          <w:sz w:val="24"/>
          <w:szCs w:val="24"/>
          <w:rtl/>
        </w:rPr>
        <w:t>ה</w:t>
      </w:r>
      <w:r w:rsidRPr="00CD5322">
        <w:rPr>
          <w:rFonts w:cs="David"/>
          <w:b/>
          <w:sz w:val="24"/>
          <w:szCs w:val="24"/>
          <w:rtl/>
        </w:rPr>
        <w:t xml:space="preserve">ציוד הנמצאים באחריות </w:t>
      </w:r>
      <w:r w:rsidRPr="000F62FC">
        <w:rPr>
          <w:rFonts w:cs="David"/>
          <w:b/>
          <w:sz w:val="24"/>
          <w:szCs w:val="24"/>
          <w:rtl/>
        </w:rPr>
        <w:t>הקבל</w:t>
      </w:r>
      <w:r w:rsidR="000F2948">
        <w:rPr>
          <w:rFonts w:cs="David" w:hint="cs"/>
          <w:b/>
          <w:sz w:val="24"/>
          <w:szCs w:val="24"/>
          <w:rtl/>
        </w:rPr>
        <w:t>ן/</w:t>
      </w:r>
      <w:r w:rsidRPr="000F62FC">
        <w:rPr>
          <w:rFonts w:cs="David"/>
          <w:b/>
          <w:sz w:val="24"/>
          <w:szCs w:val="24"/>
          <w:rtl/>
        </w:rPr>
        <w:t>נים המבצעים</w:t>
      </w:r>
      <w:r w:rsidR="000F2948">
        <w:rPr>
          <w:rFonts w:cs="David" w:hint="cs"/>
          <w:b/>
          <w:sz w:val="24"/>
          <w:szCs w:val="24"/>
          <w:rtl/>
        </w:rPr>
        <w:t xml:space="preserve"> ו/או קבלני המשנה.</w:t>
      </w:r>
      <w:r w:rsidRPr="000F62FC">
        <w:rPr>
          <w:rFonts w:cs="David"/>
          <w:b/>
          <w:sz w:val="24"/>
          <w:szCs w:val="24"/>
          <w:rtl/>
        </w:rPr>
        <w:t xml:space="preserve"> אך תספק את כל החומרים והחלקים המתכלים הנדרשים לביצוע </w:t>
      </w:r>
      <w:r w:rsidR="00CD5322" w:rsidRPr="00476D9C">
        <w:rPr>
          <w:rFonts w:cs="David" w:hint="cs"/>
          <w:b/>
          <w:sz w:val="24"/>
          <w:szCs w:val="24"/>
          <w:rtl/>
        </w:rPr>
        <w:t>טיפולים ו</w:t>
      </w:r>
      <w:r w:rsidRPr="00476D9C">
        <w:rPr>
          <w:rFonts w:cs="David"/>
          <w:b/>
          <w:sz w:val="24"/>
          <w:szCs w:val="24"/>
          <w:rtl/>
        </w:rPr>
        <w:t xml:space="preserve">עבודות אחזקה מונעת כאמור. </w:t>
      </w:r>
      <w:r w:rsidR="00CD5322" w:rsidRPr="00476D9C">
        <w:rPr>
          <w:rFonts w:cs="David" w:hint="cs"/>
          <w:b/>
          <w:sz w:val="24"/>
          <w:szCs w:val="24"/>
          <w:rtl/>
        </w:rPr>
        <w:t>למעט במק</w:t>
      </w:r>
      <w:r w:rsidR="00CD5322" w:rsidRPr="007328F5">
        <w:rPr>
          <w:rFonts w:cs="David" w:hint="cs"/>
          <w:b/>
          <w:sz w:val="24"/>
          <w:szCs w:val="24"/>
          <w:rtl/>
        </w:rPr>
        <w:t>רה בהם הטיפולים והאחזקה המונעת למערכות ולציוד החדש</w:t>
      </w:r>
      <w:r w:rsidR="00C11D44">
        <w:rPr>
          <w:rFonts w:cs="David" w:hint="cs"/>
          <w:b/>
          <w:sz w:val="24"/>
          <w:szCs w:val="24"/>
          <w:rtl/>
        </w:rPr>
        <w:t xml:space="preserve"> </w:t>
      </w:r>
      <w:r w:rsidR="00997D6E" w:rsidRPr="00997D6E">
        <w:rPr>
          <w:rFonts w:cs="David" w:hint="eastAsia"/>
          <w:bCs/>
          <w:sz w:val="24"/>
          <w:szCs w:val="24"/>
          <w:u w:val="single"/>
          <w:rtl/>
        </w:rPr>
        <w:t>כלולים</w:t>
      </w:r>
      <w:r w:rsidR="00997D6E" w:rsidRPr="00997D6E">
        <w:rPr>
          <w:rFonts w:cs="David"/>
          <w:bCs/>
          <w:sz w:val="24"/>
          <w:szCs w:val="24"/>
          <w:u w:val="single"/>
          <w:rtl/>
        </w:rPr>
        <w:t xml:space="preserve"> </w:t>
      </w:r>
      <w:r w:rsidR="00997D6E" w:rsidRPr="00997D6E">
        <w:rPr>
          <w:rFonts w:cs="David" w:hint="eastAsia"/>
          <w:bCs/>
          <w:sz w:val="24"/>
          <w:szCs w:val="24"/>
          <w:u w:val="single"/>
          <w:rtl/>
        </w:rPr>
        <w:t>בהסכם</w:t>
      </w:r>
      <w:r w:rsidR="00997D6E" w:rsidRPr="00997D6E">
        <w:rPr>
          <w:rFonts w:cs="David"/>
          <w:bCs/>
          <w:sz w:val="24"/>
          <w:szCs w:val="24"/>
          <w:u w:val="single"/>
          <w:rtl/>
        </w:rPr>
        <w:t xml:space="preserve"> </w:t>
      </w:r>
      <w:r w:rsidR="00997D6E" w:rsidRPr="00997D6E">
        <w:rPr>
          <w:rFonts w:cs="David" w:hint="eastAsia"/>
          <w:bCs/>
          <w:sz w:val="24"/>
          <w:szCs w:val="24"/>
          <w:u w:val="single"/>
          <w:rtl/>
        </w:rPr>
        <w:t>השרות</w:t>
      </w:r>
      <w:r w:rsidR="00CD5322" w:rsidRPr="00CD5322">
        <w:rPr>
          <w:rFonts w:cs="David" w:hint="cs"/>
          <w:b/>
          <w:sz w:val="24"/>
          <w:szCs w:val="24"/>
          <w:rtl/>
        </w:rPr>
        <w:t xml:space="preserve"> </w:t>
      </w:r>
      <w:r w:rsidR="00CD5322" w:rsidRPr="000F62FC">
        <w:rPr>
          <w:rFonts w:cs="David" w:hint="cs"/>
          <w:b/>
          <w:sz w:val="24"/>
          <w:szCs w:val="24"/>
          <w:rtl/>
        </w:rPr>
        <w:t xml:space="preserve">כחלק מהאחריות ואשר עבורם כבר </w:t>
      </w:r>
      <w:r w:rsidR="000F2948">
        <w:rPr>
          <w:rFonts w:cs="David" w:hint="cs"/>
          <w:b/>
          <w:sz w:val="24"/>
          <w:szCs w:val="24"/>
          <w:rtl/>
        </w:rPr>
        <w:t xml:space="preserve">שולמה </w:t>
      </w:r>
      <w:r w:rsidR="00CD5322" w:rsidRPr="000F62FC">
        <w:rPr>
          <w:rFonts w:cs="David" w:hint="cs"/>
          <w:b/>
          <w:sz w:val="24"/>
          <w:szCs w:val="24"/>
          <w:rtl/>
        </w:rPr>
        <w:t xml:space="preserve"> תמורתם.</w:t>
      </w:r>
      <w:r w:rsidR="001836B8">
        <w:rPr>
          <w:rFonts w:cs="David" w:hint="cs"/>
          <w:b/>
          <w:sz w:val="24"/>
          <w:szCs w:val="24"/>
          <w:rtl/>
        </w:rPr>
        <w:t xml:space="preserve"> </w:t>
      </w:r>
    </w:p>
    <w:p w:rsidR="00151FD3" w:rsidRPr="000F62FC" w:rsidRDefault="00151FD3" w:rsidP="000F2948">
      <w:pPr>
        <w:pStyle w:val="af4"/>
        <w:tabs>
          <w:tab w:val="left" w:pos="1274"/>
        </w:tabs>
        <w:spacing w:line="360" w:lineRule="auto"/>
        <w:ind w:left="2125"/>
        <w:jc w:val="both"/>
        <w:rPr>
          <w:rFonts w:cs="David"/>
          <w:b/>
          <w:sz w:val="24"/>
          <w:szCs w:val="24"/>
          <w:rtl/>
        </w:rPr>
      </w:pPr>
      <w:r w:rsidRPr="00CD5322">
        <w:rPr>
          <w:rFonts w:cs="David"/>
          <w:b/>
          <w:sz w:val="24"/>
          <w:szCs w:val="24"/>
          <w:rtl/>
        </w:rPr>
        <w:t>כל החלקים, האביזרים והחומרים הפגומים והלא-שמישים אשר יפורקו ואשר אותם תחליף החברה בחדשים, יימסרו למנהל, בין אם נדרש עבורם תשלום נפרד או שנכללו באחזקה ולא שולם עבורם. הטיפול הכולל ברכישת חלקים וחומרים ובאספקתם לאתר יתבצע באמצעות משרד הח</w:t>
      </w:r>
      <w:r w:rsidRPr="000F62FC">
        <w:rPr>
          <w:rFonts w:cs="David"/>
          <w:b/>
          <w:sz w:val="24"/>
          <w:szCs w:val="24"/>
          <w:rtl/>
        </w:rPr>
        <w:t>ברה ולא באמצעות עובד מהצוות הקבוע בבניין.</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hint="cs"/>
          <w:bCs/>
          <w:sz w:val="24"/>
          <w:szCs w:val="24"/>
          <w:rtl/>
        </w:rPr>
        <w:t xml:space="preserve">החברה תהיה זכאית לתשלום נוסף רק </w:t>
      </w:r>
      <w:r w:rsidRPr="0024605F">
        <w:rPr>
          <w:rFonts w:cs="David"/>
          <w:bCs/>
          <w:sz w:val="24"/>
          <w:szCs w:val="24"/>
          <w:rtl/>
        </w:rPr>
        <w:t>עבור אספקת חלקים וחומרים הנדרשים לביצוע עבודות התקנה</w:t>
      </w:r>
      <w:r w:rsidR="005643A1">
        <w:rPr>
          <w:rFonts w:cs="David" w:hint="cs"/>
          <w:bCs/>
          <w:sz w:val="24"/>
          <w:szCs w:val="24"/>
          <w:rtl/>
        </w:rPr>
        <w:t xml:space="preserve"> חדשות</w:t>
      </w:r>
      <w:r w:rsidRPr="0024605F">
        <w:rPr>
          <w:rFonts w:cs="David"/>
          <w:bCs/>
          <w:sz w:val="24"/>
          <w:szCs w:val="24"/>
          <w:rtl/>
        </w:rPr>
        <w:t xml:space="preserve"> ושינויים</w:t>
      </w:r>
      <w:r w:rsidR="000F62FC">
        <w:rPr>
          <w:rFonts w:cs="David" w:hint="cs"/>
          <w:bCs/>
          <w:sz w:val="24"/>
          <w:szCs w:val="24"/>
          <w:rtl/>
        </w:rPr>
        <w:t xml:space="preserve"> במתקנים</w:t>
      </w:r>
      <w:r w:rsidR="000F62FC">
        <w:rPr>
          <w:rFonts w:cs="David" w:hint="cs"/>
          <w:b/>
          <w:sz w:val="24"/>
          <w:szCs w:val="24"/>
          <w:rtl/>
        </w:rPr>
        <w:t>. עבודות</w:t>
      </w:r>
      <w:r w:rsidRPr="0024605F">
        <w:rPr>
          <w:rFonts w:cs="David"/>
          <w:b/>
          <w:sz w:val="24"/>
          <w:szCs w:val="24"/>
          <w:rtl/>
        </w:rPr>
        <w:t xml:space="preserve"> שאינן נכללות במטלות האחזקה במסגרת הסכם זה</w:t>
      </w:r>
      <w:r w:rsidRPr="0024605F">
        <w:rPr>
          <w:rFonts w:cs="David" w:hint="cs"/>
          <w:b/>
          <w:sz w:val="24"/>
          <w:szCs w:val="24"/>
          <w:rtl/>
        </w:rPr>
        <w:t>.</w:t>
      </w:r>
      <w:r w:rsidRPr="0024605F">
        <w:rPr>
          <w:rFonts w:cs="David"/>
          <w:b/>
          <w:sz w:val="24"/>
          <w:szCs w:val="24"/>
          <w:rtl/>
        </w:rPr>
        <w:t xml:space="preserve"> </w:t>
      </w:r>
      <w:r w:rsidRPr="0024605F">
        <w:rPr>
          <w:rFonts w:cs="David" w:hint="cs"/>
          <w:b/>
          <w:sz w:val="24"/>
          <w:szCs w:val="24"/>
          <w:rtl/>
        </w:rPr>
        <w:t>התשלום יהיה על פי המפורט במסמך זה לגבי עבודות</w:t>
      </w:r>
      <w:bookmarkStart w:id="331" w:name="ד"/>
      <w:bookmarkEnd w:id="331"/>
      <w:r w:rsidRPr="0024605F">
        <w:rPr>
          <w:rFonts w:cs="David" w:hint="cs"/>
          <w:b/>
          <w:sz w:val="24"/>
          <w:szCs w:val="24"/>
          <w:rtl/>
        </w:rPr>
        <w:t xml:space="preserve"> נוספות.</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 xml:space="preserve">החברה תידרש להקים מאגר חלקי חילוף </w:t>
      </w:r>
      <w:r w:rsidRPr="0024605F">
        <w:rPr>
          <w:rFonts w:cs="David" w:hint="cs"/>
          <w:b/>
          <w:sz w:val="24"/>
          <w:szCs w:val="24"/>
          <w:rtl/>
        </w:rPr>
        <w:t>ב</w:t>
      </w:r>
      <w:r w:rsidR="001C647C">
        <w:rPr>
          <w:rFonts w:cs="David" w:hint="cs"/>
          <w:b/>
          <w:sz w:val="24"/>
          <w:szCs w:val="24"/>
          <w:rtl/>
        </w:rPr>
        <w:t>כל מתקן</w:t>
      </w:r>
      <w:r w:rsidRPr="0024605F">
        <w:rPr>
          <w:rFonts w:cs="David" w:hint="cs"/>
          <w:b/>
          <w:sz w:val="24"/>
          <w:szCs w:val="24"/>
          <w:rtl/>
        </w:rPr>
        <w:t xml:space="preserve"> </w:t>
      </w:r>
      <w:r w:rsidRPr="0024605F">
        <w:rPr>
          <w:rFonts w:cs="David"/>
          <w:b/>
          <w:sz w:val="24"/>
          <w:szCs w:val="24"/>
          <w:rtl/>
        </w:rPr>
        <w:t xml:space="preserve">וכמפורט להלן. מטרת מאגר חלקי החילוף תהיה לאפשר לחברה לעמוד במטלות תוך תקופות הזמן הנדרשות. </w:t>
      </w:r>
    </w:p>
    <w:p w:rsidR="005920D2" w:rsidRPr="0024605F" w:rsidRDefault="005920D2" w:rsidP="005E2D29">
      <w:pPr>
        <w:tabs>
          <w:tab w:val="left" w:pos="120"/>
          <w:tab w:val="left" w:pos="480"/>
        </w:tabs>
        <w:spacing w:line="360" w:lineRule="auto"/>
        <w:jc w:val="both"/>
        <w:rPr>
          <w:rFonts w:cs="David"/>
          <w:sz w:val="24"/>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טיב ציוד, חלקים וחומרים</w:t>
      </w:r>
    </w:p>
    <w:p w:rsidR="0006025F" w:rsidRPr="0024605F" w:rsidRDefault="00151FD3" w:rsidP="007214B7">
      <w:pPr>
        <w:pStyle w:val="af4"/>
        <w:numPr>
          <w:ilvl w:val="3"/>
          <w:numId w:val="14"/>
        </w:numPr>
        <w:tabs>
          <w:tab w:val="left" w:pos="1274"/>
        </w:tabs>
        <w:spacing w:line="360" w:lineRule="auto"/>
        <w:ind w:left="2125" w:hanging="1045"/>
        <w:jc w:val="both"/>
        <w:rPr>
          <w:rFonts w:cs="David"/>
          <w:b/>
          <w:sz w:val="24"/>
          <w:szCs w:val="24"/>
        </w:rPr>
      </w:pPr>
      <w:r w:rsidRPr="0024605F">
        <w:rPr>
          <w:rFonts w:cs="David"/>
          <w:b/>
          <w:sz w:val="24"/>
          <w:szCs w:val="24"/>
          <w:rtl/>
        </w:rPr>
        <w:t>כל הציוד, החלקים, האביזרים, החומרים וחומרי העזר שיסופקו ע"י החברה, הן במסגרת התחייבויותי</w:t>
      </w:r>
      <w:r w:rsidRPr="0024605F">
        <w:rPr>
          <w:rFonts w:cs="David" w:hint="cs"/>
          <w:b/>
          <w:sz w:val="24"/>
          <w:szCs w:val="24"/>
          <w:rtl/>
        </w:rPr>
        <w:t>ה</w:t>
      </w:r>
      <w:r w:rsidRPr="0024605F">
        <w:rPr>
          <w:rFonts w:cs="David"/>
          <w:b/>
          <w:sz w:val="24"/>
          <w:szCs w:val="24"/>
          <w:rtl/>
        </w:rPr>
        <w:t xml:space="preserve"> כחלק מביצוע העבודות הנכללות בהסכם והן במסגרת רכישות בתשלום נפרד שיתבצעו על פי דרישת </w:t>
      </w:r>
      <w:r w:rsidR="001C647C">
        <w:rPr>
          <w:rFonts w:cs="David" w:hint="cs"/>
          <w:b/>
          <w:sz w:val="24"/>
          <w:szCs w:val="24"/>
          <w:rtl/>
        </w:rPr>
        <w:t>המזמין</w:t>
      </w:r>
      <w:r w:rsidRPr="0024605F">
        <w:rPr>
          <w:rFonts w:cs="David"/>
          <w:b/>
          <w:sz w:val="24"/>
          <w:szCs w:val="24"/>
          <w:rtl/>
        </w:rPr>
        <w:t xml:space="preserve">, עבור עבודות שינויים, תוספות והתקנות חדשות בלבד, יהיו חדשים, </w:t>
      </w:r>
      <w:r w:rsidRPr="0024605F">
        <w:rPr>
          <w:rFonts w:cs="David" w:hint="cs"/>
          <w:b/>
          <w:sz w:val="24"/>
          <w:szCs w:val="24"/>
          <w:rtl/>
        </w:rPr>
        <w:t xml:space="preserve">מקוריים, </w:t>
      </w:r>
      <w:r w:rsidRPr="0024605F">
        <w:rPr>
          <w:rFonts w:cs="David"/>
          <w:b/>
          <w:sz w:val="24"/>
          <w:szCs w:val="24"/>
          <w:rtl/>
        </w:rPr>
        <w:t>ומתאימים לטיפול, לשימוש ולהחלפה של חלקי המבנה, המערכות</w:t>
      </w:r>
      <w:r w:rsidRPr="0024605F">
        <w:rPr>
          <w:rFonts w:cs="David" w:hint="cs"/>
          <w:b/>
          <w:sz w:val="24"/>
          <w:szCs w:val="24"/>
          <w:rtl/>
        </w:rPr>
        <w:t xml:space="preserve"> והמתקנים</w:t>
      </w:r>
      <w:r w:rsidRPr="0024605F">
        <w:rPr>
          <w:rFonts w:cs="David"/>
          <w:b/>
          <w:sz w:val="24"/>
          <w:szCs w:val="24"/>
          <w:rtl/>
        </w:rPr>
        <w:t xml:space="preserve"> עבורם נועדו. כל הנרכש יתאים לדרישות התקנים הישראליים המתאימים, ובהעדרם לתקנים האמריקאים או </w:t>
      </w:r>
      <w:r w:rsidRPr="0024605F">
        <w:rPr>
          <w:rFonts w:cs="David" w:hint="cs"/>
          <w:b/>
          <w:sz w:val="24"/>
          <w:szCs w:val="24"/>
          <w:rtl/>
        </w:rPr>
        <w:t>האירופאיים</w:t>
      </w:r>
      <w:r w:rsidRPr="0024605F">
        <w:rPr>
          <w:rFonts w:cs="David"/>
          <w:b/>
          <w:sz w:val="24"/>
          <w:szCs w:val="24"/>
          <w:rtl/>
        </w:rPr>
        <w:t xml:space="preserve">. </w:t>
      </w:r>
    </w:p>
    <w:p w:rsidR="00024294" w:rsidRPr="0024605F" w:rsidRDefault="00151FD3" w:rsidP="007214B7">
      <w:pPr>
        <w:pStyle w:val="af4"/>
        <w:numPr>
          <w:ilvl w:val="3"/>
          <w:numId w:val="14"/>
        </w:numPr>
        <w:tabs>
          <w:tab w:val="left" w:pos="1274"/>
        </w:tabs>
        <w:spacing w:line="360" w:lineRule="auto"/>
        <w:ind w:left="2125" w:hanging="1045"/>
        <w:jc w:val="both"/>
        <w:rPr>
          <w:rFonts w:cs="David"/>
          <w:b/>
          <w:sz w:val="24"/>
          <w:szCs w:val="24"/>
        </w:rPr>
      </w:pPr>
      <w:r w:rsidRPr="0024605F">
        <w:rPr>
          <w:rFonts w:cs="David"/>
          <w:b/>
          <w:sz w:val="24"/>
          <w:szCs w:val="24"/>
          <w:rtl/>
        </w:rPr>
        <w:t xml:space="preserve">פרט אם יאושר אחרת ע"י המנהל, החלקים והחומרים יהיו זהים מבחינת יצרן ודגם לאלה אשר במקומם הם מותקנים, ובאם אין באפשרות החברה להשיגם במסגרת מועדי הביצוע, או בגין כל סיבה שהיא, היא תגיש לאישור המנהל "שווה-ערך" המוצע על-ידה. </w:t>
      </w:r>
    </w:p>
    <w:p w:rsidR="0006025F" w:rsidRPr="0024605F" w:rsidRDefault="00151FD3" w:rsidP="007214B7">
      <w:pPr>
        <w:pStyle w:val="af4"/>
        <w:numPr>
          <w:ilvl w:val="3"/>
          <w:numId w:val="14"/>
        </w:numPr>
        <w:tabs>
          <w:tab w:val="left" w:pos="1274"/>
        </w:tabs>
        <w:spacing w:line="360" w:lineRule="auto"/>
        <w:ind w:left="2125" w:hanging="1045"/>
        <w:jc w:val="both"/>
        <w:rPr>
          <w:rFonts w:cs="David"/>
          <w:b/>
          <w:sz w:val="24"/>
          <w:szCs w:val="24"/>
        </w:rPr>
      </w:pPr>
      <w:r w:rsidRPr="0024605F">
        <w:rPr>
          <w:rFonts w:cs="David"/>
          <w:b/>
          <w:sz w:val="24"/>
          <w:szCs w:val="24"/>
          <w:rtl/>
        </w:rPr>
        <w:t xml:space="preserve">החלפת רכיב ברכיב חלופי תהיה באישור המזמין ובכל מקרה תידרש החברה להוכיח כי רכיב מסוג זה כבר מותקן במשך </w:t>
      </w:r>
      <w:r w:rsidR="00AE7750" w:rsidRPr="0024605F">
        <w:rPr>
          <w:rFonts w:cs="David" w:hint="cs"/>
          <w:b/>
          <w:sz w:val="24"/>
          <w:szCs w:val="24"/>
          <w:rtl/>
        </w:rPr>
        <w:t>שלוש שנים</w:t>
      </w:r>
      <w:r w:rsidRPr="0024605F">
        <w:rPr>
          <w:rFonts w:cs="David"/>
          <w:b/>
          <w:sz w:val="24"/>
          <w:szCs w:val="24"/>
          <w:rtl/>
        </w:rPr>
        <w:t xml:space="preserve"> לפחות ביותר מ</w:t>
      </w:r>
      <w:r w:rsidR="0006025F" w:rsidRPr="0024605F">
        <w:rPr>
          <w:rFonts w:cs="David"/>
          <w:b/>
          <w:sz w:val="24"/>
          <w:szCs w:val="24"/>
        </w:rPr>
        <w:t>-</w:t>
      </w:r>
      <w:r w:rsidRPr="0024605F">
        <w:rPr>
          <w:rFonts w:cs="David"/>
          <w:b/>
          <w:sz w:val="24"/>
          <w:szCs w:val="24"/>
          <w:rtl/>
        </w:rPr>
        <w:t xml:space="preserve"> 3 מבנים משרדיים או דומים ששטח כל אחד מהם (ללא חניה) עולה על 6,000 מ"ר. </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lastRenderedPageBreak/>
        <w:t xml:space="preserve">כל ציוד, חלק, אביזר או חומר אשר לא יתאימו לנ"ל, יוחלפו ללא דיחוי. </w:t>
      </w:r>
      <w:r w:rsidRPr="0024605F">
        <w:rPr>
          <w:rFonts w:cs="David" w:hint="cs"/>
          <w:b/>
          <w:sz w:val="24"/>
          <w:szCs w:val="24"/>
          <w:rtl/>
        </w:rPr>
        <w:t xml:space="preserve">למען הסר ספק ומבלי לגרוע מכלליות המפרט, מובהר כי גם </w:t>
      </w:r>
      <w:r w:rsidRPr="0024605F">
        <w:rPr>
          <w:rFonts w:cs="David"/>
          <w:b/>
          <w:sz w:val="24"/>
          <w:szCs w:val="24"/>
          <w:rtl/>
        </w:rPr>
        <w:t>עבודות ההתאמה המכניות והחשמליות הנדרשות להתאמת הציוד שווה-הערך למיקום ולתפקוד של הציוד המקורי במקומו הוא מותקן, יבוצעו על-ידי החברה</w:t>
      </w:r>
      <w:r w:rsidR="00C11D44">
        <w:rPr>
          <w:rFonts w:cs="David"/>
          <w:b/>
          <w:sz w:val="24"/>
          <w:szCs w:val="24"/>
          <w:rtl/>
        </w:rPr>
        <w:t xml:space="preserve"> </w:t>
      </w:r>
      <w:r w:rsidRPr="0024605F">
        <w:rPr>
          <w:rFonts w:cs="David"/>
          <w:b/>
          <w:sz w:val="24"/>
          <w:szCs w:val="24"/>
          <w:rtl/>
        </w:rPr>
        <w:t>ועל חשבונה.</w:t>
      </w:r>
    </w:p>
    <w:p w:rsidR="00F93CEA" w:rsidRDefault="00F93CEA" w:rsidP="005E2D29">
      <w:pPr>
        <w:tabs>
          <w:tab w:val="left" w:pos="1440"/>
        </w:tabs>
        <w:spacing w:line="360" w:lineRule="auto"/>
        <w:ind w:left="960"/>
        <w:jc w:val="both"/>
        <w:rPr>
          <w:rFonts w:cs="David"/>
          <w:sz w:val="24"/>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הקמת מאגר של חלקי חילוף</w:t>
      </w:r>
    </w:p>
    <w:p w:rsidR="009A43AB" w:rsidRDefault="00151FD3" w:rsidP="007214B7">
      <w:pPr>
        <w:pStyle w:val="af4"/>
        <w:numPr>
          <w:ilvl w:val="3"/>
          <w:numId w:val="14"/>
        </w:numPr>
        <w:tabs>
          <w:tab w:val="left" w:pos="1274"/>
        </w:tabs>
        <w:spacing w:line="360" w:lineRule="auto"/>
        <w:ind w:left="2125" w:hanging="1045"/>
        <w:jc w:val="both"/>
        <w:rPr>
          <w:rFonts w:cs="David"/>
          <w:b/>
          <w:sz w:val="24"/>
          <w:szCs w:val="24"/>
        </w:rPr>
      </w:pPr>
      <w:r w:rsidRPr="00E609DC">
        <w:rPr>
          <w:rFonts w:cs="David"/>
          <w:b/>
          <w:sz w:val="24"/>
          <w:szCs w:val="24"/>
          <w:rtl/>
        </w:rPr>
        <w:t>החברה תידרש להקים</w:t>
      </w:r>
      <w:r w:rsidRPr="00E609DC">
        <w:rPr>
          <w:rFonts w:cs="David" w:hint="cs"/>
          <w:b/>
          <w:sz w:val="24"/>
          <w:szCs w:val="24"/>
          <w:rtl/>
        </w:rPr>
        <w:t xml:space="preserve"> </w:t>
      </w:r>
      <w:r w:rsidR="000F62FC" w:rsidRPr="00E609DC">
        <w:rPr>
          <w:rFonts w:cs="David" w:hint="cs"/>
          <w:b/>
          <w:sz w:val="24"/>
          <w:szCs w:val="24"/>
          <w:rtl/>
        </w:rPr>
        <w:t xml:space="preserve">שני </w:t>
      </w:r>
      <w:r w:rsidRPr="00E609DC">
        <w:rPr>
          <w:rFonts w:cs="David"/>
          <w:b/>
          <w:sz w:val="24"/>
          <w:szCs w:val="24"/>
          <w:rtl/>
        </w:rPr>
        <w:t>מאגר</w:t>
      </w:r>
      <w:r w:rsidR="000F62FC" w:rsidRPr="00E609DC">
        <w:rPr>
          <w:rFonts w:cs="David" w:hint="cs"/>
          <w:b/>
          <w:sz w:val="24"/>
          <w:szCs w:val="24"/>
          <w:rtl/>
        </w:rPr>
        <w:t>י</w:t>
      </w:r>
      <w:r w:rsidRPr="00E609DC">
        <w:rPr>
          <w:rFonts w:cs="David"/>
          <w:b/>
          <w:sz w:val="24"/>
          <w:szCs w:val="24"/>
          <w:rtl/>
        </w:rPr>
        <w:t xml:space="preserve"> חלקי חילוף</w:t>
      </w:r>
      <w:r w:rsidR="000F62FC" w:rsidRPr="00E609DC">
        <w:rPr>
          <w:rFonts w:cs="David" w:hint="cs"/>
          <w:b/>
          <w:sz w:val="24"/>
          <w:szCs w:val="24"/>
          <w:rtl/>
        </w:rPr>
        <w:t>, בשני מחסנים,</w:t>
      </w:r>
      <w:r w:rsidRPr="00E609DC">
        <w:rPr>
          <w:rFonts w:cs="David"/>
          <w:b/>
          <w:sz w:val="24"/>
          <w:szCs w:val="24"/>
          <w:rtl/>
        </w:rPr>
        <w:t xml:space="preserve"> </w:t>
      </w:r>
      <w:r w:rsidRPr="00E609DC">
        <w:rPr>
          <w:rFonts w:cs="David" w:hint="cs"/>
          <w:b/>
          <w:sz w:val="24"/>
          <w:szCs w:val="24"/>
          <w:rtl/>
        </w:rPr>
        <w:t xml:space="preserve">כאמור במסמך </w:t>
      </w:r>
      <w:r w:rsidR="002B06A1">
        <w:rPr>
          <w:rFonts w:cs="David" w:hint="cs"/>
          <w:b/>
          <w:sz w:val="24"/>
          <w:szCs w:val="24"/>
          <w:rtl/>
        </w:rPr>
        <w:t>המכרז</w:t>
      </w:r>
      <w:r w:rsidRPr="00E609DC">
        <w:rPr>
          <w:rFonts w:cs="David" w:hint="cs"/>
          <w:b/>
          <w:sz w:val="24"/>
          <w:szCs w:val="24"/>
          <w:rtl/>
        </w:rPr>
        <w:t xml:space="preserve"> </w:t>
      </w:r>
      <w:r w:rsidR="000F62FC" w:rsidRPr="00E609DC">
        <w:rPr>
          <w:rFonts w:cs="David" w:hint="cs"/>
          <w:b/>
          <w:sz w:val="24"/>
          <w:szCs w:val="24"/>
          <w:rtl/>
        </w:rPr>
        <w:t xml:space="preserve">ולהחזיקם במתקנים </w:t>
      </w:r>
      <w:r w:rsidR="002245B0" w:rsidRPr="00E609DC">
        <w:rPr>
          <w:rFonts w:cs="David" w:hint="cs"/>
          <w:b/>
          <w:sz w:val="24"/>
          <w:szCs w:val="24"/>
          <w:rtl/>
        </w:rPr>
        <w:t>ב</w:t>
      </w:r>
      <w:r w:rsidR="000F62FC" w:rsidRPr="00E609DC">
        <w:rPr>
          <w:rFonts w:cs="David" w:hint="cs"/>
          <w:b/>
          <w:sz w:val="24"/>
          <w:szCs w:val="24"/>
          <w:rtl/>
        </w:rPr>
        <w:t>אשדוד וביח' יואב,</w:t>
      </w:r>
      <w:r w:rsidRPr="00E609DC">
        <w:rPr>
          <w:rFonts w:cs="David" w:hint="cs"/>
          <w:b/>
          <w:sz w:val="24"/>
          <w:szCs w:val="24"/>
          <w:rtl/>
        </w:rPr>
        <w:t xml:space="preserve"> על חשבונה באופן שחלקי החילוף יתאימו למערכות ולציוד שבאחריותה. </w:t>
      </w:r>
      <w:r w:rsidRPr="00E609DC">
        <w:rPr>
          <w:rFonts w:cs="David"/>
          <w:b/>
          <w:sz w:val="24"/>
          <w:szCs w:val="24"/>
          <w:rtl/>
        </w:rPr>
        <w:t xml:space="preserve">ערך </w:t>
      </w:r>
      <w:r w:rsidRPr="00E609DC">
        <w:rPr>
          <w:rFonts w:cs="David" w:hint="cs"/>
          <w:b/>
          <w:sz w:val="24"/>
          <w:szCs w:val="24"/>
          <w:rtl/>
        </w:rPr>
        <w:t>המלאי לא יפחת מ-</w:t>
      </w:r>
      <w:r w:rsidRPr="00E609DC">
        <w:rPr>
          <w:rFonts w:cs="David"/>
          <w:b/>
          <w:sz w:val="24"/>
          <w:szCs w:val="24"/>
          <w:rtl/>
        </w:rPr>
        <w:t xml:space="preserve"> </w:t>
      </w:r>
      <w:r w:rsidR="009A43AB">
        <w:rPr>
          <w:rFonts w:cs="David" w:hint="cs"/>
          <w:b/>
          <w:sz w:val="24"/>
          <w:szCs w:val="24"/>
          <w:rtl/>
        </w:rPr>
        <w:t xml:space="preserve">70,000 </w:t>
      </w:r>
      <w:r w:rsidRPr="00E609DC">
        <w:rPr>
          <w:rFonts w:cs="David"/>
          <w:b/>
          <w:sz w:val="24"/>
          <w:szCs w:val="24"/>
          <w:rtl/>
        </w:rPr>
        <w:t>ש"ח</w:t>
      </w:r>
      <w:r w:rsidRPr="00E609DC">
        <w:rPr>
          <w:rFonts w:cs="David" w:hint="cs"/>
          <w:b/>
          <w:sz w:val="24"/>
          <w:szCs w:val="24"/>
          <w:rtl/>
        </w:rPr>
        <w:t xml:space="preserve"> ללא מע"מ (במונחים של עלות לחברה, ובכפוף לאישור המזמין)</w:t>
      </w:r>
      <w:r w:rsidR="009A43AB">
        <w:rPr>
          <w:rFonts w:cs="David" w:hint="cs"/>
          <w:b/>
          <w:sz w:val="24"/>
          <w:szCs w:val="24"/>
          <w:rtl/>
        </w:rPr>
        <w:t xml:space="preserve"> במתקן אשדוד ולא יפחת מ- 30,000 ₪ ללא מע"מ למתקן יח' יואב.</w:t>
      </w:r>
      <w:r w:rsidRPr="00E609DC">
        <w:rPr>
          <w:rFonts w:cs="David"/>
          <w:b/>
          <w:sz w:val="24"/>
          <w:szCs w:val="24"/>
          <w:rtl/>
        </w:rPr>
        <w:t xml:space="preserve"> </w:t>
      </w:r>
    </w:p>
    <w:p w:rsidR="00151FD3" w:rsidRPr="00E609DC" w:rsidRDefault="00151FD3" w:rsidP="009A43AB">
      <w:pPr>
        <w:pStyle w:val="af4"/>
        <w:tabs>
          <w:tab w:val="left" w:pos="1274"/>
        </w:tabs>
        <w:spacing w:line="360" w:lineRule="auto"/>
        <w:ind w:left="2125"/>
        <w:jc w:val="both"/>
        <w:rPr>
          <w:rFonts w:cs="David"/>
          <w:b/>
          <w:sz w:val="24"/>
          <w:szCs w:val="24"/>
          <w:rtl/>
        </w:rPr>
      </w:pPr>
      <w:r w:rsidRPr="00E609DC">
        <w:rPr>
          <w:rFonts w:cs="David"/>
          <w:b/>
          <w:sz w:val="24"/>
          <w:szCs w:val="24"/>
          <w:rtl/>
        </w:rPr>
        <w:t>המאגר</w:t>
      </w:r>
      <w:r w:rsidR="000F62FC" w:rsidRPr="00E609DC">
        <w:rPr>
          <w:rFonts w:cs="David" w:hint="cs"/>
          <w:b/>
          <w:sz w:val="24"/>
          <w:szCs w:val="24"/>
          <w:rtl/>
        </w:rPr>
        <w:t>ים</w:t>
      </w:r>
      <w:r w:rsidRPr="00E609DC">
        <w:rPr>
          <w:rFonts w:cs="David"/>
          <w:b/>
          <w:sz w:val="24"/>
          <w:szCs w:val="24"/>
          <w:rtl/>
        </w:rPr>
        <w:t xml:space="preserve"> </w:t>
      </w:r>
      <w:r w:rsidRPr="00E609DC">
        <w:rPr>
          <w:rFonts w:cs="David" w:hint="cs"/>
          <w:b/>
          <w:sz w:val="24"/>
          <w:szCs w:val="24"/>
          <w:rtl/>
        </w:rPr>
        <w:t>יהיה באחריות ובבעלות החברה ו</w:t>
      </w:r>
      <w:r w:rsidRPr="00E609DC">
        <w:rPr>
          <w:rFonts w:cs="David"/>
          <w:b/>
          <w:sz w:val="24"/>
          <w:szCs w:val="24"/>
          <w:rtl/>
        </w:rPr>
        <w:t>ינוהל</w:t>
      </w:r>
      <w:r w:rsidR="000F62FC" w:rsidRPr="00E609DC">
        <w:rPr>
          <w:rFonts w:cs="David" w:hint="cs"/>
          <w:b/>
          <w:sz w:val="24"/>
          <w:szCs w:val="24"/>
          <w:rtl/>
        </w:rPr>
        <w:t>ו</w:t>
      </w:r>
      <w:r w:rsidRPr="00E609DC">
        <w:rPr>
          <w:rFonts w:cs="David"/>
          <w:b/>
          <w:sz w:val="24"/>
          <w:szCs w:val="24"/>
          <w:rtl/>
        </w:rPr>
        <w:t xml:space="preserve"> באופן ממוחשב באמצעות תוכנת ניהול האחזקה.</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E609DC">
        <w:rPr>
          <w:rFonts w:cs="David"/>
          <w:b/>
          <w:sz w:val="24"/>
          <w:szCs w:val="24"/>
          <w:rtl/>
        </w:rPr>
        <w:t xml:space="preserve">החברה תגיש למזמין לאישור, תוך </w:t>
      </w:r>
      <w:r w:rsidRPr="00E609DC">
        <w:rPr>
          <w:rFonts w:cs="David" w:hint="cs"/>
          <w:b/>
          <w:sz w:val="24"/>
          <w:szCs w:val="24"/>
          <w:rtl/>
        </w:rPr>
        <w:t xml:space="preserve">פרק זמן שלא יעלה על </w:t>
      </w:r>
      <w:r w:rsidR="002B06A1">
        <w:rPr>
          <w:rFonts w:cs="David" w:hint="cs"/>
          <w:b/>
          <w:sz w:val="24"/>
          <w:szCs w:val="24"/>
          <w:rtl/>
        </w:rPr>
        <w:t xml:space="preserve">חודש מיום ההודעה על זכייתה </w:t>
      </w:r>
      <w:r w:rsidRPr="00E609DC">
        <w:rPr>
          <w:rFonts w:cs="David"/>
          <w:b/>
          <w:sz w:val="24"/>
          <w:szCs w:val="24"/>
          <w:rtl/>
        </w:rPr>
        <w:t>,</w:t>
      </w:r>
      <w:r w:rsidRPr="0024605F">
        <w:rPr>
          <w:rFonts w:cs="David"/>
          <w:b/>
          <w:sz w:val="24"/>
          <w:szCs w:val="24"/>
          <w:rtl/>
        </w:rPr>
        <w:t xml:space="preserve"> רשימה של חלקי חילוף המומלצים לדעתה לרכישה ולאחסון </w:t>
      </w:r>
      <w:r w:rsidR="009F2EA0" w:rsidRPr="0024605F">
        <w:rPr>
          <w:rFonts w:cs="David"/>
          <w:b/>
          <w:sz w:val="24"/>
          <w:szCs w:val="24"/>
          <w:rtl/>
        </w:rPr>
        <w:t>ב</w:t>
      </w:r>
      <w:r w:rsidR="009F2EA0">
        <w:rPr>
          <w:rFonts w:cs="David" w:hint="cs"/>
          <w:b/>
          <w:sz w:val="24"/>
          <w:szCs w:val="24"/>
          <w:rtl/>
        </w:rPr>
        <w:t>מתקנים</w:t>
      </w:r>
      <w:r w:rsidRPr="0024605F">
        <w:rPr>
          <w:rFonts w:cs="David"/>
          <w:b/>
          <w:sz w:val="24"/>
          <w:szCs w:val="24"/>
          <w:rtl/>
        </w:rPr>
        <w:t>.</w:t>
      </w:r>
      <w:r w:rsidRPr="0024605F">
        <w:rPr>
          <w:rFonts w:cs="David" w:hint="cs"/>
          <w:b/>
          <w:sz w:val="24"/>
          <w:szCs w:val="24"/>
          <w:rtl/>
        </w:rPr>
        <w:t xml:space="preserve"> החברה תעדכן את הרשימה מעת לעת, כ</w:t>
      </w:r>
      <w:r w:rsidR="00F53B93">
        <w:rPr>
          <w:rFonts w:cs="David" w:hint="cs"/>
          <w:b/>
          <w:sz w:val="24"/>
          <w:szCs w:val="24"/>
          <w:rtl/>
        </w:rPr>
        <w:t>מתחייב מהמפורט להלן,</w:t>
      </w:r>
      <w:r w:rsidRPr="0024605F">
        <w:rPr>
          <w:rFonts w:cs="David" w:hint="cs"/>
          <w:b/>
          <w:sz w:val="24"/>
          <w:szCs w:val="24"/>
          <w:rtl/>
        </w:rPr>
        <w:t xml:space="preserve"> </w:t>
      </w:r>
      <w:r w:rsidR="00F53B93">
        <w:rPr>
          <w:rFonts w:cs="David" w:hint="cs"/>
          <w:b/>
          <w:sz w:val="24"/>
          <w:szCs w:val="24"/>
          <w:rtl/>
        </w:rPr>
        <w:t>ה</w:t>
      </w:r>
      <w:r w:rsidRPr="0024605F">
        <w:rPr>
          <w:rFonts w:cs="David" w:hint="cs"/>
          <w:b/>
          <w:sz w:val="24"/>
          <w:szCs w:val="24"/>
          <w:rtl/>
        </w:rPr>
        <w:t xml:space="preserve">עדכונים </w:t>
      </w:r>
      <w:r w:rsidR="00F53B93">
        <w:rPr>
          <w:rFonts w:cs="David" w:hint="cs"/>
          <w:b/>
          <w:sz w:val="24"/>
          <w:szCs w:val="24"/>
          <w:rtl/>
        </w:rPr>
        <w:t xml:space="preserve">יהיו </w:t>
      </w:r>
      <w:r w:rsidRPr="0024605F">
        <w:rPr>
          <w:rFonts w:cs="David" w:hint="cs"/>
          <w:b/>
          <w:sz w:val="24"/>
          <w:szCs w:val="24"/>
          <w:rtl/>
        </w:rPr>
        <w:t>כפופים לאישור המזמין</w:t>
      </w:r>
      <w:r w:rsidR="00F53B93">
        <w:rPr>
          <w:rFonts w:cs="David" w:hint="cs"/>
          <w:b/>
          <w:sz w:val="24"/>
          <w:szCs w:val="24"/>
          <w:rtl/>
        </w:rPr>
        <w:t>.</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הרשימה תכלול חלקי חילוף מסוגים ובכמות שיאפשרו לחברה לבצע את עבודות האחזקה המונעת ותיקון התקלות במועדים הנדרשים במפרט.</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 xml:space="preserve">המזמין יבדוק את רשימת החלקים המומלצים ויאשר הן את החלקים והן את </w:t>
      </w:r>
      <w:r w:rsidRPr="0024605F">
        <w:rPr>
          <w:rFonts w:cs="David" w:hint="cs"/>
          <w:b/>
          <w:sz w:val="24"/>
          <w:szCs w:val="24"/>
          <w:rtl/>
        </w:rPr>
        <w:t>ה</w:t>
      </w:r>
      <w:r w:rsidRPr="0024605F">
        <w:rPr>
          <w:rFonts w:cs="David"/>
          <w:b/>
          <w:sz w:val="24"/>
          <w:szCs w:val="24"/>
          <w:rtl/>
        </w:rPr>
        <w:t>מחירי</w:t>
      </w:r>
      <w:r w:rsidRPr="0024605F">
        <w:rPr>
          <w:rFonts w:cs="David" w:hint="cs"/>
          <w:b/>
          <w:sz w:val="24"/>
          <w:szCs w:val="24"/>
          <w:rtl/>
        </w:rPr>
        <w:t>ם שנקבעו לצורך חישוב ערכם</w:t>
      </w:r>
      <w:r w:rsidRPr="0024605F">
        <w:rPr>
          <w:rFonts w:cs="David"/>
          <w:b/>
          <w:sz w:val="24"/>
          <w:szCs w:val="24"/>
          <w:rtl/>
        </w:rPr>
        <w:t>. המזמין יהיה רשאי לשנות את הרשימה וכמו כן להפנות את החברה ל</w:t>
      </w:r>
      <w:r w:rsidRPr="0024605F">
        <w:rPr>
          <w:rFonts w:cs="David" w:hint="cs"/>
          <w:b/>
          <w:sz w:val="24"/>
          <w:szCs w:val="24"/>
          <w:rtl/>
        </w:rPr>
        <w:t>מוצרים ו/או</w:t>
      </w:r>
      <w:r w:rsidR="00C11D44">
        <w:rPr>
          <w:rFonts w:cs="David" w:hint="cs"/>
          <w:b/>
          <w:sz w:val="24"/>
          <w:szCs w:val="24"/>
          <w:rtl/>
        </w:rPr>
        <w:t xml:space="preserve"> </w:t>
      </w:r>
      <w:r w:rsidRPr="0024605F">
        <w:rPr>
          <w:rFonts w:cs="David" w:hint="cs"/>
          <w:b/>
          <w:sz w:val="24"/>
          <w:szCs w:val="24"/>
          <w:rtl/>
        </w:rPr>
        <w:t>ל</w:t>
      </w:r>
      <w:r w:rsidRPr="0024605F">
        <w:rPr>
          <w:rFonts w:cs="David"/>
          <w:b/>
          <w:sz w:val="24"/>
          <w:szCs w:val="24"/>
          <w:rtl/>
        </w:rPr>
        <w:t xml:space="preserve">ספקים </w:t>
      </w:r>
      <w:r w:rsidRPr="0024605F">
        <w:rPr>
          <w:rFonts w:cs="David" w:hint="cs"/>
          <w:b/>
          <w:sz w:val="24"/>
          <w:szCs w:val="24"/>
          <w:rtl/>
        </w:rPr>
        <w:t>אצלם ניתן להשיג את החלקים במחירים זולים יותר</w:t>
      </w:r>
      <w:r w:rsidRPr="0024605F">
        <w:rPr>
          <w:rFonts w:cs="David"/>
          <w:b/>
          <w:sz w:val="24"/>
          <w:szCs w:val="24"/>
          <w:rtl/>
        </w:rPr>
        <w:t>.</w:t>
      </w:r>
      <w:r w:rsidR="0006025F" w:rsidRPr="0024605F">
        <w:rPr>
          <w:rFonts w:cs="David" w:hint="cs"/>
          <w:b/>
          <w:sz w:val="24"/>
          <w:szCs w:val="24"/>
          <w:rtl/>
        </w:rPr>
        <w:t xml:space="preserve"> </w:t>
      </w:r>
      <w:r w:rsidRPr="0024605F">
        <w:rPr>
          <w:rFonts w:cs="David"/>
          <w:b/>
          <w:sz w:val="24"/>
          <w:szCs w:val="24"/>
          <w:rtl/>
        </w:rPr>
        <w:t xml:space="preserve">הרכישה תתבצע ע"י החברה ועל חשבונה. </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 xml:space="preserve">האישור ו\או הכוונת החברה ע"י המזמין למקור לרכישת חלקים אלו ואחרים לא </w:t>
      </w:r>
      <w:r w:rsidRPr="0024605F">
        <w:rPr>
          <w:rFonts w:cs="David" w:hint="cs"/>
          <w:b/>
          <w:sz w:val="24"/>
          <w:szCs w:val="24"/>
          <w:rtl/>
        </w:rPr>
        <w:t>י</w:t>
      </w:r>
      <w:r w:rsidRPr="0024605F">
        <w:rPr>
          <w:rFonts w:cs="David"/>
          <w:b/>
          <w:sz w:val="24"/>
          <w:szCs w:val="24"/>
          <w:rtl/>
        </w:rPr>
        <w:t>וכל</w:t>
      </w:r>
      <w:r w:rsidRPr="0024605F">
        <w:rPr>
          <w:rFonts w:cs="David" w:hint="cs"/>
          <w:b/>
          <w:sz w:val="24"/>
          <w:szCs w:val="24"/>
          <w:rtl/>
        </w:rPr>
        <w:t>ו</w:t>
      </w:r>
      <w:r w:rsidRPr="0024605F">
        <w:rPr>
          <w:rFonts w:cs="David"/>
          <w:b/>
          <w:sz w:val="24"/>
          <w:szCs w:val="24"/>
          <w:rtl/>
        </w:rPr>
        <w:t xml:space="preserve"> לשמש עילה לחברה שלא לבצע את העבודות </w:t>
      </w:r>
      <w:r w:rsidRPr="0024605F">
        <w:rPr>
          <w:rFonts w:cs="David" w:hint="cs"/>
          <w:b/>
          <w:sz w:val="24"/>
          <w:szCs w:val="24"/>
          <w:rtl/>
        </w:rPr>
        <w:t>באחריותה המלאה לכל דבר ועניין ו</w:t>
      </w:r>
      <w:r w:rsidRPr="0024605F">
        <w:rPr>
          <w:rFonts w:cs="David"/>
          <w:b/>
          <w:sz w:val="24"/>
          <w:szCs w:val="24"/>
          <w:rtl/>
        </w:rPr>
        <w:t>תוך פרקי הזמן הנדרשים והחברה תהיה אחראית לרכוש חלקים וחומרים נוספים ככל הנדרש לביצוע</w:t>
      </w:r>
      <w:r w:rsidRPr="0024605F">
        <w:rPr>
          <w:rFonts w:cs="David" w:hint="cs"/>
          <w:b/>
          <w:sz w:val="24"/>
          <w:szCs w:val="24"/>
          <w:rtl/>
        </w:rPr>
        <w:t xml:space="preserve"> העבודות לפי הנדרש על פי תנאי המפרט</w:t>
      </w:r>
      <w:r w:rsidRPr="0024605F">
        <w:rPr>
          <w:rFonts w:cs="David"/>
          <w:b/>
          <w:sz w:val="24"/>
          <w:szCs w:val="24"/>
          <w:rtl/>
        </w:rPr>
        <w:t xml:space="preserve"> ובמועד של העבודות.</w:t>
      </w:r>
    </w:p>
    <w:p w:rsidR="00151FD3" w:rsidRPr="0024605F"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 xml:space="preserve">החברה תהיה אחראית להשלמת מלאי החלקים מיד </w:t>
      </w:r>
      <w:r w:rsidRPr="0024605F">
        <w:rPr>
          <w:rFonts w:cs="David" w:hint="cs"/>
          <w:b/>
          <w:sz w:val="24"/>
          <w:szCs w:val="24"/>
          <w:rtl/>
        </w:rPr>
        <w:t xml:space="preserve">ובכל מקרה לא יאוחר מאשר תוך 4 ימי עבודה </w:t>
      </w:r>
      <w:r w:rsidRPr="0024605F">
        <w:rPr>
          <w:rFonts w:cs="David"/>
          <w:b/>
          <w:sz w:val="24"/>
          <w:szCs w:val="24"/>
          <w:rtl/>
        </w:rPr>
        <w:t>לאחר שנעשה בהם שימוש</w:t>
      </w:r>
      <w:r w:rsidRPr="0024605F">
        <w:rPr>
          <w:rFonts w:cs="David" w:hint="cs"/>
          <w:b/>
          <w:sz w:val="24"/>
          <w:szCs w:val="24"/>
          <w:rtl/>
        </w:rPr>
        <w:t xml:space="preserve">, כך </w:t>
      </w:r>
      <w:r w:rsidR="00F53B93">
        <w:rPr>
          <w:rFonts w:cs="David" w:hint="cs"/>
          <w:b/>
          <w:sz w:val="24"/>
          <w:szCs w:val="24"/>
          <w:rtl/>
        </w:rPr>
        <w:t>שהמלאי בכל זמן נתון</w:t>
      </w:r>
      <w:r w:rsidRPr="0024605F">
        <w:rPr>
          <w:rFonts w:cs="David" w:hint="cs"/>
          <w:b/>
          <w:sz w:val="24"/>
          <w:szCs w:val="24"/>
          <w:rtl/>
        </w:rPr>
        <w:t xml:space="preserve"> לא יפחת מההיקף שאושר על ידי המזמין</w:t>
      </w:r>
      <w:r w:rsidRPr="0024605F">
        <w:rPr>
          <w:rFonts w:cs="David"/>
          <w:b/>
          <w:sz w:val="24"/>
          <w:szCs w:val="24"/>
          <w:rtl/>
        </w:rPr>
        <w:t>.</w:t>
      </w:r>
    </w:p>
    <w:p w:rsidR="00151FD3" w:rsidRPr="00F81026" w:rsidRDefault="00151FD3" w:rsidP="007214B7">
      <w:pPr>
        <w:pStyle w:val="af4"/>
        <w:numPr>
          <w:ilvl w:val="3"/>
          <w:numId w:val="14"/>
        </w:numPr>
        <w:tabs>
          <w:tab w:val="left" w:pos="1274"/>
        </w:tabs>
        <w:spacing w:line="360" w:lineRule="auto"/>
        <w:ind w:left="2125" w:hanging="1045"/>
        <w:jc w:val="both"/>
        <w:rPr>
          <w:rFonts w:cs="David"/>
          <w:b/>
          <w:sz w:val="24"/>
          <w:szCs w:val="24"/>
          <w:rtl/>
        </w:rPr>
      </w:pPr>
      <w:r w:rsidRPr="0024605F">
        <w:rPr>
          <w:rFonts w:cs="David"/>
          <w:b/>
          <w:sz w:val="24"/>
          <w:szCs w:val="24"/>
          <w:rtl/>
        </w:rPr>
        <w:t>החברה ת</w:t>
      </w:r>
      <w:r w:rsidRPr="0024605F">
        <w:rPr>
          <w:rFonts w:cs="David" w:hint="cs"/>
          <w:b/>
          <w:sz w:val="24"/>
          <w:szCs w:val="24"/>
          <w:rtl/>
        </w:rPr>
        <w:t>סכים לה</w:t>
      </w:r>
      <w:r w:rsidRPr="0024605F">
        <w:rPr>
          <w:rFonts w:cs="David"/>
          <w:b/>
          <w:sz w:val="24"/>
          <w:szCs w:val="24"/>
          <w:rtl/>
        </w:rPr>
        <w:t>עביר בתום תקופת החוזה את</w:t>
      </w:r>
      <w:r w:rsidRPr="0024605F">
        <w:rPr>
          <w:rFonts w:cs="David" w:hint="cs"/>
          <w:b/>
          <w:sz w:val="24"/>
          <w:szCs w:val="24"/>
          <w:rtl/>
        </w:rPr>
        <w:t xml:space="preserve"> מלאי חלקי החילוף</w:t>
      </w:r>
      <w:r w:rsidRPr="0024605F">
        <w:rPr>
          <w:rFonts w:cs="David"/>
          <w:b/>
          <w:sz w:val="24"/>
          <w:szCs w:val="24"/>
          <w:rtl/>
        </w:rPr>
        <w:t xml:space="preserve"> לידי החברה </w:t>
      </w:r>
      <w:r w:rsidRPr="0024605F">
        <w:rPr>
          <w:rFonts w:cs="David" w:hint="cs"/>
          <w:b/>
          <w:sz w:val="24"/>
          <w:szCs w:val="24"/>
          <w:rtl/>
        </w:rPr>
        <w:t xml:space="preserve">המחליפה </w:t>
      </w:r>
      <w:r w:rsidRPr="0024605F">
        <w:rPr>
          <w:rFonts w:cs="David"/>
          <w:b/>
          <w:sz w:val="24"/>
          <w:szCs w:val="24"/>
          <w:rtl/>
        </w:rPr>
        <w:t xml:space="preserve">שתזכה במכרז העוקב, </w:t>
      </w:r>
      <w:r w:rsidRPr="00F81026">
        <w:rPr>
          <w:rFonts w:cs="David" w:hint="cs"/>
          <w:b/>
          <w:sz w:val="24"/>
          <w:szCs w:val="24"/>
          <w:u w:val="single"/>
          <w:rtl/>
        </w:rPr>
        <w:t>כנגד תשלום ערכם</w:t>
      </w:r>
      <w:r w:rsidR="00F41B69">
        <w:rPr>
          <w:rFonts w:cs="David" w:hint="cs"/>
          <w:b/>
          <w:sz w:val="24"/>
          <w:szCs w:val="24"/>
          <w:rtl/>
        </w:rPr>
        <w:t>.</w:t>
      </w:r>
      <w:r w:rsidR="00C11D44">
        <w:rPr>
          <w:rFonts w:cs="David" w:hint="cs"/>
          <w:b/>
          <w:sz w:val="24"/>
          <w:szCs w:val="24"/>
          <w:rtl/>
        </w:rPr>
        <w:t xml:space="preserve"> </w:t>
      </w:r>
      <w:r w:rsidR="00F41B69">
        <w:rPr>
          <w:rFonts w:cs="David" w:hint="cs"/>
          <w:b/>
          <w:sz w:val="24"/>
          <w:szCs w:val="24"/>
          <w:rtl/>
        </w:rPr>
        <w:t>במידה והחברה היוצאת והחברה הנכנסת ( המחליפה ) לא תגענה להסכמה בעניין מחירי מלאי חלקי החילוף, תפנה החברה היוצאת את מלאי החלפים.</w:t>
      </w:r>
    </w:p>
    <w:p w:rsidR="00737382" w:rsidRPr="00F41B69" w:rsidRDefault="00151FD3" w:rsidP="007214B7">
      <w:pPr>
        <w:pStyle w:val="af4"/>
        <w:numPr>
          <w:ilvl w:val="3"/>
          <w:numId w:val="14"/>
        </w:numPr>
        <w:tabs>
          <w:tab w:val="left" w:pos="1274"/>
        </w:tabs>
        <w:spacing w:line="360" w:lineRule="auto"/>
        <w:ind w:left="2125" w:hanging="1045"/>
        <w:jc w:val="both"/>
        <w:rPr>
          <w:rFonts w:cs="David"/>
          <w:sz w:val="24"/>
          <w:szCs w:val="24"/>
          <w:rtl/>
        </w:rPr>
      </w:pPr>
      <w:r w:rsidRPr="00F41B69">
        <w:rPr>
          <w:rFonts w:cs="David"/>
          <w:b/>
          <w:sz w:val="24"/>
          <w:szCs w:val="24"/>
          <w:rtl/>
        </w:rPr>
        <w:t>בכל מקרה בו יתברר במהלך החוזה כי חלקים החיוניים לפעולת החברה, שזמן אספקתם ארוך, אינם נכללים במאגר</w:t>
      </w:r>
      <w:r w:rsidR="009F2EA0" w:rsidRPr="00F41B69">
        <w:rPr>
          <w:rFonts w:cs="David" w:hint="cs"/>
          <w:b/>
          <w:sz w:val="24"/>
          <w:szCs w:val="24"/>
          <w:rtl/>
        </w:rPr>
        <w:t>ים</w:t>
      </w:r>
      <w:r w:rsidRPr="00F41B69">
        <w:rPr>
          <w:rFonts w:cs="David"/>
          <w:b/>
          <w:sz w:val="24"/>
          <w:szCs w:val="24"/>
          <w:rtl/>
        </w:rPr>
        <w:t xml:space="preserve">, תשלים החברה, לאחר קבלת אישור </w:t>
      </w:r>
      <w:r w:rsidRPr="00F41B69">
        <w:rPr>
          <w:rFonts w:cs="David"/>
          <w:b/>
          <w:sz w:val="24"/>
          <w:szCs w:val="24"/>
          <w:rtl/>
        </w:rPr>
        <w:lastRenderedPageBreak/>
        <w:t>בכתב של המזמין, את המאגר</w:t>
      </w:r>
      <w:r w:rsidR="009F2EA0" w:rsidRPr="00F41B69">
        <w:rPr>
          <w:rFonts w:cs="David" w:hint="cs"/>
          <w:b/>
          <w:sz w:val="24"/>
          <w:szCs w:val="24"/>
          <w:rtl/>
        </w:rPr>
        <w:t>ים</w:t>
      </w:r>
      <w:r w:rsidRPr="00F41B69">
        <w:rPr>
          <w:rFonts w:cs="David"/>
          <w:b/>
          <w:sz w:val="24"/>
          <w:szCs w:val="24"/>
          <w:rtl/>
        </w:rPr>
        <w:t xml:space="preserve"> כנדרש גם באם עלות המאגר</w:t>
      </w:r>
      <w:r w:rsidR="009F2EA0" w:rsidRPr="00F41B69">
        <w:rPr>
          <w:rFonts w:cs="David" w:hint="cs"/>
          <w:b/>
          <w:sz w:val="24"/>
          <w:szCs w:val="24"/>
          <w:rtl/>
        </w:rPr>
        <w:t>ים</w:t>
      </w:r>
      <w:r w:rsidRPr="00F41B69">
        <w:rPr>
          <w:rFonts w:cs="David"/>
          <w:b/>
          <w:sz w:val="24"/>
          <w:szCs w:val="24"/>
          <w:rtl/>
        </w:rPr>
        <w:t xml:space="preserve"> תעלה על </w:t>
      </w:r>
      <w:r w:rsidR="009F2EA0" w:rsidRPr="00F41B69">
        <w:rPr>
          <w:rFonts w:cs="David" w:hint="cs"/>
          <w:b/>
          <w:sz w:val="24"/>
          <w:szCs w:val="24"/>
          <w:rtl/>
        </w:rPr>
        <w:t>1</w:t>
      </w:r>
      <w:r w:rsidR="002868BA" w:rsidRPr="00F41B69">
        <w:rPr>
          <w:rFonts w:cs="David" w:hint="cs"/>
          <w:b/>
          <w:sz w:val="24"/>
          <w:szCs w:val="24"/>
          <w:rtl/>
        </w:rPr>
        <w:t>0</w:t>
      </w:r>
      <w:r w:rsidR="009F2EA0" w:rsidRPr="00F41B69">
        <w:rPr>
          <w:rFonts w:cs="David" w:hint="cs"/>
          <w:b/>
          <w:sz w:val="24"/>
          <w:szCs w:val="24"/>
          <w:rtl/>
        </w:rPr>
        <w:t>0</w:t>
      </w:r>
      <w:r w:rsidRPr="00F41B69">
        <w:rPr>
          <w:rFonts w:cs="David"/>
          <w:b/>
          <w:sz w:val="24"/>
          <w:szCs w:val="24"/>
          <w:rtl/>
        </w:rPr>
        <w:t xml:space="preserve">,000 ש"ח </w:t>
      </w:r>
      <w:r w:rsidR="002868BA" w:rsidRPr="00F41B69">
        <w:rPr>
          <w:rFonts w:cs="David" w:hint="cs"/>
          <w:b/>
          <w:sz w:val="24"/>
          <w:szCs w:val="24"/>
          <w:rtl/>
        </w:rPr>
        <w:t>המפורטים בסעיף 4.3.3.1</w:t>
      </w:r>
      <w:r w:rsidRPr="00F41B69">
        <w:rPr>
          <w:rFonts w:cs="David"/>
          <w:b/>
          <w:sz w:val="24"/>
          <w:szCs w:val="24"/>
          <w:rtl/>
        </w:rPr>
        <w:t xml:space="preserve">. </w:t>
      </w:r>
    </w:p>
    <w:p w:rsidR="00F93CEA" w:rsidRDefault="00F93CEA" w:rsidP="005E2D29">
      <w:pPr>
        <w:tabs>
          <w:tab w:val="left" w:pos="1440"/>
        </w:tabs>
        <w:spacing w:line="360" w:lineRule="auto"/>
        <w:ind w:left="960"/>
        <w:jc w:val="both"/>
        <w:rPr>
          <w:rFonts w:cs="David"/>
          <w:sz w:val="24"/>
          <w:szCs w:val="24"/>
          <w:rtl/>
        </w:rPr>
      </w:pPr>
    </w:p>
    <w:p w:rsidR="00151FD3" w:rsidRPr="0024605F" w:rsidRDefault="00151FD3" w:rsidP="007214B7">
      <w:pPr>
        <w:pStyle w:val="af4"/>
        <w:numPr>
          <w:ilvl w:val="1"/>
          <w:numId w:val="14"/>
        </w:numPr>
        <w:tabs>
          <w:tab w:val="left" w:pos="4080"/>
        </w:tabs>
        <w:spacing w:line="360" w:lineRule="auto"/>
        <w:jc w:val="both"/>
        <w:rPr>
          <w:rFonts w:cs="David"/>
          <w:bCs/>
          <w:sz w:val="24"/>
          <w:szCs w:val="24"/>
          <w:u w:val="single"/>
          <w:rtl/>
        </w:rPr>
      </w:pPr>
      <w:bookmarkStart w:id="332" w:name="_Toc379098871"/>
      <w:r w:rsidRPr="0024605F">
        <w:rPr>
          <w:rFonts w:cs="David"/>
          <w:bCs/>
          <w:sz w:val="24"/>
          <w:szCs w:val="24"/>
          <w:u w:val="single"/>
          <w:rtl/>
        </w:rPr>
        <w:t xml:space="preserve">פירוט משימות </w:t>
      </w:r>
      <w:r w:rsidR="00AF548A">
        <w:rPr>
          <w:rFonts w:cs="David" w:hint="cs"/>
          <w:bCs/>
          <w:sz w:val="24"/>
          <w:szCs w:val="24"/>
          <w:u w:val="single"/>
          <w:rtl/>
        </w:rPr>
        <w:t>שוטפות - אחזקה</w:t>
      </w:r>
      <w:r w:rsidRPr="0024605F">
        <w:rPr>
          <w:rFonts w:cs="David"/>
          <w:bCs/>
          <w:sz w:val="24"/>
          <w:szCs w:val="24"/>
          <w:u w:val="single"/>
          <w:rtl/>
        </w:rPr>
        <w:t xml:space="preserve"> </w:t>
      </w:r>
      <w:bookmarkEnd w:id="332"/>
    </w:p>
    <w:p w:rsidR="0006025F" w:rsidRPr="0024605F" w:rsidRDefault="00151FD3" w:rsidP="00DD13CC">
      <w:pPr>
        <w:tabs>
          <w:tab w:val="left" w:pos="1320"/>
        </w:tabs>
        <w:spacing w:line="360" w:lineRule="auto"/>
        <w:ind w:left="849"/>
        <w:jc w:val="both"/>
        <w:rPr>
          <w:rFonts w:cs="David"/>
          <w:sz w:val="24"/>
          <w:szCs w:val="24"/>
          <w:rtl/>
        </w:rPr>
      </w:pPr>
      <w:r w:rsidRPr="0024605F">
        <w:rPr>
          <w:rFonts w:cs="David" w:hint="cs"/>
          <w:b/>
          <w:bCs/>
          <w:sz w:val="24"/>
          <w:szCs w:val="24"/>
          <w:u w:val="single"/>
          <w:rtl/>
        </w:rPr>
        <w:t>כללי</w:t>
      </w:r>
      <w:r w:rsidRPr="0024605F">
        <w:rPr>
          <w:rFonts w:cs="David" w:hint="cs"/>
          <w:bCs/>
          <w:sz w:val="24"/>
          <w:szCs w:val="24"/>
          <w:u w:val="single"/>
          <w:rtl/>
        </w:rPr>
        <w:t>:</w:t>
      </w:r>
      <w:r w:rsidRPr="0024605F">
        <w:rPr>
          <w:rFonts w:cs="David" w:hint="cs"/>
          <w:sz w:val="24"/>
          <w:szCs w:val="24"/>
          <w:rtl/>
        </w:rPr>
        <w:t xml:space="preserve"> החברה מתחייבת למתן מכלול השירותים הנדרשים לפי מפרט זה ברמה</w:t>
      </w:r>
      <w:r w:rsidR="006C1D24">
        <w:rPr>
          <w:rFonts w:cs="David" w:hint="cs"/>
          <w:sz w:val="24"/>
          <w:szCs w:val="24"/>
          <w:rtl/>
        </w:rPr>
        <w:t>,</w:t>
      </w:r>
      <w:r w:rsidRPr="0024605F">
        <w:rPr>
          <w:rFonts w:cs="David" w:hint="cs"/>
          <w:sz w:val="24"/>
          <w:szCs w:val="24"/>
          <w:rtl/>
        </w:rPr>
        <w:t xml:space="preserve"> באיכות</w:t>
      </w:r>
      <w:r w:rsidR="006C1D24">
        <w:rPr>
          <w:rFonts w:cs="David" w:hint="cs"/>
          <w:sz w:val="24"/>
          <w:szCs w:val="24"/>
          <w:rtl/>
        </w:rPr>
        <w:t>,</w:t>
      </w:r>
      <w:r w:rsidRPr="0024605F">
        <w:rPr>
          <w:rFonts w:cs="David" w:hint="cs"/>
          <w:sz w:val="24"/>
          <w:szCs w:val="24"/>
          <w:rtl/>
        </w:rPr>
        <w:t xml:space="preserve"> בטיב וברמת השירות כנדרש ע"פ תנאי</w:t>
      </w:r>
      <w:r w:rsidR="00F10DEB">
        <w:rPr>
          <w:rFonts w:cs="David" w:hint="cs"/>
          <w:sz w:val="24"/>
          <w:szCs w:val="24"/>
          <w:rtl/>
        </w:rPr>
        <w:t xml:space="preserve"> מפרט זה, ובכללם שירותי האחזקה וה</w:t>
      </w:r>
      <w:r w:rsidRPr="0024605F">
        <w:rPr>
          <w:rFonts w:cs="David" w:hint="cs"/>
          <w:sz w:val="24"/>
          <w:szCs w:val="24"/>
          <w:rtl/>
        </w:rPr>
        <w:t xml:space="preserve">הדברה </w:t>
      </w:r>
      <w:r w:rsidR="00F10DEB">
        <w:rPr>
          <w:rFonts w:cs="David" w:hint="cs"/>
          <w:sz w:val="24"/>
          <w:szCs w:val="24"/>
          <w:rtl/>
        </w:rPr>
        <w:t>ו</w:t>
      </w:r>
      <w:r w:rsidRPr="0024605F">
        <w:rPr>
          <w:rFonts w:cs="David" w:hint="cs"/>
          <w:sz w:val="24"/>
          <w:szCs w:val="24"/>
          <w:rtl/>
        </w:rPr>
        <w:t>כל עבודה נוספת כמפורט ב</w:t>
      </w:r>
      <w:r w:rsidR="00DD13CC">
        <w:rPr>
          <w:rFonts w:cs="David" w:hint="cs"/>
          <w:sz w:val="24"/>
          <w:szCs w:val="24"/>
          <w:rtl/>
        </w:rPr>
        <w:t>"</w:t>
      </w:r>
      <w:r w:rsidRPr="0024605F">
        <w:rPr>
          <w:rFonts w:cs="David" w:hint="cs"/>
          <w:sz w:val="24"/>
          <w:szCs w:val="24"/>
          <w:rtl/>
        </w:rPr>
        <w:t>מאגר המאוחד</w:t>
      </w:r>
      <w:r w:rsidR="00DD13CC">
        <w:rPr>
          <w:rFonts w:cs="David" w:hint="cs"/>
          <w:sz w:val="24"/>
          <w:szCs w:val="24"/>
          <w:rtl/>
        </w:rPr>
        <w:t>"</w:t>
      </w:r>
      <w:r w:rsidRPr="0024605F">
        <w:rPr>
          <w:rFonts w:cs="David" w:hint="cs"/>
          <w:sz w:val="24"/>
          <w:szCs w:val="24"/>
          <w:rtl/>
        </w:rPr>
        <w:t>, וכן עבודות אחזקה למערכות ייעודיות ובכללן מעליות, גילוי עשן, כיבוי בגז, מערכות בקרת מבנה</w:t>
      </w:r>
      <w:r w:rsidR="00DD13CC">
        <w:rPr>
          <w:rFonts w:cs="David" w:hint="cs"/>
          <w:sz w:val="24"/>
          <w:szCs w:val="24"/>
          <w:rtl/>
        </w:rPr>
        <w:t xml:space="preserve"> וכו' .</w:t>
      </w:r>
      <w:r w:rsidRPr="0024605F">
        <w:rPr>
          <w:rFonts w:cs="David" w:hint="cs"/>
          <w:sz w:val="24"/>
          <w:szCs w:val="24"/>
          <w:rtl/>
        </w:rPr>
        <w:t xml:space="preserve">הכל במחירים המפורטים בהצעת המחיר. </w:t>
      </w:r>
    </w:p>
    <w:p w:rsidR="00151FD3" w:rsidRPr="0024605F" w:rsidRDefault="00151FD3" w:rsidP="00DD13CC">
      <w:pPr>
        <w:tabs>
          <w:tab w:val="left" w:pos="1320"/>
        </w:tabs>
        <w:spacing w:line="360" w:lineRule="auto"/>
        <w:ind w:left="849"/>
        <w:jc w:val="both"/>
        <w:rPr>
          <w:rFonts w:cs="David"/>
          <w:sz w:val="24"/>
          <w:szCs w:val="24"/>
          <w:rtl/>
        </w:rPr>
      </w:pPr>
      <w:r w:rsidRPr="0024605F">
        <w:rPr>
          <w:rFonts w:cs="David" w:hint="cs"/>
          <w:sz w:val="24"/>
          <w:szCs w:val="24"/>
          <w:rtl/>
        </w:rPr>
        <w:t xml:space="preserve">מבלי לגרוע מכלליות </w:t>
      </w:r>
      <w:r w:rsidRPr="0024605F">
        <w:rPr>
          <w:rFonts w:cs="David"/>
          <w:sz w:val="24"/>
          <w:szCs w:val="24"/>
          <w:rtl/>
        </w:rPr>
        <w:t xml:space="preserve">החברה תבצע את </w:t>
      </w:r>
      <w:r w:rsidRPr="0024605F">
        <w:rPr>
          <w:rFonts w:cs="David" w:hint="cs"/>
          <w:sz w:val="24"/>
          <w:szCs w:val="24"/>
          <w:rtl/>
        </w:rPr>
        <w:t>השירותים ו</w:t>
      </w:r>
      <w:r w:rsidRPr="0024605F">
        <w:rPr>
          <w:rFonts w:cs="David"/>
          <w:sz w:val="24"/>
          <w:szCs w:val="24"/>
          <w:rtl/>
        </w:rPr>
        <w:t xml:space="preserve">המשימות </w:t>
      </w:r>
      <w:r w:rsidRPr="0024605F">
        <w:rPr>
          <w:rFonts w:cs="David" w:hint="cs"/>
          <w:sz w:val="24"/>
          <w:szCs w:val="24"/>
          <w:rtl/>
        </w:rPr>
        <w:t>האמורות</w:t>
      </w:r>
      <w:r w:rsidRPr="0024605F">
        <w:rPr>
          <w:rFonts w:cs="David"/>
          <w:sz w:val="24"/>
          <w:szCs w:val="24"/>
          <w:rtl/>
        </w:rPr>
        <w:t xml:space="preserve"> באמצעות צוות העובדים והאמצעים הקבועים </w:t>
      </w:r>
      <w:r w:rsidR="006C1D24" w:rsidRPr="0024605F">
        <w:rPr>
          <w:rFonts w:cs="David"/>
          <w:sz w:val="24"/>
          <w:szCs w:val="24"/>
          <w:rtl/>
        </w:rPr>
        <w:t>ב</w:t>
      </w:r>
      <w:r w:rsidR="006C1D24">
        <w:rPr>
          <w:rFonts w:cs="David" w:hint="cs"/>
          <w:sz w:val="24"/>
          <w:szCs w:val="24"/>
          <w:rtl/>
        </w:rPr>
        <w:t>מתקנים</w:t>
      </w:r>
      <w:r w:rsidR="006C1D24" w:rsidRPr="0024605F">
        <w:rPr>
          <w:rFonts w:cs="David"/>
          <w:sz w:val="24"/>
          <w:szCs w:val="24"/>
          <w:rtl/>
        </w:rPr>
        <w:t xml:space="preserve"> </w:t>
      </w:r>
      <w:r w:rsidRPr="0024605F">
        <w:rPr>
          <w:rFonts w:cs="David"/>
          <w:sz w:val="24"/>
          <w:szCs w:val="24"/>
          <w:rtl/>
        </w:rPr>
        <w:t xml:space="preserve">וכמפורט במסמך </w:t>
      </w:r>
      <w:r w:rsidR="00DD13CC">
        <w:rPr>
          <w:rFonts w:cs="David" w:hint="cs"/>
          <w:sz w:val="24"/>
          <w:szCs w:val="24"/>
          <w:rtl/>
        </w:rPr>
        <w:t>ג' סעיף גדול 5.</w:t>
      </w:r>
      <w:r w:rsidRPr="0024605F">
        <w:rPr>
          <w:rFonts w:cs="David" w:hint="cs"/>
          <w:sz w:val="24"/>
          <w:szCs w:val="24"/>
          <w:rtl/>
        </w:rPr>
        <w:t xml:space="preserve"> ("</w:t>
      </w:r>
      <w:r w:rsidRPr="0024605F">
        <w:rPr>
          <w:rFonts w:cs="David" w:hint="cs"/>
          <w:b/>
          <w:bCs/>
          <w:sz w:val="24"/>
          <w:szCs w:val="24"/>
          <w:rtl/>
        </w:rPr>
        <w:t>הצוות הקבוע המינימלי</w:t>
      </w:r>
      <w:r w:rsidRPr="0024605F">
        <w:rPr>
          <w:rFonts w:cs="David" w:hint="cs"/>
          <w:sz w:val="24"/>
          <w:szCs w:val="24"/>
          <w:rtl/>
        </w:rPr>
        <w:t>"), באמצעות כלי עבודה השייכים לה ובאמצעות חלקים וחומרים שתספק לבניין על חשבונה</w:t>
      </w:r>
      <w:r w:rsidRPr="0024605F">
        <w:rPr>
          <w:rFonts w:cs="David"/>
          <w:sz w:val="24"/>
          <w:szCs w:val="24"/>
          <w:rtl/>
        </w:rPr>
        <w:t>. היה ו</w:t>
      </w:r>
      <w:r w:rsidRPr="0024605F">
        <w:rPr>
          <w:rFonts w:cs="David" w:hint="cs"/>
          <w:sz w:val="24"/>
          <w:szCs w:val="24"/>
          <w:rtl/>
        </w:rPr>
        <w:t>ה</w:t>
      </w:r>
      <w:r w:rsidRPr="0024605F">
        <w:rPr>
          <w:rFonts w:cs="David"/>
          <w:sz w:val="24"/>
          <w:szCs w:val="24"/>
          <w:rtl/>
        </w:rPr>
        <w:t xml:space="preserve">עובדים </w:t>
      </w:r>
      <w:r w:rsidRPr="0024605F">
        <w:rPr>
          <w:rFonts w:cs="David" w:hint="cs"/>
          <w:sz w:val="24"/>
          <w:szCs w:val="24"/>
          <w:rtl/>
        </w:rPr>
        <w:t>בצוות הקבוע המינימלי</w:t>
      </w:r>
      <w:r w:rsidRPr="0024605F">
        <w:rPr>
          <w:rFonts w:cs="David"/>
          <w:sz w:val="24"/>
          <w:szCs w:val="24"/>
          <w:rtl/>
        </w:rPr>
        <w:t xml:space="preserve"> לא יספיקו, מבחינת מספרם ו\או כישוריהם ו\או מכל סיבה אחרת, לבצע את המשימות הנדרשות בהסכם, </w:t>
      </w:r>
      <w:r w:rsidRPr="0024605F">
        <w:rPr>
          <w:rFonts w:cs="David" w:hint="cs"/>
          <w:sz w:val="24"/>
          <w:szCs w:val="24"/>
          <w:rtl/>
        </w:rPr>
        <w:t>מתחייבת החברה להעסיק לשם ביצוע המשימות</w:t>
      </w:r>
      <w:r w:rsidRPr="0024605F">
        <w:rPr>
          <w:rFonts w:cs="David"/>
          <w:sz w:val="24"/>
          <w:szCs w:val="24"/>
          <w:rtl/>
        </w:rPr>
        <w:t xml:space="preserve"> </w:t>
      </w:r>
      <w:r w:rsidRPr="0024605F">
        <w:rPr>
          <w:rFonts w:cs="David" w:hint="cs"/>
          <w:sz w:val="24"/>
          <w:szCs w:val="24"/>
          <w:rtl/>
        </w:rPr>
        <w:t xml:space="preserve">על חשבונה </w:t>
      </w:r>
      <w:r w:rsidRPr="0024605F">
        <w:rPr>
          <w:rFonts w:cs="David"/>
          <w:sz w:val="24"/>
          <w:szCs w:val="24"/>
          <w:rtl/>
        </w:rPr>
        <w:t xml:space="preserve">כוח-אדם </w:t>
      </w:r>
      <w:r w:rsidRPr="0024605F">
        <w:rPr>
          <w:rFonts w:cs="David" w:hint="cs"/>
          <w:sz w:val="24"/>
          <w:szCs w:val="24"/>
          <w:rtl/>
        </w:rPr>
        <w:t xml:space="preserve">נוסף </w:t>
      </w:r>
      <w:r w:rsidRPr="0024605F">
        <w:rPr>
          <w:rFonts w:cs="David"/>
          <w:sz w:val="24"/>
          <w:szCs w:val="24"/>
          <w:rtl/>
        </w:rPr>
        <w:t>ו</w:t>
      </w:r>
      <w:r w:rsidRPr="0024605F">
        <w:rPr>
          <w:rFonts w:cs="David" w:hint="cs"/>
          <w:sz w:val="24"/>
          <w:szCs w:val="24"/>
          <w:rtl/>
        </w:rPr>
        <w:t xml:space="preserve">כן להעמיד לרשות ביצוע המשימות </w:t>
      </w:r>
      <w:r w:rsidRPr="0024605F">
        <w:rPr>
          <w:rFonts w:cs="David"/>
          <w:sz w:val="24"/>
          <w:szCs w:val="24"/>
          <w:rtl/>
        </w:rPr>
        <w:t>אמצעים נוספים ככל שיידרש לביצוע המשימות, ועל חשבונ</w:t>
      </w:r>
      <w:r w:rsidRPr="0024605F">
        <w:rPr>
          <w:rFonts w:cs="David" w:hint="cs"/>
          <w:sz w:val="24"/>
          <w:szCs w:val="24"/>
          <w:rtl/>
        </w:rPr>
        <w:t>ה</w:t>
      </w:r>
      <w:r w:rsidRPr="0024605F">
        <w:rPr>
          <w:rFonts w:cs="David"/>
          <w:sz w:val="24"/>
          <w:szCs w:val="24"/>
          <w:rtl/>
        </w:rPr>
        <w:t xml:space="preserve">. מספר העובדים בצוות הקבוע המינימלי ישתנה על פי שלבי איכלוס </w:t>
      </w:r>
      <w:r w:rsidR="006C1D24" w:rsidRPr="0024605F">
        <w:rPr>
          <w:rFonts w:cs="David"/>
          <w:sz w:val="24"/>
          <w:szCs w:val="24"/>
          <w:rtl/>
        </w:rPr>
        <w:t>ה</w:t>
      </w:r>
      <w:r w:rsidR="006C1D24">
        <w:rPr>
          <w:rFonts w:cs="David" w:hint="cs"/>
          <w:sz w:val="24"/>
          <w:szCs w:val="24"/>
          <w:rtl/>
        </w:rPr>
        <w:t>מתקנים</w:t>
      </w:r>
      <w:r w:rsidR="006C1D24" w:rsidRPr="0024605F">
        <w:rPr>
          <w:rFonts w:cs="David"/>
          <w:sz w:val="24"/>
          <w:szCs w:val="24"/>
          <w:rtl/>
        </w:rPr>
        <w:t xml:space="preserve"> </w:t>
      </w:r>
      <w:r w:rsidRPr="0024605F">
        <w:rPr>
          <w:rFonts w:cs="David"/>
          <w:sz w:val="24"/>
          <w:szCs w:val="24"/>
          <w:rtl/>
        </w:rPr>
        <w:t xml:space="preserve">כמפורט </w:t>
      </w:r>
      <w:r w:rsidR="00C03BFD">
        <w:rPr>
          <w:rFonts w:cs="David" w:hint="cs"/>
          <w:sz w:val="24"/>
          <w:szCs w:val="24"/>
          <w:rtl/>
        </w:rPr>
        <w:t>בהמשך</w:t>
      </w:r>
      <w:r w:rsidRPr="0024605F">
        <w:rPr>
          <w:rFonts w:cs="David"/>
          <w:sz w:val="24"/>
          <w:szCs w:val="24"/>
          <w:rtl/>
        </w:rPr>
        <w:t xml:space="preserve">. הצוות יטפל בחצרות, </w:t>
      </w:r>
      <w:r w:rsidR="006C1D24" w:rsidRPr="0024605F">
        <w:rPr>
          <w:rFonts w:cs="David"/>
          <w:sz w:val="24"/>
          <w:szCs w:val="24"/>
          <w:rtl/>
        </w:rPr>
        <w:t>במבנ</w:t>
      </w:r>
      <w:r w:rsidR="006C1D24">
        <w:rPr>
          <w:rFonts w:cs="David" w:hint="cs"/>
          <w:sz w:val="24"/>
          <w:szCs w:val="24"/>
          <w:rtl/>
        </w:rPr>
        <w:t>ים</w:t>
      </w:r>
      <w:r w:rsidR="006C1D24" w:rsidRPr="0024605F">
        <w:rPr>
          <w:rFonts w:cs="David"/>
          <w:sz w:val="24"/>
          <w:szCs w:val="24"/>
          <w:rtl/>
        </w:rPr>
        <w:t xml:space="preserve"> </w:t>
      </w:r>
      <w:r w:rsidRPr="0024605F">
        <w:rPr>
          <w:rFonts w:cs="David"/>
          <w:sz w:val="24"/>
          <w:szCs w:val="24"/>
          <w:rtl/>
        </w:rPr>
        <w:t xml:space="preserve">ובמערכות שתיאורם מופיע במסמך זה. </w:t>
      </w:r>
    </w:p>
    <w:p w:rsidR="00F81026" w:rsidRDefault="00F81026" w:rsidP="005E2D29">
      <w:pPr>
        <w:tabs>
          <w:tab w:val="left" w:pos="1320"/>
        </w:tabs>
        <w:spacing w:line="360" w:lineRule="auto"/>
        <w:ind w:left="480"/>
        <w:jc w:val="both"/>
        <w:rPr>
          <w:rFonts w:cs="David"/>
          <w:sz w:val="24"/>
          <w:szCs w:val="24"/>
          <w:rtl/>
        </w:rPr>
      </w:pPr>
    </w:p>
    <w:p w:rsidR="00151FD3" w:rsidRPr="00D376EC" w:rsidRDefault="00151FD3" w:rsidP="00C03BFD">
      <w:pPr>
        <w:tabs>
          <w:tab w:val="left" w:pos="1320"/>
        </w:tabs>
        <w:spacing w:line="360" w:lineRule="auto"/>
        <w:ind w:left="849"/>
        <w:jc w:val="both"/>
        <w:rPr>
          <w:rFonts w:cs="David"/>
          <w:b/>
          <w:bCs/>
          <w:sz w:val="28"/>
          <w:szCs w:val="28"/>
          <w:u w:val="single"/>
          <w:rtl/>
        </w:rPr>
      </w:pPr>
      <w:r w:rsidRPr="00D376EC">
        <w:rPr>
          <w:rFonts w:cs="David"/>
          <w:b/>
          <w:bCs/>
          <w:sz w:val="28"/>
          <w:szCs w:val="28"/>
          <w:u w:val="single"/>
          <w:rtl/>
        </w:rPr>
        <w:t>להלן פירוט המשימות:</w:t>
      </w:r>
    </w:p>
    <w:p w:rsidR="00024294" w:rsidRPr="0024605F" w:rsidRDefault="00024294" w:rsidP="005E2D29">
      <w:pPr>
        <w:spacing w:line="360" w:lineRule="auto"/>
        <w:rPr>
          <w:rFonts w:cs="David"/>
          <w:sz w:val="24"/>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הפעלה יומיומית</w:t>
      </w:r>
    </w:p>
    <w:p w:rsidR="00151FD3" w:rsidRPr="0024605F" w:rsidRDefault="00151FD3" w:rsidP="005E2D29">
      <w:pPr>
        <w:tabs>
          <w:tab w:val="left" w:pos="1440"/>
        </w:tabs>
        <w:spacing w:line="360" w:lineRule="auto"/>
        <w:ind w:left="960"/>
        <w:jc w:val="both"/>
        <w:rPr>
          <w:rFonts w:cs="David"/>
          <w:sz w:val="24"/>
          <w:szCs w:val="24"/>
          <w:rtl/>
        </w:rPr>
      </w:pPr>
    </w:p>
    <w:p w:rsidR="00151FD3" w:rsidRPr="0024605F" w:rsidRDefault="00151FD3" w:rsidP="00C03BFD">
      <w:pPr>
        <w:spacing w:line="360" w:lineRule="auto"/>
        <w:ind w:left="1274"/>
        <w:jc w:val="both"/>
        <w:rPr>
          <w:rFonts w:cs="David"/>
          <w:sz w:val="24"/>
          <w:szCs w:val="24"/>
          <w:rtl/>
        </w:rPr>
      </w:pPr>
      <w:r w:rsidRPr="0024605F">
        <w:rPr>
          <w:rFonts w:cs="David"/>
          <w:sz w:val="24"/>
          <w:szCs w:val="24"/>
          <w:rtl/>
        </w:rPr>
        <w:t>הפעלה יומיומית ובקורת על פעולתם התקינה של כל המערכות והמתקנים</w:t>
      </w:r>
      <w:r w:rsidRPr="0024605F">
        <w:rPr>
          <w:rFonts w:cs="David" w:hint="cs"/>
          <w:sz w:val="24"/>
          <w:szCs w:val="24"/>
          <w:rtl/>
        </w:rPr>
        <w:t xml:space="preserve"> </w:t>
      </w:r>
      <w:r w:rsidR="004D12BC" w:rsidRPr="0024605F">
        <w:rPr>
          <w:rFonts w:cs="David" w:hint="cs"/>
          <w:sz w:val="24"/>
          <w:szCs w:val="24"/>
          <w:rtl/>
        </w:rPr>
        <w:t>ב</w:t>
      </w:r>
      <w:r w:rsidR="004D12BC">
        <w:rPr>
          <w:rFonts w:cs="David" w:hint="cs"/>
          <w:sz w:val="24"/>
          <w:szCs w:val="24"/>
          <w:rtl/>
        </w:rPr>
        <w:t>מבנים</w:t>
      </w:r>
      <w:r w:rsidRPr="0024605F">
        <w:rPr>
          <w:rFonts w:cs="David"/>
          <w:sz w:val="24"/>
          <w:szCs w:val="24"/>
          <w:rtl/>
        </w:rPr>
        <w:t xml:space="preserve">, </w:t>
      </w:r>
      <w:r w:rsidRPr="0024605F">
        <w:rPr>
          <w:rFonts w:cs="David" w:hint="cs"/>
          <w:sz w:val="24"/>
          <w:szCs w:val="24"/>
          <w:rtl/>
        </w:rPr>
        <w:t xml:space="preserve">ובכלל זה </w:t>
      </w:r>
      <w:r w:rsidRPr="0024605F">
        <w:rPr>
          <w:rFonts w:cs="David"/>
          <w:sz w:val="24"/>
          <w:szCs w:val="24"/>
          <w:rtl/>
        </w:rPr>
        <w:t xml:space="preserve">רישום נתוני פעולה כגון צריכת חשמל ומים, שעות עבודה, זרמי עבודה </w:t>
      </w:r>
      <w:r w:rsidRPr="0024605F">
        <w:rPr>
          <w:rFonts w:cs="David" w:hint="cs"/>
          <w:sz w:val="24"/>
          <w:szCs w:val="24"/>
          <w:rtl/>
        </w:rPr>
        <w:t xml:space="preserve">שלהם </w:t>
      </w:r>
      <w:r w:rsidRPr="0024605F">
        <w:rPr>
          <w:rFonts w:cs="David"/>
          <w:sz w:val="24"/>
          <w:szCs w:val="24"/>
          <w:rtl/>
        </w:rPr>
        <w:t>וכדומה וזאת הן על-ידי ביצוע סבבים ורישום ביומנים יומיים, והן באמצעות מערכת הבקרה. החברה תקפיד על הפעלה חסכונית של המערכות, תוך שימת לב מירבית לשעות</w:t>
      </w:r>
      <w:r w:rsidRPr="0024605F">
        <w:rPr>
          <w:rFonts w:cs="David"/>
          <w:bCs/>
          <w:sz w:val="24"/>
          <w:szCs w:val="24"/>
          <w:rtl/>
        </w:rPr>
        <w:t xml:space="preserve"> </w:t>
      </w:r>
      <w:r w:rsidRPr="0024605F">
        <w:rPr>
          <w:rFonts w:cs="David"/>
          <w:sz w:val="24"/>
          <w:szCs w:val="24"/>
          <w:rtl/>
        </w:rPr>
        <w:t xml:space="preserve">ההפעלה, היקף המערכות הפועלות וכדומה. </w:t>
      </w:r>
    </w:p>
    <w:p w:rsidR="00151FD3" w:rsidRPr="0024605F" w:rsidRDefault="00151FD3" w:rsidP="005E2D29">
      <w:pPr>
        <w:tabs>
          <w:tab w:val="left" w:pos="1440"/>
        </w:tabs>
        <w:spacing w:line="360" w:lineRule="auto"/>
        <w:ind w:left="960"/>
        <w:jc w:val="both"/>
        <w:rPr>
          <w:rFonts w:cs="David"/>
          <w:sz w:val="24"/>
          <w:szCs w:val="24"/>
          <w:rtl/>
        </w:rPr>
      </w:pPr>
    </w:p>
    <w:p w:rsidR="00151FD3" w:rsidRPr="0024605F" w:rsidRDefault="000D7E0F" w:rsidP="007214B7">
      <w:pPr>
        <w:pStyle w:val="af4"/>
        <w:numPr>
          <w:ilvl w:val="2"/>
          <w:numId w:val="14"/>
        </w:numPr>
        <w:tabs>
          <w:tab w:val="left" w:pos="1274"/>
        </w:tabs>
        <w:spacing w:line="360" w:lineRule="auto"/>
        <w:jc w:val="both"/>
        <w:rPr>
          <w:rFonts w:cs="David"/>
          <w:bCs/>
          <w:sz w:val="24"/>
          <w:szCs w:val="24"/>
          <w:u w:val="single"/>
          <w:rtl/>
        </w:rPr>
      </w:pPr>
      <w:r>
        <w:rPr>
          <w:rFonts w:cs="David"/>
          <w:bCs/>
          <w:sz w:val="24"/>
          <w:szCs w:val="24"/>
          <w:u w:val="single"/>
          <w:rtl/>
        </w:rPr>
        <w:t>תיקו</w:t>
      </w:r>
      <w:r>
        <w:rPr>
          <w:rFonts w:cs="David" w:hint="cs"/>
          <w:bCs/>
          <w:sz w:val="24"/>
          <w:szCs w:val="24"/>
          <w:u w:val="single"/>
          <w:rtl/>
        </w:rPr>
        <w:t>ן</w:t>
      </w:r>
      <w:r w:rsidR="00151FD3" w:rsidRPr="0024605F">
        <w:rPr>
          <w:rFonts w:cs="David"/>
          <w:bCs/>
          <w:sz w:val="24"/>
          <w:szCs w:val="24"/>
          <w:u w:val="single"/>
          <w:rtl/>
        </w:rPr>
        <w:t xml:space="preserve"> תקלות</w:t>
      </w:r>
      <w:r>
        <w:rPr>
          <w:rFonts w:cs="David" w:hint="cs"/>
          <w:bCs/>
          <w:sz w:val="24"/>
          <w:szCs w:val="24"/>
          <w:u w:val="single"/>
          <w:rtl/>
        </w:rPr>
        <w:t xml:space="preserve"> שבר</w:t>
      </w:r>
    </w:p>
    <w:p w:rsidR="00151FD3" w:rsidRPr="00074138" w:rsidRDefault="00151FD3" w:rsidP="007214B7">
      <w:pPr>
        <w:pStyle w:val="af4"/>
        <w:numPr>
          <w:ilvl w:val="3"/>
          <w:numId w:val="14"/>
        </w:numPr>
        <w:tabs>
          <w:tab w:val="left" w:pos="1274"/>
        </w:tabs>
        <w:spacing w:line="360" w:lineRule="auto"/>
        <w:ind w:left="2125" w:hanging="1045"/>
        <w:jc w:val="both"/>
        <w:rPr>
          <w:rFonts w:cs="David"/>
          <w:bCs/>
          <w:sz w:val="24"/>
          <w:szCs w:val="24"/>
          <w:u w:val="single"/>
          <w:rtl/>
        </w:rPr>
      </w:pPr>
      <w:r w:rsidRPr="00074138">
        <w:rPr>
          <w:rFonts w:cs="David"/>
          <w:bCs/>
          <w:sz w:val="24"/>
          <w:szCs w:val="24"/>
          <w:u w:val="single"/>
          <w:rtl/>
        </w:rPr>
        <w:t>תיקוני תקלות</w:t>
      </w:r>
      <w:r w:rsidR="00D30235">
        <w:rPr>
          <w:rFonts w:cs="David" w:hint="cs"/>
          <w:bCs/>
          <w:sz w:val="24"/>
          <w:szCs w:val="24"/>
          <w:u w:val="single"/>
          <w:rtl/>
        </w:rPr>
        <w:t xml:space="preserve"> כללי</w:t>
      </w:r>
    </w:p>
    <w:p w:rsidR="00151FD3" w:rsidRPr="000211AA" w:rsidRDefault="00151FD3" w:rsidP="000211AA">
      <w:pPr>
        <w:pStyle w:val="af4"/>
        <w:tabs>
          <w:tab w:val="left" w:pos="1274"/>
        </w:tabs>
        <w:spacing w:line="360" w:lineRule="auto"/>
        <w:ind w:left="2125"/>
        <w:jc w:val="both"/>
        <w:rPr>
          <w:rFonts w:cs="David"/>
          <w:b/>
          <w:sz w:val="24"/>
          <w:szCs w:val="24"/>
          <w:rtl/>
        </w:rPr>
      </w:pPr>
      <w:r w:rsidRPr="000211AA">
        <w:rPr>
          <w:rFonts w:cs="David"/>
          <w:b/>
          <w:sz w:val="24"/>
          <w:szCs w:val="24"/>
          <w:rtl/>
        </w:rPr>
        <w:t xml:space="preserve">עובדי החברה הקבועים יבצעו את כל תיקוני התקלות שידווחו למוקד על-ידי המשתמשים ו\או שיזוהו ע"י עובדי החברה במהלך ביצוע עבודתם. עבודות תיקון </w:t>
      </w:r>
      <w:r w:rsidRPr="000211AA">
        <w:rPr>
          <w:rFonts w:cs="David" w:hint="cs"/>
          <w:b/>
          <w:sz w:val="24"/>
          <w:szCs w:val="24"/>
          <w:rtl/>
        </w:rPr>
        <w:t>ה</w:t>
      </w:r>
      <w:r w:rsidRPr="000211AA">
        <w:rPr>
          <w:rFonts w:cs="David"/>
          <w:b/>
          <w:sz w:val="24"/>
          <w:szCs w:val="24"/>
          <w:rtl/>
        </w:rPr>
        <w:t xml:space="preserve">תקלות יהיו בעדיפות על-פני שאר משימות החברה ויטופלו מיידית. </w:t>
      </w:r>
    </w:p>
    <w:p w:rsidR="00151FD3" w:rsidRDefault="00151FD3" w:rsidP="000211AA">
      <w:pPr>
        <w:pStyle w:val="af4"/>
        <w:tabs>
          <w:tab w:val="left" w:pos="1274"/>
        </w:tabs>
        <w:spacing w:line="360" w:lineRule="auto"/>
        <w:ind w:left="2125"/>
        <w:jc w:val="both"/>
        <w:rPr>
          <w:rFonts w:cs="David"/>
          <w:sz w:val="24"/>
          <w:szCs w:val="24"/>
          <w:rtl/>
        </w:rPr>
      </w:pPr>
      <w:r w:rsidRPr="000211AA">
        <w:rPr>
          <w:rFonts w:cs="David"/>
          <w:b/>
          <w:sz w:val="24"/>
          <w:szCs w:val="24"/>
          <w:rtl/>
        </w:rPr>
        <w:t xml:space="preserve">כתקלה יחשב כל אירוע הפוגע ביכולת </w:t>
      </w:r>
      <w:r w:rsidR="00FC3311" w:rsidRPr="000211AA">
        <w:rPr>
          <w:rFonts w:cs="David"/>
          <w:b/>
          <w:sz w:val="24"/>
          <w:szCs w:val="24"/>
          <w:rtl/>
        </w:rPr>
        <w:t>המבנ</w:t>
      </w:r>
      <w:r w:rsidR="00FC3311" w:rsidRPr="000211AA">
        <w:rPr>
          <w:rFonts w:cs="David" w:hint="cs"/>
          <w:b/>
          <w:sz w:val="24"/>
          <w:szCs w:val="24"/>
          <w:rtl/>
        </w:rPr>
        <w:t>ים ו/או</w:t>
      </w:r>
      <w:r w:rsidR="00FC3311" w:rsidRPr="000211AA">
        <w:rPr>
          <w:rFonts w:cs="David"/>
          <w:b/>
          <w:sz w:val="24"/>
          <w:szCs w:val="24"/>
          <w:rtl/>
        </w:rPr>
        <w:t xml:space="preserve"> </w:t>
      </w:r>
      <w:r w:rsidRPr="000211AA">
        <w:rPr>
          <w:rFonts w:cs="David"/>
          <w:b/>
          <w:sz w:val="24"/>
          <w:szCs w:val="24"/>
          <w:rtl/>
        </w:rPr>
        <w:t xml:space="preserve">המתקנים לספק את המתוכנן מהם </w:t>
      </w:r>
      <w:r w:rsidRPr="000211AA">
        <w:rPr>
          <w:rFonts w:cs="David" w:hint="cs"/>
          <w:b/>
          <w:sz w:val="24"/>
          <w:szCs w:val="24"/>
          <w:rtl/>
        </w:rPr>
        <w:t xml:space="preserve">בצורה תקינה, רציפה ובטיחותית </w:t>
      </w:r>
      <w:r w:rsidRPr="000211AA">
        <w:rPr>
          <w:rFonts w:cs="David"/>
          <w:b/>
          <w:sz w:val="24"/>
          <w:szCs w:val="24"/>
          <w:rtl/>
        </w:rPr>
        <w:t xml:space="preserve">ו\או העלול לגרום נזק לסביבה ו\או המהווה פגם </w:t>
      </w:r>
      <w:r w:rsidRPr="000211AA">
        <w:rPr>
          <w:rFonts w:cs="David" w:hint="cs"/>
          <w:b/>
          <w:sz w:val="24"/>
          <w:szCs w:val="24"/>
          <w:rtl/>
        </w:rPr>
        <w:t>פיזי ו\או אסתטי בחומרי הגמר והחיפויים</w:t>
      </w:r>
      <w:r w:rsidRPr="000211AA">
        <w:rPr>
          <w:rFonts w:cs="David"/>
          <w:b/>
          <w:sz w:val="24"/>
          <w:szCs w:val="24"/>
          <w:rtl/>
        </w:rPr>
        <w:t xml:space="preserve"> של המבנה</w:t>
      </w:r>
      <w:r w:rsidR="00E5497C" w:rsidRPr="000211AA">
        <w:rPr>
          <w:rFonts w:cs="David" w:hint="cs"/>
          <w:b/>
          <w:sz w:val="24"/>
          <w:szCs w:val="24"/>
          <w:rtl/>
        </w:rPr>
        <w:t xml:space="preserve"> וכל תקלה/שבר/חבלה בתאי המעצר</w:t>
      </w:r>
      <w:r w:rsidRPr="000211AA">
        <w:rPr>
          <w:rFonts w:cs="David" w:hint="cs"/>
          <w:b/>
          <w:sz w:val="24"/>
          <w:szCs w:val="24"/>
          <w:rtl/>
        </w:rPr>
        <w:t xml:space="preserve">. </w:t>
      </w:r>
      <w:r w:rsidRPr="000211AA">
        <w:rPr>
          <w:rFonts w:cs="David"/>
          <w:b/>
          <w:sz w:val="24"/>
          <w:szCs w:val="24"/>
          <w:rtl/>
        </w:rPr>
        <w:t xml:space="preserve">במקרים בהם תיקון התקלה </w:t>
      </w:r>
      <w:r w:rsidRPr="000211AA">
        <w:rPr>
          <w:rFonts w:cs="David"/>
          <w:b/>
          <w:sz w:val="24"/>
          <w:szCs w:val="24"/>
          <w:rtl/>
        </w:rPr>
        <w:lastRenderedPageBreak/>
        <w:t>עלול לגרום לקשיים ולהפרעות בעבודתם של המשתמשים, תתואם פעולת העובדים</w:t>
      </w:r>
      <w:r w:rsidRPr="0024605F">
        <w:rPr>
          <w:rFonts w:cs="David"/>
          <w:sz w:val="24"/>
          <w:szCs w:val="24"/>
          <w:rtl/>
        </w:rPr>
        <w:t xml:space="preserve"> עם המנהל ולפי הצורך תתבצע הפעולה לאחר שעות העבודה בבניין.</w:t>
      </w:r>
    </w:p>
    <w:p w:rsidR="000A6692" w:rsidRDefault="000A6692" w:rsidP="005E2D29">
      <w:pPr>
        <w:tabs>
          <w:tab w:val="left" w:pos="1132"/>
        </w:tabs>
        <w:spacing w:line="360" w:lineRule="auto"/>
        <w:jc w:val="both"/>
        <w:rPr>
          <w:rFonts w:cs="David"/>
          <w:sz w:val="24"/>
          <w:szCs w:val="24"/>
          <w:rtl/>
        </w:rPr>
      </w:pPr>
    </w:p>
    <w:p w:rsidR="00151FD3" w:rsidRPr="00737382" w:rsidRDefault="00151FD3" w:rsidP="007214B7">
      <w:pPr>
        <w:pStyle w:val="af4"/>
        <w:numPr>
          <w:ilvl w:val="3"/>
          <w:numId w:val="14"/>
        </w:numPr>
        <w:tabs>
          <w:tab w:val="left" w:pos="1274"/>
        </w:tabs>
        <w:spacing w:line="360" w:lineRule="auto"/>
        <w:ind w:left="2125" w:hanging="1045"/>
        <w:jc w:val="both"/>
        <w:rPr>
          <w:rFonts w:cs="David"/>
          <w:bCs/>
          <w:sz w:val="24"/>
          <w:szCs w:val="24"/>
          <w:u w:val="single"/>
          <w:rtl/>
        </w:rPr>
      </w:pPr>
      <w:r w:rsidRPr="00737382">
        <w:rPr>
          <w:rFonts w:cs="David"/>
          <w:bCs/>
          <w:sz w:val="24"/>
          <w:szCs w:val="24"/>
          <w:u w:val="single"/>
          <w:rtl/>
        </w:rPr>
        <w:t>זמן לתיקון תקלה</w:t>
      </w:r>
    </w:p>
    <w:p w:rsidR="00151FD3" w:rsidRPr="002633A6" w:rsidRDefault="00151FD3" w:rsidP="00015533">
      <w:pPr>
        <w:pStyle w:val="af4"/>
        <w:tabs>
          <w:tab w:val="left" w:pos="1274"/>
        </w:tabs>
        <w:spacing w:line="360" w:lineRule="auto"/>
        <w:ind w:left="2125"/>
        <w:jc w:val="both"/>
        <w:rPr>
          <w:rFonts w:cs="David"/>
          <w:b/>
          <w:sz w:val="24"/>
          <w:szCs w:val="24"/>
          <w:rtl/>
        </w:rPr>
      </w:pPr>
      <w:r w:rsidRPr="002633A6">
        <w:rPr>
          <w:rFonts w:cs="David"/>
          <w:b/>
          <w:sz w:val="24"/>
          <w:szCs w:val="24"/>
          <w:rtl/>
        </w:rPr>
        <w:t>תיקון תקלות יהיה בעדיפות על-פני המשימות השוטפות ו</w:t>
      </w:r>
      <w:r w:rsidR="00015533">
        <w:rPr>
          <w:rFonts w:cs="David" w:hint="cs"/>
          <w:b/>
          <w:sz w:val="24"/>
          <w:szCs w:val="24"/>
          <w:rtl/>
        </w:rPr>
        <w:t>התחזוקה ה</w:t>
      </w:r>
      <w:r w:rsidR="00015533">
        <w:rPr>
          <w:rFonts w:cs="David"/>
          <w:b/>
          <w:sz w:val="24"/>
          <w:szCs w:val="24"/>
          <w:rtl/>
        </w:rPr>
        <w:t>מ</w:t>
      </w:r>
      <w:r w:rsidR="00015533">
        <w:rPr>
          <w:rFonts w:cs="David" w:hint="cs"/>
          <w:b/>
          <w:sz w:val="24"/>
          <w:szCs w:val="24"/>
          <w:rtl/>
        </w:rPr>
        <w:t>ו</w:t>
      </w:r>
      <w:r w:rsidRPr="002633A6">
        <w:rPr>
          <w:rFonts w:cs="David"/>
          <w:b/>
          <w:sz w:val="24"/>
          <w:szCs w:val="24"/>
          <w:rtl/>
        </w:rPr>
        <w:t xml:space="preserve">נעת. עובדי החברה בצוות </w:t>
      </w:r>
      <w:r w:rsidRPr="002633A6">
        <w:rPr>
          <w:rFonts w:cs="David" w:hint="cs"/>
          <w:b/>
          <w:sz w:val="24"/>
          <w:szCs w:val="24"/>
          <w:rtl/>
        </w:rPr>
        <w:t xml:space="preserve">המינימלי </w:t>
      </w:r>
      <w:r w:rsidRPr="002633A6">
        <w:rPr>
          <w:rFonts w:cs="David"/>
          <w:b/>
          <w:sz w:val="24"/>
          <w:szCs w:val="24"/>
          <w:rtl/>
        </w:rPr>
        <w:t>הקבוע יטפלו בת</w:t>
      </w:r>
      <w:r w:rsidR="00015533">
        <w:rPr>
          <w:rFonts w:cs="David" w:hint="cs"/>
          <w:b/>
          <w:sz w:val="24"/>
          <w:szCs w:val="24"/>
          <w:rtl/>
        </w:rPr>
        <w:t>קלה</w:t>
      </w:r>
      <w:r w:rsidRPr="002633A6">
        <w:rPr>
          <w:rFonts w:cs="David"/>
          <w:b/>
          <w:sz w:val="24"/>
          <w:szCs w:val="24"/>
          <w:rtl/>
        </w:rPr>
        <w:t xml:space="preserve"> מייד עם גילוי</w:t>
      </w:r>
      <w:r w:rsidR="00015533">
        <w:rPr>
          <w:rFonts w:cs="David" w:hint="cs"/>
          <w:b/>
          <w:sz w:val="24"/>
          <w:szCs w:val="24"/>
          <w:rtl/>
        </w:rPr>
        <w:t>ה</w:t>
      </w:r>
      <w:r w:rsidRPr="002633A6">
        <w:rPr>
          <w:rFonts w:cs="David"/>
          <w:b/>
          <w:sz w:val="24"/>
          <w:szCs w:val="24"/>
          <w:rtl/>
        </w:rPr>
        <w:t xml:space="preserve"> ברציפות עד לתיקון התקלה. בכל מקרה של חילוקי דעות לגבי דחיפות תיקון התקלה תקבע דעת המזמין. תיקון המצריך הגעת מומחי החברה או קבלני משנה ה</w:t>
      </w:r>
      <w:r w:rsidRPr="002633A6">
        <w:rPr>
          <w:rFonts w:cs="David" w:hint="cs"/>
          <w:b/>
          <w:sz w:val="24"/>
          <w:szCs w:val="24"/>
          <w:rtl/>
        </w:rPr>
        <w:t>פועלים</w:t>
      </w:r>
      <w:r w:rsidRPr="002633A6">
        <w:rPr>
          <w:rFonts w:cs="David"/>
          <w:b/>
          <w:sz w:val="24"/>
          <w:szCs w:val="24"/>
          <w:rtl/>
        </w:rPr>
        <w:t xml:space="preserve"> </w:t>
      </w:r>
      <w:r w:rsidRPr="002633A6">
        <w:rPr>
          <w:rFonts w:cs="David" w:hint="cs"/>
          <w:b/>
          <w:sz w:val="24"/>
          <w:szCs w:val="24"/>
          <w:rtl/>
        </w:rPr>
        <w:t>מטעמה</w:t>
      </w:r>
      <w:r w:rsidRPr="002633A6">
        <w:rPr>
          <w:rFonts w:cs="David"/>
          <w:b/>
          <w:sz w:val="24"/>
          <w:szCs w:val="24"/>
          <w:rtl/>
        </w:rPr>
        <w:t>, יתבצע על-פי לוח הזמנים המפורט להלן:</w:t>
      </w:r>
    </w:p>
    <w:p w:rsidR="00151FD3" w:rsidRPr="0024605F" w:rsidRDefault="00151FD3" w:rsidP="007214B7">
      <w:pPr>
        <w:pStyle w:val="af4"/>
        <w:numPr>
          <w:ilvl w:val="4"/>
          <w:numId w:val="14"/>
        </w:numPr>
        <w:tabs>
          <w:tab w:val="left" w:pos="1274"/>
        </w:tabs>
        <w:spacing w:line="360" w:lineRule="auto"/>
        <w:ind w:left="2125" w:hanging="685"/>
        <w:jc w:val="both"/>
        <w:rPr>
          <w:rFonts w:cs="David"/>
          <w:b/>
          <w:sz w:val="24"/>
          <w:szCs w:val="24"/>
          <w:rtl/>
        </w:rPr>
      </w:pPr>
      <w:r w:rsidRPr="000A6692">
        <w:rPr>
          <w:rFonts w:cs="David"/>
          <w:bCs/>
          <w:sz w:val="24"/>
          <w:szCs w:val="24"/>
          <w:u w:val="single"/>
          <w:rtl/>
        </w:rPr>
        <w:t>לתיקון תקלה דחופה</w:t>
      </w:r>
      <w:r w:rsidRPr="0024605F">
        <w:rPr>
          <w:rFonts w:cs="David"/>
          <w:b/>
          <w:sz w:val="24"/>
          <w:szCs w:val="24"/>
          <w:rtl/>
        </w:rPr>
        <w:t xml:space="preserve"> כגון השבתת מערכת או השבתת אזור, או השבתת ציוד חיוני כדוגמת מערכות מחשוב, תקשורת וכדומה, או תקלה בטיחותית</w:t>
      </w:r>
      <w:r w:rsidR="001D680F" w:rsidRPr="0024605F">
        <w:rPr>
          <w:rFonts w:cs="David" w:hint="cs"/>
          <w:b/>
          <w:sz w:val="24"/>
          <w:szCs w:val="24"/>
          <w:rtl/>
        </w:rPr>
        <w:t xml:space="preserve"> או כל תקלה בתאי המעצר</w:t>
      </w:r>
      <w:r w:rsidRPr="0024605F">
        <w:rPr>
          <w:rFonts w:cs="David" w:hint="cs"/>
          <w:b/>
          <w:sz w:val="24"/>
          <w:szCs w:val="24"/>
          <w:rtl/>
        </w:rPr>
        <w:t xml:space="preserve">, </w:t>
      </w:r>
      <w:r w:rsidR="007C0E7E" w:rsidRPr="0024605F">
        <w:rPr>
          <w:rFonts w:cs="David" w:hint="cs"/>
          <w:b/>
          <w:sz w:val="24"/>
          <w:szCs w:val="24"/>
          <w:rtl/>
        </w:rPr>
        <w:t xml:space="preserve">ככל שהצוות הקבוע לא יוכל להתגבר על תיקון התקלה, </w:t>
      </w:r>
      <w:r w:rsidRPr="0024605F">
        <w:rPr>
          <w:rFonts w:cs="David"/>
          <w:b/>
          <w:sz w:val="24"/>
          <w:szCs w:val="24"/>
          <w:rtl/>
        </w:rPr>
        <w:t xml:space="preserve">יגיע צוות </w:t>
      </w:r>
      <w:r w:rsidRPr="0024605F">
        <w:rPr>
          <w:rFonts w:cs="David" w:hint="cs"/>
          <w:b/>
          <w:sz w:val="24"/>
          <w:szCs w:val="24"/>
          <w:rtl/>
        </w:rPr>
        <w:t>הסיוע</w:t>
      </w:r>
      <w:r w:rsidRPr="0024605F">
        <w:rPr>
          <w:rFonts w:cs="David"/>
          <w:b/>
          <w:sz w:val="24"/>
          <w:szCs w:val="24"/>
          <w:rtl/>
        </w:rPr>
        <w:t xml:space="preserve"> למקום תוך </w:t>
      </w:r>
      <w:r w:rsidRPr="0024605F">
        <w:rPr>
          <w:rFonts w:cs="David" w:hint="cs"/>
          <w:b/>
          <w:sz w:val="24"/>
          <w:szCs w:val="24"/>
          <w:rtl/>
        </w:rPr>
        <w:t>3</w:t>
      </w:r>
      <w:r w:rsidRPr="0024605F">
        <w:rPr>
          <w:rFonts w:cs="David"/>
          <w:b/>
          <w:sz w:val="24"/>
          <w:szCs w:val="24"/>
          <w:rtl/>
        </w:rPr>
        <w:t xml:space="preserve"> שעות מעת </w:t>
      </w:r>
      <w:r w:rsidRPr="0024605F">
        <w:rPr>
          <w:rFonts w:cs="David" w:hint="cs"/>
          <w:b/>
          <w:sz w:val="24"/>
          <w:szCs w:val="24"/>
          <w:rtl/>
        </w:rPr>
        <w:t xml:space="preserve">מסירת </w:t>
      </w:r>
      <w:r w:rsidRPr="0024605F">
        <w:rPr>
          <w:rFonts w:cs="David"/>
          <w:b/>
          <w:sz w:val="24"/>
          <w:szCs w:val="24"/>
          <w:rtl/>
        </w:rPr>
        <w:t>ההודעה על התקלה</w:t>
      </w:r>
      <w:r w:rsidRPr="0024605F">
        <w:rPr>
          <w:rFonts w:cs="David" w:hint="cs"/>
          <w:b/>
          <w:sz w:val="24"/>
          <w:szCs w:val="24"/>
          <w:rtl/>
        </w:rPr>
        <w:t xml:space="preserve"> על ידי כל אדם שהוא</w:t>
      </w:r>
      <w:r w:rsidRPr="0024605F">
        <w:rPr>
          <w:rFonts w:cs="David"/>
          <w:b/>
          <w:sz w:val="24"/>
          <w:szCs w:val="24"/>
          <w:rtl/>
        </w:rPr>
        <w:t>. הצוות לא יעזוב את המקום עד לתיקון התקלה</w:t>
      </w:r>
      <w:r w:rsidRPr="0024605F">
        <w:rPr>
          <w:rFonts w:cs="David" w:hint="cs"/>
          <w:b/>
          <w:sz w:val="24"/>
          <w:szCs w:val="24"/>
          <w:rtl/>
        </w:rPr>
        <w:t xml:space="preserve"> או עד לתיקונה הזמני, אם ניתן להבטיח את מניעת הישנותה</w:t>
      </w:r>
      <w:r w:rsidRPr="0024605F">
        <w:rPr>
          <w:rFonts w:cs="David"/>
          <w:b/>
          <w:sz w:val="24"/>
          <w:szCs w:val="24"/>
          <w:rtl/>
        </w:rPr>
        <w:t>.</w:t>
      </w:r>
      <w:r w:rsidRPr="0024605F">
        <w:rPr>
          <w:rFonts w:cs="David" w:hint="cs"/>
          <w:b/>
          <w:sz w:val="24"/>
          <w:szCs w:val="24"/>
          <w:rtl/>
        </w:rPr>
        <w:t xml:space="preserve"> במקרה של תיקון זמני כאמור, יבוצע התיקון הקבוע מהר ככל הניתן לאחר כל השלמת הדרוש לכך, ובכל מקרה לא יאוחר מאשר תוך 24 שעות או </w:t>
      </w:r>
      <w:r w:rsidRPr="0024605F">
        <w:rPr>
          <w:rFonts w:cs="David"/>
          <w:b/>
          <w:sz w:val="24"/>
          <w:szCs w:val="24"/>
          <w:rtl/>
        </w:rPr>
        <w:t>–</w:t>
      </w:r>
      <w:r w:rsidRPr="0024605F">
        <w:rPr>
          <w:rFonts w:cs="David" w:hint="cs"/>
          <w:b/>
          <w:sz w:val="24"/>
          <w:szCs w:val="24"/>
          <w:rtl/>
        </w:rPr>
        <w:t xml:space="preserve"> אם התיקון טעון הוצאת או החלפת חלק או ציוד - תוך פרק הזמן כמפורט </w:t>
      </w:r>
      <w:r w:rsidR="008A0D0A">
        <w:rPr>
          <w:rFonts w:cs="David" w:hint="cs"/>
          <w:b/>
          <w:sz w:val="24"/>
          <w:szCs w:val="24"/>
          <w:rtl/>
        </w:rPr>
        <w:t>בסעיף 4.4.2.2.4 להלן.</w:t>
      </w:r>
    </w:p>
    <w:p w:rsidR="00151FD3" w:rsidRPr="0024605F" w:rsidRDefault="00151FD3" w:rsidP="007214B7">
      <w:pPr>
        <w:pStyle w:val="af4"/>
        <w:numPr>
          <w:ilvl w:val="4"/>
          <w:numId w:val="14"/>
        </w:numPr>
        <w:tabs>
          <w:tab w:val="left" w:pos="1274"/>
        </w:tabs>
        <w:spacing w:line="360" w:lineRule="auto"/>
        <w:ind w:left="2125" w:hanging="685"/>
        <w:jc w:val="both"/>
        <w:rPr>
          <w:rFonts w:cs="David"/>
          <w:b/>
          <w:sz w:val="24"/>
          <w:szCs w:val="24"/>
          <w:rtl/>
        </w:rPr>
      </w:pPr>
      <w:r w:rsidRPr="000A6692">
        <w:rPr>
          <w:rFonts w:cs="David"/>
          <w:bCs/>
          <w:sz w:val="24"/>
          <w:szCs w:val="24"/>
          <w:u w:val="single"/>
          <w:rtl/>
        </w:rPr>
        <w:t>לתיקון תקלה בדחיפות בינונ</w:t>
      </w:r>
      <w:r w:rsidRPr="00FE229A">
        <w:rPr>
          <w:rFonts w:cs="David"/>
          <w:bCs/>
          <w:sz w:val="24"/>
          <w:szCs w:val="24"/>
          <w:u w:val="single"/>
          <w:rtl/>
        </w:rPr>
        <w:t>ית</w:t>
      </w:r>
      <w:r w:rsidRPr="0024605F">
        <w:rPr>
          <w:rFonts w:cs="David"/>
          <w:b/>
          <w:sz w:val="24"/>
          <w:szCs w:val="24"/>
          <w:rtl/>
        </w:rPr>
        <w:t xml:space="preserve"> </w:t>
      </w:r>
      <w:r w:rsidR="00A1023A">
        <w:rPr>
          <w:rFonts w:cs="David" w:hint="cs"/>
          <w:b/>
          <w:sz w:val="24"/>
          <w:szCs w:val="24"/>
          <w:rtl/>
        </w:rPr>
        <w:t>למשל: כאשר</w:t>
      </w:r>
      <w:r w:rsidRPr="0024605F">
        <w:rPr>
          <w:rFonts w:cs="David"/>
          <w:b/>
          <w:sz w:val="24"/>
          <w:szCs w:val="24"/>
          <w:rtl/>
        </w:rPr>
        <w:t xml:space="preserve"> אי</w:t>
      </w:r>
      <w:r w:rsidR="00A1023A">
        <w:rPr>
          <w:rFonts w:cs="David" w:hint="cs"/>
          <w:b/>
          <w:sz w:val="24"/>
          <w:szCs w:val="24"/>
          <w:rtl/>
        </w:rPr>
        <w:t>ן</w:t>
      </w:r>
      <w:r w:rsidRPr="0024605F">
        <w:rPr>
          <w:rFonts w:cs="David"/>
          <w:b/>
          <w:sz w:val="24"/>
          <w:szCs w:val="24"/>
          <w:rtl/>
        </w:rPr>
        <w:t xml:space="preserve"> אפשרות לנעול דלת כניסה לבניין, זכוכית שבורה שאינה מהווה סיכון בטיחותי וכדומה, יגיע צוות הגיבוי למקום תוך 6 שעות מעת ההודעה ובכל מקרה יתבצע התיקון באותו יום.</w:t>
      </w:r>
    </w:p>
    <w:p w:rsidR="00151FD3" w:rsidRPr="00012DB3" w:rsidRDefault="00151FD3" w:rsidP="007214B7">
      <w:pPr>
        <w:pStyle w:val="af4"/>
        <w:numPr>
          <w:ilvl w:val="4"/>
          <w:numId w:val="14"/>
        </w:numPr>
        <w:tabs>
          <w:tab w:val="left" w:pos="1274"/>
        </w:tabs>
        <w:spacing w:line="360" w:lineRule="auto"/>
        <w:ind w:left="2125" w:hanging="685"/>
        <w:jc w:val="both"/>
        <w:rPr>
          <w:rFonts w:cs="David"/>
          <w:bCs/>
          <w:sz w:val="24"/>
          <w:szCs w:val="24"/>
          <w:u w:val="single"/>
          <w:rtl/>
        </w:rPr>
      </w:pPr>
      <w:r w:rsidRPr="000A6692">
        <w:rPr>
          <w:rFonts w:cs="David"/>
          <w:bCs/>
          <w:sz w:val="24"/>
          <w:szCs w:val="24"/>
          <w:u w:val="single"/>
          <w:rtl/>
        </w:rPr>
        <w:t>תיקון תקלה שאין בה דחיפות</w:t>
      </w:r>
      <w:r w:rsidRPr="00012DB3">
        <w:rPr>
          <w:rFonts w:cs="David"/>
          <w:bCs/>
          <w:sz w:val="24"/>
          <w:szCs w:val="24"/>
          <w:u w:val="single"/>
          <w:rtl/>
        </w:rPr>
        <w:t xml:space="preserve"> יתבצע תוך 24 שעות מרגע ההודעה על התקלה.</w:t>
      </w:r>
    </w:p>
    <w:p w:rsidR="00151FD3" w:rsidRPr="0024605F" w:rsidRDefault="00FD6C55" w:rsidP="007214B7">
      <w:pPr>
        <w:pStyle w:val="af4"/>
        <w:numPr>
          <w:ilvl w:val="4"/>
          <w:numId w:val="14"/>
        </w:numPr>
        <w:tabs>
          <w:tab w:val="left" w:pos="1274"/>
        </w:tabs>
        <w:spacing w:line="360" w:lineRule="auto"/>
        <w:ind w:left="2125" w:hanging="685"/>
        <w:jc w:val="both"/>
        <w:rPr>
          <w:rFonts w:cs="David"/>
          <w:b/>
          <w:sz w:val="24"/>
          <w:szCs w:val="24"/>
          <w:rtl/>
        </w:rPr>
      </w:pPr>
      <w:r w:rsidRPr="00FD6C55">
        <w:rPr>
          <w:rFonts w:cs="David" w:hint="cs"/>
          <w:bCs/>
          <w:sz w:val="24"/>
          <w:szCs w:val="24"/>
          <w:u w:val="single"/>
          <w:rtl/>
        </w:rPr>
        <w:t>תיקון חוץ</w:t>
      </w:r>
      <w:r w:rsidRPr="00012DB3">
        <w:rPr>
          <w:rFonts w:cs="David" w:hint="cs"/>
          <w:bCs/>
          <w:sz w:val="24"/>
          <w:szCs w:val="24"/>
          <w:u w:val="single"/>
          <w:rtl/>
        </w:rPr>
        <w:t xml:space="preserve"> - </w:t>
      </w:r>
      <w:r w:rsidR="00151FD3" w:rsidRPr="00012DB3">
        <w:rPr>
          <w:rFonts w:cs="David"/>
          <w:bCs/>
          <w:sz w:val="24"/>
          <w:szCs w:val="24"/>
          <w:u w:val="single"/>
          <w:rtl/>
        </w:rPr>
        <w:t>תיקון תקלה המחייבת הוצאת חלק לצורך תיקונו אל מחוץ לבנין</w:t>
      </w:r>
      <w:r w:rsidR="00151FD3" w:rsidRPr="00012DB3">
        <w:rPr>
          <w:rFonts w:cs="David" w:hint="cs"/>
          <w:bCs/>
          <w:sz w:val="24"/>
          <w:szCs w:val="24"/>
          <w:u w:val="single"/>
          <w:rtl/>
        </w:rPr>
        <w:t xml:space="preserve"> ו/או החלפתו על ידי חלק שאין במלאי חלקי חילוף</w:t>
      </w:r>
      <w:r w:rsidR="00151FD3" w:rsidRPr="00012DB3">
        <w:rPr>
          <w:rFonts w:cs="David"/>
          <w:bCs/>
          <w:sz w:val="24"/>
          <w:szCs w:val="24"/>
          <w:u w:val="single"/>
          <w:rtl/>
        </w:rPr>
        <w:t>, יתבצע עפ"י לוח</w:t>
      </w:r>
      <w:r w:rsidR="00151FD3" w:rsidRPr="0024605F">
        <w:rPr>
          <w:rFonts w:cs="David"/>
          <w:b/>
          <w:sz w:val="24"/>
          <w:szCs w:val="24"/>
          <w:rtl/>
        </w:rPr>
        <w:t xml:space="preserve"> זמנים כמפורט להלן:</w:t>
      </w:r>
    </w:p>
    <w:p w:rsidR="00151FD3" w:rsidRPr="0024605F" w:rsidRDefault="00151FD3" w:rsidP="007214B7">
      <w:pPr>
        <w:pStyle w:val="af4"/>
        <w:numPr>
          <w:ilvl w:val="2"/>
          <w:numId w:val="5"/>
        </w:numPr>
        <w:tabs>
          <w:tab w:val="left" w:pos="1841"/>
        </w:tabs>
        <w:spacing w:line="360" w:lineRule="auto"/>
        <w:ind w:left="1841" w:firstLine="851"/>
        <w:jc w:val="both"/>
        <w:rPr>
          <w:rFonts w:cs="David"/>
          <w:sz w:val="24"/>
          <w:szCs w:val="24"/>
          <w:rtl/>
        </w:rPr>
      </w:pPr>
      <w:r w:rsidRPr="0024605F">
        <w:rPr>
          <w:rFonts w:cs="David"/>
          <w:sz w:val="24"/>
          <w:szCs w:val="24"/>
          <w:rtl/>
        </w:rPr>
        <w:t>תיקון מנוע/משאבה יתבצע תוך 3 ימים מההודעה על התקלה.</w:t>
      </w:r>
    </w:p>
    <w:p w:rsidR="00151FD3" w:rsidRPr="0024605F" w:rsidRDefault="00151FD3" w:rsidP="007214B7">
      <w:pPr>
        <w:pStyle w:val="af4"/>
        <w:numPr>
          <w:ilvl w:val="2"/>
          <w:numId w:val="5"/>
        </w:numPr>
        <w:tabs>
          <w:tab w:val="left" w:pos="1841"/>
        </w:tabs>
        <w:spacing w:line="360" w:lineRule="auto"/>
        <w:ind w:left="1841" w:firstLine="851"/>
        <w:jc w:val="both"/>
        <w:rPr>
          <w:rFonts w:cs="David"/>
          <w:sz w:val="24"/>
          <w:szCs w:val="24"/>
          <w:rtl/>
        </w:rPr>
      </w:pPr>
      <w:r w:rsidRPr="0024605F">
        <w:rPr>
          <w:rFonts w:cs="David"/>
          <w:sz w:val="24"/>
          <w:szCs w:val="24"/>
          <w:rtl/>
        </w:rPr>
        <w:t>תיקון מדחס למזגן מפוצל יתבצע תוך 1 ימים מההודעה על</w:t>
      </w:r>
      <w:r w:rsidR="00C11D44">
        <w:rPr>
          <w:rFonts w:cs="David"/>
          <w:sz w:val="24"/>
          <w:szCs w:val="24"/>
          <w:rtl/>
        </w:rPr>
        <w:t xml:space="preserve"> </w:t>
      </w:r>
      <w:r w:rsidRPr="0024605F">
        <w:rPr>
          <w:rFonts w:cs="David"/>
          <w:sz w:val="24"/>
          <w:szCs w:val="24"/>
          <w:rtl/>
        </w:rPr>
        <w:t>התקלה.</w:t>
      </w:r>
    </w:p>
    <w:p w:rsidR="00151FD3" w:rsidRPr="0024605F" w:rsidRDefault="00151FD3" w:rsidP="007214B7">
      <w:pPr>
        <w:pStyle w:val="af4"/>
        <w:numPr>
          <w:ilvl w:val="2"/>
          <w:numId w:val="5"/>
        </w:numPr>
        <w:tabs>
          <w:tab w:val="left" w:pos="2833"/>
        </w:tabs>
        <w:spacing w:line="360" w:lineRule="auto"/>
        <w:ind w:left="2833" w:hanging="141"/>
        <w:jc w:val="both"/>
        <w:rPr>
          <w:rFonts w:cs="David"/>
          <w:sz w:val="24"/>
          <w:szCs w:val="24"/>
          <w:rtl/>
        </w:rPr>
      </w:pPr>
      <w:r w:rsidRPr="0024605F">
        <w:rPr>
          <w:rFonts w:cs="David"/>
          <w:sz w:val="24"/>
          <w:szCs w:val="24"/>
          <w:rtl/>
        </w:rPr>
        <w:t>תיקון מדחס או מפוח ביחידה מרכזית יתבצע תוך 5 ימים מההודעה על</w:t>
      </w:r>
      <w:r w:rsidR="00C11D44">
        <w:rPr>
          <w:rFonts w:cs="David"/>
          <w:sz w:val="24"/>
          <w:szCs w:val="24"/>
          <w:rtl/>
        </w:rPr>
        <w:t xml:space="preserve"> </w:t>
      </w:r>
      <w:r w:rsidRPr="0024605F">
        <w:rPr>
          <w:rFonts w:cs="David"/>
          <w:sz w:val="24"/>
          <w:szCs w:val="24"/>
          <w:rtl/>
        </w:rPr>
        <w:t xml:space="preserve">התקלה. </w:t>
      </w:r>
    </w:p>
    <w:p w:rsidR="00151FD3" w:rsidRDefault="00151FD3" w:rsidP="007214B7">
      <w:pPr>
        <w:pStyle w:val="af4"/>
        <w:numPr>
          <w:ilvl w:val="2"/>
          <w:numId w:val="5"/>
        </w:numPr>
        <w:tabs>
          <w:tab w:val="left" w:pos="2833"/>
        </w:tabs>
        <w:spacing w:line="360" w:lineRule="auto"/>
        <w:ind w:left="2833" w:hanging="141"/>
        <w:jc w:val="both"/>
        <w:rPr>
          <w:rFonts w:cs="David"/>
          <w:sz w:val="24"/>
          <w:szCs w:val="24"/>
        </w:rPr>
      </w:pPr>
      <w:r w:rsidRPr="0024605F">
        <w:rPr>
          <w:rFonts w:cs="David"/>
          <w:sz w:val="24"/>
          <w:szCs w:val="24"/>
          <w:rtl/>
        </w:rPr>
        <w:t>תיקון כל יחידת ציוד</w:t>
      </w:r>
      <w:r w:rsidRPr="0024605F">
        <w:rPr>
          <w:rFonts w:cs="David" w:hint="cs"/>
          <w:sz w:val="24"/>
          <w:szCs w:val="24"/>
          <w:rtl/>
        </w:rPr>
        <w:t>/מערכת</w:t>
      </w:r>
      <w:r w:rsidRPr="0024605F">
        <w:rPr>
          <w:rFonts w:cs="David"/>
          <w:sz w:val="24"/>
          <w:szCs w:val="24"/>
          <w:rtl/>
        </w:rPr>
        <w:t xml:space="preserve"> אחרת או חלק מ</w:t>
      </w:r>
      <w:r w:rsidRPr="0024605F">
        <w:rPr>
          <w:rFonts w:cs="David" w:hint="cs"/>
          <w:sz w:val="24"/>
          <w:szCs w:val="24"/>
          <w:rtl/>
        </w:rPr>
        <w:t>מ</w:t>
      </w:r>
      <w:r w:rsidRPr="0024605F">
        <w:rPr>
          <w:rFonts w:cs="David"/>
          <w:sz w:val="24"/>
          <w:szCs w:val="24"/>
          <w:rtl/>
        </w:rPr>
        <w:t>נה - תוך 4 ימים מההודעה על</w:t>
      </w:r>
      <w:r w:rsidR="00C11D44">
        <w:rPr>
          <w:rFonts w:cs="David"/>
          <w:sz w:val="24"/>
          <w:szCs w:val="24"/>
          <w:rtl/>
        </w:rPr>
        <w:t xml:space="preserve"> </w:t>
      </w:r>
      <w:r w:rsidRPr="0024605F">
        <w:rPr>
          <w:rFonts w:cs="David"/>
          <w:sz w:val="24"/>
          <w:szCs w:val="24"/>
          <w:rtl/>
        </w:rPr>
        <w:t>התקלה.</w:t>
      </w:r>
    </w:p>
    <w:p w:rsidR="00151FD3" w:rsidRPr="00737382" w:rsidRDefault="00151FD3" w:rsidP="007214B7">
      <w:pPr>
        <w:pStyle w:val="af4"/>
        <w:numPr>
          <w:ilvl w:val="4"/>
          <w:numId w:val="14"/>
        </w:numPr>
        <w:tabs>
          <w:tab w:val="left" w:pos="1274"/>
        </w:tabs>
        <w:spacing w:line="360" w:lineRule="auto"/>
        <w:ind w:left="2125" w:hanging="685"/>
        <w:jc w:val="both"/>
        <w:rPr>
          <w:rFonts w:cs="David"/>
          <w:bCs/>
          <w:sz w:val="24"/>
          <w:szCs w:val="24"/>
          <w:u w:val="single"/>
          <w:rtl/>
        </w:rPr>
      </w:pPr>
      <w:r w:rsidRPr="00737382">
        <w:rPr>
          <w:rFonts w:cs="David"/>
          <w:bCs/>
          <w:sz w:val="24"/>
          <w:szCs w:val="24"/>
          <w:u w:val="single"/>
          <w:rtl/>
        </w:rPr>
        <w:t>תיקון תקלות במערכות יעודיות המתוחזקות ע"י אחרים:</w:t>
      </w:r>
    </w:p>
    <w:p w:rsidR="00151FD3" w:rsidRPr="0024605F" w:rsidRDefault="00151FD3" w:rsidP="00525F34">
      <w:pPr>
        <w:pStyle w:val="af4"/>
        <w:tabs>
          <w:tab w:val="left" w:pos="1274"/>
        </w:tabs>
        <w:spacing w:line="360" w:lineRule="auto"/>
        <w:ind w:left="2125"/>
        <w:jc w:val="both"/>
        <w:rPr>
          <w:rFonts w:cs="David"/>
          <w:sz w:val="24"/>
          <w:szCs w:val="24"/>
          <w:rtl/>
        </w:rPr>
      </w:pPr>
      <w:r w:rsidRPr="00012DB3">
        <w:rPr>
          <w:rFonts w:cs="David"/>
          <w:bCs/>
          <w:sz w:val="24"/>
          <w:szCs w:val="24"/>
          <w:u w:val="single"/>
          <w:rtl/>
        </w:rPr>
        <w:t>במקרה של תקלה אשר משולבות בה מערכות המתוחזקות על-ידי החברה עם מערכות ייעודיות</w:t>
      </w:r>
      <w:r w:rsidRPr="00012DB3">
        <w:rPr>
          <w:rFonts w:cs="David" w:hint="cs"/>
          <w:bCs/>
          <w:sz w:val="24"/>
          <w:szCs w:val="24"/>
          <w:u w:val="single"/>
          <w:rtl/>
        </w:rPr>
        <w:t xml:space="preserve"> כדוגמת מערכות מחשוב, מעליות, מערכות מנ"מ, מערכות עתירות תוכנה וכדומה, </w:t>
      </w:r>
      <w:r w:rsidRPr="00012DB3">
        <w:rPr>
          <w:rFonts w:cs="David"/>
          <w:bCs/>
          <w:sz w:val="24"/>
          <w:szCs w:val="24"/>
          <w:u w:val="single"/>
          <w:rtl/>
        </w:rPr>
        <w:t>המתוחזקות במסגרת אחרת י</w:t>
      </w:r>
      <w:r w:rsidRPr="00E609DC">
        <w:rPr>
          <w:rFonts w:cs="David"/>
          <w:sz w:val="24"/>
          <w:szCs w:val="24"/>
          <w:rtl/>
        </w:rPr>
        <w:t>פעלו עובדי החברה לזיהוי ואיתור התקלה ולאחר מכן יפעלו כדלקמן:</w:t>
      </w:r>
    </w:p>
    <w:p w:rsidR="00151FD3" w:rsidRPr="0024605F" w:rsidRDefault="00151FD3" w:rsidP="007214B7">
      <w:pPr>
        <w:pStyle w:val="af4"/>
        <w:numPr>
          <w:ilvl w:val="2"/>
          <w:numId w:val="5"/>
        </w:numPr>
        <w:tabs>
          <w:tab w:val="left" w:pos="2408"/>
          <w:tab w:val="left" w:pos="2833"/>
        </w:tabs>
        <w:spacing w:line="360" w:lineRule="auto"/>
        <w:ind w:left="2833" w:hanging="141"/>
        <w:jc w:val="both"/>
        <w:rPr>
          <w:rFonts w:cs="David"/>
          <w:b/>
          <w:sz w:val="24"/>
          <w:szCs w:val="24"/>
          <w:rtl/>
        </w:rPr>
      </w:pPr>
      <w:r w:rsidRPr="0024605F">
        <w:rPr>
          <w:rFonts w:cs="David"/>
          <w:b/>
          <w:sz w:val="24"/>
          <w:szCs w:val="24"/>
          <w:rtl/>
        </w:rPr>
        <w:lastRenderedPageBreak/>
        <w:t xml:space="preserve">במידה והתקלה אותרה במערכת המתוחזקת על-ידי החברה, יתקנו </w:t>
      </w:r>
      <w:r w:rsidRPr="00D072F0">
        <w:rPr>
          <w:rFonts w:cs="David"/>
          <w:sz w:val="24"/>
          <w:szCs w:val="24"/>
          <w:rtl/>
        </w:rPr>
        <w:t>עובדי החברה את התקלה תוך נקיטת הפעולות הדרושות למניעת פגיעה במערכת שאינה</w:t>
      </w:r>
      <w:r w:rsidRPr="0024605F">
        <w:rPr>
          <w:rFonts w:cs="David"/>
          <w:b/>
          <w:sz w:val="24"/>
          <w:szCs w:val="24"/>
          <w:rtl/>
        </w:rPr>
        <w:t xml:space="preserve"> מתוחזקת על-ידי החברה.</w:t>
      </w:r>
    </w:p>
    <w:p w:rsidR="00151FD3" w:rsidRPr="0024605F" w:rsidRDefault="00151FD3" w:rsidP="007214B7">
      <w:pPr>
        <w:pStyle w:val="af4"/>
        <w:numPr>
          <w:ilvl w:val="2"/>
          <w:numId w:val="5"/>
        </w:numPr>
        <w:tabs>
          <w:tab w:val="left" w:pos="2408"/>
          <w:tab w:val="left" w:pos="2833"/>
        </w:tabs>
        <w:spacing w:line="360" w:lineRule="auto"/>
        <w:ind w:left="2833" w:hanging="141"/>
        <w:jc w:val="both"/>
        <w:rPr>
          <w:rFonts w:cs="David"/>
          <w:b/>
          <w:sz w:val="24"/>
          <w:szCs w:val="24"/>
          <w:rtl/>
        </w:rPr>
      </w:pPr>
      <w:r w:rsidRPr="0024605F">
        <w:rPr>
          <w:rFonts w:cs="David"/>
          <w:b/>
          <w:sz w:val="24"/>
          <w:szCs w:val="24"/>
          <w:rtl/>
        </w:rPr>
        <w:t xml:space="preserve">במידה והתקלה אותרה במערכת שלא מתוחזקת על-ידי החברה, תזמין החברה את החברה האחראית למערכת. </w:t>
      </w:r>
    </w:p>
    <w:p w:rsidR="00151FD3" w:rsidRPr="0024605F" w:rsidRDefault="00151FD3" w:rsidP="007214B7">
      <w:pPr>
        <w:pStyle w:val="af4"/>
        <w:numPr>
          <w:ilvl w:val="2"/>
          <w:numId w:val="5"/>
        </w:numPr>
        <w:tabs>
          <w:tab w:val="left" w:pos="2408"/>
          <w:tab w:val="left" w:pos="2833"/>
        </w:tabs>
        <w:spacing w:line="360" w:lineRule="auto"/>
        <w:ind w:left="2833" w:hanging="141"/>
        <w:jc w:val="both"/>
        <w:rPr>
          <w:rFonts w:cs="David"/>
          <w:b/>
          <w:sz w:val="24"/>
          <w:szCs w:val="24"/>
          <w:rtl/>
        </w:rPr>
      </w:pPr>
      <w:r w:rsidRPr="0024605F">
        <w:rPr>
          <w:rFonts w:cs="David"/>
          <w:b/>
          <w:sz w:val="24"/>
          <w:szCs w:val="24"/>
          <w:rtl/>
        </w:rPr>
        <w:t>בזמן תיקון התקלה הנ"ל יתנו עובדי החברה את כל העזרה הדרושה בכל הקשור במכלולים המשותפים לשתי המערכות.</w:t>
      </w:r>
    </w:p>
    <w:p w:rsidR="00151FD3" w:rsidRDefault="00151FD3" w:rsidP="007214B7">
      <w:pPr>
        <w:pStyle w:val="af4"/>
        <w:numPr>
          <w:ilvl w:val="2"/>
          <w:numId w:val="5"/>
        </w:numPr>
        <w:tabs>
          <w:tab w:val="left" w:pos="2408"/>
          <w:tab w:val="left" w:pos="2833"/>
        </w:tabs>
        <w:spacing w:line="360" w:lineRule="auto"/>
        <w:ind w:left="2833" w:hanging="141"/>
        <w:jc w:val="both"/>
        <w:rPr>
          <w:rFonts w:cs="David"/>
          <w:b/>
          <w:sz w:val="24"/>
          <w:szCs w:val="24"/>
        </w:rPr>
      </w:pPr>
      <w:r w:rsidRPr="0024605F">
        <w:rPr>
          <w:rFonts w:cs="David"/>
          <w:b/>
          <w:sz w:val="24"/>
          <w:szCs w:val="24"/>
          <w:rtl/>
        </w:rPr>
        <w:t>בכל מקרה מוטלת על החברה האחריות לרישום התקלה במערכת הממוחשבת ומעקב אחר ביצוע התיקון במועד.</w:t>
      </w:r>
      <w:r w:rsidRPr="0024605F">
        <w:rPr>
          <w:rFonts w:cs="David" w:hint="cs"/>
          <w:b/>
          <w:sz w:val="24"/>
          <w:szCs w:val="24"/>
          <w:rtl/>
        </w:rPr>
        <w:t xml:space="preserve"> </w:t>
      </w:r>
    </w:p>
    <w:p w:rsidR="005B1ED3" w:rsidRDefault="005B1ED3" w:rsidP="005E2D29">
      <w:pPr>
        <w:pStyle w:val="af4"/>
        <w:tabs>
          <w:tab w:val="left" w:pos="1558"/>
        </w:tabs>
        <w:spacing w:line="360" w:lineRule="auto"/>
        <w:ind w:left="1558"/>
        <w:jc w:val="both"/>
        <w:rPr>
          <w:rFonts w:cs="David"/>
          <w:b/>
          <w:sz w:val="16"/>
          <w:szCs w:val="16"/>
          <w:rtl/>
        </w:rPr>
      </w:pPr>
    </w:p>
    <w:p w:rsidR="00012DB3" w:rsidRDefault="00012DB3" w:rsidP="005E2D29">
      <w:pPr>
        <w:pStyle w:val="af4"/>
        <w:tabs>
          <w:tab w:val="left" w:pos="1558"/>
        </w:tabs>
        <w:spacing w:line="360" w:lineRule="auto"/>
        <w:ind w:left="1558"/>
        <w:jc w:val="both"/>
        <w:rPr>
          <w:rFonts w:cs="David"/>
          <w:b/>
          <w:sz w:val="16"/>
          <w:szCs w:val="16"/>
          <w:rtl/>
        </w:rPr>
      </w:pPr>
    </w:p>
    <w:p w:rsidR="00151FD3" w:rsidRPr="0024605F" w:rsidRDefault="00FC2D20" w:rsidP="007214B7">
      <w:pPr>
        <w:pStyle w:val="af4"/>
        <w:numPr>
          <w:ilvl w:val="2"/>
          <w:numId w:val="14"/>
        </w:numPr>
        <w:tabs>
          <w:tab w:val="left" w:pos="1274"/>
        </w:tabs>
        <w:spacing w:line="360" w:lineRule="auto"/>
        <w:jc w:val="both"/>
        <w:rPr>
          <w:rFonts w:cs="David"/>
          <w:bCs/>
          <w:sz w:val="24"/>
          <w:szCs w:val="24"/>
          <w:u w:val="single"/>
          <w:rtl/>
        </w:rPr>
      </w:pPr>
      <w:r>
        <w:rPr>
          <w:rFonts w:cs="David" w:hint="cs"/>
          <w:bCs/>
          <w:sz w:val="24"/>
          <w:szCs w:val="24"/>
          <w:u w:val="single"/>
          <w:rtl/>
        </w:rPr>
        <w:t>ביצוע טיפולים ו</w:t>
      </w:r>
      <w:r w:rsidR="00151FD3" w:rsidRPr="0024605F">
        <w:rPr>
          <w:rFonts w:cs="David"/>
          <w:bCs/>
          <w:sz w:val="24"/>
          <w:szCs w:val="24"/>
          <w:u w:val="single"/>
          <w:rtl/>
        </w:rPr>
        <w:t>אחזקה מונעת</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t xml:space="preserve">כל טיפול במערכות </w:t>
      </w:r>
      <w:r w:rsidRPr="0024605F">
        <w:rPr>
          <w:rFonts w:cs="David" w:hint="cs"/>
          <w:b/>
          <w:sz w:val="24"/>
          <w:szCs w:val="24"/>
          <w:rtl/>
        </w:rPr>
        <w:t>חשמל</w:t>
      </w:r>
      <w:r w:rsidR="00CB5E5B" w:rsidRPr="0024605F">
        <w:rPr>
          <w:rFonts w:cs="David" w:hint="cs"/>
          <w:b/>
          <w:sz w:val="24"/>
          <w:szCs w:val="24"/>
          <w:rtl/>
        </w:rPr>
        <w:t xml:space="preserve"> או מיזוג אוויר</w:t>
      </w:r>
      <w:r w:rsidRPr="0024605F">
        <w:rPr>
          <w:rFonts w:cs="David"/>
          <w:b/>
          <w:sz w:val="24"/>
          <w:szCs w:val="24"/>
          <w:rtl/>
        </w:rPr>
        <w:t xml:space="preserve"> המחייב הפסקת חשמל</w:t>
      </w:r>
      <w:r w:rsidRPr="0024605F">
        <w:rPr>
          <w:rFonts w:cs="David" w:hint="cs"/>
          <w:b/>
          <w:sz w:val="24"/>
          <w:szCs w:val="24"/>
          <w:rtl/>
        </w:rPr>
        <w:t xml:space="preserve"> כללית ו\או טיפול במערכת החשובה לתפעול מערכות ביטחון ומחשבים בבניין</w:t>
      </w:r>
      <w:r w:rsidRPr="0024605F">
        <w:rPr>
          <w:rFonts w:cs="David"/>
          <w:b/>
          <w:sz w:val="24"/>
          <w:szCs w:val="24"/>
          <w:rtl/>
        </w:rPr>
        <w:t xml:space="preserve"> יתואם עם נציג המזמין בבניין. </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hint="cs"/>
          <w:b/>
          <w:sz w:val="24"/>
          <w:szCs w:val="24"/>
          <w:rtl/>
        </w:rPr>
        <w:t xml:space="preserve">בנוסף לאמור בכל מקום אחר, קבלן האחזקה יבצע פעולות בדיקה, הפעלה וביקורת, שאינן נכללות בהוראות הקבועות של היצרנים, גם למערכות הנמצאות בתקופת הבדק וכדוגמה </w:t>
      </w:r>
      <w:r w:rsidRPr="0024605F">
        <w:rPr>
          <w:rFonts w:cs="David"/>
          <w:b/>
          <w:sz w:val="24"/>
          <w:szCs w:val="24"/>
          <w:rtl/>
        </w:rPr>
        <w:t>–</w:t>
      </w:r>
      <w:r w:rsidRPr="0024605F">
        <w:rPr>
          <w:rFonts w:cs="David" w:hint="cs"/>
          <w:b/>
          <w:sz w:val="24"/>
          <w:szCs w:val="24"/>
          <w:rtl/>
        </w:rPr>
        <w:t xml:space="preserve"> ביצוע צילום טרמוגרפי ללוחות החשמל, ניסוי, פריסה ויבוש מחדש של צנורות גמישים לכיבוי אש וכדומה.</w:t>
      </w:r>
    </w:p>
    <w:p w:rsidR="00024294" w:rsidRPr="0024605F" w:rsidRDefault="00151FD3" w:rsidP="007214B7">
      <w:pPr>
        <w:pStyle w:val="af4"/>
        <w:numPr>
          <w:ilvl w:val="3"/>
          <w:numId w:val="14"/>
        </w:numPr>
        <w:tabs>
          <w:tab w:val="left" w:pos="1274"/>
        </w:tabs>
        <w:spacing w:line="360" w:lineRule="auto"/>
        <w:ind w:left="1274" w:hanging="194"/>
        <w:jc w:val="both"/>
        <w:rPr>
          <w:rFonts w:cs="David"/>
          <w:b/>
          <w:sz w:val="24"/>
          <w:szCs w:val="24"/>
        </w:rPr>
      </w:pPr>
      <w:r w:rsidRPr="0024605F">
        <w:rPr>
          <w:rFonts w:cs="David"/>
          <w:b/>
          <w:sz w:val="24"/>
          <w:szCs w:val="24"/>
          <w:rtl/>
        </w:rPr>
        <w:t>החברה תבצע את כל עבודות האחזקה המונעת למבנה, למערכות ולמתקנים שנמסרו לטיפולה. האחזקה המונעת תתבצע על-פי לוח זימון אחזקה שנתי</w:t>
      </w:r>
      <w:r w:rsidRPr="0024605F">
        <w:rPr>
          <w:rFonts w:cs="David" w:hint="cs"/>
          <w:b/>
          <w:sz w:val="24"/>
          <w:szCs w:val="24"/>
          <w:rtl/>
        </w:rPr>
        <w:t xml:space="preserve">. </w:t>
      </w:r>
    </w:p>
    <w:p w:rsidR="00024294" w:rsidRPr="0024605F" w:rsidRDefault="00151FD3" w:rsidP="007214B7">
      <w:pPr>
        <w:pStyle w:val="af4"/>
        <w:numPr>
          <w:ilvl w:val="3"/>
          <w:numId w:val="14"/>
        </w:numPr>
        <w:tabs>
          <w:tab w:val="left" w:pos="1274"/>
        </w:tabs>
        <w:spacing w:line="360" w:lineRule="auto"/>
        <w:ind w:left="1274" w:hanging="194"/>
        <w:jc w:val="both"/>
        <w:rPr>
          <w:rFonts w:cs="David"/>
          <w:b/>
          <w:sz w:val="24"/>
          <w:szCs w:val="24"/>
        </w:rPr>
      </w:pPr>
      <w:r w:rsidRPr="0024605F">
        <w:rPr>
          <w:rFonts w:cs="David" w:hint="cs"/>
          <w:b/>
          <w:sz w:val="24"/>
          <w:szCs w:val="24"/>
          <w:rtl/>
        </w:rPr>
        <w:t>לוח הזימון השנתי</w:t>
      </w:r>
      <w:r w:rsidRPr="0024605F">
        <w:rPr>
          <w:rFonts w:cs="David"/>
          <w:b/>
          <w:sz w:val="24"/>
          <w:szCs w:val="24"/>
          <w:rtl/>
        </w:rPr>
        <w:t xml:space="preserve"> יוכן ע"י החברה באמצעות תוכנת </w:t>
      </w:r>
      <w:r w:rsidRPr="0024605F">
        <w:rPr>
          <w:rFonts w:cs="David" w:hint="cs"/>
          <w:b/>
          <w:sz w:val="24"/>
          <w:szCs w:val="24"/>
          <w:rtl/>
        </w:rPr>
        <w:t xml:space="preserve">ניהול </w:t>
      </w:r>
      <w:r w:rsidRPr="0024605F">
        <w:rPr>
          <w:rFonts w:cs="David"/>
          <w:b/>
          <w:sz w:val="24"/>
          <w:szCs w:val="24"/>
          <w:rtl/>
        </w:rPr>
        <w:t>האחזקה על סמך התדירויות הנדרשות בהוראות האחזקה</w:t>
      </w:r>
      <w:r w:rsidR="00FF06B7" w:rsidRPr="0024605F">
        <w:rPr>
          <w:rFonts w:cs="David" w:hint="cs"/>
          <w:b/>
          <w:sz w:val="24"/>
          <w:szCs w:val="24"/>
          <w:rtl/>
        </w:rPr>
        <w:t xml:space="preserve"> המצורפות כנספח למסמך זה ועל פי הוראות היצרנים, המחמירות מביניהן</w:t>
      </w:r>
      <w:r w:rsidRPr="0024605F">
        <w:rPr>
          <w:rFonts w:cs="David"/>
          <w:b/>
          <w:sz w:val="24"/>
          <w:szCs w:val="24"/>
          <w:rtl/>
        </w:rPr>
        <w:t xml:space="preserve">. החברה תגיש את לוח זימון האחזקה לאישור המזמין תוך </w:t>
      </w:r>
      <w:r w:rsidRPr="0024605F">
        <w:rPr>
          <w:rFonts w:cs="David" w:hint="cs"/>
          <w:b/>
          <w:sz w:val="24"/>
          <w:szCs w:val="24"/>
          <w:rtl/>
        </w:rPr>
        <w:t xml:space="preserve">תקופת הזמן המוגדרת </w:t>
      </w:r>
      <w:r w:rsidR="005A217C">
        <w:rPr>
          <w:rFonts w:cs="David" w:hint="cs"/>
          <w:b/>
          <w:sz w:val="24"/>
          <w:szCs w:val="24"/>
          <w:rtl/>
        </w:rPr>
        <w:t>במכרז</w:t>
      </w:r>
      <w:r w:rsidRPr="0024605F">
        <w:rPr>
          <w:rFonts w:cs="David"/>
          <w:b/>
          <w:sz w:val="24"/>
          <w:szCs w:val="24"/>
          <w:rtl/>
        </w:rPr>
        <w:t xml:space="preserve">. </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t xml:space="preserve">החברה תוסיף ללוח זימון האחזקה את כל יחידות הציוד שיתווספו עם התקדמות האכלוס </w:t>
      </w:r>
      <w:r w:rsidR="00746AAB" w:rsidRPr="0024605F">
        <w:rPr>
          <w:rFonts w:cs="David"/>
          <w:b/>
          <w:sz w:val="24"/>
          <w:szCs w:val="24"/>
          <w:rtl/>
        </w:rPr>
        <w:t>בבניי</w:t>
      </w:r>
      <w:r w:rsidR="00746AAB">
        <w:rPr>
          <w:rFonts w:cs="David" w:hint="cs"/>
          <w:b/>
          <w:sz w:val="24"/>
          <w:szCs w:val="24"/>
          <w:rtl/>
        </w:rPr>
        <w:t>נים</w:t>
      </w:r>
      <w:r w:rsidRPr="0024605F">
        <w:rPr>
          <w:rFonts w:cs="David" w:hint="cs"/>
          <w:b/>
          <w:sz w:val="24"/>
          <w:szCs w:val="24"/>
          <w:rtl/>
        </w:rPr>
        <w:t>, תוך שבועיים מיום האכלוס</w:t>
      </w:r>
      <w:r w:rsidRPr="0024605F">
        <w:rPr>
          <w:rFonts w:cs="David"/>
          <w:b/>
          <w:sz w:val="24"/>
          <w:szCs w:val="24"/>
          <w:rtl/>
        </w:rPr>
        <w:t xml:space="preserve">. </w:t>
      </w:r>
      <w:r w:rsidRPr="0024605F">
        <w:rPr>
          <w:rFonts w:cs="David" w:hint="cs"/>
          <w:b/>
          <w:sz w:val="24"/>
          <w:szCs w:val="24"/>
          <w:rtl/>
        </w:rPr>
        <w:t>לוח זימון האחזקה יכלול</w:t>
      </w:r>
      <w:r w:rsidRPr="0024605F">
        <w:rPr>
          <w:rFonts w:cs="David"/>
          <w:b/>
          <w:sz w:val="24"/>
          <w:szCs w:val="24"/>
          <w:rtl/>
        </w:rPr>
        <w:t xml:space="preserve"> גם </w:t>
      </w:r>
      <w:r w:rsidRPr="0024605F">
        <w:rPr>
          <w:rFonts w:cs="David" w:hint="cs"/>
          <w:b/>
          <w:sz w:val="24"/>
          <w:szCs w:val="24"/>
          <w:rtl/>
        </w:rPr>
        <w:t>את ה</w:t>
      </w:r>
      <w:r w:rsidRPr="0024605F">
        <w:rPr>
          <w:rFonts w:cs="David"/>
          <w:b/>
          <w:sz w:val="24"/>
          <w:szCs w:val="24"/>
          <w:rtl/>
        </w:rPr>
        <w:t>מערכות הייעודיות המתוחזקות ע"י אחרים ואשר החברה תידרש להפיק עבורן את הוראות האחזקה המונעת, לזמן את הקבלנים המתחזקים, לפקח על ביצוע העבודות במועד ובטיב הנדרש ולרשום את סיכום הפעילות במחשב האחזקה.</w:t>
      </w:r>
    </w:p>
    <w:p w:rsidR="00151FD3" w:rsidRDefault="00151FD3" w:rsidP="007214B7">
      <w:pPr>
        <w:pStyle w:val="af4"/>
        <w:numPr>
          <w:ilvl w:val="3"/>
          <w:numId w:val="14"/>
        </w:numPr>
        <w:tabs>
          <w:tab w:val="left" w:pos="1274"/>
        </w:tabs>
        <w:spacing w:line="360" w:lineRule="auto"/>
        <w:ind w:left="1274" w:hanging="194"/>
        <w:jc w:val="both"/>
        <w:rPr>
          <w:rFonts w:cs="David"/>
          <w:b/>
          <w:sz w:val="24"/>
          <w:szCs w:val="24"/>
        </w:rPr>
      </w:pPr>
      <w:r w:rsidRPr="0024605F">
        <w:rPr>
          <w:rFonts w:cs="David"/>
          <w:b/>
          <w:sz w:val="24"/>
          <w:szCs w:val="24"/>
          <w:rtl/>
        </w:rPr>
        <w:t>החברה ת</w:t>
      </w:r>
      <w:r w:rsidRPr="0024605F">
        <w:rPr>
          <w:rFonts w:cs="David" w:hint="cs"/>
          <w:b/>
          <w:sz w:val="24"/>
          <w:szCs w:val="24"/>
          <w:rtl/>
        </w:rPr>
        <w:t>י</w:t>
      </w:r>
      <w:r w:rsidRPr="0024605F">
        <w:rPr>
          <w:rFonts w:cs="David"/>
          <w:b/>
          <w:sz w:val="24"/>
          <w:szCs w:val="24"/>
          <w:rtl/>
        </w:rPr>
        <w:t xml:space="preserve">דרש </w:t>
      </w:r>
      <w:r w:rsidRPr="0024605F">
        <w:rPr>
          <w:rFonts w:cs="David" w:hint="cs"/>
          <w:b/>
          <w:sz w:val="24"/>
          <w:szCs w:val="24"/>
          <w:rtl/>
        </w:rPr>
        <w:t>להשלים ו</w:t>
      </w:r>
      <w:r w:rsidRPr="0024605F">
        <w:rPr>
          <w:rFonts w:cs="David"/>
          <w:b/>
          <w:sz w:val="24"/>
          <w:szCs w:val="24"/>
          <w:rtl/>
        </w:rPr>
        <w:t>להתאים את הוראות האחזקה המונעת הכלליות המצורפות למסמכי המכרז</w:t>
      </w:r>
      <w:r w:rsidRPr="0024605F">
        <w:rPr>
          <w:rFonts w:cs="David" w:hint="cs"/>
          <w:b/>
          <w:sz w:val="24"/>
          <w:szCs w:val="24"/>
          <w:rtl/>
        </w:rPr>
        <w:t xml:space="preserve"> </w:t>
      </w:r>
      <w:r w:rsidRPr="0024605F">
        <w:rPr>
          <w:rFonts w:cs="David"/>
          <w:b/>
          <w:sz w:val="24"/>
          <w:szCs w:val="24"/>
          <w:rtl/>
        </w:rPr>
        <w:t xml:space="preserve">ואת הוראות האחזקה הנכללות בספרי המתקנים, לחצרות, למבנים, למתקנים ולמערכות המצויים </w:t>
      </w:r>
      <w:r w:rsidR="00255E27">
        <w:rPr>
          <w:rFonts w:cs="David" w:hint="cs"/>
          <w:b/>
          <w:sz w:val="24"/>
          <w:szCs w:val="24"/>
          <w:rtl/>
        </w:rPr>
        <w:t xml:space="preserve">במתקנים </w:t>
      </w:r>
      <w:r w:rsidRPr="0024605F">
        <w:rPr>
          <w:rFonts w:cs="David"/>
          <w:b/>
          <w:sz w:val="24"/>
          <w:szCs w:val="24"/>
          <w:rtl/>
        </w:rPr>
        <w:t>בפועל. בכל מקרה בו אין ההוראות המצורפות למכרז כוללות הוראה למרכיב מסוים</w:t>
      </w:r>
      <w:r w:rsidRPr="0024605F">
        <w:rPr>
          <w:rFonts w:cs="David" w:hint="cs"/>
          <w:b/>
          <w:sz w:val="24"/>
          <w:szCs w:val="24"/>
          <w:rtl/>
        </w:rPr>
        <w:t xml:space="preserve"> הקיים </w:t>
      </w:r>
      <w:r w:rsidR="00255E27">
        <w:rPr>
          <w:rFonts w:cs="David" w:hint="cs"/>
          <w:b/>
          <w:sz w:val="24"/>
          <w:szCs w:val="24"/>
          <w:rtl/>
        </w:rPr>
        <w:t>במתקנים</w:t>
      </w:r>
      <w:r w:rsidRPr="0024605F">
        <w:rPr>
          <w:rFonts w:cs="David"/>
          <w:b/>
          <w:sz w:val="24"/>
          <w:szCs w:val="24"/>
          <w:rtl/>
        </w:rPr>
        <w:t>, תכין החברה הוראה מתאימה עפ"י דרישות היצרן ובהעדרן עפ"י הידע של החברה או כל מקור מקצועי אחר. החברה תגיש למנהל לאישור את ההוראות המתוקנות שנכתבו על ידה.</w:t>
      </w:r>
      <w:r w:rsidRPr="0024605F">
        <w:rPr>
          <w:rFonts w:cs="David" w:hint="cs"/>
          <w:b/>
          <w:sz w:val="24"/>
          <w:szCs w:val="24"/>
          <w:rtl/>
        </w:rPr>
        <w:t xml:space="preserve"> החברה תעדכן את הוראות האחזקה המונעת במחשב האחזקה שתתקין </w:t>
      </w:r>
      <w:r w:rsidR="00255E27" w:rsidRPr="0024605F">
        <w:rPr>
          <w:rFonts w:cs="David" w:hint="cs"/>
          <w:b/>
          <w:sz w:val="24"/>
          <w:szCs w:val="24"/>
          <w:rtl/>
        </w:rPr>
        <w:t>ב</w:t>
      </w:r>
      <w:r w:rsidR="00255E27">
        <w:rPr>
          <w:rFonts w:cs="David" w:hint="cs"/>
          <w:b/>
          <w:sz w:val="24"/>
          <w:szCs w:val="24"/>
          <w:rtl/>
        </w:rPr>
        <w:t>מתקנים</w:t>
      </w:r>
      <w:r w:rsidRPr="0024605F">
        <w:rPr>
          <w:rFonts w:cs="David" w:hint="cs"/>
          <w:b/>
          <w:sz w:val="24"/>
          <w:szCs w:val="24"/>
          <w:rtl/>
        </w:rPr>
        <w:t>.</w:t>
      </w:r>
    </w:p>
    <w:p w:rsidR="00D30235" w:rsidRPr="0024605F" w:rsidRDefault="00D30235"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lastRenderedPageBreak/>
        <w:t>עבודות האחזקה המונעת יכללו גם עבודות שימור המבנ</w:t>
      </w:r>
      <w:r>
        <w:rPr>
          <w:rFonts w:cs="David" w:hint="cs"/>
          <w:b/>
          <w:sz w:val="24"/>
          <w:szCs w:val="24"/>
          <w:rtl/>
        </w:rPr>
        <w:t>ים</w:t>
      </w:r>
      <w:r w:rsidRPr="0024605F">
        <w:rPr>
          <w:rFonts w:cs="David"/>
          <w:b/>
          <w:sz w:val="24"/>
          <w:szCs w:val="24"/>
          <w:rtl/>
        </w:rPr>
        <w:t xml:space="preserve"> כדוגמת יישור תקרות ביניים</w:t>
      </w:r>
      <w:r>
        <w:rPr>
          <w:rFonts w:cs="David"/>
          <w:b/>
          <w:sz w:val="24"/>
          <w:szCs w:val="24"/>
          <w:rtl/>
        </w:rPr>
        <w:t xml:space="preserve"> </w:t>
      </w:r>
      <w:r w:rsidRPr="0024605F">
        <w:rPr>
          <w:rFonts w:cs="David"/>
          <w:b/>
          <w:sz w:val="24"/>
          <w:szCs w:val="24"/>
          <w:rtl/>
        </w:rPr>
        <w:t>(אקוסטיות), תיקון ריהוט, תיקון ואיטום חדירות מים, ניקוי פנים גופי תאורה, ניקוי מונע של מרזבים וגגות, ניקוי מונע של מחסומים לכיורים, טיפול ושימון פרזול וביצוע עבודות הכנה לקראת הקיץ ולקראת החורף.</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t xml:space="preserve">עבודות האחזקה המונעת בתוך </w:t>
      </w:r>
      <w:r w:rsidR="00255E27" w:rsidRPr="0024605F">
        <w:rPr>
          <w:rFonts w:cs="David" w:hint="cs"/>
          <w:b/>
          <w:sz w:val="24"/>
          <w:szCs w:val="24"/>
          <w:rtl/>
        </w:rPr>
        <w:t>הבניי</w:t>
      </w:r>
      <w:r w:rsidR="00255E27">
        <w:rPr>
          <w:rFonts w:cs="David" w:hint="cs"/>
          <w:b/>
          <w:sz w:val="24"/>
          <w:szCs w:val="24"/>
          <w:rtl/>
        </w:rPr>
        <w:t>נים</w:t>
      </w:r>
      <w:r w:rsidR="00255E27" w:rsidRPr="0024605F">
        <w:rPr>
          <w:rFonts w:cs="David"/>
          <w:b/>
          <w:sz w:val="24"/>
          <w:szCs w:val="24"/>
          <w:rtl/>
        </w:rPr>
        <w:t xml:space="preserve"> </w:t>
      </w:r>
      <w:r w:rsidRPr="0024605F">
        <w:rPr>
          <w:rFonts w:cs="David"/>
          <w:b/>
          <w:sz w:val="24"/>
          <w:szCs w:val="24"/>
          <w:rtl/>
        </w:rPr>
        <w:t>יבוצעו במידת האפשר במועדים בהם מספר</w:t>
      </w:r>
      <w:r w:rsidRPr="0024605F">
        <w:rPr>
          <w:rFonts w:cs="David" w:hint="cs"/>
          <w:b/>
          <w:sz w:val="24"/>
          <w:szCs w:val="24"/>
          <w:rtl/>
        </w:rPr>
        <w:t xml:space="preserve"> </w:t>
      </w:r>
      <w:r w:rsidRPr="0024605F">
        <w:rPr>
          <w:rFonts w:cs="David"/>
          <w:b/>
          <w:sz w:val="24"/>
          <w:szCs w:val="24"/>
          <w:rtl/>
        </w:rPr>
        <w:t>עובדי</w:t>
      </w:r>
      <w:r w:rsidRPr="0024605F">
        <w:rPr>
          <w:rFonts w:cs="David" w:hint="cs"/>
          <w:b/>
          <w:sz w:val="24"/>
          <w:szCs w:val="24"/>
          <w:rtl/>
        </w:rPr>
        <w:t xml:space="preserve"> המזמין</w:t>
      </w:r>
      <w:r w:rsidRPr="0024605F">
        <w:rPr>
          <w:rFonts w:cs="David"/>
          <w:b/>
          <w:sz w:val="24"/>
          <w:szCs w:val="24"/>
          <w:rtl/>
        </w:rPr>
        <w:t xml:space="preserve"> קטן עקב חופשות</w:t>
      </w:r>
      <w:r w:rsidR="00FF06B7" w:rsidRPr="0024605F">
        <w:rPr>
          <w:rFonts w:cs="David" w:hint="cs"/>
          <w:b/>
          <w:sz w:val="24"/>
          <w:szCs w:val="24"/>
          <w:rtl/>
        </w:rPr>
        <w:t xml:space="preserve"> מרוכזות או אישיות</w:t>
      </w:r>
      <w:r w:rsidRPr="0024605F">
        <w:rPr>
          <w:rFonts w:cs="David" w:hint="cs"/>
          <w:b/>
          <w:sz w:val="24"/>
          <w:szCs w:val="24"/>
          <w:rtl/>
        </w:rPr>
        <w:t>.</w:t>
      </w:r>
      <w:r w:rsidRPr="0024605F">
        <w:rPr>
          <w:rFonts w:cs="David"/>
          <w:b/>
          <w:sz w:val="24"/>
          <w:szCs w:val="24"/>
          <w:rtl/>
        </w:rPr>
        <w:t xml:space="preserve"> החברה תתכנן ותתאים את היקף הצוות להיקף העבודות המתוכנן</w:t>
      </w:r>
      <w:r w:rsidRPr="0024605F">
        <w:rPr>
          <w:rFonts w:cs="David" w:hint="cs"/>
          <w:b/>
          <w:sz w:val="24"/>
          <w:szCs w:val="24"/>
          <w:rtl/>
        </w:rPr>
        <w:t xml:space="preserve"> ותגיש לשם כך בתחילת כל שנה את תוכניתה המוצעת לאישור המזמין עם פירוט הלו"ז ורשימת העבודות לביצוע</w:t>
      </w:r>
      <w:r w:rsidRPr="0024605F">
        <w:rPr>
          <w:rFonts w:cs="David"/>
          <w:b/>
          <w:sz w:val="24"/>
          <w:szCs w:val="24"/>
          <w:rtl/>
        </w:rPr>
        <w:t>.</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hint="cs"/>
          <w:b/>
          <w:sz w:val="24"/>
          <w:szCs w:val="24"/>
          <w:rtl/>
        </w:rPr>
        <w:t>המנהל יבדוק מדגמית את פעולות האחזקה המונעת המתבצעות ע"י החברה</w:t>
      </w:r>
      <w:r w:rsidRPr="0024605F">
        <w:rPr>
          <w:rFonts w:cs="David"/>
          <w:b/>
          <w:sz w:val="24"/>
          <w:szCs w:val="24"/>
          <w:rtl/>
        </w:rPr>
        <w:t xml:space="preserve">. גמר ביצוע אחזקה מונעת יחשב רק במסירת טופס העבודה, כשרשומים בו כל הפרטים הנדרשים, בחתימת העובד הבכיר ובאישורו והקלדתו למחשב. בעת </w:t>
      </w:r>
      <w:r w:rsidRPr="0024605F">
        <w:rPr>
          <w:rFonts w:cs="David" w:hint="cs"/>
          <w:b/>
          <w:sz w:val="24"/>
          <w:szCs w:val="24"/>
          <w:rtl/>
        </w:rPr>
        <w:t xml:space="preserve">ביצוע </w:t>
      </w:r>
      <w:r w:rsidRPr="0024605F">
        <w:rPr>
          <w:rFonts w:cs="David"/>
          <w:b/>
          <w:sz w:val="24"/>
          <w:szCs w:val="24"/>
          <w:rtl/>
        </w:rPr>
        <w:t>הבדיקות</w:t>
      </w:r>
      <w:r w:rsidRPr="0024605F">
        <w:rPr>
          <w:rFonts w:cs="David" w:hint="cs"/>
          <w:b/>
          <w:sz w:val="24"/>
          <w:szCs w:val="24"/>
          <w:rtl/>
        </w:rPr>
        <w:t xml:space="preserve"> המדגמיות</w:t>
      </w:r>
      <w:r w:rsidRPr="0024605F">
        <w:rPr>
          <w:rFonts w:cs="David"/>
          <w:b/>
          <w:sz w:val="24"/>
          <w:szCs w:val="24"/>
          <w:rtl/>
        </w:rPr>
        <w:t>, המנהל או נציגו ירשום את הערותיו על טפסי הטיפול המונע ויאשרו בחתימתו. בכל מקרה של הערה כלשהי לטיפול, תשלים החברה את הטיפול ללא דיחוי</w:t>
      </w:r>
      <w:r w:rsidR="00C11D44">
        <w:rPr>
          <w:rFonts w:cs="David"/>
          <w:b/>
          <w:sz w:val="24"/>
          <w:szCs w:val="24"/>
          <w:rtl/>
        </w:rPr>
        <w:t xml:space="preserve">. </w:t>
      </w:r>
      <w:r w:rsidRPr="0024605F">
        <w:rPr>
          <w:rFonts w:cs="David" w:hint="cs"/>
          <w:b/>
          <w:sz w:val="24"/>
          <w:szCs w:val="24"/>
          <w:rtl/>
        </w:rPr>
        <w:t>מצב בו יותר מ 30% מהבדיקות המדגמיות יצביע על ביצוע לא מושלם, יחייב את החברה לחזור ולבצע את כל סוג הטיפולים, שנבחנו במדגם, מחדש.</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t>בכל אחד מלוחות החשמל או כל ציוד בטיחותי אחר לרבות עמדות ומערכות גילוי וכיבוי אש</w:t>
      </w:r>
      <w:r w:rsidRPr="0024605F">
        <w:rPr>
          <w:rFonts w:cs="David" w:hint="cs"/>
          <w:b/>
          <w:sz w:val="24"/>
          <w:szCs w:val="24"/>
          <w:rtl/>
        </w:rPr>
        <w:t xml:space="preserve">, </w:t>
      </w:r>
      <w:r w:rsidRPr="0024605F">
        <w:rPr>
          <w:rFonts w:cs="David"/>
          <w:b/>
          <w:sz w:val="24"/>
          <w:szCs w:val="24"/>
          <w:rtl/>
        </w:rPr>
        <w:t>תצמיד החברה במקום שיצוין על-ידי המנהל, תווית מתאימה שתוכן על-יד</w:t>
      </w:r>
      <w:r w:rsidRPr="0024605F">
        <w:rPr>
          <w:rFonts w:cs="David" w:hint="cs"/>
          <w:b/>
          <w:sz w:val="24"/>
          <w:szCs w:val="24"/>
          <w:rtl/>
        </w:rPr>
        <w:t>ה</w:t>
      </w:r>
      <w:r w:rsidRPr="0024605F">
        <w:rPr>
          <w:rFonts w:cs="David"/>
          <w:b/>
          <w:sz w:val="24"/>
          <w:szCs w:val="24"/>
          <w:rtl/>
        </w:rPr>
        <w:t xml:space="preserve"> באישור המנהל, ו</w:t>
      </w:r>
      <w:r w:rsidRPr="0024605F">
        <w:rPr>
          <w:rFonts w:cs="David" w:hint="cs"/>
          <w:b/>
          <w:sz w:val="24"/>
          <w:szCs w:val="24"/>
          <w:rtl/>
        </w:rPr>
        <w:t>ת</w:t>
      </w:r>
      <w:r w:rsidRPr="0024605F">
        <w:rPr>
          <w:rFonts w:cs="David"/>
          <w:b/>
          <w:sz w:val="24"/>
          <w:szCs w:val="24"/>
          <w:rtl/>
        </w:rPr>
        <w:t xml:space="preserve">מלא את שם העובד שביצע </w:t>
      </w:r>
      <w:r w:rsidRPr="0024605F">
        <w:rPr>
          <w:rFonts w:cs="David" w:hint="cs"/>
          <w:b/>
          <w:sz w:val="24"/>
          <w:szCs w:val="24"/>
          <w:rtl/>
        </w:rPr>
        <w:t xml:space="preserve">את </w:t>
      </w:r>
      <w:r w:rsidRPr="0024605F">
        <w:rPr>
          <w:rFonts w:cs="David"/>
          <w:b/>
          <w:sz w:val="24"/>
          <w:szCs w:val="24"/>
          <w:rtl/>
        </w:rPr>
        <w:t>הטיפול</w:t>
      </w:r>
      <w:r w:rsidRPr="0024605F">
        <w:rPr>
          <w:rFonts w:cs="David" w:hint="cs"/>
          <w:b/>
          <w:sz w:val="24"/>
          <w:szCs w:val="24"/>
          <w:rtl/>
        </w:rPr>
        <w:t xml:space="preserve"> בציוד</w:t>
      </w:r>
      <w:r w:rsidRPr="0024605F">
        <w:rPr>
          <w:rFonts w:cs="David"/>
          <w:b/>
          <w:sz w:val="24"/>
          <w:szCs w:val="24"/>
          <w:rtl/>
        </w:rPr>
        <w:t xml:space="preserve"> </w:t>
      </w:r>
      <w:r w:rsidRPr="0024605F">
        <w:rPr>
          <w:rFonts w:cs="David" w:hint="cs"/>
          <w:b/>
          <w:sz w:val="24"/>
          <w:szCs w:val="24"/>
          <w:rtl/>
        </w:rPr>
        <w:t xml:space="preserve">את </w:t>
      </w:r>
      <w:r w:rsidRPr="0024605F">
        <w:rPr>
          <w:rFonts w:cs="David"/>
          <w:b/>
          <w:sz w:val="24"/>
          <w:szCs w:val="24"/>
          <w:rtl/>
        </w:rPr>
        <w:t xml:space="preserve">תאריך </w:t>
      </w:r>
      <w:r w:rsidRPr="0024605F">
        <w:rPr>
          <w:rFonts w:cs="David" w:hint="cs"/>
          <w:b/>
          <w:sz w:val="24"/>
          <w:szCs w:val="24"/>
          <w:rtl/>
        </w:rPr>
        <w:t xml:space="preserve">הטיפול </w:t>
      </w:r>
      <w:r w:rsidRPr="0024605F">
        <w:rPr>
          <w:rFonts w:cs="David"/>
          <w:b/>
          <w:sz w:val="24"/>
          <w:szCs w:val="24"/>
          <w:rtl/>
        </w:rPr>
        <w:t>וחתימת העובד הבכיר האחראי לביצוע הטיפול.</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t>קיימת אפשרות, כאמור לעיל, כי ההוראות מהיותן כלליות יכילו בתוכן גם הוראות שהינן מיותרות לגבי סוג ציוד מסוים אך נדרשות לציוד מקביל דומה ו\או יחסרו הוראות הנדרשות לסוג ציוד מסוים. החברה תבצע בכל ציוד את ההוראות המתאימות לו.</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t>קיימת גם אפשרות כי במערכת ו\או ציוד מסוימים אין אמצעי מדידה המאפשרים ביצוע מדידות כנדרש בהוראות האחזקה. במקרים אלה מוטלת על החברה חובה להתקין אמצעי מדידה בכל עת שנדרשת מדידה.</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t>ההוראות מעצם היותן כלליות, אינן מנחות את החברה ואינן מפרטות את אופן ביצוע העבודה הנדרשת בהוראה.</w:t>
      </w:r>
      <w:r w:rsidRPr="0024605F">
        <w:rPr>
          <w:rFonts w:cs="David" w:hint="cs"/>
          <w:b/>
          <w:sz w:val="24"/>
          <w:szCs w:val="24"/>
          <w:rtl/>
        </w:rPr>
        <w:t xml:space="preserve"> החברה תבצע את העבודות על פי מיטב הדרישות המקצועיות וכמקובל לגבי אותו ציוד.</w:t>
      </w:r>
      <w:r w:rsidRPr="0024605F">
        <w:rPr>
          <w:rFonts w:cs="David"/>
          <w:b/>
          <w:sz w:val="24"/>
          <w:szCs w:val="24"/>
          <w:rtl/>
        </w:rPr>
        <w:t xml:space="preserve"> </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t>בכל</w:t>
      </w:r>
      <w:r w:rsidR="00C11D44">
        <w:rPr>
          <w:rFonts w:cs="David"/>
          <w:b/>
          <w:sz w:val="24"/>
          <w:szCs w:val="24"/>
          <w:rtl/>
        </w:rPr>
        <w:t xml:space="preserve"> </w:t>
      </w:r>
      <w:r w:rsidRPr="0024605F">
        <w:rPr>
          <w:rFonts w:cs="David"/>
          <w:b/>
          <w:sz w:val="24"/>
          <w:szCs w:val="24"/>
          <w:rtl/>
        </w:rPr>
        <w:t>מקרה</w:t>
      </w:r>
      <w:r w:rsidR="00C11D44">
        <w:rPr>
          <w:rFonts w:cs="David"/>
          <w:b/>
          <w:sz w:val="24"/>
          <w:szCs w:val="24"/>
          <w:rtl/>
        </w:rPr>
        <w:t xml:space="preserve"> </w:t>
      </w:r>
      <w:r w:rsidRPr="0024605F">
        <w:rPr>
          <w:rFonts w:cs="David"/>
          <w:b/>
          <w:sz w:val="24"/>
          <w:szCs w:val="24"/>
          <w:rtl/>
        </w:rPr>
        <w:t>בו</w:t>
      </w:r>
      <w:r w:rsidR="00C11D44">
        <w:rPr>
          <w:rFonts w:cs="David"/>
          <w:b/>
          <w:sz w:val="24"/>
          <w:szCs w:val="24"/>
          <w:rtl/>
        </w:rPr>
        <w:t xml:space="preserve"> </w:t>
      </w:r>
      <w:r w:rsidRPr="0024605F">
        <w:rPr>
          <w:rFonts w:cs="David"/>
          <w:b/>
          <w:sz w:val="24"/>
          <w:szCs w:val="24"/>
          <w:rtl/>
        </w:rPr>
        <w:t>תגלה</w:t>
      </w:r>
      <w:r w:rsidR="00C11D44">
        <w:rPr>
          <w:rFonts w:cs="David"/>
          <w:b/>
          <w:sz w:val="24"/>
          <w:szCs w:val="24"/>
          <w:rtl/>
        </w:rPr>
        <w:t xml:space="preserve"> </w:t>
      </w:r>
      <w:r w:rsidRPr="0024605F">
        <w:rPr>
          <w:rFonts w:cs="David"/>
          <w:b/>
          <w:sz w:val="24"/>
          <w:szCs w:val="24"/>
          <w:rtl/>
        </w:rPr>
        <w:t>החברה</w:t>
      </w:r>
      <w:r w:rsidR="00C11D44">
        <w:rPr>
          <w:rFonts w:cs="David"/>
          <w:b/>
          <w:sz w:val="24"/>
          <w:szCs w:val="24"/>
          <w:rtl/>
        </w:rPr>
        <w:t xml:space="preserve"> </w:t>
      </w:r>
      <w:r w:rsidRPr="0024605F">
        <w:rPr>
          <w:rFonts w:cs="David"/>
          <w:b/>
          <w:sz w:val="24"/>
          <w:szCs w:val="24"/>
          <w:rtl/>
        </w:rPr>
        <w:t>בזמן</w:t>
      </w:r>
      <w:r w:rsidR="00C11D44">
        <w:rPr>
          <w:rFonts w:cs="David"/>
          <w:b/>
          <w:sz w:val="24"/>
          <w:szCs w:val="24"/>
          <w:rtl/>
        </w:rPr>
        <w:t xml:space="preserve"> </w:t>
      </w:r>
      <w:r w:rsidRPr="0024605F">
        <w:rPr>
          <w:rFonts w:cs="David"/>
          <w:b/>
          <w:sz w:val="24"/>
          <w:szCs w:val="24"/>
          <w:rtl/>
        </w:rPr>
        <w:t>ביצוע</w:t>
      </w:r>
      <w:r w:rsidR="00C11D44">
        <w:rPr>
          <w:rFonts w:cs="David"/>
          <w:b/>
          <w:sz w:val="24"/>
          <w:szCs w:val="24"/>
          <w:rtl/>
        </w:rPr>
        <w:t xml:space="preserve"> </w:t>
      </w:r>
      <w:r w:rsidRPr="0024605F">
        <w:rPr>
          <w:rFonts w:cs="David"/>
          <w:b/>
          <w:sz w:val="24"/>
          <w:szCs w:val="24"/>
          <w:rtl/>
        </w:rPr>
        <w:t>עבודות</w:t>
      </w:r>
      <w:r w:rsidR="00C11D44">
        <w:rPr>
          <w:rFonts w:cs="David"/>
          <w:b/>
          <w:sz w:val="24"/>
          <w:szCs w:val="24"/>
          <w:rtl/>
        </w:rPr>
        <w:t xml:space="preserve"> </w:t>
      </w:r>
      <w:r w:rsidRPr="0024605F">
        <w:rPr>
          <w:rFonts w:cs="David"/>
          <w:b/>
          <w:sz w:val="24"/>
          <w:szCs w:val="24"/>
          <w:rtl/>
        </w:rPr>
        <w:t>אחזקה מונעת, תקלה, תפתח החברה כרטיס עבודה</w:t>
      </w:r>
      <w:r w:rsidR="00C11D44">
        <w:rPr>
          <w:rFonts w:cs="David"/>
          <w:b/>
          <w:sz w:val="24"/>
          <w:szCs w:val="24"/>
          <w:rtl/>
        </w:rPr>
        <w:t xml:space="preserve"> </w:t>
      </w:r>
      <w:r w:rsidRPr="0024605F">
        <w:rPr>
          <w:rFonts w:cs="David"/>
          <w:b/>
          <w:sz w:val="24"/>
          <w:szCs w:val="24"/>
          <w:rtl/>
        </w:rPr>
        <w:t>במחשב</w:t>
      </w:r>
      <w:r w:rsidRPr="0024605F">
        <w:rPr>
          <w:rFonts w:cs="David" w:hint="cs"/>
          <w:b/>
          <w:sz w:val="24"/>
          <w:szCs w:val="24"/>
          <w:rtl/>
        </w:rPr>
        <w:t xml:space="preserve"> ניהול האחזקה </w:t>
      </w:r>
      <w:r w:rsidRPr="0024605F">
        <w:rPr>
          <w:rFonts w:cs="David"/>
          <w:b/>
          <w:sz w:val="24"/>
          <w:szCs w:val="24"/>
          <w:rtl/>
        </w:rPr>
        <w:t>ותפעל</w:t>
      </w:r>
      <w:r w:rsidR="00C11D44">
        <w:rPr>
          <w:rFonts w:cs="David"/>
          <w:b/>
          <w:sz w:val="24"/>
          <w:szCs w:val="24"/>
          <w:rtl/>
        </w:rPr>
        <w:t xml:space="preserve"> </w:t>
      </w:r>
      <w:r w:rsidRPr="0024605F">
        <w:rPr>
          <w:rFonts w:cs="David"/>
          <w:b/>
          <w:sz w:val="24"/>
          <w:szCs w:val="24"/>
          <w:rtl/>
        </w:rPr>
        <w:t>ברציפות</w:t>
      </w:r>
      <w:r w:rsidR="00C11D44">
        <w:rPr>
          <w:rFonts w:cs="David"/>
          <w:b/>
          <w:sz w:val="24"/>
          <w:szCs w:val="24"/>
          <w:rtl/>
        </w:rPr>
        <w:t xml:space="preserve"> </w:t>
      </w:r>
      <w:r w:rsidRPr="0024605F">
        <w:rPr>
          <w:rFonts w:cs="David"/>
          <w:b/>
          <w:sz w:val="24"/>
          <w:szCs w:val="24"/>
          <w:rtl/>
        </w:rPr>
        <w:t>לפתרון</w:t>
      </w:r>
      <w:r w:rsidR="00C11D44">
        <w:rPr>
          <w:rFonts w:cs="David"/>
          <w:b/>
          <w:sz w:val="24"/>
          <w:szCs w:val="24"/>
          <w:rtl/>
        </w:rPr>
        <w:t xml:space="preserve"> </w:t>
      </w:r>
      <w:r w:rsidRPr="0024605F">
        <w:rPr>
          <w:rFonts w:cs="David"/>
          <w:b/>
          <w:sz w:val="24"/>
          <w:szCs w:val="24"/>
          <w:rtl/>
        </w:rPr>
        <w:t>התקלה על</w:t>
      </w:r>
      <w:r w:rsidR="00C11D44">
        <w:rPr>
          <w:rFonts w:cs="David"/>
          <w:b/>
          <w:sz w:val="24"/>
          <w:szCs w:val="24"/>
          <w:rtl/>
        </w:rPr>
        <w:t xml:space="preserve"> </w:t>
      </w:r>
      <w:r w:rsidRPr="0024605F">
        <w:rPr>
          <w:rFonts w:cs="David"/>
          <w:b/>
          <w:sz w:val="24"/>
          <w:szCs w:val="24"/>
          <w:rtl/>
        </w:rPr>
        <w:t>פי ההנחיות ולוחות הזמנים הנדרשים לפתרון תקלות.</w:t>
      </w:r>
    </w:p>
    <w:p w:rsidR="00151FD3" w:rsidRDefault="00151FD3" w:rsidP="007214B7">
      <w:pPr>
        <w:pStyle w:val="af4"/>
        <w:numPr>
          <w:ilvl w:val="3"/>
          <w:numId w:val="14"/>
        </w:numPr>
        <w:tabs>
          <w:tab w:val="left" w:pos="1274"/>
        </w:tabs>
        <w:spacing w:line="360" w:lineRule="auto"/>
        <w:ind w:left="1274" w:hanging="194"/>
        <w:jc w:val="both"/>
        <w:rPr>
          <w:rFonts w:cs="David"/>
          <w:b/>
          <w:sz w:val="24"/>
          <w:szCs w:val="24"/>
        </w:rPr>
      </w:pPr>
      <w:r w:rsidRPr="0024605F">
        <w:rPr>
          <w:rFonts w:cs="David"/>
          <w:b/>
          <w:sz w:val="24"/>
          <w:szCs w:val="24"/>
          <w:rtl/>
        </w:rPr>
        <w:t>בכל מקרה בו תגלה החברה נזקים למבנה או למערכות, לרבות סדקים ועיוותים, תתעד החברה ותמפה את המפגעים על מנת שיהיה ניתן לבדוק את השינויים החלים בהם מעת לעת ולהחליט על הפתרון ודרכי הפעולה.</w:t>
      </w:r>
    </w:p>
    <w:p w:rsidR="0071265D" w:rsidRDefault="0071265D" w:rsidP="0071265D">
      <w:pPr>
        <w:tabs>
          <w:tab w:val="left" w:pos="1274"/>
        </w:tabs>
        <w:spacing w:line="360" w:lineRule="auto"/>
        <w:jc w:val="both"/>
        <w:rPr>
          <w:rFonts w:cs="David"/>
          <w:b/>
          <w:sz w:val="24"/>
          <w:szCs w:val="24"/>
          <w:rtl/>
        </w:rPr>
      </w:pPr>
    </w:p>
    <w:p w:rsidR="00994CAD" w:rsidRPr="0071265D" w:rsidRDefault="00994CAD" w:rsidP="0071265D">
      <w:pPr>
        <w:tabs>
          <w:tab w:val="left" w:pos="1274"/>
        </w:tabs>
        <w:spacing w:line="360" w:lineRule="auto"/>
        <w:jc w:val="both"/>
        <w:rPr>
          <w:rFonts w:cs="David"/>
          <w:b/>
          <w:sz w:val="24"/>
          <w:szCs w:val="24"/>
        </w:rPr>
      </w:pPr>
    </w:p>
    <w:p w:rsidR="00151FD3" w:rsidRPr="0024605F" w:rsidRDefault="001F6815" w:rsidP="007214B7">
      <w:pPr>
        <w:pStyle w:val="af4"/>
        <w:numPr>
          <w:ilvl w:val="2"/>
          <w:numId w:val="14"/>
        </w:numPr>
        <w:tabs>
          <w:tab w:val="left" w:pos="1274"/>
        </w:tabs>
        <w:spacing w:line="360" w:lineRule="auto"/>
        <w:jc w:val="both"/>
        <w:rPr>
          <w:rFonts w:cs="David"/>
          <w:bCs/>
          <w:sz w:val="24"/>
          <w:szCs w:val="24"/>
          <w:u w:val="single"/>
          <w:rtl/>
        </w:rPr>
      </w:pPr>
      <w:r>
        <w:rPr>
          <w:rFonts w:cs="David" w:hint="cs"/>
          <w:bCs/>
          <w:sz w:val="24"/>
          <w:szCs w:val="24"/>
          <w:u w:val="single"/>
          <w:rtl/>
        </w:rPr>
        <w:lastRenderedPageBreak/>
        <w:t xml:space="preserve">הקמת והפעלת </w:t>
      </w:r>
      <w:r w:rsidR="00151FD3" w:rsidRPr="0024605F">
        <w:rPr>
          <w:rFonts w:cs="David" w:hint="cs"/>
          <w:bCs/>
          <w:sz w:val="24"/>
          <w:szCs w:val="24"/>
          <w:u w:val="single"/>
          <w:rtl/>
        </w:rPr>
        <w:t xml:space="preserve">מערכת ממוחשבת לניהול מוקד אחזקה </w:t>
      </w:r>
    </w:p>
    <w:p w:rsidR="00C36A1D" w:rsidRDefault="00C36A1D" w:rsidP="007214B7">
      <w:pPr>
        <w:pStyle w:val="af4"/>
        <w:numPr>
          <w:ilvl w:val="3"/>
          <w:numId w:val="14"/>
        </w:numPr>
        <w:tabs>
          <w:tab w:val="left" w:pos="1274"/>
        </w:tabs>
        <w:spacing w:line="360" w:lineRule="auto"/>
        <w:ind w:left="1274" w:hanging="194"/>
        <w:jc w:val="both"/>
        <w:rPr>
          <w:rFonts w:cs="David"/>
          <w:b/>
          <w:sz w:val="24"/>
          <w:szCs w:val="24"/>
        </w:rPr>
      </w:pPr>
      <w:r>
        <w:rPr>
          <w:rFonts w:cs="David" w:hint="cs"/>
          <w:b/>
          <w:sz w:val="24"/>
          <w:szCs w:val="24"/>
          <w:rtl/>
        </w:rPr>
        <w:t xml:space="preserve">במוקד התחזוקה שיוקם במתקן אשדוד, </w:t>
      </w:r>
      <w:r w:rsidR="00151FD3" w:rsidRPr="0024605F">
        <w:rPr>
          <w:rFonts w:cs="David"/>
          <w:b/>
          <w:sz w:val="24"/>
          <w:szCs w:val="24"/>
          <w:rtl/>
        </w:rPr>
        <w:t xml:space="preserve">החברה תקים על חשבונה, </w:t>
      </w:r>
      <w:r w:rsidR="00151FD3" w:rsidRPr="0024605F">
        <w:rPr>
          <w:rFonts w:cs="David" w:hint="cs"/>
          <w:b/>
          <w:sz w:val="24"/>
          <w:szCs w:val="24"/>
          <w:rtl/>
        </w:rPr>
        <w:t xml:space="preserve">תוך </w:t>
      </w:r>
      <w:r w:rsidR="00E04F87">
        <w:rPr>
          <w:rFonts w:cs="David" w:hint="cs"/>
          <w:b/>
          <w:sz w:val="24"/>
          <w:szCs w:val="24"/>
          <w:rtl/>
        </w:rPr>
        <w:t xml:space="preserve">חודשיים </w:t>
      </w:r>
      <w:r w:rsidR="00151FD3" w:rsidRPr="0024605F">
        <w:rPr>
          <w:rFonts w:cs="David" w:hint="cs"/>
          <w:b/>
          <w:sz w:val="24"/>
          <w:szCs w:val="24"/>
          <w:rtl/>
        </w:rPr>
        <w:t xml:space="preserve">מיום </w:t>
      </w:r>
      <w:r w:rsidR="00E04F87">
        <w:rPr>
          <w:rFonts w:cs="David" w:hint="cs"/>
          <w:b/>
          <w:sz w:val="24"/>
          <w:szCs w:val="24"/>
          <w:rtl/>
        </w:rPr>
        <w:t>תחילת העבודה</w:t>
      </w:r>
      <w:r w:rsidR="00151FD3" w:rsidRPr="0024605F">
        <w:rPr>
          <w:rFonts w:cs="David" w:hint="cs"/>
          <w:b/>
          <w:sz w:val="24"/>
          <w:szCs w:val="24"/>
          <w:rtl/>
        </w:rPr>
        <w:t>,</w:t>
      </w:r>
      <w:r w:rsidR="00151FD3" w:rsidRPr="0024605F">
        <w:rPr>
          <w:rFonts w:cs="David"/>
          <w:b/>
          <w:sz w:val="24"/>
          <w:szCs w:val="24"/>
          <w:rtl/>
        </w:rPr>
        <w:t xml:space="preserve"> </w:t>
      </w:r>
      <w:r w:rsidR="003649F1">
        <w:rPr>
          <w:rFonts w:cs="David" w:hint="cs"/>
          <w:b/>
          <w:sz w:val="24"/>
          <w:szCs w:val="24"/>
          <w:rtl/>
        </w:rPr>
        <w:t>"</w:t>
      </w:r>
      <w:r w:rsidR="00151FD3" w:rsidRPr="0024605F">
        <w:rPr>
          <w:rFonts w:cs="David"/>
          <w:b/>
          <w:sz w:val="24"/>
          <w:szCs w:val="24"/>
          <w:rtl/>
        </w:rPr>
        <w:t>מערכת</w:t>
      </w:r>
      <w:r w:rsidR="003649F1">
        <w:rPr>
          <w:rFonts w:cs="David" w:hint="cs"/>
          <w:b/>
          <w:sz w:val="24"/>
          <w:szCs w:val="24"/>
          <w:rtl/>
        </w:rPr>
        <w:t xml:space="preserve"> ממוחשבת</w:t>
      </w:r>
      <w:r w:rsidR="00151FD3" w:rsidRPr="0024605F">
        <w:rPr>
          <w:rFonts w:cs="David"/>
          <w:b/>
          <w:sz w:val="24"/>
          <w:szCs w:val="24"/>
          <w:rtl/>
        </w:rPr>
        <w:t xml:space="preserve"> </w:t>
      </w:r>
      <w:r w:rsidR="003649F1">
        <w:rPr>
          <w:rFonts w:cs="David" w:hint="cs"/>
          <w:b/>
          <w:sz w:val="24"/>
          <w:szCs w:val="24"/>
          <w:rtl/>
        </w:rPr>
        <w:t>ל</w:t>
      </w:r>
      <w:r w:rsidR="00151FD3" w:rsidRPr="0024605F">
        <w:rPr>
          <w:rFonts w:cs="David"/>
          <w:b/>
          <w:sz w:val="24"/>
          <w:szCs w:val="24"/>
          <w:rtl/>
        </w:rPr>
        <w:t xml:space="preserve">ניהול </w:t>
      </w:r>
      <w:r w:rsidR="003649F1">
        <w:rPr>
          <w:rFonts w:cs="David" w:hint="cs"/>
          <w:b/>
          <w:sz w:val="24"/>
          <w:szCs w:val="24"/>
          <w:rtl/>
        </w:rPr>
        <w:t>ה</w:t>
      </w:r>
      <w:r w:rsidR="00151FD3" w:rsidRPr="0024605F">
        <w:rPr>
          <w:rFonts w:cs="David"/>
          <w:b/>
          <w:sz w:val="24"/>
          <w:szCs w:val="24"/>
          <w:rtl/>
        </w:rPr>
        <w:t>אחזקה</w:t>
      </w:r>
      <w:r w:rsidR="003649F1">
        <w:rPr>
          <w:rFonts w:cs="David" w:hint="cs"/>
          <w:b/>
          <w:sz w:val="24"/>
          <w:szCs w:val="24"/>
          <w:rtl/>
        </w:rPr>
        <w:t>"</w:t>
      </w:r>
      <w:r w:rsidR="00151FD3" w:rsidRPr="0024605F">
        <w:rPr>
          <w:rFonts w:cs="David"/>
          <w:b/>
          <w:sz w:val="24"/>
          <w:szCs w:val="24"/>
          <w:rtl/>
        </w:rPr>
        <w:t xml:space="preserve"> </w:t>
      </w:r>
      <w:r w:rsidR="00151FD3" w:rsidRPr="0024605F">
        <w:rPr>
          <w:rFonts w:cs="David" w:hint="cs"/>
          <w:b/>
          <w:sz w:val="24"/>
          <w:szCs w:val="24"/>
          <w:rtl/>
        </w:rPr>
        <w:t>המתאימה ל</w:t>
      </w:r>
      <w:r>
        <w:rPr>
          <w:rFonts w:cs="David" w:hint="cs"/>
          <w:b/>
          <w:sz w:val="24"/>
          <w:szCs w:val="24"/>
          <w:rtl/>
        </w:rPr>
        <w:t>נהול התחזוקה.</w:t>
      </w:r>
      <w:r w:rsidR="008D240F">
        <w:rPr>
          <w:rFonts w:cs="David" w:hint="cs"/>
          <w:b/>
          <w:sz w:val="24"/>
          <w:szCs w:val="24"/>
          <w:rtl/>
        </w:rPr>
        <w:t xml:space="preserve"> ע"פ המשימות הרשומות </w:t>
      </w:r>
      <w:r w:rsidR="005C6094">
        <w:rPr>
          <w:rFonts w:cs="David" w:hint="cs"/>
          <w:b/>
          <w:sz w:val="24"/>
          <w:szCs w:val="24"/>
          <w:rtl/>
        </w:rPr>
        <w:t>בסעיפים</w:t>
      </w:r>
      <w:r w:rsidR="008D240F">
        <w:rPr>
          <w:rFonts w:cs="David" w:hint="cs"/>
          <w:b/>
          <w:sz w:val="24"/>
          <w:szCs w:val="24"/>
          <w:rtl/>
        </w:rPr>
        <w:t xml:space="preserve"> 4.4.5 </w:t>
      </w:r>
      <w:r w:rsidR="008D240F" w:rsidRPr="009A122A">
        <w:rPr>
          <w:rFonts w:cs="David" w:hint="cs"/>
          <w:b/>
          <w:sz w:val="24"/>
          <w:szCs w:val="24"/>
          <w:rtl/>
        </w:rPr>
        <w:t xml:space="preserve">עד </w:t>
      </w:r>
      <w:r w:rsidR="009A122A" w:rsidRPr="009A122A">
        <w:rPr>
          <w:rFonts w:cs="David" w:hint="cs"/>
          <w:b/>
          <w:sz w:val="24"/>
          <w:szCs w:val="24"/>
          <w:rtl/>
        </w:rPr>
        <w:t>4.4.20</w:t>
      </w:r>
      <w:r>
        <w:rPr>
          <w:rFonts w:cs="David" w:hint="cs"/>
          <w:b/>
          <w:sz w:val="24"/>
          <w:szCs w:val="24"/>
          <w:rtl/>
        </w:rPr>
        <w:t xml:space="preserve"> </w:t>
      </w:r>
      <w:r w:rsidR="005C6094">
        <w:rPr>
          <w:rFonts w:cs="David" w:hint="cs"/>
          <w:b/>
          <w:sz w:val="24"/>
          <w:szCs w:val="24"/>
          <w:rtl/>
        </w:rPr>
        <w:t xml:space="preserve">. </w:t>
      </w:r>
      <w:r>
        <w:rPr>
          <w:rFonts w:cs="David" w:hint="cs"/>
          <w:b/>
          <w:sz w:val="24"/>
          <w:szCs w:val="24"/>
          <w:rtl/>
        </w:rPr>
        <w:t>בכל מתקן בנפרד .</w:t>
      </w:r>
      <w:r w:rsidR="00473E8A">
        <w:rPr>
          <w:rFonts w:cs="David" w:hint="cs"/>
          <w:b/>
          <w:sz w:val="24"/>
          <w:szCs w:val="24"/>
          <w:rtl/>
        </w:rPr>
        <w:t xml:space="preserve"> </w:t>
      </w:r>
    </w:p>
    <w:p w:rsidR="00FF06B7" w:rsidRPr="0024605F" w:rsidRDefault="00FF06B7" w:rsidP="007214B7">
      <w:pPr>
        <w:pStyle w:val="af4"/>
        <w:numPr>
          <w:ilvl w:val="3"/>
          <w:numId w:val="14"/>
        </w:numPr>
        <w:tabs>
          <w:tab w:val="left" w:pos="1274"/>
        </w:tabs>
        <w:spacing w:line="360" w:lineRule="auto"/>
        <w:ind w:left="1274" w:hanging="194"/>
        <w:jc w:val="both"/>
        <w:rPr>
          <w:rFonts w:cs="David"/>
          <w:b/>
          <w:sz w:val="24"/>
          <w:szCs w:val="24"/>
        </w:rPr>
      </w:pPr>
      <w:r w:rsidRPr="0024605F">
        <w:rPr>
          <w:rFonts w:cs="David" w:hint="cs"/>
          <w:b/>
          <w:sz w:val="24"/>
          <w:szCs w:val="24"/>
          <w:rtl/>
        </w:rPr>
        <w:t>מערכת התוכנה</w:t>
      </w:r>
      <w:r w:rsidR="009A122A">
        <w:rPr>
          <w:rFonts w:cs="David" w:hint="cs"/>
          <w:b/>
          <w:sz w:val="24"/>
          <w:szCs w:val="24"/>
          <w:rtl/>
        </w:rPr>
        <w:t xml:space="preserve"> אשר תספק החברה על חשבונה</w:t>
      </w:r>
      <w:r w:rsidRPr="0024605F">
        <w:rPr>
          <w:rFonts w:cs="David" w:hint="cs"/>
          <w:b/>
          <w:sz w:val="24"/>
          <w:szCs w:val="24"/>
          <w:rtl/>
        </w:rPr>
        <w:t xml:space="preserve"> תהיה מקומית ותפעל בתוך </w:t>
      </w:r>
      <w:r w:rsidR="00255E27">
        <w:rPr>
          <w:rFonts w:cs="David" w:hint="cs"/>
          <w:b/>
          <w:sz w:val="24"/>
          <w:szCs w:val="24"/>
          <w:rtl/>
        </w:rPr>
        <w:t>המתקן</w:t>
      </w:r>
      <w:r w:rsidR="00255E27" w:rsidRPr="0024605F">
        <w:rPr>
          <w:rFonts w:cs="David" w:hint="cs"/>
          <w:b/>
          <w:sz w:val="24"/>
          <w:szCs w:val="24"/>
          <w:rtl/>
        </w:rPr>
        <w:t xml:space="preserve"> </w:t>
      </w:r>
      <w:r w:rsidRPr="0024605F">
        <w:rPr>
          <w:rFonts w:cs="David" w:hint="cs"/>
          <w:b/>
          <w:sz w:val="24"/>
          <w:szCs w:val="24"/>
          <w:rtl/>
        </w:rPr>
        <w:t xml:space="preserve">בלבד. </w:t>
      </w:r>
      <w:r w:rsidR="009A122A">
        <w:rPr>
          <w:rFonts w:cs="David" w:hint="cs"/>
          <w:b/>
          <w:sz w:val="24"/>
          <w:szCs w:val="24"/>
          <w:rtl/>
        </w:rPr>
        <w:t xml:space="preserve">תהיה הפרדה </w:t>
      </w:r>
      <w:r w:rsidR="00255E27">
        <w:rPr>
          <w:rFonts w:cs="David" w:hint="cs"/>
          <w:b/>
          <w:sz w:val="24"/>
          <w:szCs w:val="24"/>
          <w:rtl/>
        </w:rPr>
        <w:t xml:space="preserve">לכל מתקן. האחת </w:t>
      </w:r>
      <w:r w:rsidR="002245B0">
        <w:rPr>
          <w:rFonts w:cs="David" w:hint="cs"/>
          <w:b/>
          <w:sz w:val="24"/>
          <w:szCs w:val="24"/>
          <w:rtl/>
        </w:rPr>
        <w:t xml:space="preserve">למתקן </w:t>
      </w:r>
      <w:r w:rsidR="00255E27">
        <w:rPr>
          <w:rFonts w:cs="David" w:hint="cs"/>
          <w:b/>
          <w:sz w:val="24"/>
          <w:szCs w:val="24"/>
          <w:rtl/>
        </w:rPr>
        <w:t xml:space="preserve">אשדוד ומרחב לכיש והשנייה למתקן יח' יואב. </w:t>
      </w:r>
      <w:r w:rsidRPr="0024605F">
        <w:rPr>
          <w:rFonts w:cs="David" w:hint="cs"/>
          <w:b/>
          <w:sz w:val="24"/>
          <w:szCs w:val="24"/>
          <w:rtl/>
        </w:rPr>
        <w:t xml:space="preserve">לא יועברו מהתוכנה נתונים או מידע כלשהוא למחשבים אחרים של החברה ו/או לצדדים שלישיים. </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b/>
          <w:sz w:val="24"/>
          <w:szCs w:val="24"/>
          <w:rtl/>
        </w:rPr>
        <w:t xml:space="preserve">החברה </w:t>
      </w:r>
      <w:r w:rsidRPr="0024605F">
        <w:rPr>
          <w:rFonts w:cs="David" w:hint="cs"/>
          <w:b/>
          <w:sz w:val="24"/>
          <w:szCs w:val="24"/>
          <w:rtl/>
        </w:rPr>
        <w:t>תרכוש ו</w:t>
      </w:r>
      <w:r w:rsidRPr="0024605F">
        <w:rPr>
          <w:rFonts w:cs="David"/>
          <w:b/>
          <w:sz w:val="24"/>
          <w:szCs w:val="24"/>
          <w:rtl/>
        </w:rPr>
        <w:t>תתקין לצורך זה הן את החומרה</w:t>
      </w:r>
      <w:r w:rsidR="00C36A1D">
        <w:rPr>
          <w:rFonts w:cs="David" w:hint="cs"/>
          <w:b/>
          <w:sz w:val="24"/>
          <w:szCs w:val="24"/>
          <w:rtl/>
        </w:rPr>
        <w:t xml:space="preserve"> </w:t>
      </w:r>
      <w:r w:rsidR="00C36A1D" w:rsidRPr="00C52C44">
        <w:rPr>
          <w:rFonts w:cs="David" w:hint="cs"/>
          <w:b/>
          <w:sz w:val="24"/>
          <w:szCs w:val="24"/>
          <w:rtl/>
        </w:rPr>
        <w:t xml:space="preserve">כמפורט בסעיף </w:t>
      </w:r>
      <w:r w:rsidR="00C52C44">
        <w:rPr>
          <w:rFonts w:cs="David" w:hint="cs"/>
          <w:b/>
          <w:sz w:val="24"/>
          <w:szCs w:val="24"/>
          <w:rtl/>
        </w:rPr>
        <w:t xml:space="preserve">6.3 </w:t>
      </w:r>
      <w:r w:rsidRPr="0024605F">
        <w:rPr>
          <w:rFonts w:cs="David" w:hint="cs"/>
          <w:b/>
          <w:sz w:val="24"/>
          <w:szCs w:val="24"/>
          <w:rtl/>
        </w:rPr>
        <w:t>ו</w:t>
      </w:r>
      <w:r w:rsidRPr="0024605F">
        <w:rPr>
          <w:rFonts w:cs="David"/>
          <w:b/>
          <w:sz w:val="24"/>
          <w:szCs w:val="24"/>
          <w:rtl/>
        </w:rPr>
        <w:t>הן את התוכנ</w:t>
      </w:r>
      <w:r w:rsidR="00C52C44">
        <w:rPr>
          <w:rFonts w:cs="David" w:hint="cs"/>
          <w:b/>
          <w:sz w:val="24"/>
          <w:szCs w:val="24"/>
          <w:rtl/>
        </w:rPr>
        <w:t>ות</w:t>
      </w:r>
      <w:r w:rsidR="00C36A1D">
        <w:rPr>
          <w:rFonts w:cs="David" w:hint="cs"/>
          <w:b/>
          <w:sz w:val="24"/>
          <w:szCs w:val="24"/>
          <w:rtl/>
        </w:rPr>
        <w:t xml:space="preserve"> כמפורט בסעיף 4.4.1.1</w:t>
      </w:r>
      <w:r w:rsidR="00C52C44">
        <w:rPr>
          <w:rFonts w:cs="David" w:hint="cs"/>
          <w:b/>
          <w:sz w:val="24"/>
          <w:szCs w:val="24"/>
          <w:rtl/>
        </w:rPr>
        <w:t xml:space="preserve"> ו</w:t>
      </w:r>
      <w:r w:rsidR="00473E8A">
        <w:rPr>
          <w:rFonts w:cs="David" w:hint="cs"/>
          <w:b/>
          <w:sz w:val="24"/>
          <w:szCs w:val="24"/>
          <w:rtl/>
        </w:rPr>
        <w:t>ב</w:t>
      </w:r>
      <w:r w:rsidR="00C52C44">
        <w:rPr>
          <w:rFonts w:cs="David" w:hint="cs"/>
          <w:b/>
          <w:sz w:val="24"/>
          <w:szCs w:val="24"/>
          <w:rtl/>
        </w:rPr>
        <w:t>סעיף 4.4.</w:t>
      </w:r>
      <w:r w:rsidR="00473E8A">
        <w:rPr>
          <w:rFonts w:cs="David" w:hint="cs"/>
          <w:b/>
          <w:sz w:val="24"/>
          <w:szCs w:val="24"/>
          <w:rtl/>
        </w:rPr>
        <w:t>8</w:t>
      </w:r>
      <w:r w:rsidRPr="0024605F">
        <w:rPr>
          <w:rFonts w:cs="David" w:hint="cs"/>
          <w:b/>
          <w:sz w:val="24"/>
          <w:szCs w:val="24"/>
          <w:rtl/>
        </w:rPr>
        <w:t>, תבצע התאמות תוכנה כנדרש</w:t>
      </w:r>
      <w:r w:rsidRPr="0024605F">
        <w:rPr>
          <w:rFonts w:cs="David"/>
          <w:b/>
          <w:sz w:val="24"/>
          <w:szCs w:val="24"/>
          <w:rtl/>
        </w:rPr>
        <w:t xml:space="preserve"> ותספק את השירות הנדרש בכל תקופת ההסכם. </w:t>
      </w:r>
      <w:r w:rsidR="00FF06B7" w:rsidRPr="0024605F">
        <w:rPr>
          <w:rFonts w:cs="David" w:hint="cs"/>
          <w:bCs/>
          <w:sz w:val="24"/>
          <w:szCs w:val="24"/>
          <w:rtl/>
        </w:rPr>
        <w:t>מ</w:t>
      </w:r>
      <w:r w:rsidR="00826249">
        <w:rPr>
          <w:rFonts w:cs="David" w:hint="cs"/>
          <w:bCs/>
          <w:sz w:val="24"/>
          <w:szCs w:val="24"/>
          <w:rtl/>
        </w:rPr>
        <w:t>רגע</w:t>
      </w:r>
      <w:r w:rsidR="00FF06B7" w:rsidRPr="0024605F">
        <w:rPr>
          <w:rFonts w:cs="David" w:hint="cs"/>
          <w:bCs/>
          <w:sz w:val="24"/>
          <w:szCs w:val="24"/>
          <w:rtl/>
        </w:rPr>
        <w:t xml:space="preserve"> התקנת החומרה והתוכנה הן תהפוכנה לרכוש המזמין והחברה לא תקבל תמורתן תשלום נוסף לרבות בתום תקופת ההתקשרות</w:t>
      </w:r>
      <w:r w:rsidR="00FF06B7" w:rsidRPr="0024605F">
        <w:rPr>
          <w:rFonts w:cs="David" w:hint="cs"/>
          <w:b/>
          <w:sz w:val="24"/>
          <w:szCs w:val="24"/>
          <w:rtl/>
        </w:rPr>
        <w:t>.</w:t>
      </w:r>
    </w:p>
    <w:p w:rsidR="00151FD3" w:rsidRPr="0024605F" w:rsidRDefault="00151FD3" w:rsidP="007214B7">
      <w:pPr>
        <w:pStyle w:val="af4"/>
        <w:numPr>
          <w:ilvl w:val="3"/>
          <w:numId w:val="14"/>
        </w:numPr>
        <w:tabs>
          <w:tab w:val="left" w:pos="1274"/>
        </w:tabs>
        <w:spacing w:line="360" w:lineRule="auto"/>
        <w:ind w:left="1274" w:hanging="194"/>
        <w:jc w:val="both"/>
        <w:rPr>
          <w:rFonts w:cs="David"/>
          <w:b/>
          <w:sz w:val="24"/>
          <w:szCs w:val="24"/>
          <w:rtl/>
        </w:rPr>
      </w:pPr>
      <w:r w:rsidRPr="0024605F">
        <w:rPr>
          <w:rFonts w:cs="David" w:hint="cs"/>
          <w:b/>
          <w:sz w:val="24"/>
          <w:szCs w:val="24"/>
          <w:rtl/>
        </w:rPr>
        <w:t>כל הנתונים והמידע שייאגרו וייאספו במסגרת המערכת הממוחשבת יהיו שייכים למזמין בלבד והחברה לא תהיה רשאית לעשות בהם שימוש אלא לצורך ביצוע מכרז זה.</w:t>
      </w:r>
    </w:p>
    <w:p w:rsidR="00151FD3" w:rsidRPr="0024605F" w:rsidRDefault="00151FD3" w:rsidP="007214B7">
      <w:pPr>
        <w:pStyle w:val="af4"/>
        <w:numPr>
          <w:ilvl w:val="3"/>
          <w:numId w:val="16"/>
        </w:numPr>
        <w:tabs>
          <w:tab w:val="left" w:pos="1274"/>
        </w:tabs>
        <w:spacing w:line="360" w:lineRule="auto"/>
        <w:ind w:left="2125" w:hanging="1045"/>
        <w:jc w:val="both"/>
        <w:rPr>
          <w:rFonts w:cs="David"/>
          <w:b/>
          <w:sz w:val="24"/>
          <w:szCs w:val="24"/>
          <w:rtl/>
        </w:rPr>
      </w:pPr>
      <w:r w:rsidRPr="0024605F">
        <w:rPr>
          <w:rFonts w:cs="David" w:hint="cs"/>
          <w:b/>
          <w:sz w:val="24"/>
          <w:szCs w:val="24"/>
          <w:rtl/>
        </w:rPr>
        <w:t>המערכת תנוהל על ידי החברה בהתאם להוראות כל דין.</w:t>
      </w:r>
    </w:p>
    <w:p w:rsidR="00151FD3" w:rsidRDefault="00151FD3" w:rsidP="007214B7">
      <w:pPr>
        <w:pStyle w:val="af4"/>
        <w:numPr>
          <w:ilvl w:val="3"/>
          <w:numId w:val="14"/>
        </w:numPr>
        <w:tabs>
          <w:tab w:val="left" w:pos="1274"/>
        </w:tabs>
        <w:spacing w:line="360" w:lineRule="auto"/>
        <w:ind w:left="1274" w:hanging="194"/>
        <w:jc w:val="both"/>
        <w:rPr>
          <w:rFonts w:cs="David"/>
          <w:b/>
          <w:sz w:val="24"/>
          <w:szCs w:val="24"/>
        </w:rPr>
      </w:pPr>
      <w:r w:rsidRPr="0024605F">
        <w:rPr>
          <w:rFonts w:cs="David" w:hint="cs"/>
          <w:b/>
          <w:sz w:val="24"/>
          <w:szCs w:val="24"/>
          <w:rtl/>
        </w:rPr>
        <w:t>מיד לאחר סיום ביצוע העבודות לפי מכרז זה מכל סיבה שהיא תעביר החברה על גבי מדיה מתאימה את כל המידע והנתונים לידי המזמין והיא מתחייבת לא להותיר ברשותה או בשליטתה או בידי מי מעובדיה או קבלני המשנה שלה כל נתון או מידע שהוא.</w:t>
      </w:r>
      <w:r w:rsidR="005538EE">
        <w:rPr>
          <w:rFonts w:cs="David" w:hint="cs"/>
          <w:b/>
          <w:sz w:val="24"/>
          <w:szCs w:val="24"/>
          <w:rtl/>
        </w:rPr>
        <w:t xml:space="preserve"> אפשרות נוספת, לבקשת המזמין, המידע יועבר ממערכת המידע של החברה היוצאת</w:t>
      </w:r>
      <w:r w:rsidR="00C11D44">
        <w:rPr>
          <w:rFonts w:cs="David" w:hint="cs"/>
          <w:b/>
          <w:sz w:val="24"/>
          <w:szCs w:val="24"/>
          <w:rtl/>
        </w:rPr>
        <w:t xml:space="preserve"> </w:t>
      </w:r>
      <w:r w:rsidR="005538EE">
        <w:rPr>
          <w:rFonts w:cs="David" w:hint="cs"/>
          <w:b/>
          <w:sz w:val="24"/>
          <w:szCs w:val="24"/>
          <w:rtl/>
        </w:rPr>
        <w:t>למערכת המידע של החברה הנכנסת.</w:t>
      </w:r>
    </w:p>
    <w:p w:rsidR="001F6815" w:rsidRPr="001F6815" w:rsidRDefault="001F6815" w:rsidP="001F6815">
      <w:pPr>
        <w:tabs>
          <w:tab w:val="left" w:pos="1274"/>
        </w:tabs>
        <w:spacing w:line="360" w:lineRule="auto"/>
        <w:jc w:val="both"/>
        <w:rPr>
          <w:rFonts w:cs="David"/>
          <w:b/>
          <w:sz w:val="24"/>
          <w:szCs w:val="24"/>
          <w:rtl/>
        </w:rPr>
      </w:pPr>
    </w:p>
    <w:p w:rsidR="001F6815" w:rsidRDefault="000F5F74" w:rsidP="007214B7">
      <w:pPr>
        <w:pStyle w:val="af4"/>
        <w:numPr>
          <w:ilvl w:val="2"/>
          <w:numId w:val="14"/>
        </w:numPr>
        <w:tabs>
          <w:tab w:val="left" w:pos="1274"/>
        </w:tabs>
        <w:spacing w:line="360" w:lineRule="auto"/>
        <w:jc w:val="both"/>
        <w:rPr>
          <w:rFonts w:cs="David"/>
          <w:bCs/>
          <w:sz w:val="24"/>
          <w:szCs w:val="24"/>
          <w:u w:val="single"/>
        </w:rPr>
      </w:pPr>
      <w:r>
        <w:rPr>
          <w:rFonts w:cs="David" w:hint="cs"/>
          <w:bCs/>
          <w:sz w:val="24"/>
          <w:szCs w:val="24"/>
          <w:u w:val="single"/>
          <w:rtl/>
        </w:rPr>
        <w:t xml:space="preserve">הפעלת </w:t>
      </w:r>
      <w:r w:rsidR="00151FD3" w:rsidRPr="0024605F">
        <w:rPr>
          <w:rFonts w:cs="David"/>
          <w:bCs/>
          <w:sz w:val="24"/>
          <w:szCs w:val="24"/>
          <w:u w:val="single"/>
          <w:rtl/>
        </w:rPr>
        <w:t xml:space="preserve">מוקד </w:t>
      </w:r>
      <w:r>
        <w:rPr>
          <w:rFonts w:cs="David" w:hint="cs"/>
          <w:bCs/>
          <w:sz w:val="24"/>
          <w:szCs w:val="24"/>
          <w:u w:val="single"/>
          <w:rtl/>
        </w:rPr>
        <w:t>ה</w:t>
      </w:r>
      <w:r w:rsidR="001F6815">
        <w:rPr>
          <w:rFonts w:cs="David" w:hint="cs"/>
          <w:bCs/>
          <w:sz w:val="24"/>
          <w:szCs w:val="24"/>
          <w:u w:val="single"/>
          <w:rtl/>
        </w:rPr>
        <w:t xml:space="preserve">תקלות </w:t>
      </w:r>
    </w:p>
    <w:p w:rsidR="00151FD3" w:rsidRDefault="00D072F0" w:rsidP="007214B7">
      <w:pPr>
        <w:pStyle w:val="af4"/>
        <w:numPr>
          <w:ilvl w:val="3"/>
          <w:numId w:val="18"/>
        </w:numPr>
        <w:tabs>
          <w:tab w:val="left" w:pos="1274"/>
        </w:tabs>
        <w:spacing w:line="360" w:lineRule="auto"/>
        <w:ind w:left="2125" w:hanging="1045"/>
        <w:jc w:val="both"/>
        <w:rPr>
          <w:rFonts w:cs="David"/>
          <w:b/>
          <w:sz w:val="24"/>
          <w:szCs w:val="24"/>
        </w:rPr>
      </w:pPr>
      <w:r>
        <w:rPr>
          <w:rFonts w:cs="David" w:hint="cs"/>
          <w:b/>
          <w:sz w:val="24"/>
          <w:szCs w:val="24"/>
          <w:rtl/>
        </w:rPr>
        <w:t xml:space="preserve">משימה עיקרית ומהותית של </w:t>
      </w:r>
      <w:r w:rsidRPr="00D072F0">
        <w:rPr>
          <w:rFonts w:cs="David"/>
          <w:b/>
          <w:sz w:val="24"/>
          <w:szCs w:val="24"/>
          <w:rtl/>
        </w:rPr>
        <w:t>מוקד התחזוקה שיוקם במתקן אשדוד</w:t>
      </w:r>
      <w:r>
        <w:rPr>
          <w:rFonts w:cs="David" w:hint="cs"/>
          <w:b/>
          <w:sz w:val="24"/>
          <w:szCs w:val="24"/>
          <w:rtl/>
        </w:rPr>
        <w:t xml:space="preserve"> תהיה </w:t>
      </w:r>
      <w:r w:rsidRPr="00D072F0">
        <w:rPr>
          <w:rFonts w:cs="David"/>
          <w:b/>
          <w:sz w:val="24"/>
          <w:szCs w:val="24"/>
          <w:rtl/>
        </w:rPr>
        <w:t xml:space="preserve"> </w:t>
      </w:r>
      <w:r>
        <w:rPr>
          <w:rFonts w:cs="David" w:hint="cs"/>
          <w:b/>
          <w:sz w:val="24"/>
          <w:szCs w:val="24"/>
          <w:rtl/>
        </w:rPr>
        <w:t>טיפול בתקלות. המוקד נדרש ל</w:t>
      </w:r>
      <w:r w:rsidR="00151FD3" w:rsidRPr="0024605F">
        <w:rPr>
          <w:rFonts w:cs="David"/>
          <w:b/>
          <w:sz w:val="24"/>
          <w:szCs w:val="24"/>
          <w:rtl/>
        </w:rPr>
        <w:t>קבלת</w:t>
      </w:r>
      <w:r w:rsidR="00C11D44">
        <w:rPr>
          <w:rFonts w:cs="David"/>
          <w:b/>
          <w:sz w:val="24"/>
          <w:szCs w:val="24"/>
          <w:rtl/>
        </w:rPr>
        <w:t xml:space="preserve"> </w:t>
      </w:r>
      <w:r w:rsidR="00151FD3" w:rsidRPr="0024605F">
        <w:rPr>
          <w:rFonts w:cs="David"/>
          <w:b/>
          <w:sz w:val="24"/>
          <w:szCs w:val="24"/>
          <w:rtl/>
        </w:rPr>
        <w:t>הודעות</w:t>
      </w:r>
      <w:r w:rsidR="00C11D44">
        <w:rPr>
          <w:rFonts w:cs="David"/>
          <w:b/>
          <w:sz w:val="24"/>
          <w:szCs w:val="24"/>
          <w:rtl/>
        </w:rPr>
        <w:t xml:space="preserve"> </w:t>
      </w:r>
      <w:r w:rsidR="00151FD3" w:rsidRPr="0024605F">
        <w:rPr>
          <w:rFonts w:cs="David"/>
          <w:b/>
          <w:sz w:val="24"/>
          <w:szCs w:val="24"/>
          <w:rtl/>
        </w:rPr>
        <w:t>על</w:t>
      </w:r>
      <w:r w:rsidR="00C11D44">
        <w:rPr>
          <w:rFonts w:cs="David"/>
          <w:b/>
          <w:sz w:val="24"/>
          <w:szCs w:val="24"/>
          <w:rtl/>
        </w:rPr>
        <w:t xml:space="preserve"> </w:t>
      </w:r>
      <w:r w:rsidR="00151FD3" w:rsidRPr="0024605F">
        <w:rPr>
          <w:rFonts w:cs="David"/>
          <w:b/>
          <w:sz w:val="24"/>
          <w:szCs w:val="24"/>
          <w:rtl/>
        </w:rPr>
        <w:t>תקלות</w:t>
      </w:r>
      <w:r w:rsidR="00FD00A1">
        <w:rPr>
          <w:rFonts w:cs="David" w:hint="cs"/>
          <w:b/>
          <w:sz w:val="24"/>
          <w:szCs w:val="24"/>
          <w:rtl/>
        </w:rPr>
        <w:t xml:space="preserve">, </w:t>
      </w:r>
      <w:r w:rsidR="00FD00A1" w:rsidRPr="007C2A72">
        <w:rPr>
          <w:rFonts w:cs="David" w:hint="cs"/>
          <w:b/>
          <w:sz w:val="24"/>
          <w:szCs w:val="24"/>
          <w:u w:val="single"/>
          <w:rtl/>
        </w:rPr>
        <w:t>משני המתקנים</w:t>
      </w:r>
      <w:r w:rsidR="00FD00A1">
        <w:rPr>
          <w:rFonts w:cs="David" w:hint="cs"/>
          <w:b/>
          <w:sz w:val="24"/>
          <w:szCs w:val="24"/>
          <w:rtl/>
        </w:rPr>
        <w:t>, הקלדתן למערכת הממוחשבת</w:t>
      </w:r>
      <w:r w:rsidR="00151FD3" w:rsidRPr="0024605F">
        <w:rPr>
          <w:rFonts w:cs="David"/>
          <w:b/>
          <w:sz w:val="24"/>
          <w:szCs w:val="24"/>
          <w:rtl/>
        </w:rPr>
        <w:t>,</w:t>
      </w:r>
      <w:r w:rsidR="00C11D44">
        <w:rPr>
          <w:rFonts w:cs="David"/>
          <w:b/>
          <w:sz w:val="24"/>
          <w:szCs w:val="24"/>
          <w:rtl/>
        </w:rPr>
        <w:t xml:space="preserve"> </w:t>
      </w:r>
      <w:r w:rsidR="00151FD3" w:rsidRPr="0024605F">
        <w:rPr>
          <w:rFonts w:cs="David"/>
          <w:b/>
          <w:sz w:val="24"/>
          <w:szCs w:val="24"/>
          <w:rtl/>
        </w:rPr>
        <w:t>מסירת העבודות לעובדי האחזקה, עובדי הגיבוי, עובדי קבלני המשנה ועובדי חברות המתחזקות ציוד ייעודי</w:t>
      </w:r>
      <w:r w:rsidR="00C11D44">
        <w:rPr>
          <w:rFonts w:cs="David"/>
          <w:b/>
          <w:sz w:val="24"/>
          <w:szCs w:val="24"/>
          <w:rtl/>
        </w:rPr>
        <w:t xml:space="preserve">. </w:t>
      </w:r>
      <w:r w:rsidR="00FD00A1">
        <w:rPr>
          <w:rFonts w:cs="David" w:hint="cs"/>
          <w:b/>
          <w:sz w:val="24"/>
          <w:szCs w:val="24"/>
          <w:rtl/>
        </w:rPr>
        <w:t>מעקב אחר ביצוע הטיפול בתקלות בהתאם לזמני התגובה שנקבעו לכל</w:t>
      </w:r>
      <w:r w:rsidR="007C2A72">
        <w:rPr>
          <w:rFonts w:cs="David" w:hint="cs"/>
          <w:b/>
          <w:sz w:val="24"/>
          <w:szCs w:val="24"/>
          <w:rtl/>
        </w:rPr>
        <w:t xml:space="preserve"> סוג של תקלה ובהתאם לאמנת השרות</w:t>
      </w:r>
      <w:r w:rsidR="00FD00A1">
        <w:rPr>
          <w:rFonts w:cs="David" w:hint="cs"/>
          <w:b/>
          <w:sz w:val="24"/>
          <w:szCs w:val="24"/>
          <w:rtl/>
        </w:rPr>
        <w:t xml:space="preserve"> ורישום סגירת התקלות בסיום הטיפול בהן</w:t>
      </w:r>
      <w:r w:rsidR="00C11D44">
        <w:rPr>
          <w:rFonts w:cs="David" w:hint="cs"/>
          <w:b/>
          <w:sz w:val="24"/>
          <w:szCs w:val="24"/>
          <w:rtl/>
        </w:rPr>
        <w:t xml:space="preserve">. </w:t>
      </w:r>
    </w:p>
    <w:p w:rsidR="00351255" w:rsidRPr="00351255" w:rsidRDefault="001413DB" w:rsidP="007214B7">
      <w:pPr>
        <w:pStyle w:val="af4"/>
        <w:numPr>
          <w:ilvl w:val="3"/>
          <w:numId w:val="18"/>
        </w:numPr>
        <w:tabs>
          <w:tab w:val="left" w:pos="1274"/>
        </w:tabs>
        <w:spacing w:line="360" w:lineRule="auto"/>
        <w:ind w:left="2125" w:hanging="1045"/>
        <w:jc w:val="both"/>
        <w:rPr>
          <w:rFonts w:cs="David"/>
          <w:b/>
          <w:sz w:val="24"/>
          <w:szCs w:val="24"/>
          <w:rtl/>
        </w:rPr>
      </w:pPr>
      <w:r>
        <w:rPr>
          <w:rFonts w:cs="David" w:hint="cs"/>
          <w:b/>
          <w:sz w:val="24"/>
          <w:szCs w:val="24"/>
          <w:rtl/>
        </w:rPr>
        <w:t xml:space="preserve">                </w:t>
      </w:r>
      <w:r w:rsidR="00351255" w:rsidRPr="00351255">
        <w:rPr>
          <w:rFonts w:cs="David" w:hint="cs"/>
          <w:b/>
          <w:sz w:val="24"/>
          <w:szCs w:val="24"/>
          <w:rtl/>
        </w:rPr>
        <w:t>ה</w:t>
      </w:r>
      <w:r w:rsidR="00351255" w:rsidRPr="00351255">
        <w:rPr>
          <w:rFonts w:cs="David"/>
          <w:b/>
          <w:sz w:val="24"/>
          <w:szCs w:val="24"/>
          <w:rtl/>
        </w:rPr>
        <w:t xml:space="preserve">מערכת </w:t>
      </w:r>
      <w:r w:rsidR="00351255" w:rsidRPr="00351255">
        <w:rPr>
          <w:rFonts w:cs="David" w:hint="cs"/>
          <w:b/>
          <w:sz w:val="24"/>
          <w:szCs w:val="24"/>
          <w:rtl/>
        </w:rPr>
        <w:t>ה</w:t>
      </w:r>
      <w:r w:rsidR="00351255" w:rsidRPr="00351255">
        <w:rPr>
          <w:rFonts w:cs="David"/>
          <w:b/>
          <w:sz w:val="24"/>
          <w:szCs w:val="24"/>
          <w:rtl/>
        </w:rPr>
        <w:t xml:space="preserve">ממוחשבת במוקד הממוחשב </w:t>
      </w:r>
      <w:r w:rsidR="00351255" w:rsidRPr="00351255">
        <w:rPr>
          <w:rFonts w:cs="David" w:hint="cs"/>
          <w:b/>
          <w:sz w:val="24"/>
          <w:szCs w:val="24"/>
          <w:rtl/>
        </w:rPr>
        <w:t xml:space="preserve">של החברה תנהל, </w:t>
      </w:r>
      <w:r w:rsidR="00351255" w:rsidRPr="00351255">
        <w:rPr>
          <w:rFonts w:cs="David"/>
          <w:b/>
          <w:sz w:val="24"/>
          <w:szCs w:val="24"/>
          <w:rtl/>
        </w:rPr>
        <w:t xml:space="preserve">בשם </w:t>
      </w:r>
      <w:r w:rsidR="00351255" w:rsidRPr="00351255">
        <w:rPr>
          <w:rFonts w:cs="David" w:hint="cs"/>
          <w:b/>
          <w:sz w:val="24"/>
          <w:szCs w:val="24"/>
          <w:rtl/>
        </w:rPr>
        <w:t xml:space="preserve">ועבור </w:t>
      </w:r>
      <w:r w:rsidR="00351255" w:rsidRPr="00351255">
        <w:rPr>
          <w:rFonts w:cs="David"/>
          <w:b/>
          <w:sz w:val="24"/>
          <w:szCs w:val="24"/>
          <w:rtl/>
        </w:rPr>
        <w:t>המזמין, גם את מערך העבודות של קבלני שירות</w:t>
      </w:r>
      <w:r w:rsidR="00351255" w:rsidRPr="00351255">
        <w:rPr>
          <w:rFonts w:cs="David" w:hint="cs"/>
          <w:b/>
          <w:sz w:val="24"/>
          <w:szCs w:val="24"/>
          <w:rtl/>
        </w:rPr>
        <w:t xml:space="preserve"> למערכות הייעודיות, לרבות</w:t>
      </w:r>
      <w:r w:rsidR="00351255" w:rsidRPr="00351255">
        <w:rPr>
          <w:rFonts w:cs="David"/>
          <w:b/>
          <w:sz w:val="24"/>
          <w:szCs w:val="24"/>
          <w:rtl/>
        </w:rPr>
        <w:t xml:space="preserve"> מערכות </w:t>
      </w:r>
      <w:r w:rsidR="00351255">
        <w:rPr>
          <w:rFonts w:cs="David" w:hint="cs"/>
          <w:b/>
          <w:sz w:val="24"/>
          <w:szCs w:val="24"/>
          <w:rtl/>
        </w:rPr>
        <w:t>מתח נמוך מאוד (אלקטרוניות)</w:t>
      </w:r>
      <w:r w:rsidR="00351255" w:rsidRPr="00351255">
        <w:rPr>
          <w:rFonts w:cs="David"/>
          <w:b/>
          <w:sz w:val="24"/>
          <w:szCs w:val="24"/>
          <w:rtl/>
        </w:rPr>
        <w:t xml:space="preserve"> ולמערכות תקשוב. מערכת המחשוב תתקשר ישירות עם מכשירי הקשר </w:t>
      </w:r>
      <w:r w:rsidR="00351255" w:rsidRPr="00351255">
        <w:rPr>
          <w:rFonts w:cs="David" w:hint="cs"/>
          <w:b/>
          <w:sz w:val="24"/>
          <w:szCs w:val="24"/>
          <w:rtl/>
        </w:rPr>
        <w:t>הסלולריים של נציגי הקבלנים המיקצועיים</w:t>
      </w:r>
      <w:r w:rsidR="00351255" w:rsidRPr="00351255">
        <w:rPr>
          <w:rFonts w:cs="David"/>
          <w:b/>
          <w:sz w:val="24"/>
          <w:szCs w:val="24"/>
          <w:rtl/>
        </w:rPr>
        <w:t xml:space="preserve"> </w:t>
      </w:r>
      <w:r w:rsidR="00351255" w:rsidRPr="00351255">
        <w:rPr>
          <w:rFonts w:cs="David" w:hint="cs"/>
          <w:b/>
          <w:sz w:val="24"/>
          <w:szCs w:val="24"/>
          <w:rtl/>
        </w:rPr>
        <w:t>ו</w:t>
      </w:r>
      <w:r w:rsidR="00351255" w:rsidRPr="00351255">
        <w:rPr>
          <w:rFonts w:cs="David"/>
          <w:b/>
          <w:sz w:val="24"/>
          <w:szCs w:val="24"/>
          <w:rtl/>
        </w:rPr>
        <w:t xml:space="preserve">באמצעות </w:t>
      </w:r>
      <w:r w:rsidR="00351255" w:rsidRPr="00351255">
        <w:rPr>
          <w:rFonts w:cs="David" w:hint="cs"/>
          <w:b/>
          <w:sz w:val="24"/>
          <w:szCs w:val="24"/>
          <w:rtl/>
        </w:rPr>
        <w:t>ה</w:t>
      </w:r>
      <w:r w:rsidR="00351255" w:rsidRPr="00351255">
        <w:rPr>
          <w:rFonts w:cs="David"/>
          <w:b/>
          <w:sz w:val="24"/>
          <w:szCs w:val="24"/>
          <w:rtl/>
        </w:rPr>
        <w:t>אינטרנט על מנת לאפשר העברת נתונים (</w:t>
      </w:r>
      <w:r w:rsidR="00351255" w:rsidRPr="00351255">
        <w:rPr>
          <w:rFonts w:cs="David"/>
          <w:b/>
          <w:sz w:val="24"/>
          <w:szCs w:val="24"/>
        </w:rPr>
        <w:t>DATA</w:t>
      </w:r>
      <w:r w:rsidR="00351255" w:rsidRPr="00351255">
        <w:rPr>
          <w:rFonts w:cs="David"/>
          <w:b/>
          <w:sz w:val="24"/>
          <w:szCs w:val="24"/>
          <w:rtl/>
        </w:rPr>
        <w:t xml:space="preserve"> ) על עבודות וקבלת תשובות ישירות מהמכשירים.</w:t>
      </w:r>
    </w:p>
    <w:p w:rsidR="00151FD3" w:rsidRDefault="001413DB" w:rsidP="007214B7">
      <w:pPr>
        <w:pStyle w:val="af4"/>
        <w:numPr>
          <w:ilvl w:val="3"/>
          <w:numId w:val="18"/>
        </w:numPr>
        <w:tabs>
          <w:tab w:val="left" w:pos="1274"/>
        </w:tabs>
        <w:spacing w:line="360" w:lineRule="auto"/>
        <w:ind w:left="2125" w:hanging="1045"/>
        <w:jc w:val="both"/>
        <w:rPr>
          <w:rFonts w:cs="David"/>
          <w:b/>
          <w:sz w:val="24"/>
          <w:szCs w:val="24"/>
        </w:rPr>
      </w:pPr>
      <w:r>
        <w:rPr>
          <w:rFonts w:cs="David" w:hint="cs"/>
          <w:b/>
          <w:sz w:val="24"/>
          <w:szCs w:val="24"/>
          <w:rtl/>
        </w:rPr>
        <w:t xml:space="preserve">                </w:t>
      </w:r>
      <w:r w:rsidR="00151FD3" w:rsidRPr="0024605F">
        <w:rPr>
          <w:rFonts w:cs="David"/>
          <w:b/>
          <w:sz w:val="24"/>
          <w:szCs w:val="24"/>
          <w:rtl/>
        </w:rPr>
        <w:t xml:space="preserve">הפעלת מערך </w:t>
      </w:r>
      <w:r w:rsidR="00FD00A1">
        <w:rPr>
          <w:rFonts w:cs="David" w:hint="cs"/>
          <w:b/>
          <w:sz w:val="24"/>
          <w:szCs w:val="24"/>
          <w:rtl/>
        </w:rPr>
        <w:t>ה</w:t>
      </w:r>
      <w:r w:rsidR="00151FD3" w:rsidRPr="0024605F">
        <w:rPr>
          <w:rFonts w:cs="David"/>
          <w:b/>
          <w:sz w:val="24"/>
          <w:szCs w:val="24"/>
          <w:rtl/>
        </w:rPr>
        <w:t xml:space="preserve">אחזקה </w:t>
      </w:r>
      <w:r w:rsidR="00FD00A1">
        <w:rPr>
          <w:rFonts w:cs="David" w:hint="cs"/>
          <w:b/>
          <w:sz w:val="24"/>
          <w:szCs w:val="24"/>
          <w:rtl/>
        </w:rPr>
        <w:t>ה</w:t>
      </w:r>
      <w:r w:rsidR="00151FD3" w:rsidRPr="0024605F">
        <w:rPr>
          <w:rFonts w:cs="David"/>
          <w:b/>
          <w:sz w:val="24"/>
          <w:szCs w:val="24"/>
          <w:rtl/>
        </w:rPr>
        <w:t>מונעת</w:t>
      </w:r>
      <w:r w:rsidR="00FD00A1">
        <w:rPr>
          <w:rFonts w:cs="David" w:hint="cs"/>
          <w:b/>
          <w:sz w:val="24"/>
          <w:szCs w:val="24"/>
          <w:rtl/>
        </w:rPr>
        <w:t xml:space="preserve">, הטיפולים </w:t>
      </w:r>
      <w:r w:rsidR="00151FD3" w:rsidRPr="0024605F">
        <w:rPr>
          <w:rFonts w:cs="David"/>
          <w:b/>
          <w:sz w:val="24"/>
          <w:szCs w:val="24"/>
          <w:rtl/>
        </w:rPr>
        <w:t>ו</w:t>
      </w:r>
      <w:r w:rsidR="00FD00A1">
        <w:rPr>
          <w:rFonts w:cs="David" w:hint="cs"/>
          <w:b/>
          <w:sz w:val="24"/>
          <w:szCs w:val="24"/>
          <w:rtl/>
        </w:rPr>
        <w:t>ה</w:t>
      </w:r>
      <w:r w:rsidR="00151FD3" w:rsidRPr="0024605F">
        <w:rPr>
          <w:rFonts w:cs="David"/>
          <w:b/>
          <w:sz w:val="24"/>
          <w:szCs w:val="24"/>
          <w:rtl/>
        </w:rPr>
        <w:t>עבודות תקופתיות</w:t>
      </w:r>
      <w:r w:rsidR="00FD00A1">
        <w:rPr>
          <w:rFonts w:cs="David" w:hint="cs"/>
          <w:b/>
          <w:sz w:val="24"/>
          <w:szCs w:val="24"/>
          <w:rtl/>
        </w:rPr>
        <w:t xml:space="preserve"> בשני המתקנים</w:t>
      </w:r>
      <w:r w:rsidR="00151FD3" w:rsidRPr="0024605F">
        <w:rPr>
          <w:rFonts w:cs="David"/>
          <w:b/>
          <w:sz w:val="24"/>
          <w:szCs w:val="24"/>
          <w:rtl/>
        </w:rPr>
        <w:t>.</w:t>
      </w:r>
      <w:r w:rsidR="00FD00A1">
        <w:rPr>
          <w:rFonts w:cs="David" w:hint="cs"/>
          <w:b/>
          <w:sz w:val="24"/>
          <w:szCs w:val="24"/>
          <w:rtl/>
        </w:rPr>
        <w:t xml:space="preserve"> מיחשובן והעברה לביצוע בזמן. מעקב אחר הביצוע ואישור הביצוע במערכת הממוחשבת.</w:t>
      </w:r>
    </w:p>
    <w:p w:rsidR="009639A7" w:rsidRDefault="009639A7" w:rsidP="007214B7">
      <w:pPr>
        <w:pStyle w:val="af4"/>
        <w:numPr>
          <w:ilvl w:val="2"/>
          <w:numId w:val="14"/>
        </w:numPr>
        <w:tabs>
          <w:tab w:val="left" w:pos="1274"/>
        </w:tabs>
        <w:spacing w:line="360" w:lineRule="auto"/>
        <w:jc w:val="both"/>
        <w:rPr>
          <w:rFonts w:cs="David"/>
          <w:b/>
          <w:sz w:val="24"/>
          <w:szCs w:val="24"/>
        </w:rPr>
      </w:pPr>
      <w:r>
        <w:rPr>
          <w:rFonts w:cs="David" w:hint="cs"/>
          <w:bCs/>
          <w:sz w:val="24"/>
          <w:szCs w:val="24"/>
          <w:u w:val="single"/>
          <w:rtl/>
        </w:rPr>
        <w:lastRenderedPageBreak/>
        <w:t xml:space="preserve">נהול </w:t>
      </w:r>
      <w:r w:rsidR="001F6815">
        <w:rPr>
          <w:rFonts w:cs="David" w:hint="cs"/>
          <w:bCs/>
          <w:sz w:val="24"/>
          <w:szCs w:val="24"/>
          <w:u w:val="single"/>
          <w:rtl/>
        </w:rPr>
        <w:t>מחסני</w:t>
      </w:r>
      <w:r w:rsidR="001F6815" w:rsidRPr="0024605F">
        <w:rPr>
          <w:rFonts w:cs="David" w:hint="cs"/>
          <w:bCs/>
          <w:sz w:val="24"/>
          <w:szCs w:val="24"/>
          <w:u w:val="single"/>
          <w:rtl/>
        </w:rPr>
        <w:t xml:space="preserve"> </w:t>
      </w:r>
      <w:r w:rsidR="001F6815">
        <w:rPr>
          <w:rFonts w:cs="David" w:hint="cs"/>
          <w:bCs/>
          <w:sz w:val="24"/>
          <w:szCs w:val="24"/>
          <w:u w:val="single"/>
          <w:rtl/>
        </w:rPr>
        <w:t xml:space="preserve">החברה </w:t>
      </w:r>
      <w:r w:rsidR="008F1E7D">
        <w:rPr>
          <w:rFonts w:cs="David" w:hint="cs"/>
          <w:bCs/>
          <w:sz w:val="24"/>
          <w:szCs w:val="24"/>
          <w:u w:val="single"/>
          <w:rtl/>
        </w:rPr>
        <w:t xml:space="preserve">והמצאי </w:t>
      </w:r>
      <w:r w:rsidR="001F6815">
        <w:rPr>
          <w:rFonts w:cs="David" w:hint="cs"/>
          <w:bCs/>
          <w:sz w:val="24"/>
          <w:szCs w:val="24"/>
          <w:u w:val="single"/>
          <w:rtl/>
        </w:rPr>
        <w:t>במתקנים</w:t>
      </w:r>
      <w:r w:rsidR="001F6815" w:rsidRPr="0024605F">
        <w:rPr>
          <w:rFonts w:cs="David"/>
          <w:b/>
          <w:sz w:val="24"/>
          <w:szCs w:val="24"/>
          <w:rtl/>
        </w:rPr>
        <w:t xml:space="preserve"> </w:t>
      </w:r>
    </w:p>
    <w:p w:rsidR="000667ED" w:rsidRDefault="00151FD3" w:rsidP="007214B7">
      <w:pPr>
        <w:pStyle w:val="af4"/>
        <w:numPr>
          <w:ilvl w:val="3"/>
          <w:numId w:val="17"/>
        </w:numPr>
        <w:tabs>
          <w:tab w:val="left" w:pos="2125"/>
        </w:tabs>
        <w:spacing w:line="360" w:lineRule="auto"/>
        <w:ind w:left="2125" w:hanging="1045"/>
        <w:jc w:val="both"/>
        <w:rPr>
          <w:rFonts w:cs="David"/>
          <w:b/>
          <w:sz w:val="24"/>
          <w:szCs w:val="24"/>
        </w:rPr>
      </w:pPr>
      <w:r w:rsidRPr="0024605F">
        <w:rPr>
          <w:rFonts w:cs="David"/>
          <w:b/>
          <w:sz w:val="24"/>
          <w:szCs w:val="24"/>
          <w:rtl/>
        </w:rPr>
        <w:t xml:space="preserve">ניהול ממוחשב של </w:t>
      </w:r>
      <w:r w:rsidR="000667ED">
        <w:rPr>
          <w:rFonts w:cs="David" w:hint="cs"/>
          <w:b/>
          <w:sz w:val="24"/>
          <w:szCs w:val="24"/>
          <w:rtl/>
        </w:rPr>
        <w:t>שני</w:t>
      </w:r>
      <w:r w:rsidRPr="0024605F">
        <w:rPr>
          <w:rFonts w:cs="David"/>
          <w:b/>
          <w:sz w:val="24"/>
          <w:szCs w:val="24"/>
          <w:rtl/>
        </w:rPr>
        <w:t xml:space="preserve"> מחסני</w:t>
      </w:r>
      <w:r w:rsidR="000667ED">
        <w:rPr>
          <w:rFonts w:cs="David" w:hint="cs"/>
          <w:b/>
          <w:sz w:val="24"/>
          <w:szCs w:val="24"/>
          <w:rtl/>
        </w:rPr>
        <w:t xml:space="preserve"> החלפים </w:t>
      </w:r>
      <w:r w:rsidR="002D66BC">
        <w:rPr>
          <w:rFonts w:cs="David" w:hint="cs"/>
          <w:b/>
          <w:sz w:val="24"/>
          <w:szCs w:val="24"/>
          <w:rtl/>
        </w:rPr>
        <w:t>של החברה</w:t>
      </w:r>
      <w:r w:rsidR="000667ED">
        <w:rPr>
          <w:rFonts w:cs="David" w:hint="cs"/>
          <w:b/>
          <w:sz w:val="24"/>
          <w:szCs w:val="24"/>
          <w:rtl/>
        </w:rPr>
        <w:t>,</w:t>
      </w:r>
      <w:r w:rsidRPr="0024605F">
        <w:rPr>
          <w:rFonts w:cs="David"/>
          <w:b/>
          <w:sz w:val="24"/>
          <w:szCs w:val="24"/>
          <w:rtl/>
        </w:rPr>
        <w:t xml:space="preserve"> </w:t>
      </w:r>
      <w:r w:rsidR="000667ED">
        <w:rPr>
          <w:rFonts w:cs="David" w:hint="cs"/>
          <w:b/>
          <w:sz w:val="24"/>
          <w:szCs w:val="24"/>
          <w:rtl/>
        </w:rPr>
        <w:t>אחד בכל מתקן.</w:t>
      </w:r>
      <w:r w:rsidR="000667ED" w:rsidRPr="000667ED">
        <w:rPr>
          <w:rtl/>
        </w:rPr>
        <w:t xml:space="preserve"> </w:t>
      </w:r>
      <w:r w:rsidR="000667ED" w:rsidRPr="000667ED">
        <w:rPr>
          <w:rFonts w:cs="David"/>
          <w:b/>
          <w:sz w:val="24"/>
          <w:szCs w:val="24"/>
          <w:rtl/>
        </w:rPr>
        <w:t>לרבות ביצוע ספירות מלאי</w:t>
      </w:r>
      <w:r w:rsidR="008F1E7D">
        <w:rPr>
          <w:rFonts w:cs="David" w:hint="cs"/>
          <w:b/>
          <w:sz w:val="24"/>
          <w:szCs w:val="24"/>
          <w:rtl/>
        </w:rPr>
        <w:t>/מצאי</w:t>
      </w:r>
      <w:r w:rsidR="000667ED" w:rsidRPr="000667ED">
        <w:rPr>
          <w:rFonts w:cs="David"/>
          <w:b/>
          <w:sz w:val="24"/>
          <w:szCs w:val="24"/>
          <w:rtl/>
        </w:rPr>
        <w:t xml:space="preserve"> אחת </w:t>
      </w:r>
      <w:r w:rsidR="000667ED" w:rsidRPr="004828F0">
        <w:rPr>
          <w:rFonts w:cs="David"/>
          <w:b/>
          <w:sz w:val="24"/>
          <w:szCs w:val="24"/>
          <w:rtl/>
        </w:rPr>
        <w:t>לשנה.</w:t>
      </w:r>
      <w:r w:rsidR="004828F0" w:rsidRPr="004828F0">
        <w:rPr>
          <w:rFonts w:cs="David"/>
          <w:b/>
          <w:sz w:val="24"/>
          <w:szCs w:val="24"/>
          <w:rtl/>
        </w:rPr>
        <w:t xml:space="preserve"> מודגש כי האמור נכון גם לגבי ציוד, חלקים וחומרים אשר נרכשו על ידי החברה על חשבונה ואין היא מגישה בגינם חיוב.</w:t>
      </w:r>
    </w:p>
    <w:p w:rsidR="00151FD3" w:rsidRPr="0024605F" w:rsidRDefault="000667ED" w:rsidP="007214B7">
      <w:pPr>
        <w:pStyle w:val="af4"/>
        <w:numPr>
          <w:ilvl w:val="3"/>
          <w:numId w:val="17"/>
        </w:numPr>
        <w:tabs>
          <w:tab w:val="left" w:pos="2125"/>
        </w:tabs>
        <w:spacing w:line="360" w:lineRule="auto"/>
        <w:ind w:left="2125" w:hanging="1045"/>
        <w:jc w:val="both"/>
        <w:rPr>
          <w:rFonts w:cs="David"/>
          <w:b/>
          <w:sz w:val="24"/>
          <w:szCs w:val="24"/>
          <w:rtl/>
        </w:rPr>
      </w:pPr>
      <w:r>
        <w:rPr>
          <w:rFonts w:cs="David" w:hint="cs"/>
          <w:b/>
          <w:sz w:val="24"/>
          <w:szCs w:val="24"/>
          <w:rtl/>
        </w:rPr>
        <w:t xml:space="preserve">נהול </w:t>
      </w:r>
      <w:r w:rsidR="00151FD3" w:rsidRPr="0024605F">
        <w:rPr>
          <w:rFonts w:cs="David"/>
          <w:b/>
          <w:sz w:val="24"/>
          <w:szCs w:val="24"/>
          <w:rtl/>
        </w:rPr>
        <w:t xml:space="preserve">המצאי (אינוונטר) </w:t>
      </w:r>
      <w:r w:rsidR="002D66BC" w:rsidRPr="0024605F">
        <w:rPr>
          <w:rFonts w:cs="David"/>
          <w:b/>
          <w:sz w:val="24"/>
          <w:szCs w:val="24"/>
          <w:rtl/>
        </w:rPr>
        <w:t>ב</w:t>
      </w:r>
      <w:r>
        <w:rPr>
          <w:rFonts w:cs="David" w:hint="cs"/>
          <w:b/>
          <w:sz w:val="24"/>
          <w:szCs w:val="24"/>
          <w:rtl/>
        </w:rPr>
        <w:t>שני ה</w:t>
      </w:r>
      <w:r w:rsidR="002D66BC">
        <w:rPr>
          <w:rFonts w:cs="David" w:hint="cs"/>
          <w:b/>
          <w:sz w:val="24"/>
          <w:szCs w:val="24"/>
          <w:rtl/>
        </w:rPr>
        <w:t>מתקנים</w:t>
      </w:r>
      <w:r>
        <w:rPr>
          <w:rFonts w:cs="David" w:hint="cs"/>
          <w:b/>
          <w:sz w:val="24"/>
          <w:szCs w:val="24"/>
          <w:rtl/>
        </w:rPr>
        <w:t xml:space="preserve"> ( ציוד קיים המותקן במבנים ) ו</w:t>
      </w:r>
      <w:r w:rsidRPr="000667ED">
        <w:rPr>
          <w:rFonts w:cs="David"/>
          <w:b/>
          <w:sz w:val="24"/>
          <w:szCs w:val="24"/>
          <w:rtl/>
        </w:rPr>
        <w:t xml:space="preserve">ניהול </w:t>
      </w:r>
      <w:r>
        <w:rPr>
          <w:rFonts w:cs="David" w:hint="cs"/>
          <w:b/>
          <w:sz w:val="24"/>
          <w:szCs w:val="24"/>
          <w:rtl/>
        </w:rPr>
        <w:t>ה</w:t>
      </w:r>
      <w:r w:rsidRPr="000667ED">
        <w:rPr>
          <w:rFonts w:cs="David"/>
          <w:b/>
          <w:sz w:val="24"/>
          <w:szCs w:val="24"/>
          <w:rtl/>
        </w:rPr>
        <w:t xml:space="preserve">נתונים </w:t>
      </w:r>
      <w:r>
        <w:rPr>
          <w:rFonts w:cs="David" w:hint="cs"/>
          <w:b/>
          <w:sz w:val="24"/>
          <w:szCs w:val="24"/>
          <w:rtl/>
        </w:rPr>
        <w:t>ה</w:t>
      </w:r>
      <w:r w:rsidRPr="000667ED">
        <w:rPr>
          <w:rFonts w:cs="David"/>
          <w:b/>
          <w:sz w:val="24"/>
          <w:szCs w:val="24"/>
          <w:rtl/>
        </w:rPr>
        <w:t>טכניים לכל יחידות הציוד והמערכות</w:t>
      </w:r>
      <w:r w:rsidR="00304568">
        <w:rPr>
          <w:rFonts w:cs="David" w:hint="cs"/>
          <w:b/>
          <w:sz w:val="24"/>
          <w:szCs w:val="24"/>
          <w:rtl/>
        </w:rPr>
        <w:t>.</w:t>
      </w:r>
      <w:r>
        <w:rPr>
          <w:rFonts w:cs="David" w:hint="cs"/>
          <w:b/>
          <w:sz w:val="24"/>
          <w:szCs w:val="24"/>
          <w:rtl/>
        </w:rPr>
        <w:t xml:space="preserve"> </w:t>
      </w:r>
      <w:r w:rsidR="00304568" w:rsidRPr="000667ED">
        <w:rPr>
          <w:rFonts w:cs="David"/>
          <w:b/>
          <w:sz w:val="24"/>
          <w:szCs w:val="24"/>
          <w:rtl/>
        </w:rPr>
        <w:t xml:space="preserve">כרטסות הציוד </w:t>
      </w:r>
      <w:r w:rsidR="00B554E2">
        <w:rPr>
          <w:rFonts w:cs="David" w:hint="cs"/>
          <w:b/>
          <w:sz w:val="24"/>
          <w:szCs w:val="24"/>
          <w:rtl/>
        </w:rPr>
        <w:t xml:space="preserve">הממוחשבות </w:t>
      </w:r>
      <w:r w:rsidR="00304568" w:rsidRPr="000667ED">
        <w:rPr>
          <w:rFonts w:cs="David"/>
          <w:b/>
          <w:sz w:val="24"/>
          <w:szCs w:val="24"/>
          <w:rtl/>
        </w:rPr>
        <w:t>יכללו פריטי ציוד חשובים כדוגמת לוחות חשמל, מדחסי מיזוג אויר, משאבות, מחליפי חם, מנועים</w:t>
      </w:r>
      <w:r w:rsidR="00304568">
        <w:rPr>
          <w:rFonts w:cs="David" w:hint="cs"/>
          <w:b/>
          <w:sz w:val="24"/>
          <w:szCs w:val="24"/>
          <w:rtl/>
        </w:rPr>
        <w:t>,</w:t>
      </w:r>
      <w:r w:rsidR="00304568" w:rsidRPr="000667ED">
        <w:rPr>
          <w:rFonts w:cs="David"/>
          <w:b/>
          <w:sz w:val="24"/>
          <w:szCs w:val="24"/>
          <w:rtl/>
        </w:rPr>
        <w:t xml:space="preserve"> </w:t>
      </w:r>
      <w:r w:rsidR="00304568">
        <w:rPr>
          <w:rFonts w:cs="David" w:hint="cs"/>
          <w:b/>
          <w:sz w:val="24"/>
          <w:szCs w:val="24"/>
          <w:rtl/>
        </w:rPr>
        <w:t>מזגנים, פינקולים, מאווררים</w:t>
      </w:r>
      <w:r w:rsidR="00304568" w:rsidRPr="000667ED">
        <w:rPr>
          <w:rFonts w:cs="David"/>
          <w:b/>
          <w:sz w:val="24"/>
          <w:szCs w:val="24"/>
          <w:rtl/>
        </w:rPr>
        <w:t xml:space="preserve"> וכדומה, כ"א בנפרד</w:t>
      </w:r>
      <w:r w:rsidR="00304568">
        <w:rPr>
          <w:rFonts w:cs="David" w:hint="cs"/>
          <w:b/>
          <w:sz w:val="24"/>
          <w:szCs w:val="24"/>
          <w:rtl/>
        </w:rPr>
        <w:t>,</w:t>
      </w:r>
      <w:r w:rsidR="00304568" w:rsidRPr="000667ED">
        <w:rPr>
          <w:rFonts w:cs="David"/>
          <w:b/>
          <w:sz w:val="24"/>
          <w:szCs w:val="24"/>
          <w:rtl/>
        </w:rPr>
        <w:t xml:space="preserve"> לרבות שיוכו לציוד האב. </w:t>
      </w:r>
      <w:r w:rsidR="00151FD3" w:rsidRPr="0024605F">
        <w:rPr>
          <w:rFonts w:cs="David"/>
          <w:b/>
          <w:sz w:val="24"/>
          <w:szCs w:val="24"/>
          <w:rtl/>
        </w:rPr>
        <w:t>ביצוע ספירות מלאי</w:t>
      </w:r>
      <w:r w:rsidR="006846D1">
        <w:rPr>
          <w:rFonts w:cs="David" w:hint="cs"/>
          <w:b/>
          <w:sz w:val="24"/>
          <w:szCs w:val="24"/>
          <w:rtl/>
        </w:rPr>
        <w:t xml:space="preserve"> </w:t>
      </w:r>
      <w:r w:rsidR="00304568">
        <w:rPr>
          <w:rFonts w:cs="David" w:hint="cs"/>
          <w:b/>
          <w:sz w:val="24"/>
          <w:szCs w:val="24"/>
          <w:rtl/>
        </w:rPr>
        <w:t xml:space="preserve">לנ"ל </w:t>
      </w:r>
      <w:r w:rsidR="006846D1">
        <w:rPr>
          <w:rFonts w:cs="David" w:hint="cs"/>
          <w:b/>
          <w:sz w:val="24"/>
          <w:szCs w:val="24"/>
          <w:rtl/>
        </w:rPr>
        <w:t>אחת לשנה</w:t>
      </w:r>
      <w:r w:rsidR="00151FD3" w:rsidRPr="0024605F">
        <w:rPr>
          <w:rFonts w:cs="David"/>
          <w:b/>
          <w:sz w:val="24"/>
          <w:szCs w:val="24"/>
          <w:rtl/>
        </w:rPr>
        <w:t>.</w:t>
      </w:r>
    </w:p>
    <w:p w:rsidR="00151FD3" w:rsidRDefault="00151FD3" w:rsidP="00304568">
      <w:pPr>
        <w:pStyle w:val="af4"/>
        <w:tabs>
          <w:tab w:val="left" w:pos="1274"/>
        </w:tabs>
        <w:spacing w:line="360" w:lineRule="auto"/>
        <w:ind w:left="2125"/>
        <w:jc w:val="both"/>
        <w:rPr>
          <w:rFonts w:cs="David"/>
          <w:b/>
          <w:sz w:val="24"/>
          <w:szCs w:val="24"/>
          <w:rtl/>
        </w:rPr>
      </w:pPr>
      <w:r w:rsidRPr="000667ED">
        <w:rPr>
          <w:rFonts w:cs="David"/>
          <w:b/>
          <w:sz w:val="24"/>
          <w:szCs w:val="24"/>
          <w:rtl/>
        </w:rPr>
        <w:t xml:space="preserve">כל כרטיס יכלול נתונים טכניים לאותו ציוד כדוגמת צריכת זרם פעולה, טון קירור, הספקים, זרימות, טמפ' עבודה, לחצים וכו'. הכרטסת תכלול כאמור גם את פרטי המרכיבים הראשיים במערכות המתוחזקות ע"י אחרים. </w:t>
      </w:r>
      <w:r w:rsidRPr="000667ED">
        <w:rPr>
          <w:rFonts w:cs="David" w:hint="cs"/>
          <w:b/>
          <w:sz w:val="24"/>
          <w:szCs w:val="24"/>
          <w:rtl/>
        </w:rPr>
        <w:t xml:space="preserve">לצורך קבלת וקליטת </w:t>
      </w:r>
      <w:r w:rsidRPr="000667ED">
        <w:rPr>
          <w:rFonts w:cs="David"/>
          <w:b/>
          <w:sz w:val="24"/>
          <w:szCs w:val="24"/>
          <w:rtl/>
        </w:rPr>
        <w:t>הנתונים</w:t>
      </w:r>
      <w:r w:rsidRPr="000667ED">
        <w:rPr>
          <w:rFonts w:cs="David" w:hint="cs"/>
          <w:b/>
          <w:sz w:val="24"/>
          <w:szCs w:val="24"/>
          <w:rtl/>
        </w:rPr>
        <w:t xml:space="preserve"> על</w:t>
      </w:r>
      <w:r w:rsidRPr="000667ED">
        <w:rPr>
          <w:rFonts w:cs="David"/>
          <w:b/>
          <w:sz w:val="24"/>
          <w:szCs w:val="24"/>
          <w:rtl/>
        </w:rPr>
        <w:t xml:space="preserve"> החברה </w:t>
      </w:r>
      <w:r w:rsidRPr="000667ED">
        <w:rPr>
          <w:rFonts w:cs="David" w:hint="cs"/>
          <w:b/>
          <w:sz w:val="24"/>
          <w:szCs w:val="24"/>
          <w:rtl/>
        </w:rPr>
        <w:t>לפנות גם</w:t>
      </w:r>
      <w:r w:rsidRPr="000667ED">
        <w:rPr>
          <w:rFonts w:cs="David"/>
          <w:b/>
          <w:sz w:val="24"/>
          <w:szCs w:val="24"/>
          <w:rtl/>
        </w:rPr>
        <w:t xml:space="preserve"> </w:t>
      </w:r>
      <w:r w:rsidRPr="000667ED">
        <w:rPr>
          <w:rFonts w:cs="David" w:hint="cs"/>
          <w:b/>
          <w:sz w:val="24"/>
          <w:szCs w:val="24"/>
          <w:rtl/>
        </w:rPr>
        <w:t>ל</w:t>
      </w:r>
      <w:r w:rsidRPr="000667ED">
        <w:rPr>
          <w:rFonts w:cs="David"/>
          <w:b/>
          <w:sz w:val="24"/>
          <w:szCs w:val="24"/>
          <w:rtl/>
        </w:rPr>
        <w:t>קבלנים המבצעים. עדכון רישום המצאי יתבצע ברציפות ויעודכן לפחות אחת לחודש.</w:t>
      </w:r>
    </w:p>
    <w:p w:rsidR="00994CAD" w:rsidRPr="000667ED" w:rsidRDefault="00994CAD" w:rsidP="00304568">
      <w:pPr>
        <w:pStyle w:val="af4"/>
        <w:tabs>
          <w:tab w:val="left" w:pos="1274"/>
        </w:tabs>
        <w:spacing w:line="360" w:lineRule="auto"/>
        <w:ind w:left="2125"/>
        <w:jc w:val="both"/>
        <w:rPr>
          <w:rFonts w:cs="David"/>
          <w:b/>
          <w:sz w:val="24"/>
          <w:szCs w:val="24"/>
          <w:rtl/>
        </w:rPr>
      </w:pPr>
    </w:p>
    <w:p w:rsidR="004828F0" w:rsidRDefault="004828F0" w:rsidP="007214B7">
      <w:pPr>
        <w:pStyle w:val="af4"/>
        <w:numPr>
          <w:ilvl w:val="2"/>
          <w:numId w:val="14"/>
        </w:numPr>
        <w:tabs>
          <w:tab w:val="left" w:pos="1274"/>
        </w:tabs>
        <w:spacing w:line="360" w:lineRule="auto"/>
        <w:jc w:val="both"/>
        <w:rPr>
          <w:rFonts w:cs="David"/>
          <w:bCs/>
          <w:sz w:val="24"/>
          <w:szCs w:val="24"/>
          <w:u w:val="single"/>
        </w:rPr>
      </w:pPr>
      <w:r w:rsidRPr="004828F0">
        <w:rPr>
          <w:rFonts w:cs="David" w:hint="cs"/>
          <w:bCs/>
          <w:sz w:val="24"/>
          <w:szCs w:val="24"/>
          <w:u w:val="single"/>
          <w:rtl/>
        </w:rPr>
        <w:t>נהול נתונים נוספים</w:t>
      </w:r>
      <w:r w:rsidR="009147BD">
        <w:rPr>
          <w:rFonts w:cs="David" w:hint="cs"/>
          <w:bCs/>
          <w:sz w:val="24"/>
          <w:szCs w:val="24"/>
          <w:u w:val="single"/>
          <w:rtl/>
        </w:rPr>
        <w:t xml:space="preserve"> במוקד הממוחשב</w:t>
      </w:r>
      <w:r w:rsidRPr="004828F0">
        <w:rPr>
          <w:rFonts w:cs="David" w:hint="cs"/>
          <w:bCs/>
          <w:sz w:val="24"/>
          <w:szCs w:val="24"/>
          <w:u w:val="single"/>
          <w:rtl/>
        </w:rPr>
        <w:t xml:space="preserve"> </w:t>
      </w:r>
    </w:p>
    <w:p w:rsidR="004828F0" w:rsidRPr="004828F0" w:rsidRDefault="00DE179F" w:rsidP="007214B7">
      <w:pPr>
        <w:pStyle w:val="af4"/>
        <w:numPr>
          <w:ilvl w:val="3"/>
          <w:numId w:val="19"/>
        </w:numPr>
        <w:tabs>
          <w:tab w:val="left" w:pos="2125"/>
        </w:tabs>
        <w:spacing w:line="360" w:lineRule="auto"/>
        <w:jc w:val="both"/>
        <w:rPr>
          <w:rFonts w:cs="David"/>
          <w:b/>
          <w:sz w:val="24"/>
          <w:szCs w:val="24"/>
          <w:rtl/>
        </w:rPr>
      </w:pPr>
      <w:r>
        <w:rPr>
          <w:rFonts w:cs="David" w:hint="cs"/>
          <w:b/>
          <w:sz w:val="24"/>
          <w:szCs w:val="24"/>
          <w:rtl/>
        </w:rPr>
        <w:t xml:space="preserve">      </w:t>
      </w:r>
      <w:r w:rsidR="004828F0" w:rsidRPr="004828F0">
        <w:rPr>
          <w:rFonts w:cs="David" w:hint="cs"/>
          <w:b/>
          <w:sz w:val="24"/>
          <w:szCs w:val="24"/>
          <w:rtl/>
        </w:rPr>
        <w:t>קריאה , הזנה ומחשוב נת</w:t>
      </w:r>
      <w:r w:rsidR="004828F0" w:rsidRPr="004828F0">
        <w:rPr>
          <w:rFonts w:cs="David"/>
          <w:b/>
          <w:sz w:val="24"/>
          <w:szCs w:val="24"/>
          <w:rtl/>
        </w:rPr>
        <w:t>וני קריאות מונים ויומנים יומיים.</w:t>
      </w:r>
    </w:p>
    <w:p w:rsidR="004828F0" w:rsidRPr="004828F0" w:rsidRDefault="00DE179F" w:rsidP="007214B7">
      <w:pPr>
        <w:pStyle w:val="af4"/>
        <w:numPr>
          <w:ilvl w:val="3"/>
          <w:numId w:val="19"/>
        </w:numPr>
        <w:tabs>
          <w:tab w:val="left" w:pos="2125"/>
        </w:tabs>
        <w:spacing w:line="360" w:lineRule="auto"/>
        <w:jc w:val="both"/>
        <w:rPr>
          <w:rFonts w:cs="David"/>
          <w:b/>
          <w:sz w:val="24"/>
          <w:szCs w:val="24"/>
          <w:rtl/>
        </w:rPr>
      </w:pPr>
      <w:r>
        <w:rPr>
          <w:rFonts w:cs="David" w:hint="cs"/>
          <w:b/>
          <w:sz w:val="24"/>
          <w:szCs w:val="24"/>
          <w:rtl/>
        </w:rPr>
        <w:t xml:space="preserve">      </w:t>
      </w:r>
      <w:r w:rsidR="004828F0" w:rsidRPr="004828F0">
        <w:rPr>
          <w:rFonts w:cs="David"/>
          <w:b/>
          <w:sz w:val="24"/>
          <w:szCs w:val="24"/>
          <w:rtl/>
        </w:rPr>
        <w:t>ניהול מרכז הבקרה, הפעלת מחשב הבקרה והפקת דוחות ניצול אנרגיה.</w:t>
      </w:r>
    </w:p>
    <w:p w:rsidR="00443CFA" w:rsidRPr="00443CFA" w:rsidRDefault="00DE179F" w:rsidP="007214B7">
      <w:pPr>
        <w:pStyle w:val="af4"/>
        <w:numPr>
          <w:ilvl w:val="3"/>
          <w:numId w:val="19"/>
        </w:numPr>
        <w:tabs>
          <w:tab w:val="left" w:pos="2125"/>
        </w:tabs>
        <w:spacing w:line="360" w:lineRule="auto"/>
        <w:jc w:val="both"/>
        <w:rPr>
          <w:rFonts w:cs="David"/>
          <w:b/>
          <w:sz w:val="24"/>
          <w:szCs w:val="24"/>
          <w:rtl/>
        </w:rPr>
      </w:pPr>
      <w:r>
        <w:rPr>
          <w:rFonts w:cs="David" w:hint="cs"/>
          <w:b/>
          <w:sz w:val="24"/>
          <w:szCs w:val="24"/>
          <w:rtl/>
        </w:rPr>
        <w:t xml:space="preserve">       </w:t>
      </w:r>
      <w:r w:rsidR="00443CFA" w:rsidRPr="00443CFA">
        <w:rPr>
          <w:rFonts w:cs="David"/>
          <w:b/>
          <w:sz w:val="24"/>
          <w:szCs w:val="24"/>
          <w:rtl/>
        </w:rPr>
        <w:t>ניהול הארכיון הטכני, תיקי מתקן ותוכניות עדות.</w:t>
      </w:r>
    </w:p>
    <w:p w:rsidR="00151FD3" w:rsidRPr="00AF548A" w:rsidRDefault="00151FD3" w:rsidP="007214B7">
      <w:pPr>
        <w:pStyle w:val="af4"/>
        <w:numPr>
          <w:ilvl w:val="3"/>
          <w:numId w:val="19"/>
        </w:numPr>
        <w:tabs>
          <w:tab w:val="left" w:pos="2125"/>
        </w:tabs>
        <w:spacing w:line="360" w:lineRule="auto"/>
        <w:ind w:left="2125" w:hanging="1045"/>
        <w:jc w:val="both"/>
        <w:rPr>
          <w:rFonts w:cs="David"/>
          <w:b/>
          <w:sz w:val="24"/>
          <w:szCs w:val="24"/>
          <w:rtl/>
        </w:rPr>
      </w:pPr>
      <w:r w:rsidRPr="00AF548A">
        <w:rPr>
          <w:rFonts w:cs="David"/>
          <w:b/>
          <w:sz w:val="24"/>
          <w:szCs w:val="24"/>
          <w:rtl/>
        </w:rPr>
        <w:t xml:space="preserve">החברה תנהל רישום ממוחשב של כל מערך המפתחות </w:t>
      </w:r>
      <w:r w:rsidR="006846D1" w:rsidRPr="00AF548A">
        <w:rPr>
          <w:rFonts w:cs="David" w:hint="cs"/>
          <w:b/>
          <w:sz w:val="24"/>
          <w:szCs w:val="24"/>
          <w:rtl/>
        </w:rPr>
        <w:t>בכל מתקן</w:t>
      </w:r>
      <w:r w:rsidRPr="00AF548A">
        <w:rPr>
          <w:rFonts w:cs="David"/>
          <w:b/>
          <w:sz w:val="24"/>
          <w:szCs w:val="24"/>
          <w:rtl/>
        </w:rPr>
        <w:t>. במסגרת ניהול המפתחות הממוחשב תוודא החברה רישום של כל מפתח שנמסר, מספר קוד המפתח, דרגת המסטר ונותן ההרשאה למסירת המפתח.</w:t>
      </w:r>
    </w:p>
    <w:p w:rsidR="00151FD3" w:rsidRPr="00AF548A" w:rsidRDefault="00151FD3" w:rsidP="007214B7">
      <w:pPr>
        <w:pStyle w:val="af4"/>
        <w:numPr>
          <w:ilvl w:val="3"/>
          <w:numId w:val="19"/>
        </w:numPr>
        <w:tabs>
          <w:tab w:val="left" w:pos="2125"/>
        </w:tabs>
        <w:spacing w:line="360" w:lineRule="auto"/>
        <w:ind w:left="2125" w:hanging="1045"/>
        <w:jc w:val="both"/>
        <w:rPr>
          <w:rFonts w:cs="David"/>
          <w:b/>
          <w:sz w:val="24"/>
          <w:szCs w:val="24"/>
        </w:rPr>
      </w:pPr>
      <w:r w:rsidRPr="00AF548A">
        <w:rPr>
          <w:rFonts w:cs="David"/>
          <w:b/>
          <w:sz w:val="24"/>
          <w:szCs w:val="24"/>
          <w:rtl/>
        </w:rPr>
        <w:t>החברה תגבה את נתוני המערכת לפחות אחת ליומיים. החברה תהיה אחראית לוודא תקינות מערכת הגיבוי.</w:t>
      </w:r>
    </w:p>
    <w:p w:rsidR="00F10DEB" w:rsidRPr="0024605F" w:rsidRDefault="00F10DEB" w:rsidP="005E2D29">
      <w:pPr>
        <w:pStyle w:val="af4"/>
        <w:tabs>
          <w:tab w:val="left" w:pos="1416"/>
        </w:tabs>
        <w:spacing w:line="360" w:lineRule="auto"/>
        <w:ind w:left="1416"/>
        <w:jc w:val="both"/>
        <w:rPr>
          <w:rFonts w:cs="David"/>
          <w:b/>
          <w:sz w:val="24"/>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תיק שטח ממוחשב:</w:t>
      </w:r>
    </w:p>
    <w:p w:rsidR="00151FD3" w:rsidRPr="0024605F" w:rsidRDefault="00151FD3" w:rsidP="00DE179F">
      <w:pPr>
        <w:tabs>
          <w:tab w:val="left" w:pos="600"/>
          <w:tab w:val="left" w:pos="960"/>
        </w:tabs>
        <w:spacing w:line="360" w:lineRule="auto"/>
        <w:ind w:left="1132"/>
        <w:jc w:val="both"/>
        <w:rPr>
          <w:rFonts w:cs="David"/>
          <w:sz w:val="24"/>
          <w:szCs w:val="24"/>
          <w:rtl/>
        </w:rPr>
      </w:pPr>
      <w:r w:rsidRPr="0024605F">
        <w:rPr>
          <w:rFonts w:cs="David"/>
          <w:sz w:val="24"/>
          <w:szCs w:val="24"/>
          <w:rtl/>
        </w:rPr>
        <w:t xml:space="preserve">החברה </w:t>
      </w:r>
      <w:r w:rsidR="00B77BC8">
        <w:rPr>
          <w:rFonts w:cs="David" w:hint="cs"/>
          <w:sz w:val="24"/>
          <w:szCs w:val="24"/>
          <w:rtl/>
        </w:rPr>
        <w:t xml:space="preserve">תתקין תוכנה לנהול תיק שטח ( תיק מתקן ) </w:t>
      </w:r>
      <w:r w:rsidR="00BE18B7">
        <w:rPr>
          <w:rFonts w:cs="David" w:hint="cs"/>
          <w:sz w:val="24"/>
          <w:szCs w:val="24"/>
          <w:rtl/>
        </w:rPr>
        <w:t xml:space="preserve">. </w:t>
      </w:r>
      <w:r w:rsidRPr="0024605F">
        <w:rPr>
          <w:rFonts w:cs="David"/>
          <w:sz w:val="24"/>
          <w:szCs w:val="24"/>
          <w:rtl/>
        </w:rPr>
        <w:t xml:space="preserve">תקים ותנהל </w:t>
      </w:r>
      <w:r w:rsidR="00B77BC8">
        <w:rPr>
          <w:rFonts w:cs="David" w:hint="cs"/>
          <w:sz w:val="24"/>
          <w:szCs w:val="24"/>
          <w:rtl/>
        </w:rPr>
        <w:t xml:space="preserve">את </w:t>
      </w:r>
      <w:r w:rsidRPr="0024605F">
        <w:rPr>
          <w:rFonts w:cs="David"/>
          <w:sz w:val="24"/>
          <w:szCs w:val="24"/>
          <w:rtl/>
        </w:rPr>
        <w:t xml:space="preserve">תיק </w:t>
      </w:r>
      <w:r w:rsidR="00B77BC8">
        <w:rPr>
          <w:rFonts w:cs="David" w:hint="cs"/>
          <w:sz w:val="24"/>
          <w:szCs w:val="24"/>
          <w:rtl/>
        </w:rPr>
        <w:t>ה</w:t>
      </w:r>
      <w:r w:rsidRPr="0024605F">
        <w:rPr>
          <w:rFonts w:cs="David"/>
          <w:sz w:val="24"/>
          <w:szCs w:val="24"/>
          <w:rtl/>
        </w:rPr>
        <w:t xml:space="preserve">שטח </w:t>
      </w:r>
      <w:r w:rsidR="00B77BC8">
        <w:rPr>
          <w:rFonts w:cs="David" w:hint="cs"/>
          <w:sz w:val="24"/>
          <w:szCs w:val="24"/>
          <w:rtl/>
        </w:rPr>
        <w:t xml:space="preserve">באופן </w:t>
      </w:r>
      <w:r w:rsidRPr="0024605F">
        <w:rPr>
          <w:rFonts w:cs="David"/>
          <w:sz w:val="24"/>
          <w:szCs w:val="24"/>
          <w:rtl/>
        </w:rPr>
        <w:t>ממוחשב</w:t>
      </w:r>
      <w:r w:rsidR="00B77BC8">
        <w:rPr>
          <w:rFonts w:cs="David" w:hint="cs"/>
          <w:sz w:val="24"/>
          <w:szCs w:val="24"/>
          <w:rtl/>
        </w:rPr>
        <w:t>,</w:t>
      </w:r>
      <w:r w:rsidR="007E7DFC">
        <w:rPr>
          <w:rFonts w:cs="David" w:hint="cs"/>
          <w:sz w:val="24"/>
          <w:szCs w:val="24"/>
          <w:rtl/>
        </w:rPr>
        <w:t xml:space="preserve"> לכל בניין</w:t>
      </w:r>
      <w:r w:rsidR="00B77BC8">
        <w:rPr>
          <w:rFonts w:cs="David" w:hint="cs"/>
          <w:sz w:val="24"/>
          <w:szCs w:val="24"/>
          <w:rtl/>
        </w:rPr>
        <w:t>,</w:t>
      </w:r>
      <w:r w:rsidR="007E7DFC">
        <w:rPr>
          <w:rFonts w:cs="David" w:hint="cs"/>
          <w:sz w:val="24"/>
          <w:szCs w:val="24"/>
          <w:rtl/>
        </w:rPr>
        <w:t xml:space="preserve"> בכל מתקן</w:t>
      </w:r>
      <w:r w:rsidRPr="0024605F">
        <w:rPr>
          <w:rFonts w:cs="David"/>
          <w:sz w:val="24"/>
          <w:szCs w:val="24"/>
          <w:rtl/>
        </w:rPr>
        <w:t xml:space="preserve">. הקמת תיק השטח תתבצע תוך </w:t>
      </w:r>
      <w:r w:rsidRPr="0024605F">
        <w:rPr>
          <w:rFonts w:cs="David" w:hint="cs"/>
          <w:sz w:val="24"/>
          <w:szCs w:val="24"/>
          <w:rtl/>
        </w:rPr>
        <w:t>ארבעה</w:t>
      </w:r>
      <w:r w:rsidRPr="0024605F">
        <w:rPr>
          <w:rFonts w:cs="David"/>
          <w:sz w:val="24"/>
          <w:szCs w:val="24"/>
          <w:rtl/>
        </w:rPr>
        <w:t xml:space="preserve"> חודשים מיום תחילת </w:t>
      </w:r>
      <w:r w:rsidR="003D72FE">
        <w:rPr>
          <w:rFonts w:cs="David" w:hint="cs"/>
          <w:sz w:val="24"/>
          <w:szCs w:val="24"/>
          <w:rtl/>
        </w:rPr>
        <w:t>החוזה</w:t>
      </w:r>
      <w:r w:rsidR="00C11D44">
        <w:rPr>
          <w:rFonts w:cs="David"/>
          <w:sz w:val="24"/>
          <w:szCs w:val="24"/>
          <w:rtl/>
        </w:rPr>
        <w:t xml:space="preserve">. </w:t>
      </w:r>
      <w:r w:rsidRPr="0024605F">
        <w:rPr>
          <w:rFonts w:cs="David"/>
          <w:sz w:val="24"/>
          <w:szCs w:val="24"/>
          <w:rtl/>
        </w:rPr>
        <w:t>תיק השטח הממוחשב יכלול:</w:t>
      </w:r>
    </w:p>
    <w:p w:rsidR="00151FD3" w:rsidRPr="0024605F" w:rsidRDefault="00151FD3" w:rsidP="007214B7">
      <w:pPr>
        <w:pStyle w:val="af4"/>
        <w:numPr>
          <w:ilvl w:val="3"/>
          <w:numId w:val="20"/>
        </w:numPr>
        <w:tabs>
          <w:tab w:val="left" w:pos="2125"/>
        </w:tabs>
        <w:spacing w:line="360" w:lineRule="auto"/>
        <w:ind w:left="2125" w:hanging="1045"/>
        <w:jc w:val="both"/>
        <w:rPr>
          <w:rFonts w:cs="David"/>
          <w:b/>
          <w:sz w:val="24"/>
          <w:szCs w:val="24"/>
          <w:rtl/>
        </w:rPr>
      </w:pPr>
      <w:r w:rsidRPr="0024605F">
        <w:rPr>
          <w:rFonts w:cs="David"/>
          <w:b/>
          <w:sz w:val="24"/>
          <w:szCs w:val="24"/>
          <w:rtl/>
        </w:rPr>
        <w:t>קליטה למערכת של מכלול השרטוטים</w:t>
      </w:r>
      <w:r w:rsidR="007E7DFC">
        <w:rPr>
          <w:rFonts w:cs="David" w:hint="cs"/>
          <w:b/>
          <w:sz w:val="24"/>
          <w:szCs w:val="24"/>
          <w:rtl/>
        </w:rPr>
        <w:t xml:space="preserve">, תכניות העדות, </w:t>
      </w:r>
      <w:r w:rsidRPr="0024605F">
        <w:rPr>
          <w:rFonts w:cs="David"/>
          <w:b/>
          <w:sz w:val="24"/>
          <w:szCs w:val="24"/>
          <w:rtl/>
        </w:rPr>
        <w:t>החומר הטכני וניהול שוטף של ארכיון השרטוטים והחומר הטכני.</w:t>
      </w:r>
    </w:p>
    <w:p w:rsidR="00151FD3" w:rsidRPr="0024605F" w:rsidRDefault="00151FD3" w:rsidP="007214B7">
      <w:pPr>
        <w:pStyle w:val="af4"/>
        <w:numPr>
          <w:ilvl w:val="3"/>
          <w:numId w:val="20"/>
        </w:numPr>
        <w:tabs>
          <w:tab w:val="left" w:pos="2125"/>
        </w:tabs>
        <w:spacing w:line="360" w:lineRule="auto"/>
        <w:ind w:left="2125" w:hanging="1045"/>
        <w:jc w:val="both"/>
        <w:rPr>
          <w:rFonts w:cs="David"/>
          <w:b/>
          <w:sz w:val="24"/>
          <w:szCs w:val="24"/>
          <w:rtl/>
        </w:rPr>
      </w:pPr>
      <w:r w:rsidRPr="0024605F">
        <w:rPr>
          <w:rFonts w:cs="David"/>
          <w:b/>
          <w:sz w:val="24"/>
          <w:szCs w:val="24"/>
          <w:rtl/>
        </w:rPr>
        <w:t>סימון דרכי גישה לאתר</w:t>
      </w:r>
      <w:r w:rsidR="00077D12">
        <w:rPr>
          <w:rFonts w:cs="David" w:hint="cs"/>
          <w:b/>
          <w:sz w:val="24"/>
          <w:szCs w:val="24"/>
          <w:rtl/>
        </w:rPr>
        <w:t xml:space="preserve"> (למתקן)</w:t>
      </w:r>
      <w:r w:rsidRPr="0024605F">
        <w:rPr>
          <w:rFonts w:cs="David"/>
          <w:b/>
          <w:sz w:val="24"/>
          <w:szCs w:val="24"/>
          <w:rtl/>
        </w:rPr>
        <w:t xml:space="preserve"> ובתוך האתר ומיקומים אפשריים לצוותי חילוץ והצלה.</w:t>
      </w:r>
    </w:p>
    <w:p w:rsidR="00151FD3" w:rsidRPr="0024605F" w:rsidRDefault="00151FD3" w:rsidP="007214B7">
      <w:pPr>
        <w:pStyle w:val="af4"/>
        <w:numPr>
          <w:ilvl w:val="3"/>
          <w:numId w:val="20"/>
        </w:numPr>
        <w:tabs>
          <w:tab w:val="left" w:pos="2125"/>
        </w:tabs>
        <w:spacing w:line="360" w:lineRule="auto"/>
        <w:ind w:left="2125" w:hanging="1045"/>
        <w:jc w:val="both"/>
        <w:rPr>
          <w:rFonts w:cs="David"/>
          <w:b/>
          <w:sz w:val="24"/>
          <w:szCs w:val="24"/>
          <w:rtl/>
        </w:rPr>
      </w:pPr>
      <w:r w:rsidRPr="0024605F">
        <w:rPr>
          <w:rFonts w:cs="David"/>
          <w:b/>
          <w:sz w:val="24"/>
          <w:szCs w:val="24"/>
          <w:rtl/>
        </w:rPr>
        <w:t>סימון אזורי אש ודרכי מילוט.</w:t>
      </w:r>
    </w:p>
    <w:p w:rsidR="00151FD3" w:rsidRPr="0024605F" w:rsidRDefault="00151FD3" w:rsidP="007214B7">
      <w:pPr>
        <w:pStyle w:val="af4"/>
        <w:numPr>
          <w:ilvl w:val="3"/>
          <w:numId w:val="20"/>
        </w:numPr>
        <w:tabs>
          <w:tab w:val="left" w:pos="2125"/>
        </w:tabs>
        <w:spacing w:line="360" w:lineRule="auto"/>
        <w:ind w:left="2125" w:hanging="1045"/>
        <w:jc w:val="both"/>
        <w:rPr>
          <w:rFonts w:cs="David"/>
          <w:b/>
          <w:sz w:val="24"/>
          <w:szCs w:val="24"/>
          <w:rtl/>
        </w:rPr>
      </w:pPr>
      <w:r w:rsidRPr="0024605F">
        <w:rPr>
          <w:rFonts w:cs="David"/>
          <w:b/>
          <w:sz w:val="24"/>
          <w:szCs w:val="24"/>
          <w:rtl/>
        </w:rPr>
        <w:t>מיפוי האתר</w:t>
      </w:r>
      <w:r w:rsidR="00077D12">
        <w:rPr>
          <w:rFonts w:cs="David" w:hint="cs"/>
          <w:b/>
          <w:sz w:val="24"/>
          <w:szCs w:val="24"/>
          <w:rtl/>
        </w:rPr>
        <w:t xml:space="preserve"> (מפת ההמתקן)</w:t>
      </w:r>
      <w:r w:rsidR="00E609DC">
        <w:rPr>
          <w:rFonts w:cs="David" w:hint="cs"/>
          <w:b/>
          <w:sz w:val="24"/>
          <w:szCs w:val="24"/>
          <w:rtl/>
        </w:rPr>
        <w:t xml:space="preserve"> </w:t>
      </w:r>
      <w:r w:rsidRPr="0024605F">
        <w:rPr>
          <w:rFonts w:cs="David"/>
          <w:b/>
          <w:sz w:val="24"/>
          <w:szCs w:val="24"/>
          <w:rtl/>
        </w:rPr>
        <w:t xml:space="preserve">- החצרות והמבנים וסימון רכיבי הביטחון, הבטיחות, רכיבים ראשיים הנדרשים להפסקה ו\או הפעלה בזמן חירום </w:t>
      </w:r>
      <w:r w:rsidRPr="0024605F">
        <w:rPr>
          <w:rFonts w:cs="David"/>
          <w:b/>
          <w:sz w:val="24"/>
          <w:szCs w:val="24"/>
          <w:rtl/>
        </w:rPr>
        <w:lastRenderedPageBreak/>
        <w:t>כדוגמת גנרטור, מפסקי חשמל ראשיים, ברזי מים ראשיים וכדומה ומיקום חומרים רגישים או מסוכנים.</w:t>
      </w:r>
    </w:p>
    <w:p w:rsidR="00151FD3" w:rsidRPr="0024605F" w:rsidRDefault="00151FD3" w:rsidP="007214B7">
      <w:pPr>
        <w:pStyle w:val="af4"/>
        <w:numPr>
          <w:ilvl w:val="3"/>
          <w:numId w:val="20"/>
        </w:numPr>
        <w:tabs>
          <w:tab w:val="left" w:pos="2125"/>
        </w:tabs>
        <w:spacing w:line="360" w:lineRule="auto"/>
        <w:ind w:left="2125" w:hanging="1045"/>
        <w:jc w:val="both"/>
        <w:rPr>
          <w:rFonts w:cs="David"/>
          <w:b/>
          <w:sz w:val="24"/>
          <w:szCs w:val="24"/>
          <w:rtl/>
        </w:rPr>
      </w:pPr>
      <w:r w:rsidRPr="0024605F">
        <w:rPr>
          <w:rFonts w:cs="David"/>
          <w:b/>
          <w:sz w:val="24"/>
          <w:szCs w:val="24"/>
          <w:rtl/>
        </w:rPr>
        <w:t>שילוב תמונות המצביע</w:t>
      </w:r>
      <w:r w:rsidR="00FF06B7" w:rsidRPr="0024605F">
        <w:rPr>
          <w:rFonts w:cs="David" w:hint="cs"/>
          <w:b/>
          <w:sz w:val="24"/>
          <w:szCs w:val="24"/>
          <w:rtl/>
        </w:rPr>
        <w:t>ות</w:t>
      </w:r>
      <w:r w:rsidRPr="0024605F">
        <w:rPr>
          <w:rFonts w:cs="David"/>
          <w:b/>
          <w:sz w:val="24"/>
          <w:szCs w:val="24"/>
          <w:rtl/>
        </w:rPr>
        <w:t xml:space="preserve"> על רכיבים בטיחותיים באתר ונגישות לתמונות וסרטונים אלו הן ממפת האתר והן באמצעות לחצנים קבועים המלווים את המסכים בכל עת.</w:t>
      </w:r>
    </w:p>
    <w:p w:rsidR="00151FD3" w:rsidRPr="0024605F" w:rsidRDefault="00151FD3" w:rsidP="007214B7">
      <w:pPr>
        <w:pStyle w:val="af4"/>
        <w:numPr>
          <w:ilvl w:val="3"/>
          <w:numId w:val="20"/>
        </w:numPr>
        <w:tabs>
          <w:tab w:val="left" w:pos="2125"/>
        </w:tabs>
        <w:spacing w:line="360" w:lineRule="auto"/>
        <w:ind w:left="2125" w:hanging="1045"/>
        <w:jc w:val="both"/>
        <w:rPr>
          <w:rFonts w:cs="David"/>
          <w:b/>
          <w:sz w:val="24"/>
          <w:szCs w:val="24"/>
          <w:rtl/>
        </w:rPr>
      </w:pPr>
      <w:r w:rsidRPr="0024605F">
        <w:rPr>
          <w:rFonts w:cs="David"/>
          <w:b/>
          <w:sz w:val="24"/>
          <w:szCs w:val="24"/>
          <w:rtl/>
        </w:rPr>
        <w:t>שילוב מסמכים ומלל כנדרש להדרכה של מפעילים ומוסמכי בטיחות.</w:t>
      </w:r>
    </w:p>
    <w:p w:rsidR="00151FD3" w:rsidRPr="0024605F" w:rsidRDefault="00151FD3" w:rsidP="007214B7">
      <w:pPr>
        <w:pStyle w:val="af4"/>
        <w:numPr>
          <w:ilvl w:val="3"/>
          <w:numId w:val="20"/>
        </w:numPr>
        <w:tabs>
          <w:tab w:val="left" w:pos="2125"/>
        </w:tabs>
        <w:spacing w:line="360" w:lineRule="auto"/>
        <w:ind w:left="2125" w:hanging="1045"/>
        <w:jc w:val="both"/>
        <w:rPr>
          <w:rFonts w:cs="David"/>
          <w:b/>
          <w:sz w:val="24"/>
          <w:szCs w:val="24"/>
          <w:rtl/>
        </w:rPr>
      </w:pPr>
      <w:r w:rsidRPr="0024605F">
        <w:rPr>
          <w:rFonts w:cs="David"/>
          <w:b/>
          <w:sz w:val="24"/>
          <w:szCs w:val="24"/>
          <w:rtl/>
        </w:rPr>
        <w:t>סימון על פי שאילתא של כל המיקומים באתר בהם קיימים רכיבים ו\או שטחים מסוג מסוים. לדוגמה כל ההידרנטים, מפסק חשמל ראשי, מרכזת גילוי אש, גנרטורים, מצבורי גז וכדומה.</w:t>
      </w:r>
    </w:p>
    <w:p w:rsidR="00151FD3" w:rsidRPr="0024605F" w:rsidRDefault="00151FD3" w:rsidP="007214B7">
      <w:pPr>
        <w:pStyle w:val="af4"/>
        <w:numPr>
          <w:ilvl w:val="3"/>
          <w:numId w:val="20"/>
        </w:numPr>
        <w:tabs>
          <w:tab w:val="left" w:pos="2125"/>
        </w:tabs>
        <w:spacing w:line="360" w:lineRule="auto"/>
        <w:ind w:left="2125" w:hanging="1045"/>
        <w:jc w:val="both"/>
        <w:rPr>
          <w:rFonts w:cs="David"/>
          <w:b/>
          <w:sz w:val="24"/>
          <w:szCs w:val="24"/>
          <w:rtl/>
        </w:rPr>
      </w:pPr>
      <w:r w:rsidRPr="0024605F">
        <w:rPr>
          <w:rFonts w:cs="David"/>
          <w:b/>
          <w:sz w:val="24"/>
          <w:szCs w:val="24"/>
          <w:rtl/>
        </w:rPr>
        <w:t>שילוב למערך האחזקה הממוחשב המאפשר להצביע על פעולות האחזקה שבוצעו בכל רכיב ומערכת ועל הפעולות הצפויות בעתיד.</w:t>
      </w:r>
    </w:p>
    <w:p w:rsidR="00151FD3" w:rsidRPr="0024605F" w:rsidRDefault="00151FD3" w:rsidP="005E2D29">
      <w:pPr>
        <w:tabs>
          <w:tab w:val="num" w:pos="0"/>
          <w:tab w:val="left" w:pos="429"/>
          <w:tab w:val="left" w:pos="960"/>
        </w:tabs>
        <w:spacing w:line="360" w:lineRule="auto"/>
        <w:ind w:left="851" w:hanging="426"/>
        <w:jc w:val="both"/>
        <w:rPr>
          <w:rFonts w:cs="David"/>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מספור ושילוט מתקנים</w:t>
      </w:r>
    </w:p>
    <w:p w:rsidR="00151FD3" w:rsidRDefault="00151FD3" w:rsidP="00AC2E02">
      <w:pPr>
        <w:spacing w:line="360" w:lineRule="auto"/>
        <w:ind w:left="1274"/>
        <w:jc w:val="both"/>
        <w:rPr>
          <w:rFonts w:cs="David"/>
          <w:sz w:val="24"/>
          <w:szCs w:val="24"/>
          <w:rtl/>
        </w:rPr>
      </w:pPr>
      <w:r w:rsidRPr="0024605F">
        <w:rPr>
          <w:rFonts w:cs="David"/>
          <w:sz w:val="24"/>
          <w:szCs w:val="24"/>
          <w:rtl/>
        </w:rPr>
        <w:t>החברה ת</w:t>
      </w:r>
      <w:r w:rsidRPr="0024605F">
        <w:rPr>
          <w:rFonts w:cs="David" w:hint="cs"/>
          <w:sz w:val="24"/>
          <w:szCs w:val="24"/>
          <w:rtl/>
        </w:rPr>
        <w:t>תקין שילוט</w:t>
      </w:r>
      <w:r w:rsidRPr="0024605F">
        <w:rPr>
          <w:rFonts w:cs="David"/>
          <w:sz w:val="24"/>
          <w:szCs w:val="24"/>
          <w:rtl/>
        </w:rPr>
        <w:t xml:space="preserve"> </w:t>
      </w:r>
      <w:r w:rsidRPr="0024605F">
        <w:rPr>
          <w:rFonts w:cs="David" w:hint="cs"/>
          <w:sz w:val="24"/>
          <w:szCs w:val="24"/>
          <w:rtl/>
        </w:rPr>
        <w:t>על</w:t>
      </w:r>
      <w:r w:rsidR="00C11D44">
        <w:rPr>
          <w:rFonts w:cs="David" w:hint="cs"/>
          <w:sz w:val="24"/>
          <w:szCs w:val="24"/>
          <w:rtl/>
        </w:rPr>
        <w:t xml:space="preserve"> </w:t>
      </w:r>
      <w:r w:rsidRPr="0024605F">
        <w:rPr>
          <w:rFonts w:cs="David"/>
          <w:sz w:val="24"/>
          <w:szCs w:val="24"/>
          <w:rtl/>
        </w:rPr>
        <w:t>כל הציוד בו לא הותקנו שלטים</w:t>
      </w:r>
      <w:r w:rsidRPr="0024605F">
        <w:rPr>
          <w:rFonts w:cs="David" w:hint="cs"/>
          <w:sz w:val="24"/>
          <w:szCs w:val="24"/>
          <w:rtl/>
        </w:rPr>
        <w:t xml:space="preserve"> ו\או שהשלטים המותקנים אינם תואמים את שיטת המספור האחידה הנהוגה במשטרה.</w:t>
      </w:r>
      <w:r w:rsidRPr="0024605F">
        <w:rPr>
          <w:rFonts w:cs="David"/>
          <w:sz w:val="24"/>
          <w:szCs w:val="24"/>
          <w:rtl/>
        </w:rPr>
        <w:t xml:space="preserve"> השלטים ייוצרו מחומר פלסטי רב שכבתי, בגדלים שבין 10</w:t>
      </w:r>
      <w:r w:rsidRPr="0024605F">
        <w:rPr>
          <w:rFonts w:cs="David"/>
          <w:sz w:val="24"/>
          <w:szCs w:val="24"/>
        </w:rPr>
        <w:t>X</w:t>
      </w:r>
      <w:r w:rsidRPr="0024605F">
        <w:rPr>
          <w:rFonts w:cs="David"/>
          <w:sz w:val="24"/>
          <w:szCs w:val="24"/>
          <w:rtl/>
        </w:rPr>
        <w:t>5 ס"מ ועד 20</w:t>
      </w:r>
      <w:r w:rsidRPr="0024605F">
        <w:rPr>
          <w:rFonts w:cs="David"/>
          <w:sz w:val="24"/>
          <w:szCs w:val="24"/>
        </w:rPr>
        <w:t>X</w:t>
      </w:r>
      <w:r w:rsidRPr="0024605F">
        <w:rPr>
          <w:rFonts w:cs="David"/>
          <w:sz w:val="24"/>
          <w:szCs w:val="24"/>
          <w:rtl/>
        </w:rPr>
        <w:t>10 ס"מ, כאשר המספור יתבצע בחריטה ע"ג החומר הפלסטי. גודל השלטים, תכולת הרישומים בהם, צבעם ואופן תלייתם יתבצעו בתיאום עם המזמין ובאישורו וזאת בהתאמה לחשיבות הציוד, לגודלו הפיזי ולאפשרות תליה\הדבקה של השילוט.</w:t>
      </w:r>
    </w:p>
    <w:p w:rsidR="00837E3D" w:rsidRDefault="00837E3D" w:rsidP="005E2D29">
      <w:pPr>
        <w:tabs>
          <w:tab w:val="left" w:pos="600"/>
          <w:tab w:val="left" w:pos="960"/>
        </w:tabs>
        <w:spacing w:line="360" w:lineRule="auto"/>
        <w:ind w:left="720"/>
        <w:jc w:val="both"/>
        <w:rPr>
          <w:rFonts w:cs="David"/>
          <w:sz w:val="24"/>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ניהול ואחזקת מערך מפתחות</w:t>
      </w:r>
    </w:p>
    <w:p w:rsidR="00151FD3" w:rsidRPr="0024605F" w:rsidRDefault="00151FD3" w:rsidP="002326D7">
      <w:pPr>
        <w:spacing w:line="360" w:lineRule="auto"/>
        <w:ind w:left="1416"/>
        <w:jc w:val="both"/>
        <w:rPr>
          <w:rFonts w:cs="David"/>
          <w:sz w:val="24"/>
          <w:szCs w:val="24"/>
          <w:rtl/>
        </w:rPr>
      </w:pPr>
      <w:r w:rsidRPr="0024605F">
        <w:rPr>
          <w:rFonts w:cs="David"/>
          <w:sz w:val="24"/>
          <w:szCs w:val="24"/>
          <w:rtl/>
        </w:rPr>
        <w:t>החברה תהיה אחראית לניהול מערך המפתחות ב</w:t>
      </w:r>
      <w:r w:rsidR="00626DEF">
        <w:rPr>
          <w:rFonts w:cs="David" w:hint="cs"/>
          <w:sz w:val="24"/>
          <w:szCs w:val="24"/>
          <w:rtl/>
        </w:rPr>
        <w:t xml:space="preserve">כל </w:t>
      </w:r>
      <w:r w:rsidRPr="0024605F">
        <w:rPr>
          <w:rFonts w:cs="David"/>
          <w:sz w:val="24"/>
          <w:szCs w:val="24"/>
          <w:rtl/>
        </w:rPr>
        <w:t>בנ</w:t>
      </w:r>
      <w:r w:rsidR="00626DEF">
        <w:rPr>
          <w:rFonts w:cs="David" w:hint="cs"/>
          <w:sz w:val="24"/>
          <w:szCs w:val="24"/>
          <w:rtl/>
        </w:rPr>
        <w:t>י</w:t>
      </w:r>
      <w:r w:rsidRPr="0024605F">
        <w:rPr>
          <w:rFonts w:cs="David"/>
          <w:sz w:val="24"/>
          <w:szCs w:val="24"/>
          <w:rtl/>
        </w:rPr>
        <w:t>ין</w:t>
      </w:r>
      <w:r w:rsidR="00626DEF">
        <w:rPr>
          <w:rFonts w:cs="David" w:hint="cs"/>
          <w:sz w:val="24"/>
          <w:szCs w:val="24"/>
          <w:rtl/>
        </w:rPr>
        <w:t>, בכל מתקן</w:t>
      </w:r>
      <w:r w:rsidRPr="0024605F">
        <w:rPr>
          <w:rFonts w:cs="David"/>
          <w:sz w:val="24"/>
          <w:szCs w:val="24"/>
          <w:rtl/>
        </w:rPr>
        <w:t xml:space="preserve">. החברה תכין ארון נעול מיוחד בו יותקנו כל המפתחות הרזרביים. בתוך הארון תתוקן דלת נעולה נוספת ובה ישמרו מפתחות המסטר. </w:t>
      </w:r>
      <w:r w:rsidRPr="0024605F">
        <w:rPr>
          <w:rFonts w:cs="David" w:hint="cs"/>
          <w:sz w:val="24"/>
          <w:szCs w:val="24"/>
          <w:rtl/>
        </w:rPr>
        <w:t xml:space="preserve">החברה תפעל על פי הנהלים שתקבל מקב"ט </w:t>
      </w:r>
      <w:r w:rsidR="00626DEF">
        <w:rPr>
          <w:rFonts w:cs="David" w:hint="cs"/>
          <w:sz w:val="24"/>
          <w:szCs w:val="24"/>
          <w:rtl/>
        </w:rPr>
        <w:t>מחוז דרום</w:t>
      </w:r>
      <w:r w:rsidRPr="0024605F">
        <w:rPr>
          <w:rFonts w:cs="David" w:hint="cs"/>
          <w:sz w:val="24"/>
          <w:szCs w:val="24"/>
          <w:rtl/>
        </w:rPr>
        <w:t>.</w:t>
      </w:r>
      <w:r w:rsidRPr="0024605F">
        <w:rPr>
          <w:rFonts w:cs="David"/>
          <w:sz w:val="24"/>
          <w:szCs w:val="24"/>
          <w:rtl/>
        </w:rPr>
        <w:t xml:space="preserve"> </w:t>
      </w:r>
    </w:p>
    <w:p w:rsidR="00151FD3" w:rsidRDefault="00151FD3" w:rsidP="002326D7">
      <w:pPr>
        <w:spacing w:line="360" w:lineRule="auto"/>
        <w:ind w:left="1416"/>
        <w:jc w:val="both"/>
        <w:rPr>
          <w:rFonts w:cs="David"/>
          <w:sz w:val="24"/>
          <w:szCs w:val="24"/>
          <w:rtl/>
        </w:rPr>
      </w:pPr>
      <w:r w:rsidRPr="0024605F">
        <w:rPr>
          <w:rFonts w:cs="David"/>
          <w:sz w:val="24"/>
          <w:szCs w:val="24"/>
          <w:rtl/>
        </w:rPr>
        <w:t>החברה תקפיד הקפדה יתרה במיוחד במסירת מפתחות מסטר בכל הרמות. כל מסירת המפתחות ורכישת גלמים נוספים תתועד במערכת האחזקה הממוחשבת</w:t>
      </w:r>
      <w:r w:rsidR="00E01F2D">
        <w:rPr>
          <w:rFonts w:cs="David" w:hint="cs"/>
          <w:sz w:val="24"/>
          <w:szCs w:val="24"/>
          <w:rtl/>
        </w:rPr>
        <w:t xml:space="preserve">. </w:t>
      </w:r>
      <w:r w:rsidRPr="0024605F">
        <w:rPr>
          <w:rFonts w:cs="David"/>
          <w:sz w:val="24"/>
          <w:szCs w:val="24"/>
          <w:rtl/>
        </w:rPr>
        <w:t xml:space="preserve">ניהול מערך המפתחות יתבצע על פי הנחיות ונהלים של קב"ט </w:t>
      </w:r>
      <w:r w:rsidR="00626DEF">
        <w:rPr>
          <w:rFonts w:cs="David" w:hint="cs"/>
          <w:sz w:val="24"/>
          <w:szCs w:val="24"/>
          <w:rtl/>
        </w:rPr>
        <w:t>המחוז הדרומי</w:t>
      </w:r>
      <w:r w:rsidR="00324FCE" w:rsidRPr="0024605F">
        <w:rPr>
          <w:rFonts w:cs="David"/>
          <w:sz w:val="24"/>
          <w:szCs w:val="24"/>
          <w:rtl/>
        </w:rPr>
        <w:t xml:space="preserve"> </w:t>
      </w:r>
      <w:r w:rsidRPr="0024605F">
        <w:rPr>
          <w:rFonts w:cs="David"/>
          <w:sz w:val="24"/>
          <w:szCs w:val="24"/>
          <w:rtl/>
        </w:rPr>
        <w:t xml:space="preserve">ובפיקוחו. בניהול ושיכפול מערך המפתחות תעסיק החברה אך ורק עובדים שקיבלו סיווג ואישור </w:t>
      </w:r>
      <w:r w:rsidRPr="0024605F">
        <w:rPr>
          <w:rFonts w:cs="David" w:hint="cs"/>
          <w:sz w:val="24"/>
          <w:szCs w:val="24"/>
          <w:rtl/>
        </w:rPr>
        <w:t>מיוחד</w:t>
      </w:r>
      <w:r w:rsidRPr="0024605F">
        <w:rPr>
          <w:rFonts w:cs="David"/>
          <w:sz w:val="24"/>
          <w:szCs w:val="24"/>
          <w:rtl/>
        </w:rPr>
        <w:t xml:space="preserve"> מקב"ט </w:t>
      </w:r>
      <w:r w:rsidR="00626DEF">
        <w:rPr>
          <w:rFonts w:cs="David" w:hint="cs"/>
          <w:sz w:val="24"/>
          <w:szCs w:val="24"/>
          <w:rtl/>
        </w:rPr>
        <w:t>המחוז</w:t>
      </w:r>
      <w:r w:rsidRPr="0024605F">
        <w:rPr>
          <w:rFonts w:cs="David"/>
          <w:sz w:val="24"/>
          <w:szCs w:val="24"/>
          <w:rtl/>
        </w:rPr>
        <w:t>.</w:t>
      </w:r>
    </w:p>
    <w:p w:rsidR="002326D7" w:rsidRPr="0024605F" w:rsidRDefault="002326D7" w:rsidP="00937511">
      <w:pPr>
        <w:spacing w:line="360" w:lineRule="auto"/>
        <w:ind w:left="1274"/>
        <w:jc w:val="both"/>
        <w:rPr>
          <w:rFonts w:cs="David"/>
          <w:sz w:val="24"/>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דיווח והפקת דוחות ת</w:t>
      </w:r>
      <w:r w:rsidRPr="0024605F">
        <w:rPr>
          <w:rFonts w:cs="David" w:hint="cs"/>
          <w:bCs/>
          <w:sz w:val="24"/>
          <w:szCs w:val="24"/>
          <w:u w:val="single"/>
          <w:rtl/>
        </w:rPr>
        <w:t>ק</w:t>
      </w:r>
      <w:r w:rsidRPr="0024605F">
        <w:rPr>
          <w:rFonts w:cs="David"/>
          <w:bCs/>
          <w:sz w:val="24"/>
          <w:szCs w:val="24"/>
          <w:u w:val="single"/>
          <w:rtl/>
        </w:rPr>
        <w:t>ופתיים</w:t>
      </w:r>
    </w:p>
    <w:p w:rsidR="00151FD3" w:rsidRPr="0024605F" w:rsidRDefault="00151FD3" w:rsidP="002326D7">
      <w:pPr>
        <w:spacing w:line="360" w:lineRule="auto"/>
        <w:ind w:left="1416"/>
        <w:jc w:val="both"/>
        <w:rPr>
          <w:rFonts w:cs="David"/>
          <w:sz w:val="24"/>
          <w:szCs w:val="24"/>
          <w:rtl/>
        </w:rPr>
      </w:pPr>
      <w:r w:rsidRPr="0024605F">
        <w:rPr>
          <w:rFonts w:cs="David"/>
          <w:sz w:val="24"/>
          <w:szCs w:val="24"/>
          <w:rtl/>
        </w:rPr>
        <w:t xml:space="preserve">החברה תפיק דוחות תקופתיים, לפחות אחת לחודש, </w:t>
      </w:r>
      <w:r w:rsidRPr="0024605F">
        <w:rPr>
          <w:rFonts w:cs="David" w:hint="cs"/>
          <w:sz w:val="24"/>
          <w:szCs w:val="24"/>
          <w:rtl/>
        </w:rPr>
        <w:t xml:space="preserve">ובכלל זה </w:t>
      </w:r>
      <w:r w:rsidRPr="0024605F">
        <w:rPr>
          <w:rFonts w:cs="David"/>
          <w:sz w:val="24"/>
          <w:szCs w:val="24"/>
          <w:rtl/>
        </w:rPr>
        <w:t>ל</w:t>
      </w:r>
      <w:r w:rsidRPr="0024605F">
        <w:rPr>
          <w:rFonts w:cs="David" w:hint="cs"/>
          <w:sz w:val="24"/>
          <w:szCs w:val="24"/>
          <w:rtl/>
        </w:rPr>
        <w:t xml:space="preserve">צורך הצגת ותיעוד </w:t>
      </w:r>
      <w:r w:rsidRPr="0024605F">
        <w:rPr>
          <w:rFonts w:cs="David"/>
          <w:sz w:val="24"/>
          <w:szCs w:val="24"/>
          <w:rtl/>
        </w:rPr>
        <w:t>הפעולות שביצע</w:t>
      </w:r>
      <w:r w:rsidRPr="0024605F">
        <w:rPr>
          <w:rFonts w:cs="David" w:hint="cs"/>
          <w:sz w:val="24"/>
          <w:szCs w:val="24"/>
          <w:rtl/>
        </w:rPr>
        <w:t>ה</w:t>
      </w:r>
      <w:r w:rsidR="00C11D44">
        <w:rPr>
          <w:rFonts w:cs="David"/>
          <w:sz w:val="24"/>
          <w:szCs w:val="24"/>
          <w:rtl/>
        </w:rPr>
        <w:t xml:space="preserve"> </w:t>
      </w:r>
      <w:r w:rsidRPr="0024605F">
        <w:rPr>
          <w:rFonts w:cs="David"/>
          <w:sz w:val="24"/>
          <w:szCs w:val="24"/>
          <w:rtl/>
        </w:rPr>
        <w:t>במהלך התקופה</w:t>
      </w:r>
      <w:r w:rsidRPr="0024605F">
        <w:rPr>
          <w:rFonts w:cs="David" w:hint="cs"/>
          <w:sz w:val="24"/>
          <w:szCs w:val="24"/>
          <w:rtl/>
        </w:rPr>
        <w:t xml:space="preserve"> שקדמה לדו"ח</w:t>
      </w:r>
      <w:r w:rsidRPr="0024605F">
        <w:rPr>
          <w:rFonts w:cs="David"/>
          <w:sz w:val="24"/>
          <w:szCs w:val="24"/>
          <w:rtl/>
        </w:rPr>
        <w:t>. דוחות החברה יהיו בחתכים שונים ככל שידרש ע"י המזמין ובין היתר סיכום הפעילויות, השוואה בין פעילויות אחזקה מונעת לעבודות תיקון תקלות ולעבודות התקנה חדשות, הצבעה על ציוד בו יש ריבוי תקלות, דוחות המצביעים על זמני תגובה לתיקון תקלות וכדומה.</w:t>
      </w:r>
    </w:p>
    <w:p w:rsidR="005916A1" w:rsidRPr="0024605F" w:rsidRDefault="005916A1" w:rsidP="005E2D29">
      <w:pPr>
        <w:tabs>
          <w:tab w:val="left" w:pos="480"/>
        </w:tabs>
        <w:spacing w:line="360" w:lineRule="auto"/>
        <w:jc w:val="both"/>
        <w:rPr>
          <w:rFonts w:cs="David"/>
          <w:sz w:val="24"/>
          <w:szCs w:val="24"/>
          <w:rtl/>
        </w:rPr>
      </w:pPr>
    </w:p>
    <w:p w:rsidR="00151FD3" w:rsidRPr="0024605F" w:rsidRDefault="00151FD3"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lastRenderedPageBreak/>
        <w:t>צוות עובדי אחזקה</w:t>
      </w:r>
    </w:p>
    <w:p w:rsidR="00151FD3" w:rsidRPr="0024605F" w:rsidRDefault="00151FD3" w:rsidP="002326D7">
      <w:pPr>
        <w:spacing w:line="360" w:lineRule="auto"/>
        <w:ind w:left="1416"/>
        <w:jc w:val="both"/>
        <w:rPr>
          <w:rFonts w:cs="David"/>
          <w:sz w:val="24"/>
          <w:szCs w:val="24"/>
          <w:rtl/>
        </w:rPr>
      </w:pPr>
      <w:r w:rsidRPr="0024605F">
        <w:rPr>
          <w:rFonts w:cs="David"/>
          <w:sz w:val="24"/>
          <w:szCs w:val="24"/>
          <w:rtl/>
        </w:rPr>
        <w:t>החברה תבצע את המשימות שפורטו לעיל באמצעות</w:t>
      </w:r>
      <w:r w:rsidRPr="0024605F">
        <w:rPr>
          <w:rFonts w:cs="David" w:hint="cs"/>
          <w:sz w:val="24"/>
          <w:szCs w:val="24"/>
          <w:rtl/>
        </w:rPr>
        <w:t xml:space="preserve"> צוותיה ואמצעיה.</w:t>
      </w:r>
      <w:r w:rsidRPr="0024605F">
        <w:rPr>
          <w:rFonts w:cs="David"/>
          <w:sz w:val="24"/>
          <w:szCs w:val="24"/>
          <w:rtl/>
        </w:rPr>
        <w:t xml:space="preserve"> צוות </w:t>
      </w:r>
      <w:r w:rsidRPr="0024605F">
        <w:rPr>
          <w:rFonts w:cs="David" w:hint="cs"/>
          <w:sz w:val="24"/>
          <w:szCs w:val="24"/>
          <w:rtl/>
        </w:rPr>
        <w:t>ה</w:t>
      </w:r>
      <w:r w:rsidRPr="0024605F">
        <w:rPr>
          <w:rFonts w:cs="David"/>
          <w:sz w:val="24"/>
          <w:szCs w:val="24"/>
          <w:rtl/>
        </w:rPr>
        <w:t>עובדים ו</w:t>
      </w:r>
      <w:r w:rsidRPr="0024605F">
        <w:rPr>
          <w:rFonts w:cs="David" w:hint="cs"/>
          <w:sz w:val="24"/>
          <w:szCs w:val="24"/>
          <w:rtl/>
        </w:rPr>
        <w:t>ה</w:t>
      </w:r>
      <w:r w:rsidRPr="0024605F">
        <w:rPr>
          <w:rFonts w:cs="David"/>
          <w:sz w:val="24"/>
          <w:szCs w:val="24"/>
          <w:rtl/>
        </w:rPr>
        <w:t xml:space="preserve">אמצעים </w:t>
      </w:r>
      <w:r w:rsidRPr="0024605F">
        <w:rPr>
          <w:rFonts w:cs="David" w:hint="cs"/>
          <w:sz w:val="24"/>
          <w:szCs w:val="24"/>
          <w:rtl/>
        </w:rPr>
        <w:t xml:space="preserve">שתפעיל החברה דרך קבע </w:t>
      </w:r>
      <w:r w:rsidR="00CA7459" w:rsidRPr="0024605F">
        <w:rPr>
          <w:rFonts w:cs="David" w:hint="cs"/>
          <w:sz w:val="24"/>
          <w:szCs w:val="24"/>
          <w:rtl/>
        </w:rPr>
        <w:t>ב</w:t>
      </w:r>
      <w:r w:rsidR="00CA7459">
        <w:rPr>
          <w:rFonts w:cs="David" w:hint="cs"/>
          <w:sz w:val="24"/>
          <w:szCs w:val="24"/>
          <w:rtl/>
        </w:rPr>
        <w:t>כל מתקן</w:t>
      </w:r>
      <w:r w:rsidR="00CA7459" w:rsidRPr="0024605F">
        <w:rPr>
          <w:rFonts w:cs="David" w:hint="cs"/>
          <w:sz w:val="24"/>
          <w:szCs w:val="24"/>
          <w:rtl/>
        </w:rPr>
        <w:t xml:space="preserve"> </w:t>
      </w:r>
      <w:r w:rsidRPr="0024605F">
        <w:rPr>
          <w:rFonts w:cs="David" w:hint="cs"/>
          <w:sz w:val="24"/>
          <w:szCs w:val="24"/>
          <w:rtl/>
        </w:rPr>
        <w:t>לא יפחת מהמינימום המפורט במסמכי המכרז</w:t>
      </w:r>
      <w:r w:rsidRPr="0024605F">
        <w:rPr>
          <w:rFonts w:cs="David"/>
          <w:sz w:val="24"/>
          <w:szCs w:val="24"/>
          <w:rtl/>
        </w:rPr>
        <w:t>. היה ו</w:t>
      </w:r>
      <w:r w:rsidRPr="0024605F">
        <w:rPr>
          <w:rFonts w:cs="David" w:hint="cs"/>
          <w:sz w:val="24"/>
          <w:szCs w:val="24"/>
          <w:rtl/>
        </w:rPr>
        <w:t>ה</w:t>
      </w:r>
      <w:r w:rsidRPr="0024605F">
        <w:rPr>
          <w:rFonts w:cs="David"/>
          <w:sz w:val="24"/>
          <w:szCs w:val="24"/>
          <w:rtl/>
        </w:rPr>
        <w:t>עובדים</w:t>
      </w:r>
      <w:r w:rsidRPr="0024605F">
        <w:rPr>
          <w:rFonts w:cs="David" w:hint="cs"/>
          <w:sz w:val="24"/>
          <w:szCs w:val="24"/>
          <w:rtl/>
        </w:rPr>
        <w:t xml:space="preserve"> בצוות הקבוע</w:t>
      </w:r>
      <w:r w:rsidRPr="0024605F">
        <w:rPr>
          <w:rFonts w:cs="David"/>
          <w:sz w:val="24"/>
          <w:szCs w:val="24"/>
          <w:rtl/>
        </w:rPr>
        <w:t xml:space="preserve"> לא יספיקו לבצע את המשימות הנדרשות ב</w:t>
      </w:r>
      <w:r w:rsidRPr="0024605F">
        <w:rPr>
          <w:rFonts w:cs="David" w:hint="cs"/>
          <w:sz w:val="24"/>
          <w:szCs w:val="24"/>
          <w:rtl/>
        </w:rPr>
        <w:t>מכרז</w:t>
      </w:r>
      <w:r w:rsidRPr="0024605F">
        <w:rPr>
          <w:rFonts w:cs="David"/>
          <w:sz w:val="24"/>
          <w:szCs w:val="24"/>
          <w:rtl/>
        </w:rPr>
        <w:t xml:space="preserve"> ו\או האמצעים העומדים לרשותם אינם מספיקים, תגבה אותם החברה בכח-אדם נוסף ככל שיידרש לביצוע המשימות. </w:t>
      </w:r>
      <w:r w:rsidRPr="0024605F">
        <w:rPr>
          <w:rFonts w:cs="David" w:hint="cs"/>
          <w:sz w:val="24"/>
          <w:szCs w:val="24"/>
          <w:rtl/>
        </w:rPr>
        <w:t>מספר</w:t>
      </w:r>
      <w:r w:rsidRPr="0024605F">
        <w:rPr>
          <w:rFonts w:cs="David"/>
          <w:sz w:val="24"/>
          <w:szCs w:val="24"/>
          <w:rtl/>
        </w:rPr>
        <w:t xml:space="preserve"> העובדים</w:t>
      </w:r>
      <w:r w:rsidRPr="0024605F">
        <w:rPr>
          <w:rFonts w:cs="David" w:hint="cs"/>
          <w:sz w:val="24"/>
          <w:szCs w:val="24"/>
          <w:rtl/>
        </w:rPr>
        <w:t xml:space="preserve"> הקבועים</w:t>
      </w:r>
      <w:r w:rsidRPr="0024605F">
        <w:rPr>
          <w:rFonts w:cs="David"/>
          <w:sz w:val="24"/>
          <w:szCs w:val="24"/>
          <w:rtl/>
        </w:rPr>
        <w:t xml:space="preserve"> </w:t>
      </w:r>
      <w:r w:rsidRPr="0024605F">
        <w:rPr>
          <w:rFonts w:cs="David" w:hint="cs"/>
          <w:sz w:val="24"/>
          <w:szCs w:val="24"/>
          <w:rtl/>
        </w:rPr>
        <w:t>י</w:t>
      </w:r>
      <w:r w:rsidRPr="0024605F">
        <w:rPr>
          <w:rFonts w:cs="David"/>
          <w:sz w:val="24"/>
          <w:szCs w:val="24"/>
          <w:rtl/>
        </w:rPr>
        <w:t>שתנה בין תקופת הבדק לבין התקופה שלאחריה.</w:t>
      </w:r>
      <w:r w:rsidRPr="0024605F">
        <w:rPr>
          <w:rFonts w:cs="David" w:hint="cs"/>
          <w:sz w:val="24"/>
          <w:szCs w:val="24"/>
          <w:rtl/>
        </w:rPr>
        <w:t xml:space="preserve"> </w:t>
      </w:r>
    </w:p>
    <w:p w:rsidR="00151FD3" w:rsidRPr="0024605F" w:rsidRDefault="00151FD3" w:rsidP="002326D7">
      <w:pPr>
        <w:spacing w:line="360" w:lineRule="auto"/>
        <w:ind w:left="1416"/>
        <w:jc w:val="both"/>
        <w:rPr>
          <w:rFonts w:cs="David"/>
          <w:sz w:val="24"/>
          <w:szCs w:val="24"/>
          <w:rtl/>
        </w:rPr>
      </w:pPr>
      <w:r w:rsidRPr="0024605F">
        <w:rPr>
          <w:rFonts w:cs="David"/>
          <w:sz w:val="24"/>
          <w:szCs w:val="24"/>
          <w:rtl/>
        </w:rPr>
        <w:t>עבודות המחייבות רשיון, יבוצעו אך ורק על ידי בעלי מקצוע מוסמכים ומורשים.</w:t>
      </w:r>
    </w:p>
    <w:p w:rsidR="00151FD3" w:rsidRPr="0024605F" w:rsidRDefault="00151FD3" w:rsidP="005E2D29">
      <w:pPr>
        <w:tabs>
          <w:tab w:val="left" w:pos="0"/>
          <w:tab w:val="left" w:pos="1440"/>
        </w:tabs>
        <w:spacing w:line="360" w:lineRule="auto"/>
        <w:ind w:left="1417"/>
        <w:jc w:val="both"/>
        <w:rPr>
          <w:rFonts w:cs="David"/>
          <w:sz w:val="24"/>
          <w:szCs w:val="24"/>
          <w:rtl/>
        </w:rPr>
      </w:pPr>
    </w:p>
    <w:p w:rsidR="00151FD3" w:rsidRPr="0024605F" w:rsidRDefault="00EE58C2" w:rsidP="007214B7">
      <w:pPr>
        <w:pStyle w:val="af4"/>
        <w:numPr>
          <w:ilvl w:val="2"/>
          <w:numId w:val="14"/>
        </w:numPr>
        <w:tabs>
          <w:tab w:val="left" w:pos="1274"/>
        </w:tabs>
        <w:spacing w:line="360" w:lineRule="auto"/>
        <w:jc w:val="both"/>
        <w:rPr>
          <w:rFonts w:cs="David"/>
          <w:bCs/>
          <w:sz w:val="24"/>
          <w:szCs w:val="24"/>
          <w:u w:val="single"/>
          <w:rtl/>
        </w:rPr>
      </w:pPr>
      <w:r>
        <w:rPr>
          <w:rFonts w:cs="David" w:hint="cs"/>
          <w:bCs/>
          <w:sz w:val="24"/>
          <w:szCs w:val="24"/>
          <w:u w:val="single"/>
          <w:rtl/>
        </w:rPr>
        <w:t xml:space="preserve">אחראי תחזוקה - </w:t>
      </w:r>
      <w:r w:rsidR="00151FD3" w:rsidRPr="0024605F">
        <w:rPr>
          <w:rFonts w:cs="David"/>
          <w:bCs/>
          <w:sz w:val="24"/>
          <w:szCs w:val="24"/>
          <w:u w:val="single"/>
          <w:rtl/>
        </w:rPr>
        <w:t xml:space="preserve">ניהול העבודה במקום </w:t>
      </w:r>
    </w:p>
    <w:p w:rsidR="00151FD3" w:rsidRPr="0024605F" w:rsidRDefault="00151FD3" w:rsidP="002326D7">
      <w:pPr>
        <w:spacing w:line="360" w:lineRule="auto"/>
        <w:ind w:left="1416"/>
        <w:jc w:val="both"/>
        <w:rPr>
          <w:rFonts w:cs="David"/>
          <w:sz w:val="24"/>
          <w:szCs w:val="24"/>
          <w:rtl/>
        </w:rPr>
      </w:pPr>
      <w:r w:rsidRPr="0024605F">
        <w:rPr>
          <w:rFonts w:cs="David"/>
          <w:sz w:val="24"/>
          <w:szCs w:val="24"/>
          <w:rtl/>
        </w:rPr>
        <w:t>החברה תציב עובד, שיקרא להלן "</w:t>
      </w:r>
      <w:r w:rsidRPr="0024605F">
        <w:rPr>
          <w:rFonts w:cs="David"/>
          <w:bCs/>
          <w:sz w:val="24"/>
          <w:szCs w:val="24"/>
          <w:rtl/>
        </w:rPr>
        <w:t>אחראי לתחזוקה</w:t>
      </w:r>
      <w:r w:rsidR="006677AE">
        <w:rPr>
          <w:rFonts w:cs="David" w:hint="cs"/>
          <w:bCs/>
          <w:sz w:val="24"/>
          <w:szCs w:val="24"/>
          <w:rtl/>
        </w:rPr>
        <w:t xml:space="preserve"> אזורי</w:t>
      </w:r>
      <w:r w:rsidRPr="0024605F">
        <w:rPr>
          <w:rFonts w:cs="David"/>
          <w:sz w:val="24"/>
          <w:szCs w:val="24"/>
          <w:rtl/>
        </w:rPr>
        <w:t>". העובד יהי</w:t>
      </w:r>
      <w:r w:rsidR="00F10DEB">
        <w:rPr>
          <w:rFonts w:cs="David"/>
          <w:sz w:val="24"/>
          <w:szCs w:val="24"/>
          <w:rtl/>
        </w:rPr>
        <w:t>ה אחראי לניהול כלל מערך האחזקה</w:t>
      </w:r>
      <w:r w:rsidR="00F10DEB">
        <w:rPr>
          <w:rFonts w:cs="David" w:hint="cs"/>
          <w:sz w:val="24"/>
          <w:szCs w:val="24"/>
          <w:rtl/>
        </w:rPr>
        <w:t xml:space="preserve"> ו</w:t>
      </w:r>
      <w:r w:rsidRPr="0024605F">
        <w:rPr>
          <w:rFonts w:cs="David"/>
          <w:sz w:val="24"/>
          <w:szCs w:val="24"/>
          <w:rtl/>
        </w:rPr>
        <w:t>ההדברה בכל המתקנים</w:t>
      </w:r>
      <w:r w:rsidR="002245B0">
        <w:rPr>
          <w:rFonts w:cs="David" w:hint="cs"/>
          <w:sz w:val="24"/>
          <w:szCs w:val="24"/>
          <w:rtl/>
        </w:rPr>
        <w:t xml:space="preserve"> (אשדוד ויחידת יואב)</w:t>
      </w:r>
      <w:r w:rsidRPr="0024605F">
        <w:rPr>
          <w:rFonts w:cs="David"/>
          <w:sz w:val="24"/>
          <w:szCs w:val="24"/>
          <w:rtl/>
        </w:rPr>
        <w:t>. ה</w:t>
      </w:r>
      <w:r w:rsidRPr="0024605F">
        <w:rPr>
          <w:rFonts w:cs="David" w:hint="cs"/>
          <w:sz w:val="24"/>
          <w:szCs w:val="24"/>
          <w:rtl/>
        </w:rPr>
        <w:t>אחראי לתחזוקה</w:t>
      </w:r>
      <w:r w:rsidR="006677AE">
        <w:rPr>
          <w:rFonts w:cs="David" w:hint="cs"/>
          <w:sz w:val="24"/>
          <w:szCs w:val="24"/>
          <w:rtl/>
        </w:rPr>
        <w:t xml:space="preserve"> האזורי</w:t>
      </w:r>
      <w:r w:rsidRPr="0024605F">
        <w:rPr>
          <w:rFonts w:cs="David"/>
          <w:sz w:val="24"/>
          <w:szCs w:val="24"/>
          <w:rtl/>
        </w:rPr>
        <w:t xml:space="preserve"> </w:t>
      </w:r>
      <w:r w:rsidR="006677AE">
        <w:rPr>
          <w:rFonts w:cs="David" w:hint="cs"/>
          <w:sz w:val="24"/>
          <w:szCs w:val="24"/>
          <w:rtl/>
        </w:rPr>
        <w:t>י</w:t>
      </w:r>
      <w:r w:rsidR="00A822E2">
        <w:rPr>
          <w:rFonts w:cs="David" w:hint="cs"/>
          <w:sz w:val="24"/>
          <w:szCs w:val="24"/>
          <w:rtl/>
        </w:rPr>
        <w:t>הי</w:t>
      </w:r>
      <w:r w:rsidR="006677AE">
        <w:rPr>
          <w:rFonts w:cs="David" w:hint="cs"/>
          <w:sz w:val="24"/>
          <w:szCs w:val="24"/>
          <w:rtl/>
        </w:rPr>
        <w:t>ה</w:t>
      </w:r>
      <w:r w:rsidR="00A822E2">
        <w:rPr>
          <w:rFonts w:cs="David" w:hint="cs"/>
          <w:sz w:val="24"/>
          <w:szCs w:val="24"/>
          <w:rtl/>
        </w:rPr>
        <w:t xml:space="preserve"> חלק מצוות עובדי החברה במתקן אשדוד ו</w:t>
      </w:r>
      <w:r w:rsidRPr="0024605F">
        <w:rPr>
          <w:rFonts w:cs="David"/>
          <w:sz w:val="24"/>
          <w:szCs w:val="24"/>
          <w:rtl/>
        </w:rPr>
        <w:t xml:space="preserve">יחשב לעובד הקבוע הבכיר ביותר של החברה </w:t>
      </w:r>
      <w:r w:rsidR="00A822E2">
        <w:rPr>
          <w:rFonts w:cs="David" w:hint="cs"/>
          <w:sz w:val="24"/>
          <w:szCs w:val="24"/>
          <w:rtl/>
        </w:rPr>
        <w:t>במתקנים אלה</w:t>
      </w:r>
      <w:r w:rsidR="006677AE">
        <w:rPr>
          <w:rFonts w:cs="David" w:hint="cs"/>
          <w:sz w:val="24"/>
          <w:szCs w:val="24"/>
          <w:rtl/>
        </w:rPr>
        <w:t xml:space="preserve">. הוא </w:t>
      </w:r>
      <w:r w:rsidRPr="0024605F">
        <w:rPr>
          <w:rFonts w:cs="David" w:hint="cs"/>
          <w:sz w:val="24"/>
          <w:szCs w:val="24"/>
          <w:rtl/>
        </w:rPr>
        <w:t>לא יועסק בביצוע עבודות אחרות שלא במסגרת מכרז זה</w:t>
      </w:r>
      <w:r w:rsidRPr="0024605F">
        <w:rPr>
          <w:rFonts w:cs="David"/>
          <w:sz w:val="24"/>
          <w:szCs w:val="24"/>
          <w:rtl/>
        </w:rPr>
        <w:t>. אחראי התחזוקה יהיה אחראי גם לפעולה תקינה של מוקד הניהול הממוחשב</w:t>
      </w:r>
      <w:r w:rsidR="00A822E2">
        <w:rPr>
          <w:rFonts w:cs="David" w:hint="cs"/>
          <w:sz w:val="24"/>
          <w:szCs w:val="24"/>
          <w:rtl/>
        </w:rPr>
        <w:t xml:space="preserve"> </w:t>
      </w:r>
      <w:r w:rsidR="002245B0">
        <w:rPr>
          <w:rFonts w:cs="David" w:hint="cs"/>
          <w:sz w:val="24"/>
          <w:szCs w:val="24"/>
          <w:rtl/>
        </w:rPr>
        <w:t>שבמתקן וגם אחראי על אחראי התחזוקה ביחידת יואב</w:t>
      </w:r>
      <w:r w:rsidRPr="0024605F">
        <w:rPr>
          <w:rFonts w:cs="David"/>
          <w:sz w:val="24"/>
          <w:szCs w:val="24"/>
          <w:rtl/>
        </w:rPr>
        <w:t>.</w:t>
      </w:r>
      <w:r w:rsidR="00A822E2">
        <w:rPr>
          <w:rFonts w:cs="David" w:hint="cs"/>
          <w:sz w:val="24"/>
          <w:szCs w:val="24"/>
          <w:rtl/>
        </w:rPr>
        <w:t xml:space="preserve"> ביחידת יואב יוצב אחראי תחזוקה </w:t>
      </w:r>
      <w:r w:rsidR="006677AE">
        <w:rPr>
          <w:rFonts w:cs="David" w:hint="cs"/>
          <w:sz w:val="24"/>
          <w:szCs w:val="24"/>
          <w:rtl/>
        </w:rPr>
        <w:t>מקומי קבוע</w:t>
      </w:r>
      <w:r w:rsidR="00C91C13">
        <w:rPr>
          <w:rFonts w:cs="David" w:hint="cs"/>
          <w:sz w:val="24"/>
          <w:szCs w:val="24"/>
          <w:rtl/>
        </w:rPr>
        <w:t xml:space="preserve"> ("אב בית")</w:t>
      </w:r>
      <w:r w:rsidR="006677AE">
        <w:rPr>
          <w:rFonts w:cs="David" w:hint="cs"/>
          <w:sz w:val="24"/>
          <w:szCs w:val="24"/>
          <w:rtl/>
        </w:rPr>
        <w:t xml:space="preserve"> </w:t>
      </w:r>
      <w:r w:rsidR="00A822E2">
        <w:rPr>
          <w:rFonts w:cs="David" w:hint="cs"/>
          <w:sz w:val="24"/>
          <w:szCs w:val="24"/>
          <w:rtl/>
        </w:rPr>
        <w:t>אשר ישמש כעובד תחזוקה לכל דבר.</w:t>
      </w:r>
    </w:p>
    <w:p w:rsidR="00151FD3" w:rsidRPr="00E04F87" w:rsidRDefault="002326D7" w:rsidP="002326D7">
      <w:pPr>
        <w:spacing w:line="360" w:lineRule="auto"/>
        <w:ind w:left="1416"/>
        <w:jc w:val="both"/>
        <w:rPr>
          <w:rFonts w:cs="David"/>
          <w:sz w:val="24"/>
          <w:szCs w:val="24"/>
          <w:rtl/>
        </w:rPr>
      </w:pPr>
      <w:r>
        <w:rPr>
          <w:rFonts w:cs="David"/>
          <w:sz w:val="24"/>
          <w:szCs w:val="24"/>
          <w:rtl/>
        </w:rPr>
        <w:tab/>
      </w:r>
      <w:r w:rsidR="00151FD3" w:rsidRPr="0024605F">
        <w:rPr>
          <w:rFonts w:cs="David" w:hint="cs"/>
          <w:sz w:val="24"/>
          <w:szCs w:val="24"/>
          <w:rtl/>
        </w:rPr>
        <w:t>לאחראי לתחזוקה</w:t>
      </w:r>
      <w:r w:rsidR="00151FD3" w:rsidRPr="0024605F">
        <w:rPr>
          <w:rFonts w:cs="David"/>
          <w:sz w:val="24"/>
          <w:szCs w:val="24"/>
          <w:rtl/>
        </w:rPr>
        <w:t xml:space="preserve"> </w:t>
      </w:r>
      <w:r w:rsidR="00151FD3" w:rsidRPr="0024605F">
        <w:rPr>
          <w:rFonts w:cs="David" w:hint="cs"/>
          <w:sz w:val="24"/>
          <w:szCs w:val="24"/>
          <w:rtl/>
        </w:rPr>
        <w:t>כאמור יינתנו מטעם החברה כוחות, סמכויות, אמצעים ואפשרויות מעשיות להעסיק ו/או להזמין מומחים ו/או קבלני משנה ו/או אמצעים</w:t>
      </w:r>
      <w:r w:rsidR="00C11D44">
        <w:rPr>
          <w:rFonts w:cs="David" w:hint="cs"/>
          <w:sz w:val="24"/>
          <w:szCs w:val="24"/>
          <w:rtl/>
        </w:rPr>
        <w:t xml:space="preserve"> </w:t>
      </w:r>
      <w:r w:rsidR="00151FD3" w:rsidRPr="0024605F">
        <w:rPr>
          <w:rFonts w:cs="David" w:hint="cs"/>
          <w:sz w:val="24"/>
          <w:szCs w:val="24"/>
          <w:rtl/>
        </w:rPr>
        <w:t xml:space="preserve">או ככל שהדבר יידרש לצורך ביצוע מלא ומידי של התחייבויות החברה וכן </w:t>
      </w:r>
      <w:r w:rsidR="00151FD3" w:rsidRPr="0024605F">
        <w:rPr>
          <w:rFonts w:cs="David"/>
          <w:sz w:val="24"/>
          <w:szCs w:val="24"/>
          <w:rtl/>
        </w:rPr>
        <w:t xml:space="preserve">להזעיק לעזרה </w:t>
      </w:r>
      <w:r w:rsidR="00151FD3" w:rsidRPr="0024605F">
        <w:rPr>
          <w:rFonts w:cs="David" w:hint="cs"/>
          <w:sz w:val="24"/>
          <w:szCs w:val="24"/>
          <w:rtl/>
        </w:rPr>
        <w:t xml:space="preserve">מיידית </w:t>
      </w:r>
      <w:r w:rsidR="00151FD3" w:rsidRPr="0024605F">
        <w:rPr>
          <w:rFonts w:cs="David"/>
          <w:sz w:val="24"/>
          <w:szCs w:val="24"/>
          <w:rtl/>
        </w:rPr>
        <w:t>את נציג</w:t>
      </w:r>
      <w:r w:rsidR="0062442C">
        <w:rPr>
          <w:rFonts w:cs="David" w:hint="cs"/>
          <w:sz w:val="24"/>
          <w:szCs w:val="24"/>
          <w:rtl/>
        </w:rPr>
        <w:t>י</w:t>
      </w:r>
      <w:r w:rsidR="00151FD3" w:rsidRPr="0024605F">
        <w:rPr>
          <w:rFonts w:cs="David"/>
          <w:sz w:val="24"/>
          <w:szCs w:val="24"/>
          <w:rtl/>
        </w:rPr>
        <w:t xml:space="preserve"> החברה </w:t>
      </w:r>
      <w:r w:rsidR="00151FD3" w:rsidRPr="0024605F">
        <w:rPr>
          <w:rFonts w:cs="David" w:hint="cs"/>
          <w:sz w:val="24"/>
          <w:szCs w:val="24"/>
          <w:rtl/>
        </w:rPr>
        <w:t xml:space="preserve">הבכירים </w:t>
      </w:r>
      <w:r w:rsidR="00151FD3" w:rsidRPr="00E04F87">
        <w:rPr>
          <w:rFonts w:cs="David" w:hint="cs"/>
          <w:sz w:val="24"/>
          <w:szCs w:val="24"/>
          <w:rtl/>
        </w:rPr>
        <w:t xml:space="preserve">בעלי סמכויות רלוונטיות </w:t>
      </w:r>
      <w:r w:rsidR="00151FD3" w:rsidRPr="00E04F87">
        <w:rPr>
          <w:rFonts w:cs="David"/>
          <w:sz w:val="24"/>
          <w:szCs w:val="24"/>
          <w:rtl/>
        </w:rPr>
        <w:t>בכל עת שי</w:t>
      </w:r>
      <w:r w:rsidR="00151FD3" w:rsidRPr="00E04F87">
        <w:rPr>
          <w:rFonts w:cs="David" w:hint="cs"/>
          <w:sz w:val="24"/>
          <w:szCs w:val="24"/>
          <w:rtl/>
        </w:rPr>
        <w:t>י</w:t>
      </w:r>
      <w:r w:rsidR="00151FD3" w:rsidRPr="00E04F87">
        <w:rPr>
          <w:rFonts w:cs="David"/>
          <w:sz w:val="24"/>
          <w:szCs w:val="24"/>
          <w:rtl/>
        </w:rPr>
        <w:t xml:space="preserve">דרש. </w:t>
      </w:r>
    </w:p>
    <w:p w:rsidR="005B1ED3" w:rsidRDefault="005B1ED3" w:rsidP="005E2D29">
      <w:pPr>
        <w:tabs>
          <w:tab w:val="left" w:pos="600"/>
        </w:tabs>
        <w:spacing w:line="360" w:lineRule="auto"/>
        <w:jc w:val="both"/>
        <w:rPr>
          <w:rFonts w:cs="David"/>
          <w:sz w:val="24"/>
          <w:szCs w:val="24"/>
          <w:rtl/>
        </w:rPr>
      </w:pPr>
    </w:p>
    <w:p w:rsidR="000667ED" w:rsidRPr="005916A1" w:rsidRDefault="000667ED" w:rsidP="007214B7">
      <w:pPr>
        <w:pStyle w:val="af4"/>
        <w:numPr>
          <w:ilvl w:val="2"/>
          <w:numId w:val="14"/>
        </w:numPr>
        <w:tabs>
          <w:tab w:val="left" w:pos="1274"/>
        </w:tabs>
        <w:spacing w:line="360" w:lineRule="auto"/>
        <w:jc w:val="both"/>
        <w:rPr>
          <w:rFonts w:cs="David"/>
          <w:bCs/>
          <w:sz w:val="24"/>
          <w:szCs w:val="24"/>
          <w:u w:val="single"/>
        </w:rPr>
      </w:pPr>
      <w:r w:rsidRPr="005916A1">
        <w:rPr>
          <w:rFonts w:cs="David" w:hint="cs"/>
          <w:bCs/>
          <w:sz w:val="24"/>
          <w:szCs w:val="24"/>
          <w:u w:val="single"/>
          <w:rtl/>
        </w:rPr>
        <w:t xml:space="preserve">אחזקת תאי מעצר </w:t>
      </w:r>
    </w:p>
    <w:p w:rsidR="000667ED" w:rsidRPr="0024605F" w:rsidRDefault="000667ED" w:rsidP="000A153A">
      <w:pPr>
        <w:spacing w:line="360" w:lineRule="auto"/>
        <w:ind w:left="1416"/>
        <w:jc w:val="both"/>
        <w:rPr>
          <w:rFonts w:cs="David"/>
          <w:sz w:val="24"/>
          <w:szCs w:val="24"/>
          <w:rtl/>
        </w:rPr>
      </w:pPr>
      <w:r w:rsidRPr="005916A1">
        <w:rPr>
          <w:rFonts w:cs="David" w:hint="cs"/>
          <w:sz w:val="24"/>
          <w:szCs w:val="24"/>
          <w:rtl/>
        </w:rPr>
        <w:t>החברה תידרש לבצע עבודות אחזקה שוטפות</w:t>
      </w:r>
      <w:r w:rsidRPr="0024605F">
        <w:rPr>
          <w:rFonts w:cs="David" w:hint="cs"/>
          <w:sz w:val="24"/>
          <w:szCs w:val="24"/>
          <w:rtl/>
        </w:rPr>
        <w:t xml:space="preserve"> ושבר לתאי המעצר. העבודה כוללת תיקון תקלות ו/או שבר בכל מכלולי תאי המעצר ואספקת חלקים חסרים. כל תקלה בתא המעצר מוגדרת כתקלה דחופה. (תיקוני שבר כוללים כל נזק שנגרם ע"י העצורים בתאים).</w:t>
      </w:r>
    </w:p>
    <w:p w:rsidR="000667ED" w:rsidRPr="009356D5" w:rsidRDefault="000667ED" w:rsidP="00B92756">
      <w:pPr>
        <w:spacing w:line="360" w:lineRule="auto"/>
        <w:ind w:left="1416"/>
        <w:jc w:val="both"/>
        <w:rPr>
          <w:rFonts w:cs="David"/>
          <w:sz w:val="24"/>
          <w:szCs w:val="24"/>
          <w:rtl/>
        </w:rPr>
      </w:pPr>
      <w:r w:rsidRPr="0024605F">
        <w:rPr>
          <w:rFonts w:cs="David" w:hint="cs"/>
          <w:sz w:val="24"/>
          <w:szCs w:val="24"/>
          <w:rtl/>
        </w:rPr>
        <w:t xml:space="preserve">לצורך ביצוע העבודה בתאי המעצר החברה תידרש בנוסף למלאי החלפים הכללי לבניין ומערכותיו, להחזיק גם מלאי חלפים מיוחד על מנת שתיקון התקלות בתאי המעצר יתבצע ללא דיחוי. רשימת פירוט וכמויות הציוד תיערך על ידי החברה ותובא לאישור המזמין תוך פרק זמן </w:t>
      </w:r>
      <w:r w:rsidRPr="009356D5">
        <w:rPr>
          <w:rFonts w:cs="David" w:hint="cs"/>
          <w:sz w:val="24"/>
          <w:szCs w:val="24"/>
          <w:rtl/>
        </w:rPr>
        <w:t xml:space="preserve">שלא יעלה על הנדרש במסמך </w:t>
      </w:r>
      <w:r w:rsidR="00B92756">
        <w:rPr>
          <w:rFonts w:cs="David" w:hint="cs"/>
          <w:sz w:val="24"/>
          <w:szCs w:val="24"/>
          <w:rtl/>
        </w:rPr>
        <w:t xml:space="preserve">ג' סעיף 4.4.2 </w:t>
      </w:r>
      <w:r w:rsidRPr="009356D5">
        <w:rPr>
          <w:rFonts w:cs="David" w:hint="cs"/>
          <w:sz w:val="24"/>
          <w:szCs w:val="24"/>
          <w:rtl/>
        </w:rPr>
        <w:t>. להלן הפרוט הדרישות:</w:t>
      </w:r>
    </w:p>
    <w:p w:rsidR="000667ED" w:rsidRPr="0024605F" w:rsidRDefault="000667ED" w:rsidP="007214B7">
      <w:pPr>
        <w:pStyle w:val="af4"/>
        <w:numPr>
          <w:ilvl w:val="3"/>
          <w:numId w:val="21"/>
        </w:numPr>
        <w:tabs>
          <w:tab w:val="left" w:pos="1274"/>
        </w:tabs>
        <w:spacing w:line="360" w:lineRule="auto"/>
        <w:ind w:left="2125" w:hanging="1045"/>
        <w:jc w:val="both"/>
        <w:rPr>
          <w:rFonts w:cs="David"/>
          <w:b/>
          <w:sz w:val="24"/>
          <w:szCs w:val="24"/>
          <w:rtl/>
        </w:rPr>
      </w:pPr>
      <w:r w:rsidRPr="009356D5">
        <w:rPr>
          <w:rFonts w:cs="David" w:hint="cs"/>
          <w:b/>
          <w:sz w:val="24"/>
          <w:szCs w:val="24"/>
          <w:rtl/>
        </w:rPr>
        <w:t>החלפת/השלמת חסר/תיקון כל אביזרי האינסטלציה כולל פתיחת סתימות ביוב והחלפת כל</w:t>
      </w:r>
      <w:r w:rsidRPr="0024605F">
        <w:rPr>
          <w:rFonts w:cs="David" w:hint="cs"/>
          <w:b/>
          <w:sz w:val="24"/>
          <w:szCs w:val="24"/>
          <w:rtl/>
        </w:rPr>
        <w:t xml:space="preserve"> אביזר שבור/חסר כגון: ברזים, ראשי מקלחת, כיורים, אסלות וכו'.</w:t>
      </w:r>
    </w:p>
    <w:p w:rsidR="000667ED" w:rsidRPr="0024605F" w:rsidRDefault="000667ED" w:rsidP="007214B7">
      <w:pPr>
        <w:pStyle w:val="af4"/>
        <w:numPr>
          <w:ilvl w:val="3"/>
          <w:numId w:val="21"/>
        </w:numPr>
        <w:tabs>
          <w:tab w:val="left" w:pos="1274"/>
        </w:tabs>
        <w:spacing w:line="360" w:lineRule="auto"/>
        <w:ind w:left="2125" w:hanging="1045"/>
        <w:jc w:val="both"/>
        <w:rPr>
          <w:rFonts w:cs="David"/>
          <w:b/>
          <w:sz w:val="24"/>
          <w:szCs w:val="24"/>
        </w:rPr>
      </w:pPr>
      <w:r w:rsidRPr="0024605F">
        <w:rPr>
          <w:rFonts w:cs="David" w:hint="cs"/>
          <w:b/>
          <w:sz w:val="24"/>
          <w:szCs w:val="24"/>
          <w:rtl/>
        </w:rPr>
        <w:t>השלמה של קרמיקות שנשברו/נעקרו במקלחות והשירותים.</w:t>
      </w:r>
    </w:p>
    <w:p w:rsidR="000667ED" w:rsidRPr="0024605F" w:rsidRDefault="000667ED" w:rsidP="007214B7">
      <w:pPr>
        <w:pStyle w:val="af4"/>
        <w:numPr>
          <w:ilvl w:val="3"/>
          <w:numId w:val="21"/>
        </w:numPr>
        <w:tabs>
          <w:tab w:val="left" w:pos="1274"/>
        </w:tabs>
        <w:spacing w:line="360" w:lineRule="auto"/>
        <w:ind w:left="2125" w:hanging="1045"/>
        <w:jc w:val="both"/>
        <w:rPr>
          <w:rFonts w:cs="David"/>
          <w:b/>
          <w:sz w:val="24"/>
          <w:szCs w:val="24"/>
        </w:rPr>
      </w:pPr>
      <w:r w:rsidRPr="0024605F">
        <w:rPr>
          <w:rFonts w:cs="David" w:hint="cs"/>
          <w:b/>
          <w:sz w:val="24"/>
          <w:szCs w:val="24"/>
          <w:rtl/>
        </w:rPr>
        <w:t>מחיקה ו/או צביעה בכל פעם שדלתות התא, הקירות והתקרה יתלכלכו בכיתובים שונים.</w:t>
      </w:r>
    </w:p>
    <w:p w:rsidR="000667ED" w:rsidRPr="0024605F" w:rsidRDefault="000667ED" w:rsidP="007214B7">
      <w:pPr>
        <w:pStyle w:val="af4"/>
        <w:numPr>
          <w:ilvl w:val="3"/>
          <w:numId w:val="21"/>
        </w:numPr>
        <w:tabs>
          <w:tab w:val="left" w:pos="1274"/>
        </w:tabs>
        <w:spacing w:line="360" w:lineRule="auto"/>
        <w:ind w:left="2125" w:hanging="1045"/>
        <w:jc w:val="both"/>
        <w:rPr>
          <w:rFonts w:cs="David"/>
          <w:b/>
          <w:sz w:val="24"/>
          <w:szCs w:val="24"/>
        </w:rPr>
      </w:pPr>
      <w:r w:rsidRPr="0024605F">
        <w:rPr>
          <w:rFonts w:cs="David" w:hint="cs"/>
          <w:b/>
          <w:sz w:val="24"/>
          <w:szCs w:val="24"/>
          <w:rtl/>
        </w:rPr>
        <w:lastRenderedPageBreak/>
        <w:t>תיקונים במערכת מיזוג האויר והיניקה מהתאים.</w:t>
      </w:r>
    </w:p>
    <w:p w:rsidR="000667ED" w:rsidRPr="0024605F" w:rsidRDefault="000667ED" w:rsidP="007214B7">
      <w:pPr>
        <w:pStyle w:val="af4"/>
        <w:numPr>
          <w:ilvl w:val="3"/>
          <w:numId w:val="21"/>
        </w:numPr>
        <w:tabs>
          <w:tab w:val="left" w:pos="1274"/>
        </w:tabs>
        <w:spacing w:line="360" w:lineRule="auto"/>
        <w:ind w:left="2125" w:hanging="1045"/>
        <w:jc w:val="both"/>
        <w:rPr>
          <w:rFonts w:cs="David"/>
          <w:b/>
          <w:sz w:val="24"/>
          <w:szCs w:val="24"/>
        </w:rPr>
      </w:pPr>
      <w:r w:rsidRPr="0024605F">
        <w:rPr>
          <w:rFonts w:cs="David" w:hint="cs"/>
          <w:b/>
          <w:sz w:val="24"/>
          <w:szCs w:val="24"/>
          <w:rtl/>
        </w:rPr>
        <w:t>החלפת מנורות, גופי תאורה, מכסי גופי תאורה, מפסקים ושקעים וכל האביזרים בתא.</w:t>
      </w:r>
    </w:p>
    <w:p w:rsidR="000667ED" w:rsidRPr="0024605F" w:rsidRDefault="000667ED" w:rsidP="007214B7">
      <w:pPr>
        <w:pStyle w:val="af4"/>
        <w:numPr>
          <w:ilvl w:val="3"/>
          <w:numId w:val="21"/>
        </w:numPr>
        <w:tabs>
          <w:tab w:val="left" w:pos="1274"/>
        </w:tabs>
        <w:spacing w:line="360" w:lineRule="auto"/>
        <w:ind w:left="2125" w:hanging="1045"/>
        <w:jc w:val="both"/>
        <w:rPr>
          <w:rFonts w:cs="David"/>
          <w:b/>
          <w:sz w:val="24"/>
          <w:szCs w:val="24"/>
        </w:rPr>
      </w:pPr>
      <w:r w:rsidRPr="0024605F">
        <w:rPr>
          <w:rFonts w:cs="David" w:hint="cs"/>
          <w:b/>
          <w:sz w:val="24"/>
          <w:szCs w:val="24"/>
          <w:rtl/>
        </w:rPr>
        <w:t>תיקון/החלפה של מנעולים לדלתות התאים.</w:t>
      </w:r>
    </w:p>
    <w:p w:rsidR="000667ED" w:rsidRPr="0024605F" w:rsidRDefault="000667ED" w:rsidP="007214B7">
      <w:pPr>
        <w:pStyle w:val="af4"/>
        <w:numPr>
          <w:ilvl w:val="3"/>
          <w:numId w:val="21"/>
        </w:numPr>
        <w:tabs>
          <w:tab w:val="left" w:pos="1274"/>
        </w:tabs>
        <w:spacing w:line="360" w:lineRule="auto"/>
        <w:ind w:left="2125" w:hanging="1045"/>
        <w:jc w:val="both"/>
        <w:rPr>
          <w:rFonts w:cs="David"/>
          <w:b/>
          <w:sz w:val="24"/>
          <w:szCs w:val="24"/>
        </w:rPr>
      </w:pPr>
      <w:r w:rsidRPr="0024605F">
        <w:rPr>
          <w:rFonts w:cs="David" w:hint="cs"/>
          <w:b/>
          <w:sz w:val="24"/>
          <w:szCs w:val="24"/>
          <w:rtl/>
        </w:rPr>
        <w:t>אספקת מים חמים למקלחות.</w:t>
      </w:r>
    </w:p>
    <w:p w:rsidR="000667ED" w:rsidRPr="0024605F" w:rsidRDefault="000667ED" w:rsidP="007214B7">
      <w:pPr>
        <w:pStyle w:val="af4"/>
        <w:numPr>
          <w:ilvl w:val="3"/>
          <w:numId w:val="21"/>
        </w:numPr>
        <w:tabs>
          <w:tab w:val="left" w:pos="1274"/>
        </w:tabs>
        <w:spacing w:line="360" w:lineRule="auto"/>
        <w:ind w:left="2125" w:hanging="1045"/>
        <w:jc w:val="both"/>
        <w:rPr>
          <w:rFonts w:cs="David"/>
          <w:b/>
          <w:sz w:val="24"/>
          <w:szCs w:val="24"/>
        </w:rPr>
      </w:pPr>
      <w:r w:rsidRPr="0024605F">
        <w:rPr>
          <w:rFonts w:cs="David" w:hint="cs"/>
          <w:b/>
          <w:sz w:val="24"/>
          <w:szCs w:val="24"/>
          <w:rtl/>
        </w:rPr>
        <w:t>ריסוס והדברה של התאים ע"פ הצורך.</w:t>
      </w:r>
    </w:p>
    <w:p w:rsidR="000667ED" w:rsidRPr="0024605F" w:rsidRDefault="000667ED" w:rsidP="007214B7">
      <w:pPr>
        <w:pStyle w:val="af4"/>
        <w:numPr>
          <w:ilvl w:val="3"/>
          <w:numId w:val="21"/>
        </w:numPr>
        <w:tabs>
          <w:tab w:val="left" w:pos="1274"/>
        </w:tabs>
        <w:spacing w:line="360" w:lineRule="auto"/>
        <w:ind w:left="2125" w:hanging="1045"/>
        <w:jc w:val="both"/>
        <w:rPr>
          <w:rFonts w:cs="David"/>
          <w:b/>
          <w:sz w:val="24"/>
          <w:szCs w:val="24"/>
        </w:rPr>
      </w:pPr>
      <w:r w:rsidRPr="0024605F">
        <w:rPr>
          <w:rFonts w:cs="David" w:hint="cs"/>
          <w:b/>
          <w:sz w:val="24"/>
          <w:szCs w:val="24"/>
          <w:rtl/>
        </w:rPr>
        <w:t>כל תקלה אשר פוגמת בתפקוד תאי המעצר ע"פ הגדרת המזמין.</w:t>
      </w:r>
    </w:p>
    <w:p w:rsidR="000667ED" w:rsidRDefault="000667ED" w:rsidP="007214B7">
      <w:pPr>
        <w:pStyle w:val="af4"/>
        <w:numPr>
          <w:ilvl w:val="3"/>
          <w:numId w:val="21"/>
        </w:numPr>
        <w:tabs>
          <w:tab w:val="left" w:pos="1274"/>
        </w:tabs>
        <w:spacing w:line="360" w:lineRule="auto"/>
        <w:ind w:left="2125" w:hanging="1045"/>
        <w:jc w:val="both"/>
        <w:rPr>
          <w:rFonts w:cs="David"/>
          <w:b/>
          <w:sz w:val="24"/>
          <w:szCs w:val="24"/>
        </w:rPr>
      </w:pPr>
      <w:r w:rsidRPr="0024605F">
        <w:rPr>
          <w:rFonts w:cs="David" w:hint="cs"/>
          <w:b/>
          <w:sz w:val="24"/>
          <w:szCs w:val="24"/>
          <w:rtl/>
        </w:rPr>
        <w:t>החברה תבצע אחת לשנה ניקוי יסודי וצביעה בצבע נגד חלודה של סורגי התא, דלתות התא ודלתות הפרדה של הש</w:t>
      </w:r>
      <w:r w:rsidRPr="0024605F">
        <w:rPr>
          <w:rFonts w:cs="David"/>
          <w:b/>
          <w:sz w:val="24"/>
          <w:szCs w:val="24"/>
          <w:rtl/>
        </w:rPr>
        <w:t>י</w:t>
      </w:r>
      <w:r w:rsidRPr="0024605F">
        <w:rPr>
          <w:rFonts w:cs="David" w:hint="cs"/>
          <w:b/>
          <w:sz w:val="24"/>
          <w:szCs w:val="24"/>
          <w:rtl/>
        </w:rPr>
        <w:t>רותים.</w:t>
      </w:r>
    </w:p>
    <w:p w:rsidR="000667ED" w:rsidRPr="0024605F" w:rsidRDefault="000667ED" w:rsidP="000667ED">
      <w:pPr>
        <w:pStyle w:val="af4"/>
        <w:tabs>
          <w:tab w:val="left" w:pos="1132"/>
        </w:tabs>
        <w:spacing w:line="360" w:lineRule="auto"/>
        <w:ind w:left="1132"/>
        <w:jc w:val="both"/>
        <w:rPr>
          <w:rFonts w:cs="David"/>
          <w:b/>
          <w:sz w:val="24"/>
          <w:szCs w:val="24"/>
        </w:rPr>
      </w:pPr>
    </w:p>
    <w:p w:rsidR="000667ED" w:rsidRPr="0024605F" w:rsidRDefault="000667ED"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bCs/>
          <w:sz w:val="24"/>
          <w:szCs w:val="24"/>
          <w:u w:val="single"/>
          <w:rtl/>
        </w:rPr>
        <w:t xml:space="preserve">אחזקת </w:t>
      </w:r>
      <w:r w:rsidRPr="0024605F">
        <w:rPr>
          <w:rFonts w:cs="David" w:hint="cs"/>
          <w:bCs/>
          <w:sz w:val="24"/>
          <w:szCs w:val="24"/>
          <w:u w:val="single"/>
          <w:rtl/>
        </w:rPr>
        <w:t>רכיבי מבנה</w:t>
      </w:r>
    </w:p>
    <w:p w:rsidR="000667ED" w:rsidRPr="0024605F" w:rsidRDefault="000667ED" w:rsidP="00B73A51">
      <w:pPr>
        <w:tabs>
          <w:tab w:val="left" w:pos="120"/>
        </w:tabs>
        <w:spacing w:line="360" w:lineRule="auto"/>
        <w:ind w:left="1416"/>
        <w:jc w:val="both"/>
        <w:rPr>
          <w:rFonts w:cs="David"/>
          <w:i/>
          <w:iCs/>
          <w:sz w:val="24"/>
          <w:szCs w:val="24"/>
          <w:rtl/>
        </w:rPr>
      </w:pPr>
      <w:r w:rsidRPr="0024605F">
        <w:rPr>
          <w:rFonts w:cs="David"/>
          <w:b/>
          <w:bCs/>
          <w:sz w:val="24"/>
          <w:szCs w:val="24"/>
          <w:rtl/>
        </w:rPr>
        <w:t>להבדיל מאחזקת מערכות ומתקנים שבהן אין הגבלה לאחריות החברה</w:t>
      </w:r>
      <w:r w:rsidRPr="0024605F">
        <w:rPr>
          <w:rFonts w:cs="David"/>
          <w:sz w:val="24"/>
          <w:szCs w:val="24"/>
          <w:rtl/>
        </w:rPr>
        <w:t>, הרי שבתחום אחזקת המבנ</w:t>
      </w:r>
      <w:r>
        <w:rPr>
          <w:rFonts w:cs="David" w:hint="cs"/>
          <w:sz w:val="24"/>
          <w:szCs w:val="24"/>
          <w:rtl/>
        </w:rPr>
        <w:t>ים</w:t>
      </w:r>
      <w:r w:rsidRPr="0024605F">
        <w:rPr>
          <w:rFonts w:cs="David"/>
          <w:sz w:val="24"/>
          <w:szCs w:val="24"/>
          <w:rtl/>
        </w:rPr>
        <w:t xml:space="preserve"> ורכיבי</w:t>
      </w:r>
      <w:r>
        <w:rPr>
          <w:rFonts w:cs="David" w:hint="cs"/>
          <w:sz w:val="24"/>
          <w:szCs w:val="24"/>
          <w:rtl/>
        </w:rPr>
        <w:t>הם</w:t>
      </w:r>
      <w:r w:rsidRPr="0024605F">
        <w:rPr>
          <w:rFonts w:cs="David"/>
          <w:sz w:val="24"/>
          <w:szCs w:val="24"/>
          <w:rtl/>
        </w:rPr>
        <w:t xml:space="preserve"> יהיו העבודות הבודדות מוגבלות בהיקפים ובסכומים כמפורט </w:t>
      </w:r>
      <w:r w:rsidRPr="0024605F">
        <w:rPr>
          <w:rFonts w:cs="David" w:hint="cs"/>
          <w:sz w:val="24"/>
          <w:szCs w:val="24"/>
          <w:rtl/>
        </w:rPr>
        <w:t xml:space="preserve">בסעיף זה </w:t>
      </w:r>
      <w:r w:rsidRPr="0024605F">
        <w:rPr>
          <w:rFonts w:cs="David"/>
          <w:sz w:val="24"/>
          <w:szCs w:val="24"/>
          <w:rtl/>
        </w:rPr>
        <w:t xml:space="preserve">להלן. </w:t>
      </w:r>
      <w:r w:rsidRPr="00D63613">
        <w:rPr>
          <w:rFonts w:cs="David"/>
          <w:sz w:val="24"/>
          <w:szCs w:val="24"/>
          <w:u w:val="single"/>
          <w:rtl/>
        </w:rPr>
        <w:t>עבור ביצוע עבודות בודדות בהיקפים גדולים יותר תקבל החברה תשלום נוסף מתוך ההקצב שבכתב הכמויות</w:t>
      </w:r>
      <w:r w:rsidRPr="0024605F">
        <w:rPr>
          <w:rFonts w:cs="David"/>
          <w:sz w:val="24"/>
          <w:szCs w:val="24"/>
          <w:rtl/>
        </w:rPr>
        <w:t xml:space="preserve"> וזאת רק עבור ההפרש בין ערך העבודה בפועל לבין היקף העבודה הנמצא באחריות</w:t>
      </w:r>
      <w:r w:rsidRPr="0024605F">
        <w:rPr>
          <w:rFonts w:cs="David" w:hint="cs"/>
          <w:sz w:val="24"/>
          <w:szCs w:val="24"/>
          <w:rtl/>
        </w:rPr>
        <w:t>ה</w:t>
      </w:r>
      <w:r w:rsidRPr="0024605F">
        <w:rPr>
          <w:rFonts w:cs="David"/>
          <w:sz w:val="24"/>
          <w:szCs w:val="24"/>
          <w:rtl/>
        </w:rPr>
        <w:t>.</w:t>
      </w:r>
      <w:r w:rsidRPr="0024605F">
        <w:rPr>
          <w:rFonts w:cs="David" w:hint="cs"/>
          <w:sz w:val="24"/>
          <w:szCs w:val="24"/>
          <w:rtl/>
        </w:rPr>
        <w:t xml:space="preserve"> </w:t>
      </w:r>
      <w:r w:rsidRPr="0024605F">
        <w:rPr>
          <w:rFonts w:cs="David" w:hint="cs"/>
          <w:b/>
          <w:bCs/>
          <w:sz w:val="24"/>
          <w:szCs w:val="24"/>
          <w:rtl/>
        </w:rPr>
        <w:t>הקבלן יתחזק גם חלקי מבנ</w:t>
      </w:r>
      <w:r>
        <w:rPr>
          <w:rFonts w:cs="David" w:hint="cs"/>
          <w:b/>
          <w:bCs/>
          <w:sz w:val="24"/>
          <w:szCs w:val="24"/>
          <w:rtl/>
        </w:rPr>
        <w:t>ים</w:t>
      </w:r>
      <w:r w:rsidRPr="0024605F">
        <w:rPr>
          <w:rFonts w:cs="David" w:hint="cs"/>
          <w:b/>
          <w:bCs/>
          <w:sz w:val="24"/>
          <w:szCs w:val="24"/>
          <w:rtl/>
        </w:rPr>
        <w:t xml:space="preserve"> שישונו ע"י עובדי יחידת בינוי של המשטרה במהלך תקופת החוזה ללא תוספת מחיר.</w:t>
      </w:r>
      <w:r w:rsidRPr="0024605F">
        <w:rPr>
          <w:rFonts w:cs="David" w:hint="cs"/>
          <w:i/>
          <w:iCs/>
          <w:sz w:val="24"/>
          <w:szCs w:val="24"/>
          <w:rtl/>
        </w:rPr>
        <w:t xml:space="preserve"> </w:t>
      </w:r>
    </w:p>
    <w:p w:rsidR="000667ED" w:rsidRPr="001A163A" w:rsidRDefault="000667ED" w:rsidP="00B73A51">
      <w:pPr>
        <w:tabs>
          <w:tab w:val="left" w:pos="120"/>
        </w:tabs>
        <w:spacing w:line="360" w:lineRule="auto"/>
        <w:ind w:left="1416"/>
        <w:jc w:val="both"/>
        <w:rPr>
          <w:rFonts w:cs="David"/>
          <w:b/>
          <w:bCs/>
          <w:sz w:val="24"/>
          <w:szCs w:val="24"/>
          <w:rtl/>
        </w:rPr>
      </w:pPr>
      <w:r w:rsidRPr="001A163A">
        <w:rPr>
          <w:rFonts w:cs="David"/>
          <w:b/>
          <w:bCs/>
          <w:sz w:val="24"/>
          <w:szCs w:val="24"/>
          <w:rtl/>
        </w:rPr>
        <w:t xml:space="preserve">להלן פרוט היקפי העבודות </w:t>
      </w:r>
      <w:r w:rsidRPr="001A163A">
        <w:rPr>
          <w:rFonts w:cs="David" w:hint="cs"/>
          <w:b/>
          <w:bCs/>
          <w:sz w:val="24"/>
          <w:szCs w:val="24"/>
          <w:rtl/>
        </w:rPr>
        <w:t xml:space="preserve">בתחום המבנים </w:t>
      </w:r>
      <w:r w:rsidRPr="001A163A">
        <w:rPr>
          <w:rFonts w:cs="David"/>
          <w:b/>
          <w:bCs/>
          <w:sz w:val="24"/>
          <w:szCs w:val="24"/>
          <w:rtl/>
        </w:rPr>
        <w:t>הנכללות באחריות החברה</w:t>
      </w:r>
      <w:r w:rsidR="00AE3616">
        <w:rPr>
          <w:rFonts w:cs="David" w:hint="cs"/>
          <w:b/>
          <w:bCs/>
          <w:sz w:val="24"/>
          <w:szCs w:val="24"/>
          <w:rtl/>
        </w:rPr>
        <w:t xml:space="preserve"> ללא תוספת תשלום</w:t>
      </w:r>
      <w:r w:rsidRPr="001A163A">
        <w:rPr>
          <w:rFonts w:cs="David"/>
          <w:b/>
          <w:bCs/>
          <w:sz w:val="24"/>
          <w:szCs w:val="24"/>
          <w:rtl/>
        </w:rPr>
        <w:t>:</w:t>
      </w:r>
    </w:p>
    <w:p w:rsidR="000667ED" w:rsidRPr="007F5836" w:rsidRDefault="000667ED" w:rsidP="007214B7">
      <w:pPr>
        <w:pStyle w:val="af4"/>
        <w:numPr>
          <w:ilvl w:val="3"/>
          <w:numId w:val="22"/>
        </w:numPr>
        <w:tabs>
          <w:tab w:val="left" w:pos="1274"/>
        </w:tabs>
        <w:spacing w:line="360" w:lineRule="auto"/>
        <w:ind w:left="2125" w:hanging="1045"/>
        <w:jc w:val="both"/>
        <w:rPr>
          <w:rFonts w:cs="David"/>
          <w:b/>
          <w:sz w:val="24"/>
          <w:szCs w:val="24"/>
          <w:rtl/>
        </w:rPr>
      </w:pPr>
      <w:r w:rsidRPr="0024605F">
        <w:rPr>
          <w:rFonts w:cs="David" w:hint="cs"/>
          <w:b/>
          <w:sz w:val="24"/>
          <w:szCs w:val="24"/>
          <w:rtl/>
        </w:rPr>
        <w:t xml:space="preserve">צביעה מלאה של כל </w:t>
      </w:r>
      <w:r>
        <w:rPr>
          <w:rFonts w:cs="David" w:hint="cs"/>
          <w:b/>
          <w:sz w:val="24"/>
          <w:szCs w:val="24"/>
          <w:rtl/>
        </w:rPr>
        <w:t>ה</w:t>
      </w:r>
      <w:r w:rsidRPr="0024605F">
        <w:rPr>
          <w:rFonts w:cs="David" w:hint="cs"/>
          <w:b/>
          <w:sz w:val="24"/>
          <w:szCs w:val="24"/>
          <w:rtl/>
        </w:rPr>
        <w:t>קירות המסדרונות, חדרי השירותים</w:t>
      </w:r>
      <w:r>
        <w:rPr>
          <w:rFonts w:cs="David" w:hint="cs"/>
          <w:b/>
          <w:sz w:val="24"/>
          <w:szCs w:val="24"/>
          <w:rtl/>
        </w:rPr>
        <w:t xml:space="preserve">, מוקדים ומשלטי"ם, חדרי ישיבות, מרכזים מקבלי קהל, </w:t>
      </w:r>
      <w:r w:rsidRPr="0024605F">
        <w:rPr>
          <w:rFonts w:cs="David" w:hint="cs"/>
          <w:b/>
          <w:sz w:val="24"/>
          <w:szCs w:val="24"/>
          <w:rtl/>
        </w:rPr>
        <w:t xml:space="preserve">והמטבחונים - </w:t>
      </w:r>
      <w:r w:rsidRPr="00AE3616">
        <w:rPr>
          <w:rFonts w:cs="David" w:hint="cs"/>
          <w:bCs/>
          <w:sz w:val="24"/>
          <w:szCs w:val="24"/>
          <w:u w:val="single"/>
          <w:rtl/>
        </w:rPr>
        <w:t>אחת לשנה</w:t>
      </w:r>
      <w:r w:rsidRPr="0024605F">
        <w:rPr>
          <w:rFonts w:cs="David" w:hint="cs"/>
          <w:b/>
          <w:sz w:val="24"/>
          <w:szCs w:val="24"/>
          <w:rtl/>
        </w:rPr>
        <w:t>.</w:t>
      </w:r>
      <w:r w:rsidRPr="007F5836">
        <w:rPr>
          <w:rFonts w:cs="David"/>
          <w:color w:val="000000"/>
          <w:sz w:val="24"/>
          <w:szCs w:val="24"/>
          <w:rtl/>
        </w:rPr>
        <w:t xml:space="preserve"> </w:t>
      </w:r>
    </w:p>
    <w:p w:rsidR="000667ED" w:rsidRPr="0024605F" w:rsidRDefault="000667ED" w:rsidP="007214B7">
      <w:pPr>
        <w:pStyle w:val="af4"/>
        <w:numPr>
          <w:ilvl w:val="3"/>
          <w:numId w:val="22"/>
        </w:numPr>
        <w:tabs>
          <w:tab w:val="left" w:pos="2125"/>
        </w:tabs>
        <w:spacing w:line="360" w:lineRule="auto"/>
        <w:ind w:left="2125" w:hanging="1045"/>
        <w:jc w:val="both"/>
        <w:rPr>
          <w:rFonts w:cs="David"/>
          <w:b/>
          <w:sz w:val="24"/>
          <w:szCs w:val="24"/>
          <w:rtl/>
        </w:rPr>
      </w:pPr>
      <w:r>
        <w:rPr>
          <w:rFonts w:cs="David" w:hint="cs"/>
          <w:color w:val="000000"/>
          <w:sz w:val="24"/>
          <w:szCs w:val="24"/>
          <w:rtl/>
        </w:rPr>
        <w:t xml:space="preserve"> </w:t>
      </w:r>
      <w:r w:rsidRPr="005D3BC7">
        <w:rPr>
          <w:rFonts w:cs="David"/>
          <w:color w:val="000000"/>
          <w:sz w:val="24"/>
          <w:szCs w:val="24"/>
          <w:rtl/>
        </w:rPr>
        <w:t>סימון חניות ומדרכות</w:t>
      </w:r>
      <w:r w:rsidRPr="005D3BC7">
        <w:rPr>
          <w:rFonts w:cs="David"/>
          <w:b/>
          <w:bCs/>
          <w:color w:val="000000"/>
          <w:sz w:val="24"/>
          <w:szCs w:val="24"/>
          <w:rtl/>
        </w:rPr>
        <w:t xml:space="preserve"> - החברה תהיה אחראית ל</w:t>
      </w:r>
      <w:r>
        <w:rPr>
          <w:rFonts w:cs="David" w:hint="cs"/>
          <w:b/>
          <w:bCs/>
          <w:color w:val="000000"/>
          <w:sz w:val="24"/>
          <w:szCs w:val="24"/>
          <w:rtl/>
        </w:rPr>
        <w:t>חידוש צבע ל</w:t>
      </w:r>
      <w:r w:rsidRPr="005D3BC7">
        <w:rPr>
          <w:rFonts w:cs="David"/>
          <w:b/>
          <w:bCs/>
          <w:color w:val="000000"/>
          <w:sz w:val="24"/>
          <w:szCs w:val="24"/>
          <w:rtl/>
        </w:rPr>
        <w:t>סימון חניות ומדרכות פעם בשנ</w:t>
      </w:r>
      <w:r>
        <w:rPr>
          <w:rFonts w:cs="David" w:hint="cs"/>
          <w:b/>
          <w:bCs/>
          <w:color w:val="000000"/>
          <w:sz w:val="24"/>
          <w:szCs w:val="24"/>
          <w:rtl/>
        </w:rPr>
        <w:t>תיים</w:t>
      </w:r>
      <w:r w:rsidRPr="005D3BC7">
        <w:rPr>
          <w:rFonts w:cs="David"/>
          <w:b/>
          <w:bCs/>
          <w:color w:val="000000"/>
          <w:sz w:val="24"/>
          <w:szCs w:val="24"/>
          <w:rtl/>
        </w:rPr>
        <w:t xml:space="preserve"> באופן קבוע. עבודות צביעה אלו יהיו בנוסף לעבודות צביעה אחרות המוגדרות במפרט. </w:t>
      </w:r>
    </w:p>
    <w:p w:rsidR="000667ED" w:rsidRPr="0024605F" w:rsidRDefault="000667ED" w:rsidP="007214B7">
      <w:pPr>
        <w:pStyle w:val="af4"/>
        <w:numPr>
          <w:ilvl w:val="3"/>
          <w:numId w:val="22"/>
        </w:numPr>
        <w:tabs>
          <w:tab w:val="left" w:pos="2125"/>
        </w:tabs>
        <w:spacing w:line="360" w:lineRule="auto"/>
        <w:ind w:left="2125" w:hanging="1045"/>
        <w:jc w:val="both"/>
        <w:rPr>
          <w:rFonts w:cs="David"/>
          <w:b/>
          <w:sz w:val="24"/>
          <w:szCs w:val="24"/>
          <w:rtl/>
        </w:rPr>
      </w:pPr>
      <w:r>
        <w:rPr>
          <w:rFonts w:cs="David" w:hint="cs"/>
          <w:b/>
          <w:sz w:val="24"/>
          <w:szCs w:val="24"/>
          <w:rtl/>
        </w:rPr>
        <w:t xml:space="preserve">בכל שאר המתקנים, הציוד, המשרדים והשטחים: </w:t>
      </w:r>
      <w:r w:rsidRPr="0024605F">
        <w:rPr>
          <w:rFonts w:cs="David" w:hint="cs"/>
          <w:b/>
          <w:sz w:val="24"/>
          <w:szCs w:val="24"/>
          <w:rtl/>
        </w:rPr>
        <w:t xml:space="preserve">צביעה מלאה של כל </w:t>
      </w:r>
      <w:r>
        <w:rPr>
          <w:rFonts w:cs="David" w:hint="cs"/>
          <w:b/>
          <w:sz w:val="24"/>
          <w:szCs w:val="24"/>
          <w:rtl/>
        </w:rPr>
        <w:t>הקירות והתקרות</w:t>
      </w:r>
      <w:r w:rsidRPr="0024605F">
        <w:rPr>
          <w:rFonts w:cs="David"/>
          <w:b/>
          <w:sz w:val="24"/>
          <w:szCs w:val="24"/>
          <w:rtl/>
        </w:rPr>
        <w:t>–</w:t>
      </w:r>
      <w:r w:rsidRPr="0024605F">
        <w:rPr>
          <w:rFonts w:cs="David" w:hint="cs"/>
          <w:b/>
          <w:sz w:val="24"/>
          <w:szCs w:val="24"/>
          <w:rtl/>
        </w:rPr>
        <w:t xml:space="preserve"> </w:t>
      </w:r>
      <w:r w:rsidRPr="00AE3616">
        <w:rPr>
          <w:rFonts w:cs="David" w:hint="cs"/>
          <w:bCs/>
          <w:sz w:val="24"/>
          <w:szCs w:val="24"/>
          <w:u w:val="single"/>
          <w:rtl/>
        </w:rPr>
        <w:t>אחת לשלוש שנים</w:t>
      </w:r>
      <w:r w:rsidRPr="0024605F">
        <w:rPr>
          <w:rFonts w:cs="David" w:hint="cs"/>
          <w:b/>
          <w:sz w:val="24"/>
          <w:szCs w:val="24"/>
          <w:rtl/>
        </w:rPr>
        <w:t>. (</w:t>
      </w:r>
      <w:r>
        <w:rPr>
          <w:rFonts w:cs="David" w:hint="cs"/>
          <w:b/>
          <w:sz w:val="24"/>
          <w:szCs w:val="24"/>
          <w:rtl/>
        </w:rPr>
        <w:t xml:space="preserve">לפחות </w:t>
      </w:r>
      <w:r w:rsidRPr="0024605F">
        <w:rPr>
          <w:rFonts w:cs="David" w:hint="cs"/>
          <w:b/>
          <w:sz w:val="24"/>
          <w:szCs w:val="24"/>
          <w:rtl/>
        </w:rPr>
        <w:t>פעמיים בתקופת ההסכם).</w:t>
      </w:r>
      <w:r>
        <w:rPr>
          <w:rFonts w:cs="David" w:hint="cs"/>
          <w:b/>
          <w:sz w:val="24"/>
          <w:szCs w:val="24"/>
          <w:rtl/>
        </w:rPr>
        <w:t xml:space="preserve"> לרבות כלל מרכיבי המתקן וחצרותיו כגון: </w:t>
      </w:r>
      <w:r w:rsidRPr="00D63613">
        <w:rPr>
          <w:rFonts w:cs="David" w:hint="eastAsia"/>
          <w:color w:val="000000"/>
          <w:sz w:val="24"/>
          <w:szCs w:val="24"/>
          <w:rtl/>
        </w:rPr>
        <w:t>לרבות</w:t>
      </w:r>
      <w:r w:rsidRPr="00D63613">
        <w:rPr>
          <w:rFonts w:cs="David"/>
          <w:color w:val="000000"/>
          <w:sz w:val="24"/>
          <w:szCs w:val="24"/>
          <w:rtl/>
        </w:rPr>
        <w:t xml:space="preserve"> </w:t>
      </w:r>
      <w:r w:rsidRPr="00D63613">
        <w:rPr>
          <w:rFonts w:cs="David" w:hint="eastAsia"/>
          <w:color w:val="000000"/>
          <w:sz w:val="24"/>
          <w:szCs w:val="24"/>
          <w:rtl/>
        </w:rPr>
        <w:t>דלתות</w:t>
      </w:r>
      <w:r>
        <w:rPr>
          <w:rFonts w:cs="David" w:hint="cs"/>
          <w:color w:val="000000"/>
          <w:sz w:val="24"/>
          <w:szCs w:val="24"/>
          <w:rtl/>
        </w:rPr>
        <w:t xml:space="preserve"> ומשקופי דלתות,</w:t>
      </w:r>
      <w:r w:rsidRPr="005D3BC7">
        <w:rPr>
          <w:rFonts w:cs="David" w:hint="cs"/>
          <w:b/>
          <w:bCs/>
          <w:color w:val="000000"/>
          <w:sz w:val="24"/>
          <w:szCs w:val="24"/>
          <w:rtl/>
        </w:rPr>
        <w:t xml:space="preserve"> </w:t>
      </w:r>
      <w:r>
        <w:rPr>
          <w:rFonts w:cs="David" w:hint="cs"/>
          <w:b/>
          <w:sz w:val="24"/>
          <w:szCs w:val="24"/>
          <w:rtl/>
        </w:rPr>
        <w:t>שערים, פשפשים, פרגולות גדרות, עמודי הגנה, גגונים וכל פריט אחר שאיננו מגולוון ושנדרשת עבור צביעה.</w:t>
      </w:r>
    </w:p>
    <w:p w:rsidR="000667ED" w:rsidRPr="0024605F" w:rsidRDefault="000667ED" w:rsidP="007214B7">
      <w:pPr>
        <w:pStyle w:val="af4"/>
        <w:numPr>
          <w:ilvl w:val="3"/>
          <w:numId w:val="22"/>
        </w:numPr>
        <w:tabs>
          <w:tab w:val="left" w:pos="2125"/>
        </w:tabs>
        <w:spacing w:line="360" w:lineRule="auto"/>
        <w:ind w:left="2125" w:hanging="1045"/>
        <w:jc w:val="both"/>
        <w:rPr>
          <w:rFonts w:cs="David"/>
          <w:b/>
          <w:sz w:val="24"/>
          <w:szCs w:val="24"/>
          <w:rtl/>
        </w:rPr>
      </w:pPr>
      <w:r w:rsidRPr="0024605F">
        <w:rPr>
          <w:rFonts w:cs="David"/>
          <w:b/>
          <w:sz w:val="24"/>
          <w:szCs w:val="24"/>
          <w:rtl/>
        </w:rPr>
        <w:t xml:space="preserve">צביעה </w:t>
      </w:r>
      <w:r w:rsidR="002E5669">
        <w:rPr>
          <w:rFonts w:cs="David" w:hint="cs"/>
          <w:b/>
          <w:sz w:val="24"/>
          <w:szCs w:val="24"/>
          <w:rtl/>
        </w:rPr>
        <w:t xml:space="preserve">חוזרת </w:t>
      </w:r>
      <w:r w:rsidRPr="0024605F">
        <w:rPr>
          <w:rFonts w:cs="David"/>
          <w:b/>
          <w:sz w:val="24"/>
          <w:szCs w:val="24"/>
          <w:rtl/>
        </w:rPr>
        <w:t xml:space="preserve">רצופה ומלאה של קיר, לרבות כמה קירות בחדר </w:t>
      </w:r>
      <w:r w:rsidRPr="0024605F">
        <w:rPr>
          <w:rFonts w:cs="David" w:hint="cs"/>
          <w:b/>
          <w:sz w:val="24"/>
          <w:szCs w:val="24"/>
          <w:rtl/>
        </w:rPr>
        <w:t>באופן שוטף ו</w:t>
      </w:r>
      <w:r w:rsidRPr="0024605F">
        <w:rPr>
          <w:rFonts w:cs="David"/>
          <w:b/>
          <w:sz w:val="24"/>
          <w:szCs w:val="24"/>
          <w:rtl/>
        </w:rPr>
        <w:t xml:space="preserve">על פי הצורך בכל קיר בנפרד או משטח אחר בשטח של עד 15 מ"ר, או צביעה רצופה של עד 20% משטח אזור במבנה כדוגמת מסדרון או לובי לרבות תקרות. </w:t>
      </w:r>
    </w:p>
    <w:p w:rsidR="000667ED" w:rsidRPr="0024605F" w:rsidRDefault="000667ED" w:rsidP="007214B7">
      <w:pPr>
        <w:pStyle w:val="af4"/>
        <w:numPr>
          <w:ilvl w:val="3"/>
          <w:numId w:val="22"/>
        </w:numPr>
        <w:tabs>
          <w:tab w:val="left" w:pos="2125"/>
        </w:tabs>
        <w:spacing w:line="360" w:lineRule="auto"/>
        <w:ind w:left="2125" w:hanging="1045"/>
        <w:jc w:val="both"/>
        <w:rPr>
          <w:rFonts w:cs="David"/>
          <w:b/>
          <w:sz w:val="24"/>
          <w:szCs w:val="24"/>
          <w:rtl/>
        </w:rPr>
      </w:pPr>
      <w:r w:rsidRPr="0024605F">
        <w:rPr>
          <w:rFonts w:cs="David"/>
          <w:b/>
          <w:sz w:val="24"/>
          <w:szCs w:val="24"/>
          <w:rtl/>
        </w:rPr>
        <w:t>כל עבוד</w:t>
      </w:r>
      <w:r w:rsidRPr="0024605F">
        <w:rPr>
          <w:rFonts w:cs="David" w:hint="cs"/>
          <w:b/>
          <w:sz w:val="24"/>
          <w:szCs w:val="24"/>
          <w:rtl/>
        </w:rPr>
        <w:t>ת אחזקה בתחום אחזקת המבנים</w:t>
      </w:r>
      <w:r w:rsidRPr="0024605F">
        <w:rPr>
          <w:rFonts w:cs="David"/>
          <w:b/>
          <w:sz w:val="24"/>
          <w:szCs w:val="24"/>
          <w:rtl/>
        </w:rPr>
        <w:t xml:space="preserve"> שלא הוגדרה</w:t>
      </w:r>
      <w:r w:rsidRPr="0024605F">
        <w:rPr>
          <w:rFonts w:cs="David" w:hint="cs"/>
          <w:b/>
          <w:sz w:val="24"/>
          <w:szCs w:val="24"/>
          <w:rtl/>
        </w:rPr>
        <w:t xml:space="preserve"> בפירוש</w:t>
      </w:r>
      <w:r w:rsidRPr="0024605F">
        <w:rPr>
          <w:rFonts w:cs="David"/>
          <w:b/>
          <w:sz w:val="24"/>
          <w:szCs w:val="24"/>
          <w:rtl/>
        </w:rPr>
        <w:t xml:space="preserve"> בסעיף זה</w:t>
      </w:r>
      <w:r w:rsidRPr="0024605F">
        <w:rPr>
          <w:rFonts w:cs="David" w:hint="cs"/>
          <w:b/>
          <w:sz w:val="24"/>
          <w:szCs w:val="24"/>
          <w:rtl/>
        </w:rPr>
        <w:t xml:space="preserve"> ואשר</w:t>
      </w:r>
      <w:r w:rsidRPr="0024605F">
        <w:rPr>
          <w:rFonts w:cs="David"/>
          <w:b/>
          <w:sz w:val="24"/>
          <w:szCs w:val="24"/>
          <w:rtl/>
        </w:rPr>
        <w:t xml:space="preserve"> ערכה על פי סעיפי </w:t>
      </w:r>
      <w:r w:rsidRPr="0024605F">
        <w:rPr>
          <w:rFonts w:cs="David" w:hint="cs"/>
          <w:b/>
          <w:sz w:val="24"/>
          <w:szCs w:val="24"/>
          <w:rtl/>
        </w:rPr>
        <w:t>המחירון שבשימוש משרדי הממשלה,</w:t>
      </w:r>
      <w:r w:rsidRPr="0024605F">
        <w:rPr>
          <w:rFonts w:cs="David"/>
          <w:b/>
          <w:sz w:val="24"/>
          <w:szCs w:val="24"/>
          <w:rtl/>
        </w:rPr>
        <w:t xml:space="preserve"> לאחר </w:t>
      </w:r>
      <w:r w:rsidRPr="0024605F">
        <w:rPr>
          <w:rFonts w:cs="David"/>
          <w:b/>
          <w:sz w:val="24"/>
          <w:szCs w:val="24"/>
          <w:rtl/>
        </w:rPr>
        <w:lastRenderedPageBreak/>
        <w:t>ההנחה\תוספת שנת</w:t>
      </w:r>
      <w:r w:rsidRPr="0024605F">
        <w:rPr>
          <w:rFonts w:cs="David" w:hint="cs"/>
          <w:b/>
          <w:sz w:val="24"/>
          <w:szCs w:val="24"/>
          <w:rtl/>
        </w:rPr>
        <w:t>נה</w:t>
      </w:r>
      <w:r w:rsidRPr="0024605F">
        <w:rPr>
          <w:rFonts w:cs="David"/>
          <w:b/>
          <w:sz w:val="24"/>
          <w:szCs w:val="24"/>
          <w:rtl/>
        </w:rPr>
        <w:t xml:space="preserve"> החברה בהצעתה, </w:t>
      </w:r>
      <w:r w:rsidRPr="0024605F">
        <w:rPr>
          <w:rFonts w:cs="David" w:hint="cs"/>
          <w:b/>
          <w:sz w:val="24"/>
          <w:szCs w:val="24"/>
          <w:rtl/>
        </w:rPr>
        <w:t xml:space="preserve">הינו </w:t>
      </w:r>
      <w:r w:rsidRPr="0024605F">
        <w:rPr>
          <w:rFonts w:cs="David"/>
          <w:b/>
          <w:sz w:val="24"/>
          <w:szCs w:val="24"/>
          <w:rtl/>
        </w:rPr>
        <w:t>עד 1,500</w:t>
      </w:r>
      <w:r w:rsidRPr="0024605F">
        <w:rPr>
          <w:rFonts w:cs="David"/>
          <w:b/>
          <w:sz w:val="24"/>
          <w:szCs w:val="24"/>
        </w:rPr>
        <w:t xml:space="preserve"> </w:t>
      </w:r>
      <w:r w:rsidRPr="0024605F">
        <w:rPr>
          <w:rFonts w:cs="David"/>
          <w:b/>
          <w:sz w:val="24"/>
          <w:szCs w:val="24"/>
          <w:rtl/>
        </w:rPr>
        <w:t>ש"ח ליחידת עבודה אחת.</w:t>
      </w:r>
    </w:p>
    <w:p w:rsidR="000667ED" w:rsidRPr="0024605F" w:rsidRDefault="000667ED" w:rsidP="00B73A51">
      <w:pPr>
        <w:pStyle w:val="af4"/>
        <w:tabs>
          <w:tab w:val="left" w:pos="1274"/>
        </w:tabs>
        <w:spacing w:line="360" w:lineRule="auto"/>
        <w:ind w:left="2125"/>
        <w:jc w:val="both"/>
        <w:rPr>
          <w:rFonts w:cs="David"/>
          <w:sz w:val="24"/>
          <w:szCs w:val="24"/>
          <w:rtl/>
        </w:rPr>
      </w:pPr>
      <w:r w:rsidRPr="0024605F">
        <w:rPr>
          <w:rFonts w:cs="David"/>
          <w:sz w:val="24"/>
          <w:szCs w:val="24"/>
          <w:rtl/>
        </w:rPr>
        <w:t xml:space="preserve">בנושאים הקשורים בעבודות תיקוני צבע, פגמים בעץ, פגמים בחיפויי ריצפה, קירות, תקרה, פגמים במראות, באביזרי אינסטלציה וכדומה תהווה דעת נציג מוסמך של המזמין, לגבי הצורך בביצוע העבודה ורמתה, קביעה סופית. מודגש כי עבודות צביעה כללית של משטחים הגדולים מ- 20% משטח המבנה יבוצעו כעבודה המחייבת תשלום נוסף על פי </w:t>
      </w:r>
      <w:r w:rsidRPr="0024605F">
        <w:rPr>
          <w:rFonts w:cs="David" w:hint="cs"/>
          <w:sz w:val="24"/>
          <w:szCs w:val="24"/>
          <w:rtl/>
        </w:rPr>
        <w:t>ה</w:t>
      </w:r>
      <w:r w:rsidRPr="0024605F">
        <w:rPr>
          <w:rFonts w:cs="David"/>
          <w:sz w:val="24"/>
          <w:szCs w:val="24"/>
          <w:rtl/>
        </w:rPr>
        <w:t xml:space="preserve">מחירון </w:t>
      </w:r>
      <w:r w:rsidRPr="0024605F">
        <w:rPr>
          <w:rFonts w:cs="David" w:hint="cs"/>
          <w:sz w:val="24"/>
          <w:szCs w:val="24"/>
          <w:rtl/>
        </w:rPr>
        <w:t>שבשימוש משרדי הממשלה</w:t>
      </w:r>
      <w:r w:rsidRPr="0024605F">
        <w:rPr>
          <w:rFonts w:cs="David"/>
          <w:sz w:val="24"/>
          <w:szCs w:val="24"/>
          <w:rtl/>
        </w:rPr>
        <w:t xml:space="preserve"> כמפורט ואולם בכוונת המזמין לבצע תיקוני צבע ותיקונים שוטפים אחרים באופן שוטף כך שימנע ככל הניתן את הצורך בביצוע צביעה כללית ו\או שיפוצים כלליים.</w:t>
      </w:r>
    </w:p>
    <w:p w:rsidR="000667ED" w:rsidRPr="00E64C52" w:rsidRDefault="000667ED" w:rsidP="007214B7">
      <w:pPr>
        <w:pStyle w:val="af4"/>
        <w:numPr>
          <w:ilvl w:val="3"/>
          <w:numId w:val="22"/>
        </w:numPr>
        <w:tabs>
          <w:tab w:val="left" w:pos="2125"/>
        </w:tabs>
        <w:spacing w:line="360" w:lineRule="auto"/>
        <w:ind w:left="2125" w:hanging="1045"/>
        <w:jc w:val="both"/>
        <w:rPr>
          <w:rFonts w:cs="David"/>
          <w:color w:val="000000"/>
          <w:sz w:val="24"/>
          <w:szCs w:val="24"/>
        </w:rPr>
      </w:pPr>
      <w:r w:rsidRPr="00E64C52">
        <w:rPr>
          <w:rFonts w:cs="David"/>
          <w:color w:val="000000"/>
          <w:sz w:val="24"/>
          <w:szCs w:val="24"/>
          <w:rtl/>
        </w:rPr>
        <w:t xml:space="preserve">ביצוע עבודה בכמויות כמפורט להלן, יכלול את כל עבודות העזר כדוגמת, פתיחה וסגירת קירות, רצפות, תקרות </w:t>
      </w:r>
      <w:r w:rsidRPr="00E64C52">
        <w:rPr>
          <w:rFonts w:cs="David" w:hint="cs"/>
          <w:color w:val="000000"/>
          <w:sz w:val="24"/>
          <w:szCs w:val="24"/>
          <w:rtl/>
        </w:rPr>
        <w:t xml:space="preserve">ניקיון בגמר העבודה </w:t>
      </w:r>
      <w:r w:rsidRPr="00E64C52">
        <w:rPr>
          <w:rFonts w:cs="David"/>
          <w:color w:val="000000"/>
          <w:sz w:val="24"/>
          <w:szCs w:val="24"/>
          <w:rtl/>
        </w:rPr>
        <w:t xml:space="preserve">וכדומה כולל חלקים וחומרים כנדרש. </w:t>
      </w:r>
    </w:p>
    <w:p w:rsidR="000667ED" w:rsidRPr="00E64C52" w:rsidRDefault="000667ED" w:rsidP="007214B7">
      <w:pPr>
        <w:pStyle w:val="af4"/>
        <w:numPr>
          <w:ilvl w:val="3"/>
          <w:numId w:val="22"/>
        </w:numPr>
        <w:tabs>
          <w:tab w:val="left" w:pos="2125"/>
        </w:tabs>
        <w:spacing w:line="360" w:lineRule="auto"/>
        <w:ind w:left="2125" w:hanging="1045"/>
        <w:jc w:val="both"/>
        <w:rPr>
          <w:rFonts w:cs="David"/>
          <w:color w:val="000000"/>
          <w:sz w:val="24"/>
          <w:szCs w:val="24"/>
          <w:rtl/>
        </w:rPr>
      </w:pPr>
      <w:r w:rsidRPr="00E64C52">
        <w:rPr>
          <w:rFonts w:cs="David"/>
          <w:color w:val="000000"/>
          <w:sz w:val="24"/>
          <w:szCs w:val="24"/>
          <w:rtl/>
        </w:rPr>
        <w:t>הזמנה אחת לתיקון כמה תקלות שונות באות</w:t>
      </w:r>
      <w:r w:rsidRPr="00E64C52">
        <w:rPr>
          <w:rFonts w:cs="David" w:hint="cs"/>
          <w:color w:val="000000"/>
          <w:sz w:val="24"/>
          <w:szCs w:val="24"/>
          <w:rtl/>
        </w:rPr>
        <w:t xml:space="preserve">ו מתקן </w:t>
      </w:r>
      <w:r w:rsidRPr="00E64C52">
        <w:rPr>
          <w:rFonts w:cs="David"/>
          <w:color w:val="000000"/>
          <w:sz w:val="24"/>
          <w:szCs w:val="24"/>
          <w:rtl/>
        </w:rPr>
        <w:t>תחשב כאילו נמסרו מספר הזמנות לכל תיקון בנפרד. הקבלן יקבל תשלום רק בגין היקף העבודה החורגת מההיקפים המפורטים להלן:</w:t>
      </w:r>
    </w:p>
    <w:p w:rsidR="000667ED" w:rsidRPr="00E64C52" w:rsidRDefault="000667ED" w:rsidP="007214B7">
      <w:pPr>
        <w:pStyle w:val="af4"/>
        <w:numPr>
          <w:ilvl w:val="3"/>
          <w:numId w:val="22"/>
        </w:numPr>
        <w:tabs>
          <w:tab w:val="left" w:pos="2125"/>
        </w:tabs>
        <w:spacing w:line="360" w:lineRule="auto"/>
        <w:ind w:left="2125" w:hanging="1045"/>
        <w:jc w:val="both"/>
        <w:rPr>
          <w:rFonts w:cs="David"/>
          <w:color w:val="000000"/>
          <w:sz w:val="24"/>
          <w:szCs w:val="24"/>
        </w:rPr>
      </w:pPr>
      <w:r w:rsidRPr="00E64C52">
        <w:rPr>
          <w:rFonts w:cs="David"/>
          <w:color w:val="000000"/>
          <w:sz w:val="24"/>
          <w:szCs w:val="24"/>
          <w:rtl/>
        </w:rPr>
        <w:t>החלפה של עד 4 מ"ר רצופים של ריצוף, בתוך ה</w:t>
      </w:r>
      <w:r w:rsidRPr="00E64C52">
        <w:rPr>
          <w:rFonts w:cs="David" w:hint="cs"/>
          <w:color w:val="000000"/>
          <w:sz w:val="24"/>
          <w:szCs w:val="24"/>
          <w:rtl/>
        </w:rPr>
        <w:t>מתקן</w:t>
      </w:r>
      <w:r w:rsidRPr="00E64C52">
        <w:rPr>
          <w:rFonts w:cs="David"/>
          <w:color w:val="000000"/>
          <w:sz w:val="24"/>
          <w:szCs w:val="24"/>
          <w:rtl/>
        </w:rPr>
        <w:t xml:space="preserve"> ומחוצה לו, חיפוי קיר או טיח פנימי או חיצוני, תקרות אקוסטיות וכדומה. בכל מקרה בו לא ניתן להשיג ריצוף או חיפוי זהה לריצוף או לחיפוי המקורי, הקבלן יציג למפקח כמה סוגי ריצוף או חיפוי בהתאמה ויעשה שימוש בריצוף או בחיפוי שיבחר על ידי המפקח.</w:t>
      </w:r>
    </w:p>
    <w:p w:rsidR="000667ED" w:rsidRPr="00E64C52" w:rsidRDefault="000667ED" w:rsidP="007214B7">
      <w:pPr>
        <w:pStyle w:val="af4"/>
        <w:numPr>
          <w:ilvl w:val="3"/>
          <w:numId w:val="22"/>
        </w:numPr>
        <w:tabs>
          <w:tab w:val="left" w:pos="1274"/>
        </w:tabs>
        <w:spacing w:line="360" w:lineRule="auto"/>
        <w:ind w:left="2125" w:hanging="1045"/>
        <w:jc w:val="both"/>
        <w:rPr>
          <w:rFonts w:cs="David"/>
          <w:color w:val="000000"/>
          <w:sz w:val="24"/>
          <w:szCs w:val="24"/>
        </w:rPr>
      </w:pPr>
      <w:r w:rsidRPr="00E64C52">
        <w:rPr>
          <w:rFonts w:cs="David"/>
          <w:color w:val="000000"/>
          <w:sz w:val="24"/>
          <w:szCs w:val="24"/>
          <w:rtl/>
        </w:rPr>
        <w:t>פתיחת ביוב בלחץ או בשאיבה באמצעות ביובית עם מיכל מים, ככל הנדרש.</w:t>
      </w:r>
    </w:p>
    <w:p w:rsidR="000667ED" w:rsidRPr="00E64C52" w:rsidRDefault="000667ED" w:rsidP="007214B7">
      <w:pPr>
        <w:pStyle w:val="af4"/>
        <w:numPr>
          <w:ilvl w:val="3"/>
          <w:numId w:val="22"/>
        </w:numPr>
        <w:tabs>
          <w:tab w:val="left" w:pos="2125"/>
        </w:tabs>
        <w:spacing w:line="360" w:lineRule="auto"/>
        <w:ind w:left="2125" w:hanging="1045"/>
        <w:jc w:val="both"/>
        <w:rPr>
          <w:rFonts w:cs="David"/>
          <w:color w:val="000000"/>
          <w:sz w:val="24"/>
          <w:szCs w:val="24"/>
        </w:rPr>
      </w:pPr>
      <w:r w:rsidRPr="00E64C52">
        <w:rPr>
          <w:rFonts w:cs="David"/>
          <w:color w:val="000000"/>
          <w:sz w:val="24"/>
          <w:szCs w:val="24"/>
          <w:rtl/>
        </w:rPr>
        <w:t xml:space="preserve">החלפת קווי צנרת אספקת מים, ניקוז, הסקה, ביוב רצופים של עד 10 מ"א לקטע צינור אחד בתוך </w:t>
      </w:r>
      <w:r>
        <w:rPr>
          <w:rFonts w:cs="David" w:hint="cs"/>
          <w:color w:val="000000"/>
          <w:sz w:val="24"/>
          <w:szCs w:val="24"/>
          <w:rtl/>
        </w:rPr>
        <w:t>במתקן</w:t>
      </w:r>
      <w:r w:rsidRPr="00E64C52">
        <w:rPr>
          <w:rFonts w:cs="David"/>
          <w:color w:val="000000"/>
          <w:sz w:val="24"/>
          <w:szCs w:val="24"/>
          <w:rtl/>
        </w:rPr>
        <w:t xml:space="preserve"> ו/או מחוצה לו. כקטע צינור אחד יחשב צינור הנכלל בחלל חדר או מסדרון. </w:t>
      </w:r>
    </w:p>
    <w:p w:rsidR="000667ED" w:rsidRPr="00E64C52" w:rsidRDefault="000667ED" w:rsidP="007214B7">
      <w:pPr>
        <w:pStyle w:val="af4"/>
        <w:numPr>
          <w:ilvl w:val="3"/>
          <w:numId w:val="22"/>
        </w:numPr>
        <w:tabs>
          <w:tab w:val="left" w:pos="1274"/>
        </w:tabs>
        <w:spacing w:line="360" w:lineRule="auto"/>
        <w:ind w:left="2125" w:hanging="1045"/>
        <w:jc w:val="both"/>
        <w:rPr>
          <w:rFonts w:cs="David"/>
          <w:color w:val="000000"/>
          <w:sz w:val="24"/>
          <w:szCs w:val="24"/>
        </w:rPr>
      </w:pPr>
      <w:r w:rsidRPr="00E64C52">
        <w:rPr>
          <w:rFonts w:cs="David"/>
          <w:color w:val="000000"/>
          <w:sz w:val="24"/>
          <w:szCs w:val="24"/>
          <w:rtl/>
        </w:rPr>
        <w:t>תיקון של ריהוט מקובע</w:t>
      </w:r>
      <w:r w:rsidR="0020520F">
        <w:rPr>
          <w:rFonts w:cs="David" w:hint="cs"/>
          <w:color w:val="000000"/>
          <w:sz w:val="24"/>
          <w:szCs w:val="24"/>
          <w:rtl/>
        </w:rPr>
        <w:t xml:space="preserve">, שאינו מחייב השבתה, </w:t>
      </w:r>
      <w:r w:rsidRPr="00E64C52">
        <w:rPr>
          <w:rFonts w:cs="David"/>
          <w:color w:val="000000"/>
          <w:sz w:val="24"/>
          <w:szCs w:val="24"/>
          <w:rtl/>
        </w:rPr>
        <w:t>שערך החומרים אינו עולה על 2,000 ₪ לאירוע בודד ועד לסה"כ של 30,000 ש"ח לשנה</w:t>
      </w:r>
      <w:r w:rsidR="0020520F">
        <w:rPr>
          <w:rFonts w:cs="David" w:hint="cs"/>
          <w:color w:val="000000"/>
          <w:sz w:val="24"/>
          <w:szCs w:val="24"/>
          <w:rtl/>
        </w:rPr>
        <w:t xml:space="preserve"> מצטבר לכלל הארועים</w:t>
      </w:r>
      <w:r w:rsidRPr="00E64C52">
        <w:rPr>
          <w:rFonts w:cs="David"/>
          <w:color w:val="000000"/>
          <w:sz w:val="24"/>
          <w:szCs w:val="24"/>
          <w:rtl/>
        </w:rPr>
        <w:t>.</w:t>
      </w:r>
      <w:r w:rsidRPr="00E64C52">
        <w:rPr>
          <w:rFonts w:cs="David" w:hint="cs"/>
          <w:color w:val="000000"/>
          <w:sz w:val="24"/>
          <w:szCs w:val="24"/>
          <w:rtl/>
        </w:rPr>
        <w:t xml:space="preserve"> ריהוט מקובע יחשב כל מה שמחובר פיזית לקירות או לתיקרות כולל כיורי נירוסטה</w:t>
      </w:r>
      <w:r>
        <w:rPr>
          <w:rFonts w:cs="David" w:hint="cs"/>
          <w:color w:val="000000"/>
          <w:sz w:val="24"/>
          <w:szCs w:val="24"/>
          <w:rtl/>
        </w:rPr>
        <w:t xml:space="preserve">, </w:t>
      </w:r>
      <w:r w:rsidRPr="00E64C52">
        <w:rPr>
          <w:rFonts w:cs="David" w:hint="cs"/>
          <w:color w:val="000000"/>
          <w:sz w:val="24"/>
          <w:szCs w:val="24"/>
          <w:rtl/>
        </w:rPr>
        <w:t>ארונות איחסון וכו'.</w:t>
      </w:r>
    </w:p>
    <w:p w:rsidR="000667ED" w:rsidRPr="00E64C52" w:rsidRDefault="000667ED" w:rsidP="007214B7">
      <w:pPr>
        <w:pStyle w:val="af4"/>
        <w:numPr>
          <w:ilvl w:val="3"/>
          <w:numId w:val="22"/>
        </w:numPr>
        <w:tabs>
          <w:tab w:val="left" w:pos="1274"/>
        </w:tabs>
        <w:spacing w:line="360" w:lineRule="auto"/>
        <w:ind w:left="2125" w:hanging="1045"/>
        <w:jc w:val="both"/>
        <w:rPr>
          <w:rFonts w:cs="David"/>
          <w:color w:val="000000"/>
          <w:sz w:val="24"/>
          <w:szCs w:val="24"/>
        </w:rPr>
      </w:pPr>
      <w:r w:rsidRPr="00E64C52">
        <w:rPr>
          <w:rFonts w:cs="David"/>
          <w:color w:val="000000"/>
          <w:sz w:val="24"/>
          <w:szCs w:val="24"/>
          <w:rtl/>
        </w:rPr>
        <w:t>תיקון איטום גג או קיר בשטח של עד 50 מ"ר או טיפול בסדקי איטום באורך של עד 30 מטר. (האמור בתנאי שאין הקבלן אחראי לנזק עקב חוסר טיפול מונע מתאים לגג).</w:t>
      </w:r>
    </w:p>
    <w:p w:rsidR="000667ED" w:rsidRPr="00E64C52" w:rsidRDefault="000667ED" w:rsidP="007214B7">
      <w:pPr>
        <w:pStyle w:val="af4"/>
        <w:numPr>
          <w:ilvl w:val="3"/>
          <w:numId w:val="22"/>
        </w:numPr>
        <w:tabs>
          <w:tab w:val="left" w:pos="1274"/>
        </w:tabs>
        <w:spacing w:line="360" w:lineRule="auto"/>
        <w:ind w:left="2125" w:hanging="1045"/>
        <w:jc w:val="both"/>
        <w:rPr>
          <w:rFonts w:cs="David"/>
          <w:color w:val="000000"/>
          <w:sz w:val="24"/>
          <w:szCs w:val="24"/>
        </w:rPr>
      </w:pPr>
      <w:r w:rsidRPr="00E64C52">
        <w:rPr>
          <w:rFonts w:cs="David"/>
          <w:color w:val="000000"/>
          <w:sz w:val="24"/>
          <w:szCs w:val="24"/>
          <w:rtl/>
        </w:rPr>
        <w:t>תיקון או החלפה של כל סוגי המנעולים ללא הגבלה.</w:t>
      </w:r>
    </w:p>
    <w:p w:rsidR="000667ED" w:rsidRPr="00E64C52" w:rsidRDefault="000667ED" w:rsidP="007214B7">
      <w:pPr>
        <w:pStyle w:val="af4"/>
        <w:numPr>
          <w:ilvl w:val="3"/>
          <w:numId w:val="22"/>
        </w:numPr>
        <w:tabs>
          <w:tab w:val="left" w:pos="1274"/>
        </w:tabs>
        <w:spacing w:line="360" w:lineRule="auto"/>
        <w:ind w:left="2125" w:hanging="1045"/>
        <w:jc w:val="both"/>
        <w:rPr>
          <w:rFonts w:cs="David"/>
          <w:color w:val="000000"/>
          <w:sz w:val="24"/>
          <w:szCs w:val="24"/>
        </w:rPr>
      </w:pPr>
      <w:r w:rsidRPr="00E64C52">
        <w:rPr>
          <w:rFonts w:cs="David"/>
          <w:color w:val="000000"/>
          <w:sz w:val="24"/>
          <w:szCs w:val="24"/>
          <w:rtl/>
        </w:rPr>
        <w:t xml:space="preserve">שכפול מפתחות עד 50 </w:t>
      </w:r>
      <w:r w:rsidR="00F15FCF">
        <w:rPr>
          <w:rFonts w:cs="David" w:hint="cs"/>
          <w:color w:val="000000"/>
          <w:sz w:val="24"/>
          <w:szCs w:val="24"/>
          <w:rtl/>
        </w:rPr>
        <w:t>יחידות ב</w:t>
      </w:r>
      <w:r w:rsidRPr="00E64C52">
        <w:rPr>
          <w:rFonts w:cs="David"/>
          <w:color w:val="000000"/>
          <w:sz w:val="24"/>
          <w:szCs w:val="24"/>
          <w:rtl/>
        </w:rPr>
        <w:t xml:space="preserve">שנה לכל </w:t>
      </w:r>
      <w:r>
        <w:rPr>
          <w:rFonts w:cs="David" w:hint="cs"/>
          <w:color w:val="000000"/>
          <w:sz w:val="24"/>
          <w:szCs w:val="24"/>
          <w:rtl/>
        </w:rPr>
        <w:t>מתקן</w:t>
      </w:r>
      <w:r w:rsidRPr="00E64C52">
        <w:rPr>
          <w:rFonts w:cs="David"/>
          <w:color w:val="000000"/>
          <w:sz w:val="24"/>
          <w:szCs w:val="24"/>
          <w:rtl/>
        </w:rPr>
        <w:t xml:space="preserve"> בהתאם לסוג ושימוש המפתח.(השכפול יתבצע </w:t>
      </w:r>
      <w:r w:rsidR="001F4B4A">
        <w:rPr>
          <w:rFonts w:cs="David" w:hint="cs"/>
          <w:color w:val="000000"/>
          <w:sz w:val="24"/>
          <w:szCs w:val="24"/>
          <w:rtl/>
        </w:rPr>
        <w:t xml:space="preserve">רק </w:t>
      </w:r>
      <w:r w:rsidRPr="00E64C52">
        <w:rPr>
          <w:rFonts w:cs="David"/>
          <w:color w:val="000000"/>
          <w:sz w:val="24"/>
          <w:szCs w:val="24"/>
          <w:rtl/>
        </w:rPr>
        <w:t>במקומות להם קיים אישור מקב"ט המחוז).</w:t>
      </w:r>
    </w:p>
    <w:p w:rsidR="000667ED" w:rsidRPr="00E64C52" w:rsidRDefault="000667ED" w:rsidP="007214B7">
      <w:pPr>
        <w:pStyle w:val="af4"/>
        <w:numPr>
          <w:ilvl w:val="3"/>
          <w:numId w:val="22"/>
        </w:numPr>
        <w:tabs>
          <w:tab w:val="left" w:pos="1274"/>
        </w:tabs>
        <w:spacing w:line="360" w:lineRule="auto"/>
        <w:ind w:left="2125" w:hanging="1045"/>
        <w:jc w:val="both"/>
        <w:rPr>
          <w:rFonts w:cs="David"/>
          <w:color w:val="000000"/>
          <w:sz w:val="24"/>
          <w:szCs w:val="24"/>
        </w:rPr>
      </w:pPr>
      <w:r w:rsidRPr="00E64C52">
        <w:rPr>
          <w:rFonts w:cs="David"/>
          <w:color w:val="000000"/>
          <w:sz w:val="24"/>
          <w:szCs w:val="24"/>
          <w:rtl/>
        </w:rPr>
        <w:t>החלפת קטע שטיח/פרקט של עד 15 מ"ר לאירוע בודד ועד לסה"כ של 80 מ"ר לשנה.</w:t>
      </w:r>
    </w:p>
    <w:p w:rsidR="000667ED" w:rsidRPr="00E64C52" w:rsidRDefault="000667ED" w:rsidP="007214B7">
      <w:pPr>
        <w:pStyle w:val="af4"/>
        <w:numPr>
          <w:ilvl w:val="3"/>
          <w:numId w:val="22"/>
        </w:numPr>
        <w:tabs>
          <w:tab w:val="left" w:pos="1274"/>
        </w:tabs>
        <w:spacing w:line="360" w:lineRule="auto"/>
        <w:ind w:left="2125" w:hanging="1045"/>
        <w:jc w:val="both"/>
        <w:rPr>
          <w:rFonts w:cs="David"/>
          <w:color w:val="000000"/>
          <w:sz w:val="24"/>
          <w:szCs w:val="24"/>
        </w:rPr>
      </w:pPr>
      <w:r w:rsidRPr="00E64C52">
        <w:rPr>
          <w:rFonts w:cs="David"/>
          <w:color w:val="000000"/>
          <w:sz w:val="24"/>
          <w:szCs w:val="24"/>
          <w:rtl/>
        </w:rPr>
        <w:lastRenderedPageBreak/>
        <w:t>התקנת שקעי חשמל ומפסקי תאורה ממקור חשמל סמוך ועד למרחק של 10 מטר. הנ"ל עד 60 יחידות בשנה.</w:t>
      </w:r>
    </w:p>
    <w:p w:rsidR="000667ED" w:rsidRPr="00E64C52" w:rsidRDefault="000667ED" w:rsidP="000667ED">
      <w:pPr>
        <w:tabs>
          <w:tab w:val="left" w:pos="429"/>
        </w:tabs>
        <w:spacing w:line="360" w:lineRule="auto"/>
        <w:jc w:val="both"/>
        <w:rPr>
          <w:rFonts w:cs="David"/>
          <w:sz w:val="24"/>
          <w:szCs w:val="24"/>
          <w:rtl/>
        </w:rPr>
      </w:pPr>
    </w:p>
    <w:p w:rsidR="000667ED" w:rsidRPr="00737382" w:rsidRDefault="000667ED" w:rsidP="007214B7">
      <w:pPr>
        <w:pStyle w:val="af4"/>
        <w:numPr>
          <w:ilvl w:val="2"/>
          <w:numId w:val="14"/>
        </w:numPr>
        <w:tabs>
          <w:tab w:val="left" w:pos="1274"/>
        </w:tabs>
        <w:spacing w:line="360" w:lineRule="auto"/>
        <w:jc w:val="both"/>
        <w:rPr>
          <w:rFonts w:cs="David"/>
          <w:bCs/>
          <w:sz w:val="24"/>
          <w:szCs w:val="24"/>
          <w:u w:val="single"/>
          <w:rtl/>
        </w:rPr>
      </w:pPr>
      <w:r w:rsidRPr="00737382">
        <w:rPr>
          <w:rFonts w:cs="David"/>
          <w:bCs/>
          <w:sz w:val="24"/>
          <w:szCs w:val="24"/>
          <w:u w:val="single"/>
          <w:rtl/>
        </w:rPr>
        <w:t xml:space="preserve">אחזקת מערכות </w:t>
      </w:r>
      <w:r w:rsidRPr="00737382">
        <w:rPr>
          <w:rFonts w:cs="David" w:hint="cs"/>
          <w:bCs/>
          <w:sz w:val="24"/>
          <w:szCs w:val="24"/>
          <w:u w:val="single"/>
          <w:rtl/>
        </w:rPr>
        <w:t>יעודיות</w:t>
      </w:r>
    </w:p>
    <w:p w:rsidR="000667ED" w:rsidRPr="0024605F" w:rsidRDefault="000667ED" w:rsidP="00B129A6">
      <w:pPr>
        <w:tabs>
          <w:tab w:val="left" w:pos="0"/>
        </w:tabs>
        <w:spacing w:line="360" w:lineRule="auto"/>
        <w:ind w:left="1416"/>
        <w:jc w:val="both"/>
        <w:rPr>
          <w:rFonts w:cs="David"/>
          <w:sz w:val="24"/>
          <w:szCs w:val="24"/>
          <w:rtl/>
        </w:rPr>
      </w:pPr>
      <w:r w:rsidRPr="00E609DC">
        <w:rPr>
          <w:rFonts w:cs="David"/>
          <w:sz w:val="24"/>
          <w:szCs w:val="24"/>
          <w:rtl/>
        </w:rPr>
        <w:t>החברה ת</w:t>
      </w:r>
      <w:r w:rsidRPr="00E609DC">
        <w:rPr>
          <w:rFonts w:cs="David" w:hint="cs"/>
          <w:sz w:val="24"/>
          <w:szCs w:val="24"/>
          <w:rtl/>
        </w:rPr>
        <w:t>י</w:t>
      </w:r>
      <w:r w:rsidRPr="00E609DC">
        <w:rPr>
          <w:rFonts w:cs="David"/>
          <w:sz w:val="24"/>
          <w:szCs w:val="24"/>
          <w:rtl/>
        </w:rPr>
        <w:t xml:space="preserve">דרש </w:t>
      </w:r>
      <w:r w:rsidRPr="00E609DC">
        <w:rPr>
          <w:rFonts w:cs="David" w:hint="cs"/>
          <w:sz w:val="24"/>
          <w:szCs w:val="24"/>
          <w:rtl/>
        </w:rPr>
        <w:t xml:space="preserve">לנהל במערכת הניהול הממוחשבת את </w:t>
      </w:r>
      <w:r w:rsidRPr="00E609DC">
        <w:rPr>
          <w:rFonts w:cs="David"/>
          <w:sz w:val="24"/>
          <w:szCs w:val="24"/>
          <w:rtl/>
        </w:rPr>
        <w:t xml:space="preserve">עבודות </w:t>
      </w:r>
      <w:r w:rsidRPr="00E609DC">
        <w:rPr>
          <w:rFonts w:cs="David" w:hint="cs"/>
          <w:sz w:val="24"/>
          <w:szCs w:val="24"/>
          <w:rtl/>
        </w:rPr>
        <w:t>ה</w:t>
      </w:r>
      <w:r w:rsidRPr="00E609DC">
        <w:rPr>
          <w:rFonts w:cs="David"/>
          <w:sz w:val="24"/>
          <w:szCs w:val="24"/>
          <w:rtl/>
        </w:rPr>
        <w:t xml:space="preserve">אחזקה </w:t>
      </w:r>
      <w:r w:rsidRPr="00E609DC">
        <w:rPr>
          <w:rFonts w:cs="David" w:hint="cs"/>
          <w:sz w:val="24"/>
          <w:szCs w:val="24"/>
          <w:rtl/>
        </w:rPr>
        <w:t>ה</w:t>
      </w:r>
      <w:r w:rsidRPr="00E609DC">
        <w:rPr>
          <w:rFonts w:cs="David"/>
          <w:sz w:val="24"/>
          <w:szCs w:val="24"/>
          <w:rtl/>
        </w:rPr>
        <w:t xml:space="preserve">מונעת ותיקון </w:t>
      </w:r>
      <w:r w:rsidRPr="00E609DC">
        <w:rPr>
          <w:rFonts w:cs="David" w:hint="cs"/>
          <w:sz w:val="24"/>
          <w:szCs w:val="24"/>
          <w:rtl/>
        </w:rPr>
        <w:t>ה</w:t>
      </w:r>
      <w:r w:rsidRPr="00E609DC">
        <w:rPr>
          <w:rFonts w:cs="David"/>
          <w:sz w:val="24"/>
          <w:szCs w:val="24"/>
          <w:rtl/>
        </w:rPr>
        <w:t>תקלות במערכות</w:t>
      </w:r>
      <w:r w:rsidRPr="00E609DC">
        <w:rPr>
          <w:rFonts w:cs="David" w:hint="cs"/>
          <w:sz w:val="24"/>
          <w:szCs w:val="24"/>
          <w:rtl/>
        </w:rPr>
        <w:t xml:space="preserve"> יעודיות כדוגמת מערכות</w:t>
      </w:r>
      <w:r w:rsidRPr="00E609DC">
        <w:rPr>
          <w:rFonts w:cs="David"/>
          <w:sz w:val="24"/>
          <w:szCs w:val="24"/>
          <w:rtl/>
        </w:rPr>
        <w:t xml:space="preserve"> בטיחותיות ואלקטרוניות כמעליות, בקרת מבנה, גילוי אש ועשן, כיבוי אוטומטי, </w:t>
      </w:r>
      <w:r w:rsidRPr="00E609DC">
        <w:rPr>
          <w:rFonts w:cs="David"/>
          <w:sz w:val="24"/>
          <w:szCs w:val="24"/>
        </w:rPr>
        <w:t>UPS</w:t>
      </w:r>
      <w:r w:rsidRPr="00E609DC">
        <w:rPr>
          <w:rFonts w:cs="David"/>
          <w:sz w:val="24"/>
          <w:szCs w:val="24"/>
          <w:rtl/>
        </w:rPr>
        <w:t xml:space="preserve"> וכדומה.</w:t>
      </w:r>
      <w:r w:rsidRPr="0024605F">
        <w:rPr>
          <w:rFonts w:cs="David"/>
          <w:sz w:val="24"/>
          <w:szCs w:val="24"/>
          <w:rtl/>
        </w:rPr>
        <w:t xml:space="preserve"> </w:t>
      </w:r>
      <w:r w:rsidR="008549DB">
        <w:rPr>
          <w:rFonts w:cs="David" w:hint="cs"/>
          <w:sz w:val="24"/>
          <w:szCs w:val="24"/>
          <w:rtl/>
        </w:rPr>
        <w:t xml:space="preserve">כולל </w:t>
      </w:r>
      <w:r w:rsidR="005B1ED3">
        <w:rPr>
          <w:rFonts w:cs="David" w:hint="cs"/>
          <w:sz w:val="24"/>
          <w:szCs w:val="24"/>
          <w:rtl/>
        </w:rPr>
        <w:t>כול עבודות ה</w:t>
      </w:r>
      <w:r w:rsidR="008549DB">
        <w:rPr>
          <w:rFonts w:cs="David" w:hint="cs"/>
          <w:sz w:val="24"/>
          <w:szCs w:val="24"/>
          <w:rtl/>
        </w:rPr>
        <w:t xml:space="preserve">תחזוקה שתבוצע באמצעות הקבלן המבצע ו/או </w:t>
      </w:r>
      <w:r w:rsidR="006049E6">
        <w:rPr>
          <w:rFonts w:cs="David" w:hint="cs"/>
          <w:sz w:val="24"/>
          <w:szCs w:val="24"/>
          <w:rtl/>
        </w:rPr>
        <w:t>הקבלנים המבצעים כאמור בסעיף</w:t>
      </w:r>
      <w:r w:rsidR="00DD2919">
        <w:rPr>
          <w:rFonts w:cs="David" w:hint="cs"/>
          <w:sz w:val="24"/>
          <w:szCs w:val="24"/>
          <w:rtl/>
        </w:rPr>
        <w:t xml:space="preserve"> גדול</w:t>
      </w:r>
      <w:r w:rsidR="006049E6">
        <w:rPr>
          <w:rFonts w:cs="David" w:hint="cs"/>
          <w:sz w:val="24"/>
          <w:szCs w:val="24"/>
          <w:rtl/>
        </w:rPr>
        <w:t xml:space="preserve"> 3.</w:t>
      </w:r>
    </w:p>
    <w:p w:rsidR="000667ED" w:rsidRPr="0024605F" w:rsidRDefault="000667ED" w:rsidP="008549DB">
      <w:pPr>
        <w:tabs>
          <w:tab w:val="left" w:pos="0"/>
        </w:tabs>
        <w:spacing w:line="360" w:lineRule="auto"/>
        <w:ind w:left="1416"/>
        <w:jc w:val="both"/>
        <w:rPr>
          <w:rFonts w:cs="David"/>
          <w:i/>
          <w:iCs/>
          <w:sz w:val="24"/>
          <w:szCs w:val="24"/>
          <w:rtl/>
        </w:rPr>
      </w:pPr>
      <w:bookmarkStart w:id="333" w:name="ש"/>
      <w:bookmarkEnd w:id="333"/>
      <w:r w:rsidRPr="0024605F">
        <w:rPr>
          <w:rFonts w:cs="David" w:hint="cs"/>
          <w:sz w:val="24"/>
          <w:szCs w:val="24"/>
          <w:rtl/>
        </w:rPr>
        <w:t xml:space="preserve">לפי החלטת המזמין, תבצע החברה את אחזקת המערכות הייעודיות. התשלום יהיה על פי המחירים שהציעה החברה בכתב הכמויות. </w:t>
      </w:r>
      <w:r w:rsidRPr="0024605F">
        <w:rPr>
          <w:rFonts w:cs="David"/>
          <w:sz w:val="24"/>
          <w:szCs w:val="24"/>
          <w:rtl/>
        </w:rPr>
        <w:t xml:space="preserve">לצורך ביצוע עבודות אחזקה במערכות </w:t>
      </w:r>
      <w:r w:rsidRPr="0024605F">
        <w:rPr>
          <w:rFonts w:cs="David" w:hint="cs"/>
          <w:sz w:val="24"/>
          <w:szCs w:val="24"/>
          <w:rtl/>
        </w:rPr>
        <w:t>יעודיות</w:t>
      </w:r>
      <w:r w:rsidRPr="0024605F">
        <w:rPr>
          <w:rFonts w:cs="David"/>
          <w:sz w:val="24"/>
          <w:szCs w:val="24"/>
          <w:rtl/>
        </w:rPr>
        <w:t xml:space="preserve"> כאמור, ת</w:t>
      </w:r>
      <w:r w:rsidRPr="0024605F">
        <w:rPr>
          <w:rFonts w:cs="David" w:hint="cs"/>
          <w:sz w:val="24"/>
          <w:szCs w:val="24"/>
          <w:rtl/>
        </w:rPr>
        <w:t>י</w:t>
      </w:r>
      <w:r w:rsidRPr="0024605F">
        <w:rPr>
          <w:rFonts w:cs="David"/>
          <w:sz w:val="24"/>
          <w:szCs w:val="24"/>
          <w:rtl/>
        </w:rPr>
        <w:t xml:space="preserve">דרש החברה להציג בפני המזמין את תוכנית העבודה, </w:t>
      </w:r>
      <w:r w:rsidR="008549DB">
        <w:rPr>
          <w:rFonts w:cs="David" w:hint="cs"/>
          <w:sz w:val="24"/>
          <w:szCs w:val="24"/>
          <w:rtl/>
        </w:rPr>
        <w:t xml:space="preserve">( לפי לו"ז מתואם עם הקבלן המבצע ) </w:t>
      </w:r>
      <w:r w:rsidRPr="0024605F">
        <w:rPr>
          <w:rFonts w:cs="David"/>
          <w:sz w:val="24"/>
          <w:szCs w:val="24"/>
          <w:rtl/>
        </w:rPr>
        <w:t xml:space="preserve">האמצעים </w:t>
      </w:r>
      <w:r w:rsidRPr="0024605F">
        <w:rPr>
          <w:rFonts w:cs="David" w:hint="cs"/>
          <w:sz w:val="24"/>
          <w:szCs w:val="24"/>
          <w:rtl/>
        </w:rPr>
        <w:t>העומדים לרשותה לצורך הביצוע,</w:t>
      </w:r>
      <w:r w:rsidRPr="0024605F">
        <w:rPr>
          <w:rFonts w:cs="David"/>
          <w:sz w:val="24"/>
          <w:szCs w:val="24"/>
          <w:rtl/>
        </w:rPr>
        <w:t xml:space="preserve"> </w:t>
      </w:r>
      <w:r w:rsidRPr="0024605F">
        <w:rPr>
          <w:rFonts w:cs="David" w:hint="cs"/>
          <w:sz w:val="24"/>
          <w:szCs w:val="24"/>
          <w:rtl/>
        </w:rPr>
        <w:t xml:space="preserve">לרבות חברות מורשות ו\או </w:t>
      </w:r>
      <w:r w:rsidRPr="0024605F">
        <w:rPr>
          <w:rFonts w:cs="David"/>
          <w:sz w:val="24"/>
          <w:szCs w:val="24"/>
          <w:rtl/>
        </w:rPr>
        <w:t>בעלי מקצוע מורשים</w:t>
      </w:r>
      <w:r w:rsidRPr="0024605F">
        <w:rPr>
          <w:rFonts w:cs="David" w:hint="cs"/>
          <w:sz w:val="24"/>
          <w:szCs w:val="24"/>
          <w:rtl/>
        </w:rPr>
        <w:t xml:space="preserve"> ובעלי הסמכה</w:t>
      </w:r>
      <w:r w:rsidRPr="0024605F">
        <w:rPr>
          <w:rFonts w:cs="David"/>
          <w:sz w:val="24"/>
          <w:szCs w:val="24"/>
          <w:rtl/>
        </w:rPr>
        <w:t>, מעבדות מוסמכות לבדיקה ואישור תקינות המערכות והציוד ו\או קבלני משנה המחזיקים באישורים והסמכות מתאימות לטיפול במערכות ובציוד.</w:t>
      </w:r>
      <w:r w:rsidRPr="0024605F">
        <w:rPr>
          <w:rFonts w:cs="David" w:hint="cs"/>
          <w:sz w:val="24"/>
          <w:szCs w:val="24"/>
          <w:rtl/>
        </w:rPr>
        <w:t xml:space="preserve"> </w:t>
      </w:r>
    </w:p>
    <w:p w:rsidR="000667ED" w:rsidRPr="0024605F" w:rsidRDefault="000667ED" w:rsidP="00A06E22">
      <w:pPr>
        <w:tabs>
          <w:tab w:val="left" w:pos="480"/>
        </w:tabs>
        <w:spacing w:line="360" w:lineRule="auto"/>
        <w:ind w:left="1416" w:hanging="709"/>
        <w:jc w:val="both"/>
        <w:rPr>
          <w:rFonts w:cs="David"/>
          <w:sz w:val="24"/>
          <w:szCs w:val="24"/>
          <w:rtl/>
        </w:rPr>
      </w:pPr>
    </w:p>
    <w:p w:rsidR="000667ED" w:rsidRPr="0024605F" w:rsidRDefault="000667ED" w:rsidP="007214B7">
      <w:pPr>
        <w:pStyle w:val="af4"/>
        <w:numPr>
          <w:ilvl w:val="2"/>
          <w:numId w:val="14"/>
        </w:numPr>
        <w:tabs>
          <w:tab w:val="left" w:pos="1274"/>
        </w:tabs>
        <w:spacing w:line="360" w:lineRule="auto"/>
        <w:jc w:val="both"/>
        <w:rPr>
          <w:rFonts w:cs="David"/>
          <w:bCs/>
          <w:sz w:val="24"/>
          <w:szCs w:val="24"/>
          <w:u w:val="single"/>
          <w:rtl/>
        </w:rPr>
      </w:pPr>
      <w:r w:rsidRPr="0024605F">
        <w:rPr>
          <w:rFonts w:cs="David" w:hint="cs"/>
          <w:bCs/>
          <w:sz w:val="24"/>
          <w:szCs w:val="24"/>
          <w:u w:val="single"/>
          <w:rtl/>
        </w:rPr>
        <w:t>עבודות הקשורות לביקורי אח"מים בחגים</w:t>
      </w:r>
    </w:p>
    <w:p w:rsidR="000667ED" w:rsidRPr="0024605F" w:rsidRDefault="000667ED" w:rsidP="00782784">
      <w:pPr>
        <w:tabs>
          <w:tab w:val="left" w:pos="0"/>
        </w:tabs>
        <w:spacing w:line="360" w:lineRule="auto"/>
        <w:ind w:left="1416"/>
        <w:jc w:val="both"/>
        <w:rPr>
          <w:rFonts w:cs="David"/>
          <w:b/>
          <w:sz w:val="24"/>
          <w:szCs w:val="24"/>
        </w:rPr>
      </w:pPr>
      <w:r w:rsidRPr="0024605F">
        <w:rPr>
          <w:rFonts w:cs="David" w:hint="cs"/>
          <w:b/>
          <w:sz w:val="24"/>
          <w:szCs w:val="24"/>
          <w:rtl/>
        </w:rPr>
        <w:t>מעת לעת נערכים ביחידות המשטרה טקסים, ביקורי קצינים בכירים ו/או אורחים אח"מים וכד'</w:t>
      </w:r>
      <w:r>
        <w:rPr>
          <w:rFonts w:cs="David" w:hint="cs"/>
          <w:b/>
          <w:sz w:val="24"/>
          <w:szCs w:val="24"/>
          <w:rtl/>
        </w:rPr>
        <w:t xml:space="preserve">. </w:t>
      </w:r>
      <w:r w:rsidR="00782784">
        <w:rPr>
          <w:rFonts w:cs="David" w:hint="cs"/>
          <w:b/>
          <w:sz w:val="24"/>
          <w:szCs w:val="24"/>
          <w:rtl/>
        </w:rPr>
        <w:t xml:space="preserve"> </w:t>
      </w:r>
      <w:r w:rsidRPr="0024605F">
        <w:rPr>
          <w:rFonts w:cs="David" w:hint="cs"/>
          <w:b/>
          <w:sz w:val="24"/>
          <w:szCs w:val="24"/>
          <w:rtl/>
        </w:rPr>
        <w:t>הקבלן נדרש לסייע בכל האמור, להתאים את עצמו ואת העובדים לזמנים והמועדים המיוחדים כמו כן להיות מצויד בכל החומרים והמכונות כל זאת ללא תוספת כספית ו/או שינוי במחירי החוזה.</w:t>
      </w:r>
    </w:p>
    <w:p w:rsidR="000667ED" w:rsidRPr="0024605F" w:rsidRDefault="000667ED" w:rsidP="000667ED">
      <w:pPr>
        <w:pStyle w:val="af4"/>
        <w:tabs>
          <w:tab w:val="left" w:pos="1132"/>
        </w:tabs>
        <w:spacing w:line="360" w:lineRule="auto"/>
        <w:ind w:left="1132"/>
        <w:jc w:val="both"/>
        <w:rPr>
          <w:rFonts w:cs="David"/>
          <w:b/>
          <w:sz w:val="24"/>
          <w:szCs w:val="24"/>
          <w:rtl/>
        </w:rPr>
      </w:pPr>
    </w:p>
    <w:p w:rsidR="000667ED" w:rsidRPr="0024605F" w:rsidRDefault="00EB4C3B" w:rsidP="007214B7">
      <w:pPr>
        <w:pStyle w:val="af4"/>
        <w:numPr>
          <w:ilvl w:val="2"/>
          <w:numId w:val="14"/>
        </w:numPr>
        <w:tabs>
          <w:tab w:val="left" w:pos="1274"/>
        </w:tabs>
        <w:spacing w:line="360" w:lineRule="auto"/>
        <w:jc w:val="both"/>
        <w:rPr>
          <w:rFonts w:cs="David"/>
          <w:bCs/>
          <w:sz w:val="24"/>
          <w:szCs w:val="24"/>
          <w:u w:val="single"/>
          <w:rtl/>
        </w:rPr>
      </w:pPr>
      <w:r>
        <w:rPr>
          <w:rFonts w:cs="David" w:hint="cs"/>
          <w:bCs/>
          <w:sz w:val="24"/>
          <w:szCs w:val="24"/>
          <w:u w:val="single"/>
          <w:rtl/>
        </w:rPr>
        <w:t>אירועים מבצעיים כגון יום האדמה</w:t>
      </w:r>
    </w:p>
    <w:p w:rsidR="000667ED" w:rsidRPr="0024605F" w:rsidRDefault="000667ED" w:rsidP="00EB4C3B">
      <w:pPr>
        <w:tabs>
          <w:tab w:val="left" w:pos="0"/>
        </w:tabs>
        <w:spacing w:line="360" w:lineRule="auto"/>
        <w:ind w:left="1416"/>
        <w:jc w:val="both"/>
        <w:rPr>
          <w:rFonts w:cs="David"/>
          <w:b/>
          <w:sz w:val="24"/>
          <w:szCs w:val="24"/>
        </w:rPr>
      </w:pPr>
      <w:r w:rsidRPr="0024605F">
        <w:rPr>
          <w:rFonts w:cs="David" w:hint="cs"/>
          <w:b/>
          <w:sz w:val="24"/>
          <w:szCs w:val="24"/>
          <w:rtl/>
        </w:rPr>
        <w:t xml:space="preserve">הקבלן </w:t>
      </w:r>
      <w:r w:rsidR="00EB4C3B">
        <w:rPr>
          <w:rFonts w:cs="David" w:hint="cs"/>
          <w:b/>
          <w:sz w:val="24"/>
          <w:szCs w:val="24"/>
          <w:rtl/>
        </w:rPr>
        <w:t>י</w:t>
      </w:r>
      <w:r w:rsidRPr="0024605F">
        <w:rPr>
          <w:rFonts w:cs="David" w:hint="cs"/>
          <w:b/>
          <w:sz w:val="24"/>
          <w:szCs w:val="24"/>
          <w:rtl/>
        </w:rPr>
        <w:t>פעיל צוות עובדים למשך שעות העבודה הרגילות ומעבר לאלו ולפי הצורך אף יתגבר את הצוות הרגיל ע"פ הנחיות אחראי תחזוקה משטרתי במבנה</w:t>
      </w:r>
      <w:r w:rsidR="00EB4C3B">
        <w:rPr>
          <w:rFonts w:cs="David" w:hint="cs"/>
          <w:b/>
          <w:sz w:val="24"/>
          <w:szCs w:val="24"/>
          <w:rtl/>
        </w:rPr>
        <w:t xml:space="preserve"> ובאישור מראש</w:t>
      </w:r>
      <w:r w:rsidRPr="0024605F">
        <w:rPr>
          <w:rFonts w:cs="David" w:hint="cs"/>
          <w:b/>
          <w:sz w:val="24"/>
          <w:szCs w:val="24"/>
          <w:rtl/>
        </w:rPr>
        <w:t>.</w:t>
      </w:r>
    </w:p>
    <w:p w:rsidR="000667ED" w:rsidRPr="0024605F" w:rsidRDefault="000667ED" w:rsidP="00782784">
      <w:pPr>
        <w:tabs>
          <w:tab w:val="left" w:pos="0"/>
        </w:tabs>
        <w:spacing w:line="360" w:lineRule="auto"/>
        <w:ind w:left="1416"/>
        <w:jc w:val="both"/>
        <w:rPr>
          <w:rFonts w:cs="David"/>
          <w:b/>
          <w:sz w:val="24"/>
          <w:szCs w:val="24"/>
        </w:rPr>
      </w:pPr>
      <w:r w:rsidRPr="0024605F">
        <w:rPr>
          <w:rFonts w:cs="David" w:hint="cs"/>
          <w:b/>
          <w:sz w:val="24"/>
          <w:szCs w:val="24"/>
          <w:rtl/>
        </w:rPr>
        <w:t>היחידות יעריכו מבעוד מועד וירכזו דרישותיהם מול אחראי התחזוקה. הדרישות ימסרו לקבלן 7 ימים לפני המועד הנקוב.</w:t>
      </w:r>
    </w:p>
    <w:p w:rsidR="00EB4C3B" w:rsidRDefault="00EB4C3B">
      <w:pPr>
        <w:bidi w:val="0"/>
        <w:rPr>
          <w:rFonts w:cs="David"/>
          <w:b/>
          <w:sz w:val="24"/>
          <w:szCs w:val="24"/>
          <w:rtl/>
        </w:rPr>
      </w:pPr>
      <w:r>
        <w:rPr>
          <w:rFonts w:cs="David"/>
          <w:b/>
          <w:sz w:val="24"/>
          <w:szCs w:val="24"/>
          <w:rtl/>
        </w:rPr>
        <w:br w:type="page"/>
      </w:r>
    </w:p>
    <w:p w:rsidR="00994CAD" w:rsidRDefault="00994CAD" w:rsidP="00EB4C3B">
      <w:pPr>
        <w:tabs>
          <w:tab w:val="left" w:pos="0"/>
        </w:tabs>
        <w:spacing w:line="360" w:lineRule="auto"/>
        <w:jc w:val="both"/>
        <w:rPr>
          <w:rFonts w:cs="David"/>
          <w:b/>
          <w:sz w:val="24"/>
          <w:szCs w:val="24"/>
          <w:rtl/>
        </w:rPr>
      </w:pPr>
    </w:p>
    <w:p w:rsidR="00994CAD" w:rsidRPr="0024605F" w:rsidRDefault="00994CAD" w:rsidP="00E40E96">
      <w:pPr>
        <w:tabs>
          <w:tab w:val="left" w:pos="0"/>
        </w:tabs>
        <w:spacing w:line="360" w:lineRule="auto"/>
        <w:ind w:left="1416"/>
        <w:jc w:val="both"/>
        <w:rPr>
          <w:rFonts w:cs="David"/>
          <w:b/>
          <w:sz w:val="24"/>
          <w:szCs w:val="24"/>
          <w:rtl/>
        </w:rPr>
      </w:pPr>
    </w:p>
    <w:p w:rsidR="00C1517F" w:rsidRDefault="00C1517F" w:rsidP="007214B7">
      <w:pPr>
        <w:pStyle w:val="af4"/>
        <w:numPr>
          <w:ilvl w:val="2"/>
          <w:numId w:val="14"/>
        </w:numPr>
        <w:tabs>
          <w:tab w:val="left" w:pos="1274"/>
        </w:tabs>
        <w:spacing w:line="360" w:lineRule="auto"/>
        <w:jc w:val="both"/>
        <w:rPr>
          <w:rFonts w:ascii="Rod" w:hAnsi="Rod" w:cs="David"/>
          <w:b/>
          <w:bCs/>
          <w:color w:val="000000"/>
          <w:sz w:val="24"/>
          <w:szCs w:val="24"/>
          <w:u w:val="single"/>
        </w:rPr>
      </w:pPr>
      <w:r>
        <w:rPr>
          <w:rFonts w:ascii="Rod" w:hAnsi="Rod" w:cs="David" w:hint="cs"/>
          <w:b/>
          <w:bCs/>
          <w:color w:val="000000"/>
          <w:sz w:val="24"/>
          <w:szCs w:val="24"/>
          <w:u w:val="single"/>
          <w:rtl/>
        </w:rPr>
        <w:t>הדברה</w:t>
      </w:r>
    </w:p>
    <w:p w:rsidR="00C1517F" w:rsidRPr="00BF0332" w:rsidRDefault="005B008B" w:rsidP="007214B7">
      <w:pPr>
        <w:pStyle w:val="af4"/>
        <w:numPr>
          <w:ilvl w:val="3"/>
          <w:numId w:val="23"/>
        </w:numPr>
        <w:tabs>
          <w:tab w:val="left" w:pos="1274"/>
        </w:tabs>
        <w:spacing w:line="360" w:lineRule="auto"/>
        <w:jc w:val="both"/>
        <w:rPr>
          <w:rFonts w:ascii="Rod" w:hAnsi="Rod" w:cs="David"/>
          <w:b/>
          <w:bCs/>
          <w:color w:val="000000"/>
          <w:sz w:val="24"/>
          <w:szCs w:val="24"/>
          <w:u w:val="single"/>
        </w:rPr>
      </w:pPr>
      <w:r w:rsidRPr="00BF0332">
        <w:rPr>
          <w:rFonts w:ascii="Rod" w:hAnsi="Rod" w:cs="David" w:hint="cs"/>
          <w:b/>
          <w:bCs/>
          <w:color w:val="000000"/>
          <w:sz w:val="24"/>
          <w:szCs w:val="24"/>
          <w:u w:val="single"/>
          <w:rtl/>
        </w:rPr>
        <w:t xml:space="preserve">הנחיות </w:t>
      </w:r>
      <w:r w:rsidR="00C1517F" w:rsidRPr="00BF0332">
        <w:rPr>
          <w:rFonts w:ascii="Rod" w:hAnsi="Rod" w:cs="David" w:hint="cs"/>
          <w:b/>
          <w:bCs/>
          <w:color w:val="000000"/>
          <w:sz w:val="24"/>
          <w:szCs w:val="24"/>
          <w:u w:val="single"/>
          <w:rtl/>
        </w:rPr>
        <w:t>כללי</w:t>
      </w:r>
      <w:r w:rsidRPr="00BF0332">
        <w:rPr>
          <w:rFonts w:ascii="Rod" w:hAnsi="Rod" w:cs="David" w:hint="cs"/>
          <w:b/>
          <w:bCs/>
          <w:color w:val="000000"/>
          <w:sz w:val="24"/>
          <w:szCs w:val="24"/>
          <w:u w:val="single"/>
          <w:rtl/>
        </w:rPr>
        <w:t>ות</w:t>
      </w:r>
    </w:p>
    <w:p w:rsidR="005B008B" w:rsidRPr="00BF0332" w:rsidRDefault="005B008B" w:rsidP="007214B7">
      <w:pPr>
        <w:pStyle w:val="af4"/>
        <w:numPr>
          <w:ilvl w:val="4"/>
          <w:numId w:val="23"/>
        </w:numPr>
        <w:spacing w:line="360" w:lineRule="auto"/>
        <w:rPr>
          <w:rFonts w:ascii="Rod" w:hAnsi="Rod" w:cs="David"/>
          <w:color w:val="000000"/>
          <w:sz w:val="24"/>
          <w:szCs w:val="24"/>
          <w:rtl/>
        </w:rPr>
      </w:pPr>
      <w:r w:rsidRPr="00BF0332">
        <w:rPr>
          <w:rFonts w:ascii="Rod" w:hAnsi="Rod" w:cs="David"/>
          <w:color w:val="000000"/>
          <w:sz w:val="24"/>
          <w:szCs w:val="24"/>
          <w:rtl/>
        </w:rPr>
        <w:t>כל חומרי ההדברה וחומרים מתכלים וכל כלי העבודה, הנדרשים לביצוע המשימות המפורטות, יסופקו על ידי החברה ועל חשבונה. הכלים והחומרים יהיו תקניים כנדרש</w:t>
      </w:r>
      <w:r w:rsidR="001B57A0" w:rsidRPr="00BF0332">
        <w:rPr>
          <w:rFonts w:ascii="Rod" w:hAnsi="Rod" w:cs="David"/>
          <w:color w:val="000000"/>
          <w:sz w:val="24"/>
          <w:szCs w:val="24"/>
          <w:rtl/>
        </w:rPr>
        <w:t xml:space="preserve"> עפ"י חוק ועפ"י התקנים הישראלים</w:t>
      </w:r>
      <w:r w:rsidR="001B57A0" w:rsidRPr="00BF0332">
        <w:rPr>
          <w:rFonts w:ascii="Rod" w:hAnsi="Rod" w:cs="David" w:hint="cs"/>
          <w:color w:val="000000"/>
          <w:sz w:val="24"/>
          <w:szCs w:val="24"/>
          <w:rtl/>
        </w:rPr>
        <w:t>,</w:t>
      </w:r>
      <w:r w:rsidR="001B57A0" w:rsidRPr="00BF0332">
        <w:rPr>
          <w:rFonts w:cs="David"/>
          <w:color w:val="000000"/>
          <w:sz w:val="24"/>
          <w:szCs w:val="24"/>
          <w:rtl/>
        </w:rPr>
        <w:t xml:space="preserve"> ידידותיים לסביבה וללא ריח.</w:t>
      </w:r>
    </w:p>
    <w:p w:rsidR="00C1517F" w:rsidRPr="00C1517F" w:rsidRDefault="00C1517F" w:rsidP="007214B7">
      <w:pPr>
        <w:pStyle w:val="af4"/>
        <w:numPr>
          <w:ilvl w:val="4"/>
          <w:numId w:val="23"/>
        </w:numPr>
        <w:spacing w:line="360" w:lineRule="auto"/>
        <w:ind w:left="2835" w:hanging="1395"/>
        <w:rPr>
          <w:rFonts w:cs="David"/>
          <w:color w:val="000000"/>
          <w:sz w:val="24"/>
          <w:szCs w:val="24"/>
          <w:rtl/>
        </w:rPr>
      </w:pPr>
      <w:r w:rsidRPr="00C1517F">
        <w:rPr>
          <w:rFonts w:cs="David" w:hint="cs"/>
          <w:color w:val="000000"/>
          <w:sz w:val="24"/>
          <w:szCs w:val="24"/>
          <w:rtl/>
        </w:rPr>
        <w:t>טרם ביצוע הדברה, החברה והמנהל יוציאו הודעה ואזהרה לכלל היושבים בבניין בדבר מועד ומיקום ההדברה.</w:t>
      </w:r>
    </w:p>
    <w:p w:rsidR="00C1517F" w:rsidRPr="00C1517F" w:rsidRDefault="00C1517F" w:rsidP="007214B7">
      <w:pPr>
        <w:pStyle w:val="af4"/>
        <w:numPr>
          <w:ilvl w:val="4"/>
          <w:numId w:val="23"/>
        </w:numPr>
        <w:spacing w:line="360" w:lineRule="auto"/>
        <w:ind w:left="2835" w:hanging="1395"/>
        <w:rPr>
          <w:rFonts w:cs="David"/>
          <w:color w:val="000000"/>
          <w:sz w:val="24"/>
          <w:szCs w:val="24"/>
          <w:rtl/>
        </w:rPr>
      </w:pPr>
      <w:r w:rsidRPr="00C1517F">
        <w:rPr>
          <w:rFonts w:cs="David"/>
          <w:color w:val="000000"/>
          <w:sz w:val="24"/>
          <w:szCs w:val="24"/>
          <w:rtl/>
        </w:rPr>
        <w:t>החברה תהיה אחראית לאוורור מקומות העבודה לאחר שימוש בחומרים חריפים ו/או לחים ככל הנדרש להחזיר, לאחר ביצוע עבודותיה, את המתקן ומרכיביו למצב עבודה רגיל.</w:t>
      </w:r>
    </w:p>
    <w:p w:rsidR="00C1517F" w:rsidRPr="00C1517F" w:rsidRDefault="00C1517F" w:rsidP="007214B7">
      <w:pPr>
        <w:pStyle w:val="af4"/>
        <w:numPr>
          <w:ilvl w:val="4"/>
          <w:numId w:val="23"/>
        </w:numPr>
        <w:spacing w:line="360" w:lineRule="auto"/>
        <w:ind w:left="2835" w:hanging="1395"/>
        <w:rPr>
          <w:rFonts w:cs="David"/>
          <w:color w:val="000000"/>
          <w:sz w:val="24"/>
          <w:szCs w:val="24"/>
          <w:rtl/>
        </w:rPr>
      </w:pPr>
      <w:r w:rsidRPr="00C1517F">
        <w:rPr>
          <w:rFonts w:cs="David"/>
          <w:color w:val="000000"/>
          <w:sz w:val="24"/>
          <w:szCs w:val="24"/>
          <w:rtl/>
        </w:rPr>
        <w:t>במידה והחברה ת</w:t>
      </w:r>
      <w:r w:rsidRPr="00C1517F">
        <w:rPr>
          <w:rFonts w:cs="David" w:hint="cs"/>
          <w:color w:val="000000"/>
          <w:sz w:val="24"/>
          <w:szCs w:val="24"/>
          <w:rtl/>
        </w:rPr>
        <w:t>שתמש</w:t>
      </w:r>
      <w:r w:rsidRPr="00C1517F">
        <w:rPr>
          <w:rFonts w:cs="David"/>
          <w:color w:val="000000"/>
          <w:sz w:val="24"/>
          <w:szCs w:val="24"/>
          <w:rtl/>
        </w:rPr>
        <w:t xml:space="preserve"> בבניין </w:t>
      </w:r>
      <w:r w:rsidRPr="00C1517F">
        <w:rPr>
          <w:rFonts w:cs="David" w:hint="cs"/>
          <w:color w:val="000000"/>
          <w:sz w:val="24"/>
          <w:szCs w:val="24"/>
          <w:rtl/>
        </w:rPr>
        <w:t>ב</w:t>
      </w:r>
      <w:r w:rsidRPr="00C1517F">
        <w:rPr>
          <w:rFonts w:cs="David"/>
          <w:color w:val="000000"/>
          <w:sz w:val="24"/>
          <w:szCs w:val="24"/>
          <w:rtl/>
        </w:rPr>
        <w:t>חומרי הדברה ו/או חומרים מסוכנים או רעילים אחרים הנדרשים לצורך עבודת</w:t>
      </w:r>
      <w:r w:rsidRPr="00C1517F">
        <w:rPr>
          <w:rFonts w:cs="David" w:hint="cs"/>
          <w:color w:val="000000"/>
          <w:sz w:val="24"/>
          <w:szCs w:val="24"/>
          <w:rtl/>
        </w:rPr>
        <w:t>ה</w:t>
      </w:r>
      <w:r w:rsidRPr="00C1517F">
        <w:rPr>
          <w:rFonts w:cs="David"/>
          <w:color w:val="000000"/>
          <w:sz w:val="24"/>
          <w:szCs w:val="24"/>
          <w:rtl/>
        </w:rPr>
        <w:t>, יהיה עלי</w:t>
      </w:r>
      <w:r w:rsidRPr="00C1517F">
        <w:rPr>
          <w:rFonts w:cs="David" w:hint="cs"/>
          <w:color w:val="000000"/>
          <w:sz w:val="24"/>
          <w:szCs w:val="24"/>
          <w:rtl/>
        </w:rPr>
        <w:t>ה</w:t>
      </w:r>
      <w:r w:rsidRPr="00C1517F">
        <w:rPr>
          <w:rFonts w:cs="David"/>
          <w:color w:val="000000"/>
          <w:sz w:val="24"/>
          <w:szCs w:val="24"/>
          <w:rtl/>
        </w:rPr>
        <w:t xml:space="preserve"> להפרידם מיתר החומרים ולשלט בצורה בולטת</w:t>
      </w:r>
      <w:r w:rsidRPr="00C1517F">
        <w:rPr>
          <w:rFonts w:cs="David" w:hint="cs"/>
          <w:color w:val="000000"/>
          <w:sz w:val="24"/>
          <w:szCs w:val="24"/>
          <w:rtl/>
        </w:rPr>
        <w:t xml:space="preserve">, כנדרש בחוק, </w:t>
      </w:r>
      <w:r w:rsidRPr="00C1517F">
        <w:rPr>
          <w:rFonts w:cs="David"/>
          <w:color w:val="000000"/>
          <w:sz w:val="24"/>
          <w:szCs w:val="24"/>
          <w:rtl/>
        </w:rPr>
        <w:t xml:space="preserve"> את היותם מסוכנים.</w:t>
      </w:r>
      <w:r w:rsidRPr="00C1517F">
        <w:rPr>
          <w:rFonts w:cs="David" w:hint="cs"/>
          <w:color w:val="000000"/>
          <w:sz w:val="24"/>
          <w:szCs w:val="24"/>
          <w:rtl/>
        </w:rPr>
        <w:t xml:space="preserve"> בסיום העבודה תסלק החברה כל אריזה ו/או חומר שישאר. </w:t>
      </w:r>
    </w:p>
    <w:p w:rsidR="00C1517F" w:rsidRPr="00C1517F" w:rsidRDefault="00C1517F" w:rsidP="007214B7">
      <w:pPr>
        <w:pStyle w:val="af4"/>
        <w:numPr>
          <w:ilvl w:val="4"/>
          <w:numId w:val="23"/>
        </w:numPr>
        <w:spacing w:line="360" w:lineRule="auto"/>
        <w:ind w:left="2835" w:hanging="1395"/>
        <w:rPr>
          <w:rFonts w:cs="David"/>
          <w:color w:val="000000"/>
          <w:sz w:val="24"/>
          <w:szCs w:val="24"/>
          <w:rtl/>
        </w:rPr>
      </w:pPr>
      <w:r w:rsidRPr="00C1517F">
        <w:rPr>
          <w:rFonts w:cs="David"/>
          <w:color w:val="000000"/>
          <w:sz w:val="24"/>
          <w:szCs w:val="24"/>
          <w:rtl/>
        </w:rPr>
        <w:t>החומרים המתכלים שישמשו את החברה יתאימו למתקנים שנועדו עבורם כפי שקיימים בבניין. לחברה לא תהיה כל טענה כנגד עלות החומרים עקב הצורך להתאים עצמו לשימוש באותו ציוד ו/או בקשר לכמויות הנצרכות ו/או לצריכה מוגזמת.</w:t>
      </w:r>
    </w:p>
    <w:p w:rsidR="00C1517F" w:rsidRPr="00C1517F" w:rsidRDefault="00C1517F" w:rsidP="007214B7">
      <w:pPr>
        <w:pStyle w:val="af4"/>
        <w:numPr>
          <w:ilvl w:val="4"/>
          <w:numId w:val="23"/>
        </w:numPr>
        <w:spacing w:line="360" w:lineRule="auto"/>
        <w:ind w:left="2835" w:hanging="1395"/>
        <w:rPr>
          <w:rFonts w:cs="David"/>
          <w:color w:val="000000"/>
          <w:sz w:val="24"/>
          <w:szCs w:val="24"/>
          <w:rtl/>
        </w:rPr>
      </w:pPr>
      <w:r w:rsidRPr="00C1517F">
        <w:rPr>
          <w:rFonts w:cs="David"/>
          <w:color w:val="000000"/>
          <w:sz w:val="24"/>
          <w:szCs w:val="24"/>
          <w:rtl/>
        </w:rPr>
        <w:t>החברה תהיה אחראית לתחזוקת כלי העבודה ולשמירה על מצב תקין ובטיחותי.</w:t>
      </w:r>
    </w:p>
    <w:p w:rsidR="00C1517F" w:rsidRPr="00C1517F" w:rsidRDefault="00C1517F" w:rsidP="00C1517F">
      <w:pPr>
        <w:tabs>
          <w:tab w:val="left" w:pos="1279"/>
          <w:tab w:val="left" w:pos="1560"/>
        </w:tabs>
        <w:spacing w:line="360" w:lineRule="auto"/>
        <w:ind w:left="854" w:hanging="854"/>
        <w:jc w:val="both"/>
        <w:rPr>
          <w:rFonts w:cs="David"/>
          <w:color w:val="000000"/>
          <w:sz w:val="24"/>
          <w:szCs w:val="24"/>
          <w:rtl/>
        </w:rPr>
      </w:pPr>
    </w:p>
    <w:p w:rsidR="00C1517F" w:rsidRPr="00C1517F" w:rsidRDefault="00C1517F" w:rsidP="007214B7">
      <w:pPr>
        <w:pStyle w:val="af4"/>
        <w:numPr>
          <w:ilvl w:val="3"/>
          <w:numId w:val="23"/>
        </w:numPr>
        <w:tabs>
          <w:tab w:val="left" w:pos="1274"/>
        </w:tabs>
        <w:spacing w:line="360" w:lineRule="auto"/>
        <w:jc w:val="both"/>
        <w:rPr>
          <w:rFonts w:cs="David"/>
          <w:b/>
          <w:bCs/>
          <w:color w:val="000000"/>
          <w:sz w:val="24"/>
          <w:szCs w:val="24"/>
          <w:u w:val="single"/>
          <w:rtl/>
        </w:rPr>
      </w:pPr>
      <w:bookmarkStart w:id="334" w:name="_Toc343514541"/>
      <w:r>
        <w:rPr>
          <w:rFonts w:cs="David" w:hint="cs"/>
          <w:b/>
          <w:bCs/>
          <w:color w:val="000000"/>
          <w:sz w:val="24"/>
          <w:szCs w:val="24"/>
          <w:u w:val="single"/>
          <w:rtl/>
        </w:rPr>
        <w:t>עבודות</w:t>
      </w:r>
      <w:r w:rsidRPr="00C1517F">
        <w:rPr>
          <w:rFonts w:cs="David"/>
          <w:b/>
          <w:bCs/>
          <w:color w:val="000000"/>
          <w:sz w:val="24"/>
          <w:szCs w:val="24"/>
          <w:u w:val="single"/>
          <w:rtl/>
        </w:rPr>
        <w:t xml:space="preserve"> ההדברה</w:t>
      </w:r>
      <w:bookmarkEnd w:id="334"/>
    </w:p>
    <w:p w:rsidR="00C1517F" w:rsidRPr="00C1517F" w:rsidRDefault="00C1517F" w:rsidP="007214B7">
      <w:pPr>
        <w:pStyle w:val="af4"/>
        <w:numPr>
          <w:ilvl w:val="4"/>
          <w:numId w:val="23"/>
        </w:numPr>
        <w:spacing w:line="360" w:lineRule="auto"/>
        <w:ind w:left="2835" w:hanging="1395"/>
        <w:rPr>
          <w:rFonts w:cs="David"/>
          <w:color w:val="000000"/>
          <w:sz w:val="24"/>
          <w:szCs w:val="24"/>
        </w:rPr>
      </w:pPr>
      <w:r w:rsidRPr="00C1517F">
        <w:rPr>
          <w:rFonts w:cs="David"/>
          <w:color w:val="000000"/>
          <w:sz w:val="24"/>
          <w:szCs w:val="24"/>
          <w:rtl/>
        </w:rPr>
        <w:t>ביצוע הדברת מקקים ומזיקים כולל אספקת מלכודות ללכידת מכרסמים, כולל ציוד הרחקה אלקטרוני.</w:t>
      </w:r>
    </w:p>
    <w:p w:rsidR="00C1517F" w:rsidRPr="00C1517F" w:rsidRDefault="00C1517F" w:rsidP="007214B7">
      <w:pPr>
        <w:pStyle w:val="af4"/>
        <w:numPr>
          <w:ilvl w:val="4"/>
          <w:numId w:val="23"/>
        </w:numPr>
        <w:spacing w:line="360" w:lineRule="auto"/>
        <w:ind w:left="2835" w:hanging="1395"/>
        <w:rPr>
          <w:rFonts w:cs="David"/>
          <w:color w:val="000000"/>
          <w:sz w:val="24"/>
          <w:szCs w:val="24"/>
        </w:rPr>
      </w:pPr>
      <w:r w:rsidRPr="00C1517F">
        <w:rPr>
          <w:rFonts w:cs="David"/>
          <w:color w:val="000000"/>
          <w:sz w:val="24"/>
          <w:szCs w:val="24"/>
          <w:rtl/>
        </w:rPr>
        <w:t>ההדברה תבוצע פעמיים בשנה בכל המבנ</w:t>
      </w:r>
      <w:r w:rsidRPr="00C1517F">
        <w:rPr>
          <w:rFonts w:cs="David" w:hint="cs"/>
          <w:color w:val="000000"/>
          <w:sz w:val="24"/>
          <w:szCs w:val="24"/>
          <w:rtl/>
        </w:rPr>
        <w:t>ים</w:t>
      </w:r>
      <w:r w:rsidRPr="00C1517F">
        <w:rPr>
          <w:rFonts w:cs="David"/>
          <w:color w:val="000000"/>
          <w:sz w:val="24"/>
          <w:szCs w:val="24"/>
          <w:rtl/>
        </w:rPr>
        <w:t>, המשרדים, המחסנים, המסדרונות והשטחים הציבוריים, כולל חניונים, חדר מכונות וכו' ותואם ותתועד ע"י אישור המזמין. (ההדברה תבוצע רק בימי שישי).</w:t>
      </w:r>
    </w:p>
    <w:p w:rsidR="00C1517F" w:rsidRPr="00C1517F" w:rsidRDefault="00C1517F" w:rsidP="007214B7">
      <w:pPr>
        <w:pStyle w:val="af4"/>
        <w:numPr>
          <w:ilvl w:val="4"/>
          <w:numId w:val="23"/>
        </w:numPr>
        <w:spacing w:line="360" w:lineRule="auto"/>
        <w:ind w:left="2835" w:hanging="1395"/>
        <w:rPr>
          <w:rFonts w:cs="David"/>
          <w:color w:val="000000"/>
          <w:sz w:val="24"/>
          <w:szCs w:val="24"/>
        </w:rPr>
      </w:pPr>
      <w:r w:rsidRPr="00C1517F">
        <w:rPr>
          <w:rFonts w:cs="David"/>
          <w:color w:val="000000"/>
          <w:sz w:val="24"/>
          <w:szCs w:val="24"/>
          <w:rtl/>
        </w:rPr>
        <w:t xml:space="preserve">מטבחים – הדברה </w:t>
      </w:r>
      <w:r w:rsidRPr="00C1517F">
        <w:rPr>
          <w:rFonts w:cs="David" w:hint="cs"/>
          <w:color w:val="000000"/>
          <w:sz w:val="24"/>
          <w:szCs w:val="24"/>
          <w:rtl/>
        </w:rPr>
        <w:t>ארבע פעמים בשנה, בכל תחילת רבעון</w:t>
      </w:r>
      <w:r w:rsidRPr="00C1517F">
        <w:rPr>
          <w:rFonts w:cs="David"/>
          <w:color w:val="000000"/>
          <w:sz w:val="24"/>
          <w:szCs w:val="24"/>
          <w:rtl/>
        </w:rPr>
        <w:t xml:space="preserve"> - הדברה יסודית במטבח  (סוג הדברה המיועד למטבחים</w:t>
      </w:r>
      <w:r w:rsidRPr="00C1517F">
        <w:rPr>
          <w:rFonts w:cs="David" w:hint="cs"/>
          <w:color w:val="000000"/>
          <w:sz w:val="24"/>
          <w:szCs w:val="24"/>
          <w:rtl/>
        </w:rPr>
        <w:t>, לרבות "תיקן גרמני"</w:t>
      </w:r>
      <w:r w:rsidRPr="00C1517F">
        <w:rPr>
          <w:rFonts w:cs="David"/>
          <w:color w:val="000000"/>
          <w:sz w:val="24"/>
          <w:szCs w:val="24"/>
          <w:rtl/>
        </w:rPr>
        <w:t xml:space="preserve"> - ההדברה תבוצע רק בימי שישי).</w:t>
      </w:r>
      <w:r w:rsidRPr="00C1517F">
        <w:rPr>
          <w:rFonts w:cs="David" w:hint="cs"/>
          <w:color w:val="000000"/>
          <w:sz w:val="24"/>
          <w:szCs w:val="24"/>
          <w:rtl/>
        </w:rPr>
        <w:t xml:space="preserve"> דגש על הדברה מיוחדת במטבחים בהתאם לנהלים לתקן ולחוק.</w:t>
      </w:r>
    </w:p>
    <w:p w:rsidR="00C1517F" w:rsidRPr="00C1517F" w:rsidRDefault="00C1517F" w:rsidP="007214B7">
      <w:pPr>
        <w:pStyle w:val="af4"/>
        <w:numPr>
          <w:ilvl w:val="4"/>
          <w:numId w:val="23"/>
        </w:numPr>
        <w:spacing w:line="360" w:lineRule="auto"/>
        <w:ind w:left="2835" w:hanging="1395"/>
        <w:rPr>
          <w:rFonts w:cs="David"/>
          <w:color w:val="000000"/>
          <w:sz w:val="24"/>
          <w:szCs w:val="24"/>
        </w:rPr>
      </w:pPr>
      <w:r w:rsidRPr="00C1517F">
        <w:rPr>
          <w:rFonts w:cs="David"/>
          <w:color w:val="000000"/>
          <w:sz w:val="24"/>
          <w:szCs w:val="24"/>
          <w:rtl/>
        </w:rPr>
        <w:lastRenderedPageBreak/>
        <w:t xml:space="preserve">בהדברת מכרסמים וכדומה, </w:t>
      </w:r>
      <w:r w:rsidRPr="00C1517F">
        <w:rPr>
          <w:rFonts w:cs="David" w:hint="cs"/>
          <w:color w:val="000000"/>
          <w:sz w:val="24"/>
          <w:szCs w:val="24"/>
          <w:rtl/>
        </w:rPr>
        <w:t xml:space="preserve">יש לסמן מלכודות כנדרש ע"פ החוק / התקן. </w:t>
      </w:r>
      <w:r w:rsidRPr="00C1517F">
        <w:rPr>
          <w:rFonts w:cs="David"/>
          <w:color w:val="000000"/>
          <w:sz w:val="24"/>
          <w:szCs w:val="24"/>
          <w:rtl/>
        </w:rPr>
        <w:t>לאחר ההדברה יש לדאוג לפינוי הלכודים / פגרים לאתר מורשה</w:t>
      </w:r>
      <w:r w:rsidRPr="00C1517F">
        <w:rPr>
          <w:rFonts w:cs="David" w:hint="cs"/>
          <w:color w:val="000000"/>
          <w:sz w:val="24"/>
          <w:szCs w:val="24"/>
          <w:rtl/>
        </w:rPr>
        <w:t>.</w:t>
      </w:r>
    </w:p>
    <w:p w:rsidR="00C1517F" w:rsidRPr="00C1517F" w:rsidRDefault="00C1517F" w:rsidP="007214B7">
      <w:pPr>
        <w:pStyle w:val="af4"/>
        <w:numPr>
          <w:ilvl w:val="4"/>
          <w:numId w:val="23"/>
        </w:numPr>
        <w:spacing w:line="360" w:lineRule="auto"/>
        <w:ind w:left="2835" w:hanging="1395"/>
        <w:rPr>
          <w:rFonts w:cs="David"/>
          <w:color w:val="000000"/>
          <w:sz w:val="24"/>
          <w:szCs w:val="24"/>
        </w:rPr>
      </w:pPr>
      <w:r w:rsidRPr="00C1517F">
        <w:rPr>
          <w:rFonts w:cs="David"/>
          <w:color w:val="000000"/>
          <w:sz w:val="24"/>
          <w:szCs w:val="24"/>
          <w:rtl/>
        </w:rPr>
        <w:t xml:space="preserve">עובדי החברה או קבלני משנה מטעמו שיועסקו בביצוע עבודות הדברה, יהיו בעלי רשיונות מתאימים ממשרד הבריאות, מהמשרד לאיכות הסביבה וכל רשות אחרת כנדרש עפ"י כל דין. </w:t>
      </w:r>
      <w:r w:rsidRPr="00C1517F">
        <w:rPr>
          <w:rFonts w:cs="David" w:hint="cs"/>
          <w:color w:val="000000"/>
          <w:sz w:val="24"/>
          <w:szCs w:val="24"/>
          <w:rtl/>
        </w:rPr>
        <w:t xml:space="preserve">כל החומרים והאמצעים שישמשו להדברה יהיו בעלי היתר ומסומנים ככאלה ע"י המשרד לאיכות הסביבה. </w:t>
      </w:r>
      <w:r w:rsidRPr="00C1517F">
        <w:rPr>
          <w:rFonts w:cs="David"/>
          <w:color w:val="000000"/>
          <w:sz w:val="24"/>
          <w:szCs w:val="24"/>
          <w:rtl/>
        </w:rPr>
        <w:t xml:space="preserve">החברה תעשה ככל הניתן שימוש בחומרים טבעיים וידידותיים לסביבה. </w:t>
      </w:r>
    </w:p>
    <w:p w:rsidR="00C1517F" w:rsidRPr="00C1517F" w:rsidRDefault="00C1517F" w:rsidP="007214B7">
      <w:pPr>
        <w:pStyle w:val="af4"/>
        <w:numPr>
          <w:ilvl w:val="4"/>
          <w:numId w:val="23"/>
        </w:numPr>
        <w:spacing w:line="360" w:lineRule="auto"/>
        <w:ind w:left="2835" w:hanging="1395"/>
        <w:rPr>
          <w:rFonts w:cs="David"/>
          <w:color w:val="000000"/>
          <w:sz w:val="24"/>
          <w:szCs w:val="24"/>
        </w:rPr>
      </w:pPr>
      <w:r w:rsidRPr="00C1517F">
        <w:rPr>
          <w:rFonts w:cs="David"/>
          <w:color w:val="000000"/>
          <w:sz w:val="24"/>
          <w:szCs w:val="24"/>
          <w:rtl/>
        </w:rPr>
        <w:t xml:space="preserve">במידה ויש לבצע פעולות הדברה בתוך </w:t>
      </w:r>
      <w:r w:rsidR="001B57A0">
        <w:rPr>
          <w:rFonts w:cs="David" w:hint="cs"/>
          <w:color w:val="000000"/>
          <w:sz w:val="24"/>
          <w:szCs w:val="24"/>
          <w:rtl/>
        </w:rPr>
        <w:t>ה</w:t>
      </w:r>
      <w:r w:rsidRPr="00C1517F">
        <w:rPr>
          <w:rFonts w:cs="David"/>
          <w:color w:val="000000"/>
          <w:sz w:val="24"/>
          <w:szCs w:val="24"/>
          <w:rtl/>
        </w:rPr>
        <w:t xml:space="preserve">חדרים, תתבצע עבודה זו בתאום עם המזמין. הטיפול יבוצע בשעה שאין עובדים במקום. </w:t>
      </w:r>
    </w:p>
    <w:p w:rsidR="00C1517F" w:rsidRDefault="00C1517F" w:rsidP="007214B7">
      <w:pPr>
        <w:pStyle w:val="af4"/>
        <w:numPr>
          <w:ilvl w:val="4"/>
          <w:numId w:val="23"/>
        </w:numPr>
        <w:spacing w:line="360" w:lineRule="auto"/>
        <w:ind w:left="2835" w:hanging="1395"/>
        <w:rPr>
          <w:rFonts w:cs="David"/>
          <w:color w:val="000000"/>
          <w:sz w:val="24"/>
          <w:szCs w:val="24"/>
        </w:rPr>
      </w:pPr>
      <w:r w:rsidRPr="00C1517F">
        <w:rPr>
          <w:rFonts w:cs="David"/>
          <w:color w:val="000000"/>
          <w:sz w:val="24"/>
          <w:szCs w:val="24"/>
          <w:rtl/>
        </w:rPr>
        <w:t>הפעילות כוללת ריסוס נגד נמלים ותיקנים, מזיקים, פרעושים וכן טיפול נגד מכרסמים (כולל בתקרות אקוסטיות). הנחיות יהיו עפ"י משרד הבריאות.</w:t>
      </w:r>
    </w:p>
    <w:p w:rsidR="00EE58C2" w:rsidRPr="009861F1" w:rsidRDefault="00EE58C2" w:rsidP="009861F1">
      <w:pPr>
        <w:spacing w:line="360" w:lineRule="auto"/>
        <w:ind w:left="1440"/>
        <w:rPr>
          <w:rFonts w:cs="David"/>
          <w:color w:val="000000"/>
          <w:sz w:val="24"/>
          <w:szCs w:val="24"/>
        </w:rPr>
      </w:pPr>
    </w:p>
    <w:p w:rsidR="000667ED" w:rsidRDefault="000667ED" w:rsidP="007214B7">
      <w:pPr>
        <w:pStyle w:val="af4"/>
        <w:numPr>
          <w:ilvl w:val="2"/>
          <w:numId w:val="14"/>
        </w:numPr>
        <w:tabs>
          <w:tab w:val="left" w:pos="1274"/>
        </w:tabs>
        <w:spacing w:line="360" w:lineRule="auto"/>
        <w:jc w:val="both"/>
        <w:rPr>
          <w:rFonts w:cs="David"/>
          <w:bCs/>
          <w:sz w:val="24"/>
          <w:szCs w:val="24"/>
          <w:u w:val="single"/>
        </w:rPr>
      </w:pPr>
      <w:r w:rsidRPr="0024605F">
        <w:rPr>
          <w:rFonts w:cs="David"/>
          <w:bCs/>
          <w:sz w:val="24"/>
          <w:szCs w:val="24"/>
          <w:u w:val="single"/>
          <w:rtl/>
        </w:rPr>
        <w:t>עבודות</w:t>
      </w:r>
      <w:r w:rsidRPr="0024605F">
        <w:rPr>
          <w:rFonts w:cs="David" w:hint="cs"/>
          <w:bCs/>
          <w:sz w:val="24"/>
          <w:szCs w:val="24"/>
          <w:u w:val="single"/>
          <w:rtl/>
        </w:rPr>
        <w:t xml:space="preserve"> נוספות</w:t>
      </w:r>
      <w:r w:rsidRPr="0024605F">
        <w:rPr>
          <w:rFonts w:cs="David"/>
          <w:bCs/>
          <w:sz w:val="24"/>
          <w:szCs w:val="24"/>
          <w:u w:val="single"/>
          <w:rtl/>
        </w:rPr>
        <w:t xml:space="preserve"> שאינן נכללות באחזקה</w:t>
      </w:r>
    </w:p>
    <w:p w:rsidR="009861F1" w:rsidRPr="00A73E7A" w:rsidRDefault="009861F1" w:rsidP="007214B7">
      <w:pPr>
        <w:pStyle w:val="af4"/>
        <w:numPr>
          <w:ilvl w:val="3"/>
          <w:numId w:val="24"/>
        </w:numPr>
        <w:ind w:left="2266" w:hanging="1134"/>
        <w:rPr>
          <w:rFonts w:cs="David"/>
          <w:bCs/>
          <w:sz w:val="24"/>
          <w:szCs w:val="24"/>
          <w:u w:val="single"/>
          <w:rtl/>
        </w:rPr>
      </w:pPr>
      <w:r w:rsidRPr="00A73E7A">
        <w:rPr>
          <w:rFonts w:cs="David"/>
          <w:bCs/>
          <w:sz w:val="24"/>
          <w:szCs w:val="24"/>
          <w:u w:val="single"/>
          <w:rtl/>
        </w:rPr>
        <w:t>עבודות נוספות של התקנה, שינויים, שיפוצים ותיקון נזקי זדון</w:t>
      </w:r>
    </w:p>
    <w:p w:rsidR="009861F1" w:rsidRPr="00A73E7A" w:rsidRDefault="009861F1" w:rsidP="007214B7">
      <w:pPr>
        <w:pStyle w:val="af4"/>
        <w:numPr>
          <w:ilvl w:val="4"/>
          <w:numId w:val="24"/>
        </w:numPr>
        <w:tabs>
          <w:tab w:val="left" w:pos="1274"/>
        </w:tabs>
        <w:spacing w:line="360" w:lineRule="auto"/>
        <w:ind w:left="2833" w:hanging="1417"/>
        <w:jc w:val="both"/>
        <w:rPr>
          <w:rFonts w:cs="David"/>
          <w:b/>
          <w:sz w:val="24"/>
          <w:szCs w:val="24"/>
          <w:rtl/>
        </w:rPr>
      </w:pPr>
      <w:r w:rsidRPr="00A73E7A">
        <w:rPr>
          <w:rFonts w:cs="David"/>
          <w:b/>
          <w:sz w:val="24"/>
          <w:szCs w:val="24"/>
          <w:rtl/>
        </w:rPr>
        <w:t>החברה תידרש לבצע באמצעות עובדי</w:t>
      </w:r>
      <w:r w:rsidRPr="00A73E7A">
        <w:rPr>
          <w:rFonts w:cs="David" w:hint="cs"/>
          <w:b/>
          <w:sz w:val="24"/>
          <w:szCs w:val="24"/>
          <w:rtl/>
        </w:rPr>
        <w:t>ה</w:t>
      </w:r>
      <w:r w:rsidRPr="00A73E7A">
        <w:rPr>
          <w:rFonts w:cs="David"/>
          <w:b/>
          <w:sz w:val="24"/>
          <w:szCs w:val="24"/>
          <w:rtl/>
        </w:rPr>
        <w:t xml:space="preserve"> הקבועים בבניין ובאמצעות עובדים נוספים, עבודות התקנה חדשות, עבודות שינויים, עבודות שיפוצים ותיקון נזקים </w:t>
      </w:r>
      <w:r w:rsidRPr="00A73E7A">
        <w:rPr>
          <w:rFonts w:cs="David" w:hint="cs"/>
          <w:b/>
          <w:sz w:val="24"/>
          <w:szCs w:val="24"/>
          <w:rtl/>
        </w:rPr>
        <w:t xml:space="preserve">שנגרמו </w:t>
      </w:r>
      <w:r w:rsidRPr="00A73E7A">
        <w:rPr>
          <w:rFonts w:cs="David"/>
          <w:b/>
          <w:sz w:val="24"/>
          <w:szCs w:val="24"/>
          <w:rtl/>
        </w:rPr>
        <w:t xml:space="preserve">בזדון </w:t>
      </w:r>
      <w:r w:rsidRPr="00A73E7A">
        <w:rPr>
          <w:rFonts w:cs="David" w:hint="cs"/>
          <w:b/>
          <w:sz w:val="24"/>
          <w:szCs w:val="24"/>
          <w:rtl/>
        </w:rPr>
        <w:t xml:space="preserve">ושאינם באחריות החברה לפי סעיף 5.9 למסמך </w:t>
      </w:r>
      <w:r w:rsidR="00E84EA6" w:rsidRPr="00A73E7A">
        <w:rPr>
          <w:rFonts w:cs="David" w:hint="cs"/>
          <w:b/>
          <w:sz w:val="24"/>
          <w:szCs w:val="24"/>
          <w:rtl/>
        </w:rPr>
        <w:t>ב</w:t>
      </w:r>
      <w:r w:rsidRPr="00A73E7A">
        <w:rPr>
          <w:rFonts w:cs="David"/>
          <w:b/>
          <w:sz w:val="24"/>
          <w:szCs w:val="24"/>
          <w:rtl/>
        </w:rPr>
        <w:t>'</w:t>
      </w:r>
      <w:r w:rsidRPr="00A73E7A">
        <w:rPr>
          <w:rFonts w:cs="David" w:hint="cs"/>
          <w:b/>
          <w:sz w:val="24"/>
          <w:szCs w:val="24"/>
          <w:rtl/>
        </w:rPr>
        <w:t xml:space="preserve"> לעיל. החברה תידרש גם לתקן </w:t>
      </w:r>
      <w:r w:rsidRPr="00A73E7A">
        <w:rPr>
          <w:rFonts w:cs="David"/>
          <w:b/>
          <w:sz w:val="24"/>
          <w:szCs w:val="24"/>
          <w:rtl/>
        </w:rPr>
        <w:t>כשלים במבנה ש</w:t>
      </w:r>
      <w:r w:rsidRPr="00A73E7A">
        <w:rPr>
          <w:rFonts w:cs="David" w:hint="cs"/>
          <w:b/>
          <w:sz w:val="24"/>
          <w:szCs w:val="24"/>
          <w:rtl/>
        </w:rPr>
        <w:t xml:space="preserve">היקפם גדול ואשר האחריות לביצועם </w:t>
      </w:r>
      <w:r w:rsidRPr="00A73E7A">
        <w:rPr>
          <w:rFonts w:cs="David"/>
          <w:b/>
          <w:sz w:val="24"/>
          <w:szCs w:val="24"/>
          <w:rtl/>
        </w:rPr>
        <w:t>אינ</w:t>
      </w:r>
      <w:r w:rsidRPr="00A73E7A">
        <w:rPr>
          <w:rFonts w:cs="David" w:hint="cs"/>
          <w:b/>
          <w:sz w:val="24"/>
          <w:szCs w:val="24"/>
          <w:rtl/>
        </w:rPr>
        <w:t>ה</w:t>
      </w:r>
      <w:r w:rsidRPr="00A73E7A">
        <w:rPr>
          <w:rFonts w:cs="David"/>
          <w:b/>
          <w:sz w:val="24"/>
          <w:szCs w:val="24"/>
          <w:rtl/>
        </w:rPr>
        <w:t xml:space="preserve"> נכלל</w:t>
      </w:r>
      <w:r w:rsidRPr="00A73E7A">
        <w:rPr>
          <w:rFonts w:cs="David" w:hint="cs"/>
          <w:b/>
          <w:sz w:val="24"/>
          <w:szCs w:val="24"/>
          <w:rtl/>
        </w:rPr>
        <w:t>ת</w:t>
      </w:r>
      <w:r w:rsidRPr="00A73E7A">
        <w:rPr>
          <w:rFonts w:cs="David"/>
          <w:b/>
          <w:sz w:val="24"/>
          <w:szCs w:val="24"/>
          <w:rtl/>
        </w:rPr>
        <w:t xml:space="preserve"> באחזקה</w:t>
      </w:r>
      <w:r w:rsidRPr="00A73E7A">
        <w:rPr>
          <w:rFonts w:cs="David" w:hint="cs"/>
          <w:b/>
          <w:sz w:val="24"/>
          <w:szCs w:val="24"/>
          <w:rtl/>
        </w:rPr>
        <w:t xml:space="preserve"> וכמפורט בסעיף זה.</w:t>
      </w:r>
      <w:r w:rsidRPr="00A73E7A">
        <w:rPr>
          <w:rFonts w:cs="David"/>
          <w:b/>
          <w:sz w:val="24"/>
          <w:szCs w:val="24"/>
          <w:rtl/>
        </w:rPr>
        <w:t xml:space="preserve"> (להלן </w:t>
      </w:r>
      <w:r w:rsidRPr="00A73E7A">
        <w:rPr>
          <w:rFonts w:cs="David" w:hint="cs"/>
          <w:b/>
          <w:sz w:val="24"/>
          <w:szCs w:val="24"/>
          <w:rtl/>
        </w:rPr>
        <w:t>-</w:t>
      </w:r>
      <w:r w:rsidRPr="00A73E7A">
        <w:rPr>
          <w:rFonts w:cs="David"/>
          <w:b/>
          <w:sz w:val="24"/>
          <w:szCs w:val="24"/>
          <w:rtl/>
        </w:rPr>
        <w:t xml:space="preserve"> "עבודות נוספות"). </w:t>
      </w:r>
      <w:r w:rsidRPr="00A73E7A">
        <w:rPr>
          <w:rFonts w:cs="David" w:hint="cs"/>
          <w:b/>
          <w:sz w:val="24"/>
          <w:szCs w:val="24"/>
          <w:rtl/>
        </w:rPr>
        <w:t>החברה תדרש ל</w:t>
      </w:r>
      <w:r w:rsidRPr="00A73E7A">
        <w:rPr>
          <w:rFonts w:cs="David"/>
          <w:b/>
          <w:sz w:val="24"/>
          <w:szCs w:val="24"/>
          <w:rtl/>
        </w:rPr>
        <w:t>ניהול ממוחשב של עבודות ההתקנה לרבות החתמת מנהל הבית על טפסי הביצוע והחיוב.</w:t>
      </w:r>
      <w:r w:rsidRPr="00A73E7A">
        <w:rPr>
          <w:rFonts w:cs="David" w:hint="cs"/>
          <w:b/>
          <w:sz w:val="24"/>
          <w:szCs w:val="24"/>
          <w:rtl/>
        </w:rPr>
        <w:t xml:space="preserve"> לפי סעיף 4.4.</w:t>
      </w:r>
      <w:r w:rsidR="004A77A2" w:rsidRPr="00A73E7A">
        <w:rPr>
          <w:rFonts w:cs="David" w:hint="cs"/>
          <w:b/>
          <w:sz w:val="24"/>
          <w:szCs w:val="24"/>
          <w:rtl/>
        </w:rPr>
        <w:t>20</w:t>
      </w:r>
      <w:r w:rsidRPr="00A73E7A">
        <w:rPr>
          <w:rFonts w:cs="David" w:hint="cs"/>
          <w:b/>
          <w:sz w:val="24"/>
          <w:szCs w:val="24"/>
          <w:rtl/>
        </w:rPr>
        <w:t xml:space="preserve">.2 במסמך זה. </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hint="cs"/>
          <w:b/>
          <w:sz w:val="24"/>
          <w:szCs w:val="24"/>
          <w:rtl/>
        </w:rPr>
        <w:t xml:space="preserve">עבודות נוספות שהיקפן נכלל בסכום ההקצב שבכתב הכמויות יבוצעו על פי הזמנה בכתב של נציג המזמין בבניין. </w:t>
      </w:r>
      <w:r w:rsidRPr="0024605F">
        <w:rPr>
          <w:rFonts w:cs="David"/>
          <w:b/>
          <w:sz w:val="24"/>
          <w:szCs w:val="24"/>
          <w:rtl/>
        </w:rPr>
        <w:t xml:space="preserve">עבודות נוספות </w:t>
      </w:r>
      <w:r w:rsidRPr="0024605F">
        <w:rPr>
          <w:rFonts w:cs="David" w:hint="cs"/>
          <w:b/>
          <w:sz w:val="24"/>
          <w:szCs w:val="24"/>
          <w:rtl/>
        </w:rPr>
        <w:t xml:space="preserve">שהיקפן עולה על סכום ההקצב כאמור </w:t>
      </w:r>
      <w:r w:rsidRPr="0024605F">
        <w:rPr>
          <w:rFonts w:cs="David"/>
          <w:b/>
          <w:sz w:val="24"/>
          <w:szCs w:val="24"/>
          <w:rtl/>
        </w:rPr>
        <w:t xml:space="preserve">יבוצעו אך ורק </w:t>
      </w:r>
      <w:r w:rsidRPr="0024605F">
        <w:rPr>
          <w:rFonts w:cs="David" w:hint="cs"/>
          <w:b/>
          <w:sz w:val="24"/>
          <w:szCs w:val="24"/>
          <w:rtl/>
        </w:rPr>
        <w:t xml:space="preserve">לאחר קבלת </w:t>
      </w:r>
      <w:r w:rsidRPr="0024605F">
        <w:rPr>
          <w:rFonts w:cs="David"/>
          <w:b/>
          <w:sz w:val="24"/>
          <w:szCs w:val="24"/>
          <w:rtl/>
        </w:rPr>
        <w:t>אישור בכתב של המנהל</w:t>
      </w:r>
      <w:r w:rsidRPr="0024605F">
        <w:rPr>
          <w:rFonts w:cs="David" w:hint="cs"/>
          <w:b/>
          <w:sz w:val="24"/>
          <w:szCs w:val="24"/>
          <w:rtl/>
        </w:rPr>
        <w:t xml:space="preserve"> ובכפוף לאישור מראש ובכתב לעניין זה מאת מורשי החתימה מטעם המשטרה לפי חוק נכסי המדינה, התשי"א-1951</w:t>
      </w:r>
      <w:r w:rsidRPr="0024605F">
        <w:rPr>
          <w:rFonts w:cs="David"/>
          <w:b/>
          <w:sz w:val="24"/>
          <w:szCs w:val="24"/>
          <w:rtl/>
        </w:rPr>
        <w:t>.</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עבודות נוספות בתשלום כאמור לעיל יבוצעו באמצעות עובדי החברה וקבלני משנה של החברה על פי סדר עדיפות כמפורט להלן:</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עדיפות ראשונה לביצוע עבודות נוספות תהיה על ידי העובדים הקבועים בזמנם הפנוי מביצוע עבודות האחזקה נשוא ההסכם. הביצוע ע"י העובדים הקבועים יהיה ללא תשלום נוסף להוציא מחיר החלקים והחומרים.</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עבודות נוספות שיתבצעו ע"י החברה, ע"י עובדים שאינם מהצוות הקבוע, ישולמו על פי</w:t>
      </w:r>
      <w:r>
        <w:rPr>
          <w:rFonts w:cs="David"/>
          <w:b/>
          <w:sz w:val="24"/>
          <w:szCs w:val="24"/>
          <w:rtl/>
        </w:rPr>
        <w:t xml:space="preserve"> </w:t>
      </w:r>
      <w:r w:rsidRPr="0024605F">
        <w:rPr>
          <w:rFonts w:cs="David"/>
          <w:b/>
          <w:sz w:val="24"/>
          <w:szCs w:val="24"/>
          <w:rtl/>
        </w:rPr>
        <w:t xml:space="preserve">המחירון לביצוע עבודות שבחסות החשב הכללי </w:t>
      </w:r>
      <w:r w:rsidRPr="0024605F">
        <w:rPr>
          <w:rFonts w:cs="David" w:hint="cs"/>
          <w:b/>
          <w:sz w:val="24"/>
          <w:szCs w:val="24"/>
          <w:rtl/>
        </w:rPr>
        <w:lastRenderedPageBreak/>
        <w:t xml:space="preserve">בתעריף </w:t>
      </w:r>
      <w:r w:rsidRPr="0024605F">
        <w:rPr>
          <w:rFonts w:cs="David"/>
          <w:b/>
          <w:sz w:val="24"/>
          <w:szCs w:val="24"/>
          <w:rtl/>
        </w:rPr>
        <w:t>לעבודות בינוניות</w:t>
      </w:r>
      <w:r w:rsidRPr="0024605F">
        <w:rPr>
          <w:rFonts w:cs="David" w:hint="cs"/>
          <w:b/>
          <w:sz w:val="24"/>
          <w:szCs w:val="24"/>
          <w:rtl/>
        </w:rPr>
        <w:t xml:space="preserve">, לרבות מחירי שעות עבודה </w:t>
      </w:r>
      <w:r w:rsidRPr="0024605F">
        <w:rPr>
          <w:rFonts w:cs="David"/>
          <w:b/>
          <w:sz w:val="24"/>
          <w:szCs w:val="24"/>
          <w:rtl/>
        </w:rPr>
        <w:t xml:space="preserve">ובניכוי ההנחה שהחברה רשמה בהצעתה במסמך </w:t>
      </w:r>
      <w:r>
        <w:rPr>
          <w:rFonts w:cs="David" w:hint="cs"/>
          <w:b/>
          <w:sz w:val="24"/>
          <w:szCs w:val="24"/>
          <w:rtl/>
        </w:rPr>
        <w:t xml:space="preserve">- </w:t>
      </w:r>
      <w:r w:rsidRPr="0024605F">
        <w:rPr>
          <w:rFonts w:cs="David"/>
          <w:b/>
          <w:sz w:val="24"/>
          <w:szCs w:val="24"/>
          <w:rtl/>
        </w:rPr>
        <w:t xml:space="preserve">כתב הכמויות. </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עבודות נוספות שאינן נכללות ו\או מוגדרות ו\או ניתנות לביצוע על פי ה</w:t>
      </w:r>
      <w:r w:rsidRPr="0024605F">
        <w:rPr>
          <w:rFonts w:cs="David" w:hint="cs"/>
          <w:b/>
          <w:sz w:val="24"/>
          <w:szCs w:val="24"/>
          <w:rtl/>
        </w:rPr>
        <w:t>אמור ב</w:t>
      </w:r>
      <w:r w:rsidRPr="0024605F">
        <w:rPr>
          <w:rFonts w:cs="David"/>
          <w:b/>
          <w:sz w:val="24"/>
          <w:szCs w:val="24"/>
          <w:rtl/>
        </w:rPr>
        <w:t>סעיפים הקודמים יבוצעו על פי ניתוח מחירים שהחברה תגיש ואשר יאושר בכתב על ידי המנהל.</w:t>
      </w:r>
    </w:p>
    <w:p w:rsidR="000667ED" w:rsidRPr="0024605F" w:rsidRDefault="000667ED" w:rsidP="000667ED">
      <w:pPr>
        <w:tabs>
          <w:tab w:val="left" w:pos="480"/>
        </w:tabs>
        <w:spacing w:line="360" w:lineRule="auto"/>
        <w:ind w:left="480" w:hanging="480"/>
        <w:jc w:val="both"/>
        <w:rPr>
          <w:rFonts w:cs="David"/>
          <w:sz w:val="24"/>
          <w:szCs w:val="24"/>
          <w:rtl/>
        </w:rPr>
      </w:pPr>
    </w:p>
    <w:p w:rsidR="000667ED" w:rsidRPr="0024605F" w:rsidRDefault="000667ED" w:rsidP="007214B7">
      <w:pPr>
        <w:pStyle w:val="af4"/>
        <w:numPr>
          <w:ilvl w:val="3"/>
          <w:numId w:val="24"/>
        </w:numPr>
        <w:ind w:left="2266" w:hanging="1134"/>
        <w:rPr>
          <w:rFonts w:cs="David"/>
          <w:bCs/>
          <w:sz w:val="24"/>
          <w:szCs w:val="24"/>
          <w:u w:val="single"/>
          <w:rtl/>
        </w:rPr>
      </w:pPr>
      <w:r w:rsidRPr="0024605F">
        <w:rPr>
          <w:rFonts w:cs="David"/>
          <w:bCs/>
          <w:sz w:val="24"/>
          <w:szCs w:val="24"/>
          <w:u w:val="single"/>
          <w:rtl/>
        </w:rPr>
        <w:t xml:space="preserve">נוהל </w:t>
      </w:r>
      <w:r w:rsidR="005654A8">
        <w:rPr>
          <w:rFonts w:cs="David" w:hint="cs"/>
          <w:bCs/>
          <w:sz w:val="24"/>
          <w:szCs w:val="24"/>
          <w:u w:val="single"/>
          <w:rtl/>
        </w:rPr>
        <w:t>א</w:t>
      </w:r>
      <w:r w:rsidRPr="0024605F">
        <w:rPr>
          <w:rFonts w:cs="David"/>
          <w:bCs/>
          <w:sz w:val="24"/>
          <w:szCs w:val="24"/>
          <w:u w:val="single"/>
          <w:rtl/>
        </w:rPr>
        <w:t>ספקת חומרים וחלקים ע"י החברה</w:t>
      </w:r>
      <w:r w:rsidRPr="0024605F">
        <w:rPr>
          <w:rFonts w:cs="David" w:hint="cs"/>
          <w:bCs/>
          <w:sz w:val="24"/>
          <w:szCs w:val="24"/>
          <w:u w:val="single"/>
          <w:rtl/>
        </w:rPr>
        <w:t xml:space="preserve"> לעבודות נוספות, </w:t>
      </w:r>
      <w:r w:rsidRPr="0024605F">
        <w:rPr>
          <w:rFonts w:cs="David"/>
          <w:bCs/>
          <w:sz w:val="24"/>
          <w:szCs w:val="24"/>
          <w:u w:val="single"/>
          <w:rtl/>
        </w:rPr>
        <w:t xml:space="preserve">עפ"י דרישה </w:t>
      </w:r>
      <w:r w:rsidR="006A2E4B">
        <w:rPr>
          <w:rFonts w:cs="David" w:hint="cs"/>
          <w:bCs/>
          <w:sz w:val="24"/>
          <w:szCs w:val="24"/>
          <w:u w:val="single"/>
          <w:rtl/>
        </w:rPr>
        <w:t xml:space="preserve">  </w:t>
      </w:r>
      <w:r w:rsidRPr="0024605F">
        <w:rPr>
          <w:rFonts w:cs="David"/>
          <w:bCs/>
          <w:sz w:val="24"/>
          <w:szCs w:val="24"/>
          <w:u w:val="single"/>
          <w:rtl/>
        </w:rPr>
        <w:t>ובתשלום נפרד</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אופן ביצוע הרכישות המפורט להלן, נוגע אך ורק לרכישות שהחברה תתבקש לבצע כחלק מביצוע עבודות נוספות. הרכישות יתבצעו מתוך ההקצב.</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 xml:space="preserve">החברה תספק חומרים וחלקים בתשלום לפי דרישה ובאישור בכתב של </w:t>
      </w:r>
      <w:r w:rsidRPr="0024605F">
        <w:rPr>
          <w:rFonts w:cs="David" w:hint="cs"/>
          <w:b/>
          <w:sz w:val="24"/>
          <w:szCs w:val="24"/>
          <w:rtl/>
        </w:rPr>
        <w:t>נציג המזמין</w:t>
      </w:r>
      <w:r w:rsidRPr="0024605F">
        <w:rPr>
          <w:rFonts w:cs="David"/>
          <w:b/>
          <w:sz w:val="24"/>
          <w:szCs w:val="24"/>
          <w:rtl/>
        </w:rPr>
        <w:t xml:space="preserve"> בלבד. החברה תגיש לפני הרכישה את רשימת החומרים לאישור המנהל, עם מחיר ההספקה של כל חלק לפי מחירון סיטונאי של הספק.</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כל ההוצאות לאספקת החומרים והחלקים, לרבות הובלה, אחסנה, מימון, ניהול וכדומה, יהיו על חשבון החברה.</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לפני ביצוע החלפת הציוד, החלקים או החומרים או שימוש בהם, תודיע החברה למנהל או לנציגו על ביצוע ההחלפה.</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 xml:space="preserve">בגמר החלפת החלקים והחומרים תמלא החברה טופס ביצוע העבודה ותחתים עליו את המנהל. לא יתקבל כל חשבון של החברה שלא מוצמד אליו טופס חתום זה. </w:t>
      </w:r>
    </w:p>
    <w:p w:rsidR="000667ED" w:rsidRPr="0024605F" w:rsidRDefault="000667ED" w:rsidP="007214B7">
      <w:pPr>
        <w:pStyle w:val="af4"/>
        <w:numPr>
          <w:ilvl w:val="4"/>
          <w:numId w:val="24"/>
        </w:numPr>
        <w:tabs>
          <w:tab w:val="left" w:pos="1274"/>
        </w:tabs>
        <w:spacing w:line="360" w:lineRule="auto"/>
        <w:ind w:left="2833" w:hanging="1393"/>
        <w:jc w:val="both"/>
        <w:rPr>
          <w:rFonts w:cs="David"/>
          <w:b/>
          <w:sz w:val="24"/>
          <w:szCs w:val="24"/>
          <w:rtl/>
        </w:rPr>
      </w:pPr>
      <w:r w:rsidRPr="0024605F">
        <w:rPr>
          <w:rFonts w:cs="David"/>
          <w:b/>
          <w:sz w:val="24"/>
          <w:szCs w:val="24"/>
          <w:rtl/>
        </w:rPr>
        <w:t xml:space="preserve">התשלום לחברה עבור אספקת ציוד, חלקים וחומרים עבורם מגיע לחברה תשלום נפרד, יהיה על פי מחירון הספק לקבלנים וסיטונאים, לאחר הצגת חשבונית הספק ובתוספת 6% </w:t>
      </w:r>
      <w:r w:rsidRPr="0024605F">
        <w:rPr>
          <w:rFonts w:cs="David" w:hint="cs"/>
          <w:b/>
          <w:sz w:val="24"/>
          <w:szCs w:val="24"/>
          <w:rtl/>
        </w:rPr>
        <w:t xml:space="preserve">עבור </w:t>
      </w:r>
      <w:r w:rsidRPr="0024605F">
        <w:rPr>
          <w:rFonts w:cs="David"/>
          <w:b/>
          <w:sz w:val="24"/>
          <w:szCs w:val="24"/>
          <w:rtl/>
        </w:rPr>
        <w:t>הוצאות תקורה ורווח. המנהל יהיה רשאי להפנות את החברה לספקים איתם יש להנהלה הסכמי מחירים ואשר אצלם ניתן להשיג מחירים זולים מהמחירים אותם תציע החברה ולחברה לא תהיה כל טענה בעניין זה.</w:t>
      </w:r>
    </w:p>
    <w:p w:rsidR="000667ED" w:rsidRDefault="000667ED" w:rsidP="007214B7">
      <w:pPr>
        <w:pStyle w:val="af4"/>
        <w:numPr>
          <w:ilvl w:val="4"/>
          <w:numId w:val="24"/>
        </w:numPr>
        <w:tabs>
          <w:tab w:val="left" w:pos="1274"/>
        </w:tabs>
        <w:spacing w:line="360" w:lineRule="auto"/>
        <w:ind w:left="2833" w:hanging="1393"/>
        <w:jc w:val="both"/>
        <w:rPr>
          <w:rFonts w:cs="David"/>
          <w:b/>
          <w:sz w:val="24"/>
          <w:szCs w:val="24"/>
        </w:rPr>
      </w:pPr>
      <w:r w:rsidRPr="0024605F">
        <w:rPr>
          <w:rFonts w:cs="David"/>
          <w:b/>
          <w:sz w:val="24"/>
          <w:szCs w:val="24"/>
          <w:rtl/>
        </w:rPr>
        <w:t>הספקת החלקים תתבצע תוך 4 ימים מדרישת המזמין. במקרים דחופים, כאשר הציוד החסר גורם להשבתת המערכת או פגיעה בפעילותו של משתמש או למפגע בטיחותי, תספק החברה את החלקים והחומרים תוך 24 שעות. כאשר החלקים והחומרים המבוקשים אינם נמצאים בארץ, תודיע החברה למנהל על זמן ההספקה המשוער.</w:t>
      </w:r>
    </w:p>
    <w:p w:rsidR="00D1177D" w:rsidRPr="00236125" w:rsidRDefault="00D1177D" w:rsidP="00D1177D">
      <w:pPr>
        <w:pStyle w:val="af4"/>
        <w:tabs>
          <w:tab w:val="left" w:pos="1274"/>
        </w:tabs>
        <w:spacing w:line="360" w:lineRule="auto"/>
        <w:ind w:left="2833"/>
        <w:jc w:val="both"/>
        <w:rPr>
          <w:rFonts w:cs="David"/>
          <w:b/>
          <w:sz w:val="24"/>
          <w:szCs w:val="24"/>
          <w:u w:val="single"/>
          <w:rtl/>
        </w:rPr>
      </w:pPr>
    </w:p>
    <w:p w:rsidR="000667ED" w:rsidRPr="00236125" w:rsidRDefault="000667ED" w:rsidP="007214B7">
      <w:pPr>
        <w:pStyle w:val="af4"/>
        <w:numPr>
          <w:ilvl w:val="3"/>
          <w:numId w:val="24"/>
        </w:numPr>
        <w:ind w:left="2125" w:hanging="1045"/>
        <w:rPr>
          <w:rFonts w:cs="David"/>
          <w:b/>
          <w:bCs/>
          <w:color w:val="000000"/>
          <w:sz w:val="24"/>
          <w:szCs w:val="24"/>
          <w:u w:val="single"/>
          <w:rtl/>
        </w:rPr>
      </w:pPr>
      <w:r w:rsidRPr="00236125">
        <w:rPr>
          <w:rFonts w:cs="David"/>
          <w:b/>
          <w:bCs/>
          <w:color w:val="000000"/>
          <w:sz w:val="24"/>
          <w:szCs w:val="24"/>
          <w:u w:val="single"/>
          <w:rtl/>
        </w:rPr>
        <w:t>היקף החלפת רכיבים שנפגעו במזיד / וונדליזם הנכלל במסגרת ההסכם</w:t>
      </w:r>
    </w:p>
    <w:p w:rsidR="000667ED" w:rsidRPr="00E64C52" w:rsidRDefault="000667ED" w:rsidP="007214B7">
      <w:pPr>
        <w:pStyle w:val="af4"/>
        <w:numPr>
          <w:ilvl w:val="4"/>
          <w:numId w:val="24"/>
        </w:numPr>
        <w:tabs>
          <w:tab w:val="left" w:pos="1274"/>
        </w:tabs>
        <w:spacing w:line="360" w:lineRule="auto"/>
        <w:ind w:left="2833" w:hanging="1393"/>
        <w:jc w:val="both"/>
        <w:rPr>
          <w:rFonts w:cs="David"/>
          <w:color w:val="000000"/>
          <w:sz w:val="24"/>
          <w:szCs w:val="24"/>
        </w:rPr>
      </w:pPr>
      <w:r w:rsidRPr="00E64C52">
        <w:rPr>
          <w:rFonts w:cs="David"/>
          <w:color w:val="000000"/>
          <w:sz w:val="24"/>
          <w:szCs w:val="24"/>
          <w:rtl/>
        </w:rPr>
        <w:t>הקבלן י</w:t>
      </w:r>
      <w:r w:rsidRPr="00E64C52">
        <w:rPr>
          <w:rFonts w:cs="David" w:hint="cs"/>
          <w:color w:val="000000"/>
          <w:sz w:val="24"/>
          <w:szCs w:val="24"/>
          <w:rtl/>
        </w:rPr>
        <w:t>י</w:t>
      </w:r>
      <w:r w:rsidRPr="00E64C52">
        <w:rPr>
          <w:rFonts w:cs="David"/>
          <w:color w:val="000000"/>
          <w:sz w:val="24"/>
          <w:szCs w:val="24"/>
          <w:rtl/>
        </w:rPr>
        <w:t xml:space="preserve">שא על חשבונו בעלויות הכרוכות בהחלפת רכיבים שנפגעו במזיד עד למגבלת הכמויות המפורטות להלן. מעבר לכמויות </w:t>
      </w:r>
      <w:r w:rsidRPr="00E64C52">
        <w:rPr>
          <w:rFonts w:cs="David"/>
          <w:color w:val="000000"/>
          <w:sz w:val="24"/>
          <w:szCs w:val="24"/>
          <w:rtl/>
        </w:rPr>
        <w:lastRenderedPageBreak/>
        <w:t xml:space="preserve">המצוינות יחליף הקבלן את הרכיבים בתשלום נפרד, בסכומים ובתנאים המפורטים בהוראות השינוי שבהסכם. </w:t>
      </w:r>
    </w:p>
    <w:p w:rsidR="000667ED" w:rsidRDefault="000667ED" w:rsidP="007214B7">
      <w:pPr>
        <w:pStyle w:val="af4"/>
        <w:numPr>
          <w:ilvl w:val="4"/>
          <w:numId w:val="24"/>
        </w:numPr>
        <w:tabs>
          <w:tab w:val="left" w:pos="1274"/>
        </w:tabs>
        <w:spacing w:line="360" w:lineRule="auto"/>
        <w:ind w:left="2833" w:hanging="1393"/>
        <w:jc w:val="both"/>
        <w:rPr>
          <w:rFonts w:cs="David"/>
          <w:color w:val="000000"/>
          <w:sz w:val="24"/>
          <w:szCs w:val="24"/>
        </w:rPr>
      </w:pPr>
      <w:r w:rsidRPr="00E64C52">
        <w:rPr>
          <w:rFonts w:cs="David"/>
          <w:color w:val="000000"/>
          <w:sz w:val="24"/>
          <w:szCs w:val="24"/>
          <w:rtl/>
        </w:rPr>
        <w:t>סיכום כמות הרכיבים המוחלפים, עקב פעולות ונדליות (במזיד) בלבד, יהיה על בסיס מצטבר לתקופה של שנה</w:t>
      </w:r>
      <w:r w:rsidRPr="00E64C52">
        <w:rPr>
          <w:rFonts w:cs="David" w:hint="cs"/>
          <w:color w:val="000000"/>
          <w:sz w:val="24"/>
          <w:szCs w:val="24"/>
          <w:rtl/>
        </w:rPr>
        <w:t>. בכל מתקן</w:t>
      </w:r>
      <w:r w:rsidRPr="00E64C52">
        <w:rPr>
          <w:rFonts w:cs="David"/>
          <w:color w:val="000000"/>
          <w:sz w:val="24"/>
          <w:szCs w:val="24"/>
          <w:rtl/>
        </w:rPr>
        <w:t>. בתום כל שנ</w:t>
      </w:r>
      <w:r w:rsidRPr="00E64C52">
        <w:rPr>
          <w:rFonts w:cs="David" w:hint="cs"/>
          <w:color w:val="000000"/>
          <w:sz w:val="24"/>
          <w:szCs w:val="24"/>
          <w:rtl/>
        </w:rPr>
        <w:t>ת התקשרות</w:t>
      </w:r>
      <w:r w:rsidRPr="00E64C52">
        <w:rPr>
          <w:rFonts w:cs="David"/>
          <w:color w:val="000000"/>
          <w:sz w:val="24"/>
          <w:szCs w:val="24"/>
          <w:rtl/>
        </w:rPr>
        <w:t xml:space="preserve"> תחל המדידה מחדש.</w:t>
      </w:r>
    </w:p>
    <w:p w:rsidR="00263EE5" w:rsidRPr="00E64C52" w:rsidRDefault="00263EE5" w:rsidP="00263EE5">
      <w:pPr>
        <w:pStyle w:val="af4"/>
        <w:tabs>
          <w:tab w:val="left" w:pos="1274"/>
        </w:tabs>
        <w:spacing w:line="360" w:lineRule="auto"/>
        <w:ind w:left="2833"/>
        <w:jc w:val="both"/>
        <w:rPr>
          <w:rFonts w:cs="David"/>
          <w:color w:val="000000"/>
          <w:sz w:val="24"/>
          <w:szCs w:val="24"/>
        </w:rPr>
      </w:pPr>
    </w:p>
    <w:p w:rsidR="000667ED" w:rsidRPr="00E64C52" w:rsidRDefault="000667ED" w:rsidP="007214B7">
      <w:pPr>
        <w:pStyle w:val="af4"/>
        <w:numPr>
          <w:ilvl w:val="3"/>
          <w:numId w:val="24"/>
        </w:numPr>
        <w:ind w:left="2125" w:hanging="1045"/>
        <w:rPr>
          <w:rFonts w:cs="David"/>
          <w:b/>
          <w:bCs/>
          <w:color w:val="000000"/>
          <w:sz w:val="24"/>
          <w:szCs w:val="24"/>
        </w:rPr>
      </w:pPr>
      <w:r w:rsidRPr="00E64C52">
        <w:rPr>
          <w:rFonts w:cs="David"/>
          <w:b/>
          <w:bCs/>
          <w:color w:val="000000"/>
          <w:sz w:val="24"/>
          <w:szCs w:val="24"/>
          <w:rtl/>
        </w:rPr>
        <w:t>להלן מגבלות ההחלפה הנכללות בהסכם:</w:t>
      </w:r>
    </w:p>
    <w:p w:rsidR="000667ED" w:rsidRPr="00E64C52" w:rsidRDefault="000667ED" w:rsidP="007214B7">
      <w:pPr>
        <w:pStyle w:val="af4"/>
        <w:numPr>
          <w:ilvl w:val="4"/>
          <w:numId w:val="24"/>
        </w:numPr>
        <w:tabs>
          <w:tab w:val="left" w:pos="1274"/>
        </w:tabs>
        <w:spacing w:line="360" w:lineRule="auto"/>
        <w:ind w:left="2833" w:hanging="1393"/>
        <w:jc w:val="both"/>
        <w:rPr>
          <w:rFonts w:cs="David"/>
          <w:color w:val="000000"/>
          <w:sz w:val="24"/>
          <w:szCs w:val="24"/>
        </w:rPr>
      </w:pPr>
      <w:r w:rsidRPr="00E64C52">
        <w:rPr>
          <w:rFonts w:cs="David"/>
          <w:color w:val="000000"/>
          <w:sz w:val="24"/>
          <w:szCs w:val="24"/>
          <w:rtl/>
        </w:rPr>
        <w:t xml:space="preserve">החלפת חלונות שנשברו במזיד בהיקף של עד </w:t>
      </w:r>
      <w:r w:rsidRPr="00E64C52">
        <w:rPr>
          <w:rFonts w:cs="David" w:hint="cs"/>
          <w:color w:val="000000"/>
          <w:sz w:val="24"/>
          <w:szCs w:val="24"/>
          <w:rtl/>
        </w:rPr>
        <w:t>חמש</w:t>
      </w:r>
      <w:r w:rsidRPr="00E64C52">
        <w:rPr>
          <w:rFonts w:cs="David"/>
          <w:color w:val="000000"/>
          <w:sz w:val="24"/>
          <w:szCs w:val="24"/>
          <w:rtl/>
        </w:rPr>
        <w:t xml:space="preserve"> יחידות זכוכית מאותו סוג לשנה</w:t>
      </w:r>
      <w:r w:rsidRPr="00E64C52">
        <w:rPr>
          <w:rFonts w:cs="David" w:hint="cs"/>
          <w:color w:val="000000"/>
          <w:sz w:val="24"/>
          <w:szCs w:val="24"/>
          <w:rtl/>
        </w:rPr>
        <w:t xml:space="preserve"> בכל</w:t>
      </w:r>
      <w:r w:rsidRPr="00E64C52">
        <w:rPr>
          <w:rFonts w:cs="David"/>
          <w:color w:val="000000"/>
          <w:sz w:val="24"/>
          <w:szCs w:val="24"/>
          <w:rtl/>
        </w:rPr>
        <w:t>.</w:t>
      </w:r>
    </w:p>
    <w:p w:rsidR="000667ED" w:rsidRPr="00E64C52" w:rsidRDefault="000667ED" w:rsidP="007214B7">
      <w:pPr>
        <w:pStyle w:val="af4"/>
        <w:numPr>
          <w:ilvl w:val="4"/>
          <w:numId w:val="24"/>
        </w:numPr>
        <w:tabs>
          <w:tab w:val="left" w:pos="1274"/>
        </w:tabs>
        <w:spacing w:line="360" w:lineRule="auto"/>
        <w:ind w:left="2833" w:hanging="1393"/>
        <w:jc w:val="both"/>
        <w:rPr>
          <w:rFonts w:cs="David"/>
          <w:color w:val="000000"/>
          <w:sz w:val="24"/>
          <w:szCs w:val="24"/>
        </w:rPr>
      </w:pPr>
      <w:r w:rsidRPr="00E64C52">
        <w:rPr>
          <w:rFonts w:cs="David"/>
          <w:color w:val="000000"/>
          <w:sz w:val="24"/>
          <w:szCs w:val="24"/>
          <w:rtl/>
        </w:rPr>
        <w:t xml:space="preserve">החלפת </w:t>
      </w:r>
      <w:r w:rsidRPr="00E64C52">
        <w:rPr>
          <w:rFonts w:cs="David" w:hint="cs"/>
          <w:color w:val="000000"/>
          <w:sz w:val="24"/>
          <w:szCs w:val="24"/>
          <w:rtl/>
        </w:rPr>
        <w:t>מרצפות, פנלים (כל כמות) ו</w:t>
      </w:r>
      <w:r w:rsidRPr="00E64C52">
        <w:rPr>
          <w:rFonts w:cs="David"/>
          <w:color w:val="000000"/>
          <w:sz w:val="24"/>
          <w:szCs w:val="24"/>
          <w:rtl/>
        </w:rPr>
        <w:t xml:space="preserve">קבועות </w:t>
      </w:r>
      <w:r w:rsidRPr="00E64C52">
        <w:rPr>
          <w:rFonts w:cs="David" w:hint="cs"/>
          <w:color w:val="000000"/>
          <w:sz w:val="24"/>
          <w:szCs w:val="24"/>
          <w:rtl/>
        </w:rPr>
        <w:t>סניטאריו</w:t>
      </w:r>
      <w:r w:rsidRPr="00E64C52">
        <w:rPr>
          <w:rFonts w:cs="David" w:hint="eastAsia"/>
          <w:color w:val="000000"/>
          <w:sz w:val="24"/>
          <w:szCs w:val="24"/>
          <w:rtl/>
        </w:rPr>
        <w:t>ת</w:t>
      </w:r>
      <w:r w:rsidRPr="00E64C52">
        <w:rPr>
          <w:rFonts w:cs="David"/>
          <w:color w:val="000000"/>
          <w:sz w:val="24"/>
          <w:szCs w:val="24"/>
          <w:rtl/>
        </w:rPr>
        <w:t xml:space="preserve"> שנשברו במזיד בהיקף של עד </w:t>
      </w:r>
      <w:r w:rsidR="00B73872">
        <w:rPr>
          <w:rFonts w:cs="David" w:hint="cs"/>
          <w:color w:val="000000"/>
          <w:sz w:val="24"/>
          <w:szCs w:val="24"/>
          <w:rtl/>
        </w:rPr>
        <w:t>שני פריטים</w:t>
      </w:r>
      <w:r w:rsidRPr="00E64C52">
        <w:rPr>
          <w:rFonts w:cs="David"/>
          <w:color w:val="000000"/>
          <w:sz w:val="24"/>
          <w:szCs w:val="24"/>
          <w:rtl/>
        </w:rPr>
        <w:t xml:space="preserve"> מאותו סוג לשנה</w:t>
      </w:r>
      <w:r w:rsidRPr="00E64C52">
        <w:rPr>
          <w:rFonts w:cs="David" w:hint="cs"/>
          <w:color w:val="000000"/>
          <w:sz w:val="24"/>
          <w:szCs w:val="24"/>
          <w:rtl/>
        </w:rPr>
        <w:t xml:space="preserve"> בשנה</w:t>
      </w:r>
      <w:r w:rsidRPr="00E64C52">
        <w:rPr>
          <w:rFonts w:cs="David"/>
          <w:color w:val="000000"/>
          <w:sz w:val="24"/>
          <w:szCs w:val="24"/>
          <w:rtl/>
        </w:rPr>
        <w:t>.</w:t>
      </w:r>
    </w:p>
    <w:p w:rsidR="000667ED" w:rsidRPr="00E64C52" w:rsidRDefault="000667ED" w:rsidP="007214B7">
      <w:pPr>
        <w:pStyle w:val="af4"/>
        <w:numPr>
          <w:ilvl w:val="4"/>
          <w:numId w:val="24"/>
        </w:numPr>
        <w:tabs>
          <w:tab w:val="left" w:pos="1274"/>
        </w:tabs>
        <w:spacing w:line="360" w:lineRule="auto"/>
        <w:ind w:left="2833" w:hanging="1393"/>
        <w:jc w:val="both"/>
        <w:rPr>
          <w:rFonts w:cs="David"/>
          <w:color w:val="000000"/>
          <w:sz w:val="24"/>
          <w:szCs w:val="24"/>
        </w:rPr>
      </w:pPr>
      <w:r w:rsidRPr="00E64C52">
        <w:rPr>
          <w:rFonts w:cs="David"/>
          <w:color w:val="000000"/>
          <w:sz w:val="24"/>
          <w:szCs w:val="24"/>
          <w:rtl/>
        </w:rPr>
        <w:t>החלפת</w:t>
      </w:r>
      <w:r w:rsidRPr="00E64C52">
        <w:rPr>
          <w:rFonts w:cs="David" w:hint="cs"/>
          <w:color w:val="000000"/>
          <w:sz w:val="24"/>
          <w:szCs w:val="24"/>
          <w:rtl/>
        </w:rPr>
        <w:t xml:space="preserve"> רכיבי חשמל, תרמוסטטים,</w:t>
      </w:r>
      <w:r>
        <w:rPr>
          <w:rFonts w:cs="David" w:hint="cs"/>
          <w:color w:val="000000"/>
          <w:sz w:val="24"/>
          <w:szCs w:val="24"/>
          <w:rtl/>
        </w:rPr>
        <w:t xml:space="preserve"> </w:t>
      </w:r>
      <w:r w:rsidRPr="00E64C52">
        <w:rPr>
          <w:rFonts w:cs="David"/>
          <w:color w:val="000000"/>
          <w:sz w:val="24"/>
          <w:szCs w:val="24"/>
          <w:rtl/>
        </w:rPr>
        <w:t xml:space="preserve">גופי תאורה למיניהם שנשברו במזיד ו\או נגנבו בהיקף </w:t>
      </w:r>
      <w:r w:rsidR="00B32E8E">
        <w:rPr>
          <w:rFonts w:cs="David" w:hint="cs"/>
          <w:color w:val="000000"/>
          <w:sz w:val="24"/>
          <w:szCs w:val="24"/>
          <w:rtl/>
        </w:rPr>
        <w:t>של עד 5 פריטים</w:t>
      </w:r>
      <w:r w:rsidRPr="00E64C52">
        <w:rPr>
          <w:rFonts w:cs="David"/>
          <w:color w:val="000000"/>
          <w:sz w:val="24"/>
          <w:szCs w:val="24"/>
          <w:rtl/>
        </w:rPr>
        <w:t xml:space="preserve"> מאותו סוג לשנה.</w:t>
      </w:r>
    </w:p>
    <w:p w:rsidR="000667ED" w:rsidRPr="00E64C52" w:rsidRDefault="000667ED" w:rsidP="007214B7">
      <w:pPr>
        <w:pStyle w:val="af4"/>
        <w:numPr>
          <w:ilvl w:val="4"/>
          <w:numId w:val="24"/>
        </w:numPr>
        <w:tabs>
          <w:tab w:val="left" w:pos="1274"/>
        </w:tabs>
        <w:spacing w:line="360" w:lineRule="auto"/>
        <w:ind w:left="2833" w:hanging="1393"/>
        <w:jc w:val="both"/>
        <w:rPr>
          <w:rFonts w:cs="David"/>
          <w:color w:val="000000"/>
          <w:sz w:val="24"/>
          <w:szCs w:val="24"/>
          <w:rtl/>
        </w:rPr>
      </w:pPr>
      <w:r w:rsidRPr="00E64C52">
        <w:rPr>
          <w:rFonts w:cs="David"/>
          <w:color w:val="000000"/>
          <w:sz w:val="24"/>
          <w:szCs w:val="24"/>
          <w:rtl/>
        </w:rPr>
        <w:t>שריטות בקירות ובדלתות, פינות שבורות וכדומה שיגרמו על ידי תנועת אנשים או ציוד המשמש את העובדים, לא יחשבו כנזק ויתוקנו ללא הגבלה. הקבלן יהיה רשאי ליזום, על חשבונו, אמצעי הגנה אסתטיים לאורך הקירות כנדרש על מנת להגן עליהם מפני נזקים</w:t>
      </w:r>
      <w:r w:rsidRPr="00E64C52">
        <w:rPr>
          <w:rFonts w:cs="David" w:hint="cs"/>
          <w:color w:val="000000"/>
          <w:sz w:val="24"/>
          <w:szCs w:val="24"/>
          <w:rtl/>
        </w:rPr>
        <w:t>.</w:t>
      </w:r>
    </w:p>
    <w:p w:rsidR="000667ED" w:rsidRPr="00E64C52" w:rsidRDefault="000667ED" w:rsidP="007214B7">
      <w:pPr>
        <w:pStyle w:val="af4"/>
        <w:numPr>
          <w:ilvl w:val="4"/>
          <w:numId w:val="24"/>
        </w:numPr>
        <w:tabs>
          <w:tab w:val="left" w:pos="1274"/>
        </w:tabs>
        <w:spacing w:line="360" w:lineRule="auto"/>
        <w:ind w:left="2833" w:hanging="1393"/>
        <w:jc w:val="both"/>
        <w:rPr>
          <w:rFonts w:cs="David"/>
          <w:color w:val="000000"/>
          <w:sz w:val="24"/>
          <w:szCs w:val="24"/>
        </w:rPr>
      </w:pPr>
      <w:r w:rsidRPr="00E64C52">
        <w:rPr>
          <w:rFonts w:cs="David"/>
          <w:color w:val="000000"/>
          <w:sz w:val="24"/>
          <w:szCs w:val="24"/>
          <w:rtl/>
        </w:rPr>
        <w:t>הקבלן ידווח למזמין על כל אירוע של גרימת נזק במזיד. עבודות לצורך החלפת רכיבים שניזוקו במזיד או תיקון נזקים שנגרמו במזיד יתבצעו רק לאחר שאושרו על ידי המזמין.</w:t>
      </w:r>
    </w:p>
    <w:p w:rsidR="000667ED" w:rsidRDefault="000667ED" w:rsidP="007214B7">
      <w:pPr>
        <w:pStyle w:val="af4"/>
        <w:numPr>
          <w:ilvl w:val="4"/>
          <w:numId w:val="24"/>
        </w:numPr>
        <w:tabs>
          <w:tab w:val="left" w:pos="1274"/>
        </w:tabs>
        <w:spacing w:line="360" w:lineRule="auto"/>
        <w:ind w:left="2833" w:hanging="1393"/>
        <w:jc w:val="both"/>
        <w:rPr>
          <w:rFonts w:cs="David"/>
          <w:color w:val="000000"/>
          <w:sz w:val="24"/>
          <w:szCs w:val="24"/>
        </w:rPr>
      </w:pPr>
      <w:r w:rsidRPr="00E64C52">
        <w:rPr>
          <w:rFonts w:cs="David" w:hint="cs"/>
          <w:color w:val="000000"/>
          <w:sz w:val="24"/>
          <w:szCs w:val="24"/>
          <w:rtl/>
        </w:rPr>
        <w:t xml:space="preserve">החלפת </w:t>
      </w:r>
      <w:r w:rsidRPr="00E64C52">
        <w:rPr>
          <w:rFonts w:cs="David"/>
          <w:color w:val="000000"/>
          <w:sz w:val="24"/>
          <w:szCs w:val="24"/>
          <w:rtl/>
        </w:rPr>
        <w:t>רכיב או תיקון נזק, אשר לא ניתן עבורו אישור מראש ובכתב מהמזמין, לא יחשב כהחלפה עקב פעולות במזיד לעניין סעיף זה, ולא</w:t>
      </w:r>
      <w:r>
        <w:rPr>
          <w:rFonts w:cs="David"/>
          <w:color w:val="000000"/>
          <w:sz w:val="24"/>
          <w:szCs w:val="24"/>
          <w:rtl/>
        </w:rPr>
        <w:t xml:space="preserve"> </w:t>
      </w:r>
      <w:r w:rsidRPr="00E64C52">
        <w:rPr>
          <w:rFonts w:cs="David"/>
          <w:color w:val="000000"/>
          <w:sz w:val="24"/>
          <w:szCs w:val="24"/>
          <w:rtl/>
        </w:rPr>
        <w:t>ימנה במגבלות ההחלפה על פי</w:t>
      </w:r>
      <w:r>
        <w:rPr>
          <w:rFonts w:cs="David"/>
          <w:color w:val="000000"/>
          <w:sz w:val="24"/>
          <w:szCs w:val="24"/>
          <w:rtl/>
        </w:rPr>
        <w:t xml:space="preserve"> </w:t>
      </w:r>
      <w:r w:rsidRPr="00E64C52">
        <w:rPr>
          <w:rFonts w:cs="David"/>
          <w:color w:val="000000"/>
          <w:sz w:val="24"/>
          <w:szCs w:val="24"/>
          <w:rtl/>
        </w:rPr>
        <w:t xml:space="preserve">סעיף </w:t>
      </w:r>
      <w:r w:rsidR="00263EE5">
        <w:rPr>
          <w:rFonts w:cs="David" w:hint="cs"/>
          <w:color w:val="000000"/>
          <w:sz w:val="24"/>
          <w:szCs w:val="24"/>
          <w:rtl/>
        </w:rPr>
        <w:t>4.4.20.1.2</w:t>
      </w:r>
      <w:r w:rsidRPr="00E64C52">
        <w:rPr>
          <w:rFonts w:cs="David" w:hint="cs"/>
          <w:color w:val="000000"/>
          <w:sz w:val="24"/>
          <w:szCs w:val="24"/>
          <w:rtl/>
        </w:rPr>
        <w:t xml:space="preserve"> לעיל.</w:t>
      </w:r>
    </w:p>
    <w:p w:rsidR="00B9738C" w:rsidRPr="000667ED" w:rsidRDefault="00B9738C" w:rsidP="005952B0">
      <w:pPr>
        <w:tabs>
          <w:tab w:val="left" w:pos="600"/>
        </w:tabs>
        <w:spacing w:line="360" w:lineRule="auto"/>
        <w:jc w:val="center"/>
        <w:rPr>
          <w:rFonts w:cs="David"/>
          <w:sz w:val="24"/>
          <w:szCs w:val="24"/>
          <w:rtl/>
        </w:rPr>
      </w:pPr>
    </w:p>
    <w:p w:rsidR="00B9738C" w:rsidRDefault="00B9738C" w:rsidP="005E2D29">
      <w:pPr>
        <w:tabs>
          <w:tab w:val="left" w:pos="600"/>
        </w:tabs>
        <w:spacing w:line="360" w:lineRule="auto"/>
        <w:jc w:val="both"/>
        <w:rPr>
          <w:rFonts w:cs="David"/>
          <w:sz w:val="24"/>
          <w:szCs w:val="24"/>
          <w:rtl/>
        </w:rPr>
      </w:pPr>
    </w:p>
    <w:p w:rsidR="00EE58C2" w:rsidRDefault="00EE58C2" w:rsidP="005E2D29">
      <w:pPr>
        <w:tabs>
          <w:tab w:val="left" w:pos="600"/>
        </w:tabs>
        <w:spacing w:line="360" w:lineRule="auto"/>
        <w:jc w:val="both"/>
        <w:rPr>
          <w:rFonts w:cs="David"/>
          <w:sz w:val="24"/>
          <w:szCs w:val="24"/>
          <w:rtl/>
        </w:rPr>
      </w:pPr>
    </w:p>
    <w:p w:rsidR="00EE58C2" w:rsidRDefault="00EE58C2" w:rsidP="005E2D29">
      <w:pPr>
        <w:tabs>
          <w:tab w:val="left" w:pos="600"/>
        </w:tabs>
        <w:spacing w:line="360" w:lineRule="auto"/>
        <w:jc w:val="both"/>
        <w:rPr>
          <w:rFonts w:cs="David"/>
          <w:sz w:val="24"/>
          <w:szCs w:val="24"/>
          <w:rtl/>
        </w:rPr>
      </w:pPr>
    </w:p>
    <w:p w:rsidR="00EE58C2" w:rsidRDefault="00EE58C2" w:rsidP="005E2D29">
      <w:pPr>
        <w:tabs>
          <w:tab w:val="left" w:pos="600"/>
        </w:tabs>
        <w:spacing w:line="360" w:lineRule="auto"/>
        <w:jc w:val="both"/>
        <w:rPr>
          <w:rFonts w:cs="David"/>
          <w:sz w:val="24"/>
          <w:szCs w:val="24"/>
          <w:rtl/>
        </w:rPr>
      </w:pPr>
    </w:p>
    <w:p w:rsidR="00EE58C2" w:rsidRDefault="00EE58C2" w:rsidP="005E2D29">
      <w:pPr>
        <w:tabs>
          <w:tab w:val="left" w:pos="600"/>
        </w:tabs>
        <w:spacing w:line="360" w:lineRule="auto"/>
        <w:jc w:val="both"/>
        <w:rPr>
          <w:rFonts w:cs="David"/>
          <w:sz w:val="24"/>
          <w:szCs w:val="24"/>
          <w:rtl/>
        </w:rPr>
      </w:pPr>
    </w:p>
    <w:p w:rsidR="00EE58C2" w:rsidRDefault="00EE58C2" w:rsidP="005E2D29">
      <w:pPr>
        <w:tabs>
          <w:tab w:val="left" w:pos="600"/>
        </w:tabs>
        <w:spacing w:line="360" w:lineRule="auto"/>
        <w:jc w:val="both"/>
        <w:rPr>
          <w:rFonts w:cs="David"/>
          <w:sz w:val="24"/>
          <w:szCs w:val="24"/>
          <w:rtl/>
        </w:rPr>
      </w:pPr>
    </w:p>
    <w:p w:rsidR="00720AE9" w:rsidRPr="009861F1"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720AE9" w:rsidRDefault="00720AE9" w:rsidP="005E2D29">
      <w:pPr>
        <w:tabs>
          <w:tab w:val="left" w:pos="600"/>
        </w:tabs>
        <w:spacing w:line="360" w:lineRule="auto"/>
        <w:jc w:val="both"/>
        <w:rPr>
          <w:rFonts w:cs="David"/>
          <w:sz w:val="24"/>
          <w:szCs w:val="24"/>
          <w:rtl/>
        </w:rPr>
      </w:pPr>
    </w:p>
    <w:p w:rsidR="00FB2264" w:rsidRDefault="00B9738C" w:rsidP="007214B7">
      <w:pPr>
        <w:pStyle w:val="af4"/>
        <w:numPr>
          <w:ilvl w:val="0"/>
          <w:numId w:val="14"/>
        </w:numPr>
        <w:tabs>
          <w:tab w:val="left" w:pos="4080"/>
        </w:tabs>
        <w:spacing w:line="360" w:lineRule="auto"/>
        <w:jc w:val="both"/>
        <w:rPr>
          <w:rFonts w:cs="David"/>
          <w:b/>
          <w:bCs/>
          <w:sz w:val="32"/>
          <w:szCs w:val="32"/>
          <w:u w:val="single"/>
        </w:rPr>
      </w:pPr>
      <w:r w:rsidRPr="00B9738C">
        <w:rPr>
          <w:rFonts w:cs="David" w:hint="cs"/>
          <w:b/>
          <w:bCs/>
          <w:sz w:val="32"/>
          <w:szCs w:val="32"/>
          <w:u w:val="single"/>
          <w:rtl/>
        </w:rPr>
        <w:t xml:space="preserve">כוח אדם ושעות </w:t>
      </w:r>
    </w:p>
    <w:p w:rsidR="002D0E10" w:rsidRPr="002D0E10" w:rsidRDefault="002D0E10" w:rsidP="007214B7">
      <w:pPr>
        <w:pStyle w:val="af4"/>
        <w:numPr>
          <w:ilvl w:val="1"/>
          <w:numId w:val="14"/>
        </w:numPr>
        <w:tabs>
          <w:tab w:val="left" w:pos="4080"/>
        </w:tabs>
        <w:spacing w:line="360" w:lineRule="auto"/>
        <w:jc w:val="both"/>
        <w:rPr>
          <w:rFonts w:cs="David"/>
          <w:bCs/>
          <w:sz w:val="28"/>
          <w:szCs w:val="28"/>
          <w:u w:val="single"/>
        </w:rPr>
      </w:pPr>
      <w:r>
        <w:rPr>
          <w:rFonts w:cs="David" w:hint="cs"/>
          <w:bCs/>
          <w:sz w:val="28"/>
          <w:szCs w:val="28"/>
          <w:u w:val="single"/>
          <w:rtl/>
        </w:rPr>
        <w:t>ימי עבודה, שעות עבודה</w:t>
      </w:r>
      <w:r w:rsidRPr="002D0E10">
        <w:rPr>
          <w:rFonts w:cs="David"/>
          <w:bCs/>
          <w:sz w:val="28"/>
          <w:szCs w:val="28"/>
          <w:u w:val="single"/>
          <w:rtl/>
        </w:rPr>
        <w:t xml:space="preserve"> ומספר</w:t>
      </w:r>
      <w:r w:rsidRPr="002D0E10">
        <w:rPr>
          <w:rFonts w:cs="David" w:hint="cs"/>
          <w:bCs/>
          <w:sz w:val="28"/>
          <w:szCs w:val="28"/>
          <w:u w:val="single"/>
          <w:rtl/>
        </w:rPr>
        <w:t xml:space="preserve"> מינימלי של</w:t>
      </w:r>
      <w:r w:rsidRPr="002D0E10">
        <w:rPr>
          <w:rFonts w:cs="David"/>
          <w:bCs/>
          <w:sz w:val="28"/>
          <w:szCs w:val="28"/>
          <w:u w:val="single"/>
          <w:rtl/>
        </w:rPr>
        <w:t xml:space="preserve"> עובדי האחזקה</w:t>
      </w:r>
      <w:r w:rsidRPr="002D0E10">
        <w:rPr>
          <w:rFonts w:cs="David" w:hint="cs"/>
          <w:bCs/>
          <w:sz w:val="28"/>
          <w:szCs w:val="28"/>
          <w:u w:val="single"/>
          <w:rtl/>
        </w:rPr>
        <w:t xml:space="preserve"> </w:t>
      </w:r>
    </w:p>
    <w:p w:rsidR="002D0E10" w:rsidRPr="00E04F87" w:rsidRDefault="002D0E10" w:rsidP="007214B7">
      <w:pPr>
        <w:pStyle w:val="af4"/>
        <w:numPr>
          <w:ilvl w:val="2"/>
          <w:numId w:val="14"/>
        </w:numPr>
        <w:tabs>
          <w:tab w:val="left" w:pos="1274"/>
        </w:tabs>
        <w:spacing w:line="360" w:lineRule="auto"/>
        <w:jc w:val="both"/>
        <w:rPr>
          <w:rFonts w:cs="David"/>
          <w:bCs/>
          <w:color w:val="000000" w:themeColor="text1"/>
          <w:sz w:val="24"/>
          <w:szCs w:val="24"/>
          <w:u w:val="single"/>
        </w:rPr>
      </w:pPr>
      <w:r w:rsidRPr="00E04F87">
        <w:rPr>
          <w:rFonts w:cs="David" w:hint="cs"/>
          <w:bCs/>
          <w:color w:val="000000" w:themeColor="text1"/>
          <w:sz w:val="24"/>
          <w:szCs w:val="24"/>
          <w:u w:val="single"/>
          <w:rtl/>
        </w:rPr>
        <w:t xml:space="preserve">מתקן אשדוד </w:t>
      </w:r>
    </w:p>
    <w:p w:rsidR="002D0E10" w:rsidRPr="00E04F87" w:rsidRDefault="002D0E10" w:rsidP="002D0E10">
      <w:pPr>
        <w:pStyle w:val="af4"/>
        <w:tabs>
          <w:tab w:val="left" w:pos="849"/>
        </w:tabs>
        <w:spacing w:line="360" w:lineRule="auto"/>
        <w:ind w:left="849"/>
        <w:jc w:val="both"/>
        <w:rPr>
          <w:rFonts w:cs="David"/>
          <w:bCs/>
          <w:color w:val="000000" w:themeColor="text1"/>
          <w:sz w:val="24"/>
          <w:szCs w:val="24"/>
          <w:u w:val="single"/>
          <w:rtl/>
        </w:rPr>
      </w:pPr>
    </w:p>
    <w:tbl>
      <w:tblPr>
        <w:tblW w:w="8030" w:type="dxa"/>
        <w:jc w:val="center"/>
        <w:tblInd w:w="-595" w:type="dxa"/>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1941"/>
        <w:gridCol w:w="1095"/>
        <w:gridCol w:w="1760"/>
        <w:gridCol w:w="992"/>
        <w:gridCol w:w="2242"/>
      </w:tblGrid>
      <w:tr w:rsidR="002D0E10" w:rsidRPr="00E04F87" w:rsidTr="008A4E37">
        <w:trPr>
          <w:cantSplit/>
          <w:tblHeader/>
          <w:jc w:val="center"/>
        </w:trPr>
        <w:tc>
          <w:tcPr>
            <w:tcW w:w="1941" w:type="dxa"/>
          </w:tcPr>
          <w:p w:rsidR="002D0E10" w:rsidRPr="00E04F87" w:rsidRDefault="002D0E10" w:rsidP="008A4E37">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תפקידים קבועים</w:t>
            </w:r>
          </w:p>
        </w:tc>
        <w:tc>
          <w:tcPr>
            <w:tcW w:w="1095" w:type="dxa"/>
          </w:tcPr>
          <w:p w:rsidR="002D0E10" w:rsidRDefault="002D0E10" w:rsidP="008A4E37">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משך התקופה</w:t>
            </w:r>
          </w:p>
          <w:p w:rsidR="00BC7D08" w:rsidRPr="00E04F87" w:rsidRDefault="00BC7D08" w:rsidP="008A4E37">
            <w:pPr>
              <w:tabs>
                <w:tab w:val="left" w:pos="960"/>
              </w:tabs>
              <w:spacing w:line="360" w:lineRule="auto"/>
              <w:jc w:val="center"/>
              <w:rPr>
                <w:rFonts w:cs="David"/>
                <w:b/>
                <w:bCs/>
                <w:color w:val="000000" w:themeColor="text1"/>
                <w:sz w:val="24"/>
                <w:szCs w:val="24"/>
                <w:rtl/>
              </w:rPr>
            </w:pPr>
          </w:p>
        </w:tc>
        <w:tc>
          <w:tcPr>
            <w:tcW w:w="1760" w:type="dxa"/>
          </w:tcPr>
          <w:p w:rsidR="002D0E10" w:rsidRPr="00E04F87" w:rsidRDefault="002D0E10" w:rsidP="008A4E37">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שעות</w:t>
            </w:r>
          </w:p>
        </w:tc>
        <w:tc>
          <w:tcPr>
            <w:tcW w:w="992" w:type="dxa"/>
          </w:tcPr>
          <w:p w:rsidR="002D0E10" w:rsidRPr="00E04F87" w:rsidRDefault="002D0E10" w:rsidP="008A4E37">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יום</w:t>
            </w:r>
          </w:p>
        </w:tc>
        <w:tc>
          <w:tcPr>
            <w:tcW w:w="2242" w:type="dxa"/>
          </w:tcPr>
          <w:p w:rsidR="002D0E10" w:rsidRPr="00E04F87" w:rsidRDefault="002D0E10" w:rsidP="008A4E37">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תקופה</w:t>
            </w:r>
          </w:p>
        </w:tc>
      </w:tr>
      <w:tr w:rsidR="002D0E10" w:rsidRPr="00E04F87" w:rsidTr="008A4E37">
        <w:trPr>
          <w:cantSplit/>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אחראי אחזקה</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מוקד אחזקה</w:t>
            </w:r>
          </w:p>
        </w:tc>
        <w:tc>
          <w:tcPr>
            <w:tcW w:w="1095" w:type="dxa"/>
          </w:tcPr>
          <w:p w:rsidR="002D0E10" w:rsidRPr="003E31CB" w:rsidRDefault="002D0E10" w:rsidP="008A4E37">
            <w:pPr>
              <w:tabs>
                <w:tab w:val="left" w:pos="960"/>
              </w:tabs>
              <w:spacing w:line="360" w:lineRule="auto"/>
              <w:jc w:val="both"/>
              <w:rPr>
                <w:rFonts w:cs="David"/>
                <w:sz w:val="24"/>
                <w:szCs w:val="24"/>
                <w:rtl/>
              </w:rPr>
            </w:pPr>
            <w:r w:rsidRPr="003E31CB">
              <w:rPr>
                <w:rFonts w:cs="David"/>
                <w:sz w:val="24"/>
                <w:szCs w:val="24"/>
                <w:rtl/>
              </w:rPr>
              <w:t>3 חודשים</w:t>
            </w: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08:00 </w:t>
            </w:r>
            <w:r w:rsidRPr="00E04F87">
              <w:rPr>
                <w:rFonts w:cs="David"/>
                <w:color w:val="000000" w:themeColor="text1"/>
                <w:sz w:val="24"/>
                <w:szCs w:val="24"/>
              </w:rPr>
              <w:t>–</w:t>
            </w:r>
            <w:r w:rsidRPr="00E04F87">
              <w:rPr>
                <w:rFonts w:cs="David"/>
                <w:color w:val="000000" w:themeColor="text1"/>
                <w:sz w:val="24"/>
                <w:szCs w:val="24"/>
                <w:rtl/>
              </w:rPr>
              <w:t xml:space="preserve"> 17:00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 xml:space="preserve">א' </w:t>
            </w:r>
            <w:r w:rsidRPr="00E04F87">
              <w:rPr>
                <w:rFonts w:cs="David"/>
                <w:color w:val="000000" w:themeColor="text1"/>
                <w:sz w:val="24"/>
                <w:szCs w:val="24"/>
              </w:rPr>
              <w:t>-</w:t>
            </w:r>
            <w:r w:rsidRPr="00E04F87">
              <w:rPr>
                <w:rFonts w:cs="David"/>
                <w:color w:val="000000" w:themeColor="text1"/>
                <w:sz w:val="24"/>
                <w:szCs w:val="24"/>
                <w:rtl/>
              </w:rPr>
              <w:t xml:space="preserve"> ה'</w:t>
            </w:r>
          </w:p>
        </w:tc>
        <w:tc>
          <w:tcPr>
            <w:tcW w:w="224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תקופה </w:t>
            </w:r>
            <w:r w:rsidRPr="00E04F87">
              <w:rPr>
                <w:rFonts w:cs="David"/>
                <w:b/>
                <w:bCs/>
                <w:color w:val="000000" w:themeColor="text1"/>
                <w:sz w:val="24"/>
                <w:szCs w:val="24"/>
                <w:rtl/>
              </w:rPr>
              <w:t>לפני האכלוס</w:t>
            </w:r>
          </w:p>
          <w:p w:rsidR="002D0E10" w:rsidRPr="00E04F87" w:rsidRDefault="002D0E10" w:rsidP="008A4E37">
            <w:pPr>
              <w:tabs>
                <w:tab w:val="left" w:pos="960"/>
              </w:tabs>
              <w:spacing w:line="360" w:lineRule="auto"/>
              <w:rPr>
                <w:rFonts w:cs="David"/>
                <w:color w:val="000000" w:themeColor="text1"/>
                <w:sz w:val="24"/>
                <w:szCs w:val="24"/>
                <w:rtl/>
              </w:rPr>
            </w:pPr>
            <w:r w:rsidRPr="000555D2">
              <w:rPr>
                <w:rFonts w:cs="David" w:hint="cs"/>
                <w:b/>
                <w:bCs/>
                <w:color w:val="000000" w:themeColor="text1"/>
                <w:sz w:val="24"/>
                <w:szCs w:val="24"/>
                <w:rtl/>
              </w:rPr>
              <w:t>סה"כ 2 עובדים</w:t>
            </w:r>
          </w:p>
        </w:tc>
      </w:tr>
      <w:tr w:rsidR="002D0E10" w:rsidRPr="00E04F87" w:rsidTr="008A4E37">
        <w:trPr>
          <w:cantSplit/>
          <w:trHeight w:val="894"/>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1 אחראי אחזקה </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חשמל</w:t>
            </w:r>
            <w:r w:rsidRPr="00E04F87">
              <w:rPr>
                <w:rFonts w:cs="David" w:hint="cs"/>
                <w:color w:val="000000" w:themeColor="text1"/>
                <w:sz w:val="24"/>
                <w:szCs w:val="24"/>
                <w:rtl/>
              </w:rPr>
              <w:t>אי</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 xml:space="preserve">1 עובד </w:t>
            </w:r>
            <w:r w:rsidRPr="00E04F87">
              <w:rPr>
                <w:rFonts w:cs="David"/>
                <w:color w:val="000000" w:themeColor="text1"/>
                <w:sz w:val="24"/>
                <w:szCs w:val="24"/>
                <w:rtl/>
              </w:rPr>
              <w:t xml:space="preserve">כללי </w:t>
            </w:r>
          </w:p>
          <w:p w:rsidR="002D0E10" w:rsidRPr="00E04F87" w:rsidRDefault="002D0E10" w:rsidP="008A4E37">
            <w:pPr>
              <w:tabs>
                <w:tab w:val="left" w:pos="960"/>
              </w:tabs>
              <w:spacing w:line="360" w:lineRule="auto"/>
              <w:ind w:left="175" w:hanging="175"/>
              <w:rPr>
                <w:rFonts w:cs="David"/>
                <w:color w:val="000000" w:themeColor="text1"/>
                <w:sz w:val="24"/>
                <w:szCs w:val="24"/>
                <w:rtl/>
              </w:rPr>
            </w:pPr>
            <w:r w:rsidRPr="00E04F87">
              <w:rPr>
                <w:rFonts w:cs="David"/>
                <w:color w:val="000000" w:themeColor="text1"/>
                <w:sz w:val="24"/>
                <w:szCs w:val="24"/>
                <w:rtl/>
              </w:rPr>
              <w:t>1 מוקד בקרה</w:t>
            </w:r>
            <w:r>
              <w:rPr>
                <w:rFonts w:cs="David"/>
                <w:color w:val="000000" w:themeColor="text1"/>
                <w:sz w:val="24"/>
                <w:szCs w:val="24"/>
                <w:rtl/>
              </w:rPr>
              <w:t xml:space="preserve"> </w:t>
            </w:r>
            <w:r w:rsidRPr="00E04F87">
              <w:rPr>
                <w:rFonts w:cs="David"/>
                <w:color w:val="000000" w:themeColor="text1"/>
                <w:sz w:val="24"/>
                <w:szCs w:val="24"/>
                <w:rtl/>
              </w:rPr>
              <w:t>ואחזקה ממוחשב</w:t>
            </w:r>
          </w:p>
        </w:tc>
        <w:tc>
          <w:tcPr>
            <w:tcW w:w="1095" w:type="dxa"/>
          </w:tcPr>
          <w:p w:rsidR="002D0E10" w:rsidRPr="003E31CB" w:rsidRDefault="002D0E10" w:rsidP="008A4E37">
            <w:pPr>
              <w:tabs>
                <w:tab w:val="left" w:pos="960"/>
              </w:tabs>
              <w:spacing w:line="360" w:lineRule="auto"/>
              <w:jc w:val="both"/>
              <w:rPr>
                <w:rFonts w:cs="David"/>
                <w:sz w:val="24"/>
                <w:szCs w:val="24"/>
                <w:rtl/>
              </w:rPr>
            </w:pPr>
          </w:p>
          <w:p w:rsidR="002D0E10" w:rsidRPr="003E31CB" w:rsidRDefault="002D0E10" w:rsidP="003E31CB">
            <w:pPr>
              <w:tabs>
                <w:tab w:val="left" w:pos="960"/>
              </w:tabs>
              <w:spacing w:line="360" w:lineRule="auto"/>
              <w:jc w:val="both"/>
              <w:rPr>
                <w:rFonts w:cs="David"/>
                <w:sz w:val="24"/>
                <w:szCs w:val="24"/>
                <w:rtl/>
              </w:rPr>
            </w:pPr>
            <w:r w:rsidRPr="003E31CB">
              <w:rPr>
                <w:rFonts w:cs="David" w:hint="cs"/>
                <w:sz w:val="24"/>
                <w:szCs w:val="24"/>
                <w:rtl/>
              </w:rPr>
              <w:t xml:space="preserve"> </w:t>
            </w:r>
            <w:r w:rsidR="003E31CB">
              <w:rPr>
                <w:rFonts w:cs="David" w:hint="cs"/>
                <w:sz w:val="24"/>
                <w:szCs w:val="24"/>
                <w:rtl/>
              </w:rPr>
              <w:t xml:space="preserve">2.75 </w:t>
            </w:r>
            <w:r w:rsidRPr="003E31CB">
              <w:rPr>
                <w:rFonts w:cs="David" w:hint="cs"/>
                <w:sz w:val="24"/>
                <w:szCs w:val="24"/>
                <w:rtl/>
              </w:rPr>
              <w:t xml:space="preserve"> </w:t>
            </w:r>
            <w:r w:rsidRPr="003E31CB">
              <w:rPr>
                <w:rFonts w:cs="David"/>
                <w:sz w:val="24"/>
                <w:szCs w:val="24"/>
                <w:rtl/>
              </w:rPr>
              <w:t>שנים</w:t>
            </w:r>
            <w:r w:rsidRPr="003E31CB">
              <w:rPr>
                <w:rFonts w:cs="David" w:hint="cs"/>
                <w:sz w:val="24"/>
                <w:szCs w:val="24"/>
                <w:rtl/>
              </w:rPr>
              <w:t xml:space="preserve"> </w:t>
            </w: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07:30 </w:t>
            </w:r>
            <w:r w:rsidRPr="00E04F87">
              <w:rPr>
                <w:rFonts w:cs="David"/>
                <w:color w:val="000000" w:themeColor="text1"/>
                <w:sz w:val="24"/>
                <w:szCs w:val="24"/>
              </w:rPr>
              <w:t>–</w:t>
            </w:r>
            <w:r w:rsidRPr="00E04F87">
              <w:rPr>
                <w:rFonts w:cs="David" w:hint="cs"/>
                <w:color w:val="000000" w:themeColor="text1"/>
                <w:sz w:val="24"/>
                <w:szCs w:val="24"/>
                <w:rtl/>
              </w:rPr>
              <w:t>17:00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 xml:space="preserve">א' </w:t>
            </w:r>
            <w:r w:rsidRPr="00E04F87">
              <w:rPr>
                <w:rFonts w:cs="David"/>
                <w:color w:val="000000" w:themeColor="text1"/>
                <w:sz w:val="24"/>
                <w:szCs w:val="24"/>
              </w:rPr>
              <w:t>-</w:t>
            </w:r>
            <w:r w:rsidRPr="00E04F87">
              <w:rPr>
                <w:rFonts w:cs="David"/>
                <w:color w:val="000000" w:themeColor="text1"/>
                <w:sz w:val="24"/>
                <w:szCs w:val="24"/>
                <w:rtl/>
              </w:rPr>
              <w:t xml:space="preserve"> ה'</w:t>
            </w:r>
          </w:p>
        </w:tc>
        <w:tc>
          <w:tcPr>
            <w:tcW w:w="2242" w:type="dxa"/>
          </w:tcPr>
          <w:p w:rsidR="002D0E10" w:rsidRPr="00E04F87" w:rsidRDefault="002D0E10" w:rsidP="008A4E37">
            <w:pPr>
              <w:tabs>
                <w:tab w:val="left" w:pos="960"/>
              </w:tabs>
              <w:spacing w:line="360" w:lineRule="auto"/>
              <w:rPr>
                <w:rFonts w:cs="David"/>
                <w:b/>
                <w:bCs/>
                <w:color w:val="000000" w:themeColor="text1"/>
                <w:sz w:val="24"/>
                <w:szCs w:val="24"/>
                <w:rtl/>
              </w:rPr>
            </w:pPr>
            <w:r w:rsidRPr="00E04F87">
              <w:rPr>
                <w:rFonts w:cs="David" w:hint="cs"/>
                <w:b/>
                <w:bCs/>
                <w:color w:val="000000" w:themeColor="text1"/>
                <w:sz w:val="24"/>
                <w:szCs w:val="24"/>
                <w:rtl/>
              </w:rPr>
              <w:t>בכל תקופת הבדק</w:t>
            </w:r>
            <w:r w:rsidR="006F4223">
              <w:rPr>
                <w:rFonts w:cs="David" w:hint="cs"/>
                <w:b/>
                <w:bCs/>
                <w:color w:val="000000" w:themeColor="text1"/>
                <w:sz w:val="24"/>
                <w:szCs w:val="24"/>
                <w:rtl/>
              </w:rPr>
              <w:t xml:space="preserve"> העיקרית</w:t>
            </w:r>
          </w:p>
          <w:p w:rsidR="002D0E10" w:rsidRPr="00E04F87" w:rsidRDefault="002D0E10" w:rsidP="008A4E37">
            <w:pPr>
              <w:tabs>
                <w:tab w:val="left" w:pos="960"/>
              </w:tabs>
              <w:spacing w:line="360" w:lineRule="auto"/>
              <w:rPr>
                <w:rFonts w:cs="David"/>
                <w:color w:val="000000" w:themeColor="text1"/>
                <w:sz w:val="24"/>
                <w:szCs w:val="24"/>
                <w:rtl/>
              </w:rPr>
            </w:pPr>
          </w:p>
          <w:p w:rsidR="002D0E10" w:rsidRPr="00E04F87" w:rsidRDefault="002D0E10" w:rsidP="008A4E37">
            <w:pPr>
              <w:tabs>
                <w:tab w:val="left" w:pos="960"/>
              </w:tabs>
              <w:spacing w:line="360" w:lineRule="auto"/>
              <w:rPr>
                <w:rFonts w:cs="David"/>
                <w:b/>
                <w:bCs/>
                <w:color w:val="000000" w:themeColor="text1"/>
                <w:sz w:val="24"/>
                <w:szCs w:val="24"/>
                <w:rtl/>
              </w:rPr>
            </w:pPr>
            <w:r w:rsidRPr="00E04F87">
              <w:rPr>
                <w:rFonts w:cs="David"/>
                <w:b/>
                <w:bCs/>
                <w:color w:val="000000" w:themeColor="text1"/>
                <w:sz w:val="24"/>
                <w:szCs w:val="24"/>
                <w:rtl/>
              </w:rPr>
              <w:t xml:space="preserve">סה"כ </w:t>
            </w:r>
            <w:r w:rsidRPr="00E04F87">
              <w:rPr>
                <w:rFonts w:cs="David" w:hint="cs"/>
                <w:b/>
                <w:bCs/>
                <w:color w:val="000000" w:themeColor="text1"/>
                <w:sz w:val="24"/>
                <w:szCs w:val="24"/>
                <w:rtl/>
              </w:rPr>
              <w:t xml:space="preserve">4 </w:t>
            </w:r>
            <w:r w:rsidRPr="00E04F87">
              <w:rPr>
                <w:rFonts w:cs="David"/>
                <w:b/>
                <w:bCs/>
                <w:color w:val="000000" w:themeColor="text1"/>
                <w:sz w:val="24"/>
                <w:szCs w:val="24"/>
                <w:rtl/>
              </w:rPr>
              <w:t>עובדים</w:t>
            </w:r>
          </w:p>
          <w:p w:rsidR="002D0E10" w:rsidRPr="00E04F87" w:rsidRDefault="002D0E10" w:rsidP="008A4E37">
            <w:pPr>
              <w:tabs>
                <w:tab w:val="left" w:pos="960"/>
              </w:tabs>
              <w:spacing w:line="360" w:lineRule="auto"/>
              <w:rPr>
                <w:rFonts w:cs="David"/>
                <w:color w:val="000000" w:themeColor="text1"/>
                <w:sz w:val="24"/>
                <w:szCs w:val="24"/>
                <w:rtl/>
              </w:rPr>
            </w:pPr>
          </w:p>
        </w:tc>
      </w:tr>
      <w:tr w:rsidR="002D0E10" w:rsidRPr="00E04F87" w:rsidTr="008A4E37">
        <w:trPr>
          <w:cantSplit/>
          <w:trHeight w:val="894"/>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1 אחראי אחזקה </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חשמל</w:t>
            </w:r>
            <w:r w:rsidRPr="00E04F87">
              <w:rPr>
                <w:rFonts w:cs="David" w:hint="cs"/>
                <w:color w:val="000000" w:themeColor="text1"/>
                <w:sz w:val="24"/>
                <w:szCs w:val="24"/>
                <w:rtl/>
              </w:rPr>
              <w:t>אי</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1 מיזוג אויר וחשמל</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 xml:space="preserve">1 עובד </w:t>
            </w:r>
            <w:r w:rsidRPr="00E04F87">
              <w:rPr>
                <w:rFonts w:cs="David"/>
                <w:color w:val="000000" w:themeColor="text1"/>
                <w:sz w:val="24"/>
                <w:szCs w:val="24"/>
                <w:rtl/>
              </w:rPr>
              <w:t xml:space="preserve">כללי </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מוקד בקרה</w:t>
            </w:r>
            <w:r>
              <w:rPr>
                <w:rFonts w:cs="David"/>
                <w:color w:val="000000" w:themeColor="text1"/>
                <w:sz w:val="24"/>
                <w:szCs w:val="24"/>
                <w:rtl/>
              </w:rPr>
              <w:t xml:space="preserve"> </w:t>
            </w:r>
            <w:r w:rsidRPr="00E04F87">
              <w:rPr>
                <w:rFonts w:cs="David"/>
                <w:color w:val="000000" w:themeColor="text1"/>
                <w:sz w:val="24"/>
                <w:szCs w:val="24"/>
                <w:rtl/>
              </w:rPr>
              <w:t>ואחזקה ממוחשב</w:t>
            </w:r>
          </w:p>
        </w:tc>
        <w:tc>
          <w:tcPr>
            <w:tcW w:w="1095" w:type="dxa"/>
          </w:tcPr>
          <w:p w:rsidR="002D0E10" w:rsidRPr="003E31CB" w:rsidRDefault="003E31CB" w:rsidP="008A4E37">
            <w:pPr>
              <w:tabs>
                <w:tab w:val="left" w:pos="960"/>
              </w:tabs>
              <w:spacing w:line="360" w:lineRule="auto"/>
              <w:jc w:val="both"/>
              <w:rPr>
                <w:rFonts w:cs="David"/>
                <w:sz w:val="24"/>
                <w:szCs w:val="24"/>
                <w:rtl/>
              </w:rPr>
            </w:pPr>
            <w:r>
              <w:rPr>
                <w:rFonts w:cs="David" w:hint="cs"/>
                <w:sz w:val="24"/>
                <w:szCs w:val="24"/>
                <w:rtl/>
              </w:rPr>
              <w:t>3</w:t>
            </w:r>
            <w:r w:rsidR="002D0E10" w:rsidRPr="003E31CB">
              <w:rPr>
                <w:rFonts w:cs="David" w:hint="cs"/>
                <w:sz w:val="24"/>
                <w:szCs w:val="24"/>
                <w:rtl/>
              </w:rPr>
              <w:t xml:space="preserve"> שנים</w:t>
            </w: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07:30 </w:t>
            </w:r>
            <w:r w:rsidRPr="00E04F87">
              <w:rPr>
                <w:rFonts w:cs="David"/>
                <w:color w:val="000000" w:themeColor="text1"/>
                <w:sz w:val="24"/>
                <w:szCs w:val="24"/>
              </w:rPr>
              <w:t>–</w:t>
            </w:r>
            <w:r w:rsidRPr="00E04F87">
              <w:rPr>
                <w:rFonts w:cs="David" w:hint="cs"/>
                <w:color w:val="000000" w:themeColor="text1"/>
                <w:sz w:val="24"/>
                <w:szCs w:val="24"/>
                <w:rtl/>
              </w:rPr>
              <w:t>-17:00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 xml:space="preserve">א' </w:t>
            </w:r>
            <w:r w:rsidRPr="00E04F87">
              <w:rPr>
                <w:rFonts w:cs="David"/>
                <w:color w:val="000000" w:themeColor="text1"/>
                <w:sz w:val="24"/>
                <w:szCs w:val="24"/>
              </w:rPr>
              <w:t>-</w:t>
            </w:r>
            <w:r w:rsidRPr="00E04F87">
              <w:rPr>
                <w:rFonts w:cs="David"/>
                <w:color w:val="000000" w:themeColor="text1"/>
                <w:sz w:val="24"/>
                <w:szCs w:val="24"/>
                <w:rtl/>
              </w:rPr>
              <w:t xml:space="preserve"> ה'</w:t>
            </w:r>
          </w:p>
        </w:tc>
        <w:tc>
          <w:tcPr>
            <w:tcW w:w="2242" w:type="dxa"/>
          </w:tcPr>
          <w:p w:rsidR="002D0E10" w:rsidRPr="00E04F87" w:rsidRDefault="002D0E10" w:rsidP="008A4E37">
            <w:pPr>
              <w:tabs>
                <w:tab w:val="left" w:pos="960"/>
              </w:tabs>
              <w:spacing w:line="360" w:lineRule="auto"/>
              <w:rPr>
                <w:rFonts w:cs="David"/>
                <w:b/>
                <w:bCs/>
                <w:color w:val="000000" w:themeColor="text1"/>
                <w:sz w:val="24"/>
                <w:szCs w:val="24"/>
                <w:rtl/>
              </w:rPr>
            </w:pPr>
            <w:r w:rsidRPr="00E04F87">
              <w:rPr>
                <w:rFonts w:cs="David" w:hint="cs"/>
                <w:b/>
                <w:bCs/>
                <w:color w:val="000000" w:themeColor="text1"/>
                <w:sz w:val="24"/>
                <w:szCs w:val="24"/>
                <w:rtl/>
              </w:rPr>
              <w:t>לאחר תקופת הבדק</w:t>
            </w:r>
            <w:r w:rsidR="006F4223">
              <w:rPr>
                <w:rFonts w:cs="David" w:hint="cs"/>
                <w:b/>
                <w:bCs/>
                <w:color w:val="000000" w:themeColor="text1"/>
                <w:sz w:val="24"/>
                <w:szCs w:val="24"/>
                <w:rtl/>
              </w:rPr>
              <w:t xml:space="preserve"> העיקרית</w:t>
            </w:r>
          </w:p>
          <w:p w:rsidR="002D0E10" w:rsidRPr="00E04F87" w:rsidRDefault="002D0E10" w:rsidP="008A4E37">
            <w:pPr>
              <w:tabs>
                <w:tab w:val="left" w:pos="960"/>
              </w:tabs>
              <w:spacing w:line="360" w:lineRule="auto"/>
              <w:rPr>
                <w:rFonts w:cs="David"/>
                <w:color w:val="000000" w:themeColor="text1"/>
                <w:sz w:val="24"/>
                <w:szCs w:val="24"/>
                <w:rtl/>
              </w:rPr>
            </w:pPr>
          </w:p>
          <w:p w:rsidR="002D0E10" w:rsidRPr="00E04F87" w:rsidRDefault="002D0E10" w:rsidP="008A4E37">
            <w:pPr>
              <w:tabs>
                <w:tab w:val="left" w:pos="960"/>
              </w:tabs>
              <w:spacing w:line="360" w:lineRule="auto"/>
              <w:rPr>
                <w:rFonts w:cs="David"/>
                <w:b/>
                <w:bCs/>
                <w:color w:val="000000" w:themeColor="text1"/>
                <w:sz w:val="24"/>
                <w:szCs w:val="24"/>
                <w:rtl/>
              </w:rPr>
            </w:pPr>
            <w:r w:rsidRPr="00E04F87">
              <w:rPr>
                <w:rFonts w:cs="David"/>
                <w:b/>
                <w:bCs/>
                <w:color w:val="000000" w:themeColor="text1"/>
                <w:sz w:val="24"/>
                <w:szCs w:val="24"/>
                <w:rtl/>
              </w:rPr>
              <w:t xml:space="preserve">סה"כ </w:t>
            </w:r>
            <w:r w:rsidRPr="00E04F87">
              <w:rPr>
                <w:rFonts w:cs="David" w:hint="cs"/>
                <w:b/>
                <w:bCs/>
                <w:color w:val="000000" w:themeColor="text1"/>
                <w:sz w:val="24"/>
                <w:szCs w:val="24"/>
                <w:rtl/>
              </w:rPr>
              <w:t xml:space="preserve">5 </w:t>
            </w:r>
            <w:r w:rsidRPr="00E04F87">
              <w:rPr>
                <w:rFonts w:cs="David"/>
                <w:b/>
                <w:bCs/>
                <w:color w:val="000000" w:themeColor="text1"/>
                <w:sz w:val="24"/>
                <w:szCs w:val="24"/>
                <w:rtl/>
              </w:rPr>
              <w:t>עובדים</w:t>
            </w:r>
          </w:p>
          <w:p w:rsidR="002D0E10" w:rsidRPr="00E04F87" w:rsidRDefault="002D0E10" w:rsidP="008A4E37">
            <w:pPr>
              <w:tabs>
                <w:tab w:val="left" w:pos="960"/>
              </w:tabs>
              <w:spacing w:line="360" w:lineRule="auto"/>
              <w:rPr>
                <w:rFonts w:cs="David"/>
                <w:b/>
                <w:bCs/>
                <w:color w:val="000000" w:themeColor="text1"/>
                <w:sz w:val="24"/>
                <w:szCs w:val="24"/>
                <w:rtl/>
              </w:rPr>
            </w:pPr>
          </w:p>
        </w:tc>
      </w:tr>
      <w:tr w:rsidR="002D0E10" w:rsidRPr="00E04F87" w:rsidTr="008A4E37">
        <w:trPr>
          <w:cantSplit/>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אחראי אחזקה</w:t>
            </w:r>
            <w:r>
              <w:rPr>
                <w:rFonts w:cs="David"/>
                <w:color w:val="000000" w:themeColor="text1"/>
                <w:sz w:val="24"/>
                <w:szCs w:val="24"/>
                <w:rtl/>
              </w:rPr>
              <w:t xml:space="preserve"> </w:t>
            </w:r>
          </w:p>
          <w:p w:rsidR="002D0E10"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חשמל</w:t>
            </w:r>
            <w:r w:rsidRPr="00E04F87">
              <w:rPr>
                <w:rFonts w:cs="David" w:hint="cs"/>
                <w:color w:val="000000" w:themeColor="text1"/>
                <w:sz w:val="24"/>
                <w:szCs w:val="24"/>
                <w:rtl/>
              </w:rPr>
              <w:t>אי</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 xml:space="preserve">1 עובד </w:t>
            </w:r>
            <w:r w:rsidRPr="00E04F87">
              <w:rPr>
                <w:rFonts w:cs="David"/>
                <w:color w:val="000000" w:themeColor="text1"/>
                <w:sz w:val="24"/>
                <w:szCs w:val="24"/>
                <w:rtl/>
              </w:rPr>
              <w:t>כללי</w:t>
            </w:r>
          </w:p>
          <w:p w:rsidR="002D0E10" w:rsidRPr="00E04F87" w:rsidRDefault="002D0E10" w:rsidP="008A4E37">
            <w:pPr>
              <w:tabs>
                <w:tab w:val="left" w:pos="960"/>
              </w:tabs>
              <w:spacing w:line="360" w:lineRule="auto"/>
              <w:ind w:left="175" w:hanging="175"/>
              <w:rPr>
                <w:rFonts w:cs="David"/>
                <w:color w:val="000000" w:themeColor="text1"/>
                <w:sz w:val="24"/>
                <w:szCs w:val="24"/>
                <w:rtl/>
              </w:rPr>
            </w:pPr>
            <w:r w:rsidRPr="00E04F87">
              <w:rPr>
                <w:rFonts w:cs="David"/>
                <w:color w:val="000000" w:themeColor="text1"/>
                <w:sz w:val="24"/>
                <w:szCs w:val="24"/>
                <w:rtl/>
              </w:rPr>
              <w:t>1 מוקד</w:t>
            </w:r>
            <w:r w:rsidRPr="00E04F87">
              <w:rPr>
                <w:rFonts w:cs="David" w:hint="cs"/>
                <w:color w:val="000000" w:themeColor="text1"/>
                <w:sz w:val="24"/>
                <w:szCs w:val="24"/>
                <w:rtl/>
              </w:rPr>
              <w:t>ן</w:t>
            </w:r>
            <w:r w:rsidRPr="00E04F87">
              <w:rPr>
                <w:rFonts w:cs="David"/>
                <w:color w:val="000000" w:themeColor="text1"/>
                <w:sz w:val="24"/>
                <w:szCs w:val="24"/>
                <w:rtl/>
              </w:rPr>
              <w:t xml:space="preserve"> בקרה</w:t>
            </w:r>
            <w:r>
              <w:rPr>
                <w:rFonts w:cs="David"/>
                <w:color w:val="000000" w:themeColor="text1"/>
                <w:sz w:val="24"/>
                <w:szCs w:val="24"/>
                <w:rtl/>
              </w:rPr>
              <w:t xml:space="preserve"> </w:t>
            </w:r>
            <w:r w:rsidRPr="00E04F87">
              <w:rPr>
                <w:rFonts w:cs="David"/>
                <w:color w:val="000000" w:themeColor="text1"/>
                <w:sz w:val="24"/>
                <w:szCs w:val="24"/>
                <w:rtl/>
              </w:rPr>
              <w:t>ואחזקה ממוחשב</w:t>
            </w:r>
          </w:p>
        </w:tc>
        <w:tc>
          <w:tcPr>
            <w:tcW w:w="1095" w:type="dxa"/>
          </w:tcPr>
          <w:p w:rsidR="002D0E10" w:rsidRPr="00E04F87" w:rsidRDefault="002D0E10" w:rsidP="008A4E37">
            <w:pPr>
              <w:tabs>
                <w:tab w:val="left" w:pos="960"/>
              </w:tabs>
              <w:spacing w:line="360" w:lineRule="auto"/>
              <w:jc w:val="both"/>
              <w:rPr>
                <w:rFonts w:cs="David"/>
                <w:color w:val="000000" w:themeColor="text1"/>
                <w:sz w:val="24"/>
                <w:szCs w:val="24"/>
                <w:rtl/>
              </w:rPr>
            </w:pP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07:30 </w:t>
            </w:r>
            <w:r w:rsidRPr="00E04F87">
              <w:rPr>
                <w:rFonts w:cs="David"/>
                <w:color w:val="000000" w:themeColor="text1"/>
                <w:sz w:val="24"/>
                <w:szCs w:val="24"/>
              </w:rPr>
              <w:t>–</w:t>
            </w:r>
            <w:r w:rsidRPr="00E04F87">
              <w:rPr>
                <w:rFonts w:cs="David"/>
                <w:color w:val="000000" w:themeColor="text1"/>
                <w:sz w:val="24"/>
                <w:szCs w:val="24"/>
                <w:rtl/>
              </w:rPr>
              <w:t xml:space="preserve"> 14:00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ערב חג</w:t>
            </w:r>
            <w:r w:rsidRPr="00E04F87">
              <w:rPr>
                <w:rFonts w:cs="David" w:hint="cs"/>
                <w:color w:val="000000" w:themeColor="text1"/>
                <w:sz w:val="24"/>
                <w:szCs w:val="24"/>
                <w:rtl/>
              </w:rPr>
              <w:t xml:space="preserve"> </w:t>
            </w:r>
          </w:p>
        </w:tc>
        <w:tc>
          <w:tcPr>
            <w:tcW w:w="224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לאחר איכלוס בכל תקופת ההסכם</w:t>
            </w:r>
          </w:p>
          <w:p w:rsidR="002D0E10" w:rsidRPr="00E04F87" w:rsidRDefault="002D0E10" w:rsidP="001F29F9">
            <w:pPr>
              <w:tabs>
                <w:tab w:val="left" w:pos="960"/>
              </w:tabs>
              <w:spacing w:line="360" w:lineRule="auto"/>
              <w:jc w:val="both"/>
              <w:rPr>
                <w:rFonts w:cs="David"/>
                <w:b/>
                <w:bCs/>
                <w:color w:val="000000" w:themeColor="text1"/>
                <w:sz w:val="24"/>
                <w:szCs w:val="24"/>
                <w:rtl/>
              </w:rPr>
            </w:pPr>
            <w:r w:rsidRPr="00E04F87">
              <w:rPr>
                <w:rFonts w:cs="David" w:hint="eastAsia"/>
                <w:b/>
                <w:bCs/>
                <w:color w:val="000000" w:themeColor="text1"/>
                <w:sz w:val="24"/>
                <w:szCs w:val="24"/>
                <w:rtl/>
              </w:rPr>
              <w:t>סה</w:t>
            </w:r>
            <w:r w:rsidRPr="00E04F87">
              <w:rPr>
                <w:rFonts w:cs="David"/>
                <w:b/>
                <w:bCs/>
                <w:color w:val="000000" w:themeColor="text1"/>
                <w:sz w:val="24"/>
                <w:szCs w:val="24"/>
                <w:rtl/>
              </w:rPr>
              <w:t xml:space="preserve">"כ </w:t>
            </w:r>
            <w:r w:rsidR="001F29F9">
              <w:rPr>
                <w:rFonts w:cs="David" w:hint="cs"/>
                <w:b/>
                <w:bCs/>
                <w:color w:val="000000" w:themeColor="text1"/>
                <w:sz w:val="24"/>
                <w:szCs w:val="24"/>
                <w:rtl/>
              </w:rPr>
              <w:t>4</w:t>
            </w:r>
            <w:r w:rsidRPr="00E04F87">
              <w:rPr>
                <w:rFonts w:cs="David"/>
                <w:b/>
                <w:bCs/>
                <w:color w:val="000000" w:themeColor="text1"/>
                <w:sz w:val="24"/>
                <w:szCs w:val="24"/>
                <w:rtl/>
              </w:rPr>
              <w:t xml:space="preserve"> </w:t>
            </w:r>
            <w:r w:rsidRPr="00E04F87">
              <w:rPr>
                <w:rFonts w:cs="David" w:hint="eastAsia"/>
                <w:b/>
                <w:bCs/>
                <w:color w:val="000000" w:themeColor="text1"/>
                <w:sz w:val="24"/>
                <w:szCs w:val="24"/>
                <w:rtl/>
              </w:rPr>
              <w:t>עובדים</w:t>
            </w:r>
          </w:p>
        </w:tc>
      </w:tr>
      <w:tr w:rsidR="002D0E10" w:rsidRPr="00E04F87" w:rsidTr="008A4E37">
        <w:trPr>
          <w:cantSplit/>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חשמל</w:t>
            </w:r>
            <w:r w:rsidRPr="00E04F87">
              <w:rPr>
                <w:rFonts w:cs="David" w:hint="cs"/>
                <w:color w:val="000000" w:themeColor="text1"/>
                <w:sz w:val="24"/>
                <w:szCs w:val="24"/>
                <w:rtl/>
              </w:rPr>
              <w:t>אי</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 xml:space="preserve">1 עובד </w:t>
            </w:r>
            <w:r w:rsidRPr="00E04F87">
              <w:rPr>
                <w:rFonts w:cs="David"/>
                <w:color w:val="000000" w:themeColor="text1"/>
                <w:sz w:val="24"/>
                <w:szCs w:val="24"/>
                <w:rtl/>
              </w:rPr>
              <w:t>כללי</w:t>
            </w:r>
          </w:p>
        </w:tc>
        <w:tc>
          <w:tcPr>
            <w:tcW w:w="1095" w:type="dxa"/>
          </w:tcPr>
          <w:p w:rsidR="002D0E10" w:rsidRPr="00E04F87" w:rsidRDefault="002D0E10" w:rsidP="008A4E37">
            <w:pPr>
              <w:tabs>
                <w:tab w:val="left" w:pos="960"/>
              </w:tabs>
              <w:spacing w:line="360" w:lineRule="auto"/>
              <w:jc w:val="both"/>
              <w:rPr>
                <w:rFonts w:cs="David"/>
                <w:color w:val="000000" w:themeColor="text1"/>
                <w:sz w:val="24"/>
                <w:szCs w:val="24"/>
                <w:rtl/>
              </w:rPr>
            </w:pP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07:30 </w:t>
            </w:r>
            <w:r w:rsidRPr="00E04F87">
              <w:rPr>
                <w:rFonts w:cs="David"/>
                <w:color w:val="000000" w:themeColor="text1"/>
                <w:sz w:val="24"/>
                <w:szCs w:val="24"/>
              </w:rPr>
              <w:t>–</w:t>
            </w:r>
            <w:r w:rsidRPr="00E04F87">
              <w:rPr>
                <w:rFonts w:cs="David"/>
                <w:color w:val="000000" w:themeColor="text1"/>
                <w:sz w:val="24"/>
                <w:szCs w:val="24"/>
                <w:rtl/>
              </w:rPr>
              <w:t xml:space="preserve"> 14:00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שישי</w:t>
            </w:r>
          </w:p>
        </w:tc>
        <w:tc>
          <w:tcPr>
            <w:tcW w:w="224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לאחר איכלוס בכל תקופת ההסכם</w:t>
            </w:r>
          </w:p>
          <w:p w:rsidR="002D0E10" w:rsidRPr="00E04F87" w:rsidRDefault="002D0E10" w:rsidP="008A4E37">
            <w:pPr>
              <w:tabs>
                <w:tab w:val="left" w:pos="960"/>
              </w:tabs>
              <w:spacing w:line="360" w:lineRule="auto"/>
              <w:jc w:val="both"/>
              <w:rPr>
                <w:rFonts w:cs="David"/>
                <w:b/>
                <w:bCs/>
                <w:color w:val="000000" w:themeColor="text1"/>
                <w:sz w:val="24"/>
                <w:szCs w:val="24"/>
                <w:rtl/>
              </w:rPr>
            </w:pPr>
            <w:r w:rsidRPr="00E04F87">
              <w:rPr>
                <w:rFonts w:cs="David" w:hint="eastAsia"/>
                <w:b/>
                <w:bCs/>
                <w:color w:val="000000" w:themeColor="text1"/>
                <w:sz w:val="24"/>
                <w:szCs w:val="24"/>
                <w:rtl/>
              </w:rPr>
              <w:t>סה</w:t>
            </w:r>
            <w:r w:rsidRPr="00E04F87">
              <w:rPr>
                <w:rFonts w:cs="David"/>
                <w:b/>
                <w:bCs/>
                <w:color w:val="000000" w:themeColor="text1"/>
                <w:sz w:val="24"/>
                <w:szCs w:val="24"/>
                <w:rtl/>
              </w:rPr>
              <w:t xml:space="preserve">"כ 2 </w:t>
            </w:r>
            <w:r w:rsidRPr="00E04F87">
              <w:rPr>
                <w:rFonts w:cs="David" w:hint="eastAsia"/>
                <w:b/>
                <w:bCs/>
                <w:color w:val="000000" w:themeColor="text1"/>
                <w:sz w:val="24"/>
                <w:szCs w:val="24"/>
                <w:rtl/>
              </w:rPr>
              <w:t>עובדים</w:t>
            </w:r>
          </w:p>
        </w:tc>
      </w:tr>
      <w:tr w:rsidR="002D0E10" w:rsidRPr="00E04F87" w:rsidTr="008A4E37">
        <w:trPr>
          <w:cantSplit/>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lastRenderedPageBreak/>
              <w:t>1 כונן חשמל\כללי</w:t>
            </w:r>
            <w:r w:rsidRPr="00E04F87">
              <w:rPr>
                <w:rFonts w:cs="David" w:hint="cs"/>
                <w:color w:val="000000" w:themeColor="text1"/>
                <w:sz w:val="24"/>
                <w:szCs w:val="24"/>
                <w:rtl/>
              </w:rPr>
              <w:t xml:space="preserve"> זמין טלפונית וקרוב למתקן</w:t>
            </w:r>
            <w:r w:rsidR="00626A48">
              <w:rPr>
                <w:rFonts w:cs="David" w:hint="cs"/>
                <w:color w:val="000000" w:themeColor="text1"/>
                <w:sz w:val="24"/>
                <w:szCs w:val="24"/>
                <w:rtl/>
              </w:rPr>
              <w:t xml:space="preserve"> להגעה תוך שעה וחצי לכל היותר. </w:t>
            </w:r>
          </w:p>
        </w:tc>
        <w:tc>
          <w:tcPr>
            <w:tcW w:w="1095" w:type="dxa"/>
          </w:tcPr>
          <w:p w:rsidR="002D0E10" w:rsidRPr="00E04F87" w:rsidRDefault="002D0E10" w:rsidP="008A4E37">
            <w:pPr>
              <w:tabs>
                <w:tab w:val="left" w:pos="960"/>
              </w:tabs>
              <w:spacing w:line="360" w:lineRule="auto"/>
              <w:jc w:val="both"/>
              <w:rPr>
                <w:rFonts w:cs="David"/>
                <w:color w:val="000000" w:themeColor="text1"/>
                <w:sz w:val="24"/>
                <w:szCs w:val="24"/>
                <w:rtl/>
              </w:rPr>
            </w:pP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מחוץ ל</w:t>
            </w:r>
            <w:r w:rsidRPr="00E04F87">
              <w:rPr>
                <w:rFonts w:cs="David"/>
                <w:color w:val="000000" w:themeColor="text1"/>
                <w:sz w:val="24"/>
                <w:szCs w:val="24"/>
                <w:rtl/>
              </w:rPr>
              <w:t>שעות הפעילות</w:t>
            </w:r>
          </w:p>
        </w:tc>
        <w:tc>
          <w:tcPr>
            <w:tcW w:w="99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כל יום בשבוע</w:t>
            </w:r>
            <w:r w:rsidRPr="00E04F87">
              <w:rPr>
                <w:rFonts w:cs="David" w:hint="cs"/>
                <w:color w:val="000000" w:themeColor="text1"/>
                <w:sz w:val="24"/>
                <w:szCs w:val="24"/>
                <w:rtl/>
              </w:rPr>
              <w:t xml:space="preserve"> שבתות וחגים</w:t>
            </w:r>
          </w:p>
        </w:tc>
        <w:tc>
          <w:tcPr>
            <w:tcW w:w="224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לאחר תקופת האיכלוס</w:t>
            </w:r>
          </w:p>
        </w:tc>
      </w:tr>
    </w:tbl>
    <w:p w:rsidR="002D0E10" w:rsidRPr="00E04F87" w:rsidRDefault="002D0E10" w:rsidP="002D0E10">
      <w:pPr>
        <w:tabs>
          <w:tab w:val="left" w:pos="480"/>
        </w:tabs>
        <w:spacing w:line="360" w:lineRule="auto"/>
        <w:jc w:val="both"/>
        <w:rPr>
          <w:rFonts w:cs="David"/>
          <w:color w:val="000000" w:themeColor="text1"/>
          <w:sz w:val="24"/>
          <w:szCs w:val="24"/>
          <w:rtl/>
        </w:rPr>
      </w:pPr>
    </w:p>
    <w:p w:rsidR="008418BA" w:rsidRDefault="002D0E10" w:rsidP="008418BA">
      <w:pPr>
        <w:tabs>
          <w:tab w:val="left" w:pos="480"/>
        </w:tabs>
        <w:spacing w:line="360" w:lineRule="auto"/>
        <w:ind w:left="565"/>
        <w:jc w:val="both"/>
        <w:rPr>
          <w:rFonts w:cs="David"/>
          <w:b/>
          <w:bCs/>
          <w:color w:val="000000" w:themeColor="text1"/>
          <w:sz w:val="24"/>
          <w:szCs w:val="24"/>
          <w:rtl/>
        </w:rPr>
      </w:pPr>
      <w:r w:rsidRPr="008418BA">
        <w:rPr>
          <w:rFonts w:cs="David" w:hint="cs"/>
          <w:b/>
          <w:bCs/>
          <w:color w:val="000000" w:themeColor="text1"/>
          <w:sz w:val="24"/>
          <w:szCs w:val="24"/>
          <w:u w:val="single"/>
          <w:rtl/>
        </w:rPr>
        <w:t>הערה</w:t>
      </w:r>
      <w:r w:rsidRPr="008418BA">
        <w:rPr>
          <w:rFonts w:cs="David" w:hint="cs"/>
          <w:b/>
          <w:bCs/>
          <w:color w:val="000000" w:themeColor="text1"/>
          <w:sz w:val="24"/>
          <w:szCs w:val="24"/>
          <w:rtl/>
        </w:rPr>
        <w:t>:</w:t>
      </w:r>
      <w:r w:rsidRPr="008418BA">
        <w:rPr>
          <w:rFonts w:cs="David" w:hint="cs"/>
          <w:b/>
          <w:bCs/>
          <w:color w:val="000000" w:themeColor="text1"/>
          <w:sz w:val="24"/>
          <w:szCs w:val="24"/>
        </w:rPr>
        <w:t xml:space="preserve"> </w:t>
      </w:r>
    </w:p>
    <w:p w:rsidR="002D0E10" w:rsidRPr="008418BA" w:rsidRDefault="002D0E10" w:rsidP="008418BA">
      <w:pPr>
        <w:tabs>
          <w:tab w:val="left" w:pos="480"/>
        </w:tabs>
        <w:spacing w:line="360" w:lineRule="auto"/>
        <w:ind w:left="565"/>
        <w:jc w:val="both"/>
        <w:rPr>
          <w:rFonts w:cs="David"/>
          <w:b/>
          <w:bCs/>
          <w:color w:val="000000" w:themeColor="text1"/>
          <w:sz w:val="24"/>
          <w:szCs w:val="24"/>
          <w:rtl/>
        </w:rPr>
      </w:pPr>
      <w:r w:rsidRPr="008418BA">
        <w:rPr>
          <w:rFonts w:cs="David"/>
          <w:b/>
          <w:bCs/>
          <w:color w:val="000000" w:themeColor="text1"/>
          <w:sz w:val="24"/>
          <w:szCs w:val="24"/>
          <w:rtl/>
        </w:rPr>
        <w:t>העובדים יבצעו כל ההתקנות הנדרשות בתקופת האכלוס והבדק כדוגמת מדפים, הזזת גופי תאורה, מחיצות וכדומה</w:t>
      </w:r>
      <w:r w:rsidRPr="008418BA">
        <w:rPr>
          <w:rFonts w:cs="David" w:hint="cs"/>
          <w:b/>
          <w:bCs/>
          <w:color w:val="000000" w:themeColor="text1"/>
          <w:sz w:val="24"/>
          <w:szCs w:val="24"/>
          <w:rtl/>
        </w:rPr>
        <w:t>.</w:t>
      </w:r>
    </w:p>
    <w:p w:rsidR="002D0E10" w:rsidRPr="00E04F87" w:rsidRDefault="002D0E10" w:rsidP="007214B7">
      <w:pPr>
        <w:pStyle w:val="af4"/>
        <w:numPr>
          <w:ilvl w:val="2"/>
          <w:numId w:val="14"/>
        </w:numPr>
        <w:tabs>
          <w:tab w:val="left" w:pos="1274"/>
        </w:tabs>
        <w:spacing w:line="360" w:lineRule="auto"/>
        <w:jc w:val="both"/>
        <w:rPr>
          <w:rFonts w:cs="David"/>
          <w:bCs/>
          <w:color w:val="000000" w:themeColor="text1"/>
          <w:sz w:val="24"/>
          <w:szCs w:val="24"/>
          <w:u w:val="single"/>
        </w:rPr>
      </w:pPr>
      <w:r w:rsidRPr="00E04F87">
        <w:rPr>
          <w:rFonts w:cs="David" w:hint="cs"/>
          <w:bCs/>
          <w:color w:val="000000" w:themeColor="text1"/>
          <w:sz w:val="24"/>
          <w:szCs w:val="24"/>
          <w:u w:val="single"/>
          <w:rtl/>
        </w:rPr>
        <w:t xml:space="preserve">מתקן יחידת יואב </w:t>
      </w:r>
    </w:p>
    <w:tbl>
      <w:tblPr>
        <w:tblW w:w="8030" w:type="dxa"/>
        <w:jc w:val="center"/>
        <w:tblInd w:w="-595" w:type="dxa"/>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1941"/>
        <w:gridCol w:w="1095"/>
        <w:gridCol w:w="1760"/>
        <w:gridCol w:w="992"/>
        <w:gridCol w:w="2242"/>
      </w:tblGrid>
      <w:tr w:rsidR="002D0E10" w:rsidRPr="00E04F87" w:rsidTr="008A4E37">
        <w:trPr>
          <w:cantSplit/>
          <w:tblHeader/>
          <w:jc w:val="center"/>
        </w:trPr>
        <w:tc>
          <w:tcPr>
            <w:tcW w:w="1941" w:type="dxa"/>
          </w:tcPr>
          <w:p w:rsidR="002D0E10" w:rsidRPr="00E04F87" w:rsidRDefault="002D0E10" w:rsidP="008A4E37">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תפקידים קבועים</w:t>
            </w:r>
          </w:p>
        </w:tc>
        <w:tc>
          <w:tcPr>
            <w:tcW w:w="1095" w:type="dxa"/>
          </w:tcPr>
          <w:p w:rsidR="002D0E10" w:rsidRPr="00E04F87" w:rsidRDefault="002D0E10" w:rsidP="00FD6460">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משך התקופה</w:t>
            </w:r>
            <w:r w:rsidR="00BC7D08">
              <w:rPr>
                <w:rtl/>
              </w:rPr>
              <w:t xml:space="preserve"> </w:t>
            </w:r>
          </w:p>
        </w:tc>
        <w:tc>
          <w:tcPr>
            <w:tcW w:w="1760" w:type="dxa"/>
          </w:tcPr>
          <w:p w:rsidR="002D0E10" w:rsidRPr="00E04F87" w:rsidRDefault="002D0E10" w:rsidP="008A4E37">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שעות</w:t>
            </w:r>
          </w:p>
        </w:tc>
        <w:tc>
          <w:tcPr>
            <w:tcW w:w="992" w:type="dxa"/>
          </w:tcPr>
          <w:p w:rsidR="002D0E10" w:rsidRPr="00E04F87" w:rsidRDefault="002D0E10" w:rsidP="008A4E37">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יום</w:t>
            </w:r>
          </w:p>
        </w:tc>
        <w:tc>
          <w:tcPr>
            <w:tcW w:w="2242" w:type="dxa"/>
          </w:tcPr>
          <w:p w:rsidR="002D0E10" w:rsidRPr="00E04F87" w:rsidRDefault="002D0E10" w:rsidP="008A4E37">
            <w:pPr>
              <w:tabs>
                <w:tab w:val="left" w:pos="960"/>
              </w:tabs>
              <w:spacing w:line="360" w:lineRule="auto"/>
              <w:jc w:val="center"/>
              <w:rPr>
                <w:rFonts w:cs="David"/>
                <w:b/>
                <w:bCs/>
                <w:color w:val="000000" w:themeColor="text1"/>
                <w:sz w:val="24"/>
                <w:szCs w:val="24"/>
                <w:rtl/>
              </w:rPr>
            </w:pPr>
            <w:r w:rsidRPr="00E04F87">
              <w:rPr>
                <w:rFonts w:cs="David"/>
                <w:b/>
                <w:bCs/>
                <w:color w:val="000000" w:themeColor="text1"/>
                <w:sz w:val="24"/>
                <w:szCs w:val="24"/>
                <w:rtl/>
              </w:rPr>
              <w:t>תקופה</w:t>
            </w:r>
          </w:p>
        </w:tc>
      </w:tr>
      <w:tr w:rsidR="002D0E10" w:rsidRPr="00E04F87" w:rsidTr="008A4E37">
        <w:trPr>
          <w:cantSplit/>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אחראי אחזקה</w:t>
            </w:r>
          </w:p>
          <w:p w:rsidR="002D0E10" w:rsidRPr="00E04F87" w:rsidRDefault="002D0E10" w:rsidP="008A4E37">
            <w:pPr>
              <w:tabs>
                <w:tab w:val="left" w:pos="960"/>
              </w:tabs>
              <w:spacing w:line="360" w:lineRule="auto"/>
              <w:rPr>
                <w:rFonts w:cs="David"/>
                <w:color w:val="000000" w:themeColor="text1"/>
                <w:sz w:val="24"/>
                <w:szCs w:val="24"/>
                <w:rtl/>
              </w:rPr>
            </w:pPr>
          </w:p>
        </w:tc>
        <w:tc>
          <w:tcPr>
            <w:tcW w:w="1095" w:type="dxa"/>
          </w:tcPr>
          <w:p w:rsidR="002D0E10" w:rsidRPr="00B430CE" w:rsidRDefault="002D0E10" w:rsidP="008A4E37">
            <w:pPr>
              <w:tabs>
                <w:tab w:val="left" w:pos="960"/>
              </w:tabs>
              <w:spacing w:line="360" w:lineRule="auto"/>
              <w:jc w:val="both"/>
              <w:rPr>
                <w:rFonts w:cs="David"/>
                <w:sz w:val="24"/>
                <w:szCs w:val="24"/>
                <w:rtl/>
              </w:rPr>
            </w:pPr>
            <w:r w:rsidRPr="00B430CE">
              <w:rPr>
                <w:rFonts w:cs="David"/>
                <w:sz w:val="24"/>
                <w:szCs w:val="24"/>
                <w:rtl/>
              </w:rPr>
              <w:t>3 חודשים</w:t>
            </w: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08:00 </w:t>
            </w:r>
            <w:r w:rsidRPr="00E04F87">
              <w:rPr>
                <w:rFonts w:cs="David"/>
                <w:color w:val="000000" w:themeColor="text1"/>
                <w:sz w:val="24"/>
                <w:szCs w:val="24"/>
              </w:rPr>
              <w:t>–</w:t>
            </w:r>
            <w:r w:rsidRPr="00E04F87">
              <w:rPr>
                <w:rFonts w:cs="David"/>
                <w:color w:val="000000" w:themeColor="text1"/>
                <w:sz w:val="24"/>
                <w:szCs w:val="24"/>
                <w:rtl/>
              </w:rPr>
              <w:t xml:space="preserve"> 17:00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 xml:space="preserve">א' </w:t>
            </w:r>
            <w:r w:rsidRPr="00E04F87">
              <w:rPr>
                <w:rFonts w:cs="David"/>
                <w:color w:val="000000" w:themeColor="text1"/>
                <w:sz w:val="24"/>
                <w:szCs w:val="24"/>
              </w:rPr>
              <w:t>-</w:t>
            </w:r>
            <w:r w:rsidRPr="00E04F87">
              <w:rPr>
                <w:rFonts w:cs="David"/>
                <w:color w:val="000000" w:themeColor="text1"/>
                <w:sz w:val="24"/>
                <w:szCs w:val="24"/>
                <w:rtl/>
              </w:rPr>
              <w:t xml:space="preserve"> ה'</w:t>
            </w:r>
          </w:p>
        </w:tc>
        <w:tc>
          <w:tcPr>
            <w:tcW w:w="224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תקופה </w:t>
            </w:r>
            <w:r w:rsidRPr="00E04F87">
              <w:rPr>
                <w:rFonts w:cs="David"/>
                <w:b/>
                <w:bCs/>
                <w:color w:val="000000" w:themeColor="text1"/>
                <w:sz w:val="24"/>
                <w:szCs w:val="24"/>
                <w:rtl/>
              </w:rPr>
              <w:t>לפני האכלוס</w:t>
            </w:r>
          </w:p>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סה"כ 1 עובדים</w:t>
            </w:r>
          </w:p>
        </w:tc>
      </w:tr>
      <w:tr w:rsidR="002D0E10" w:rsidRPr="00E04F87" w:rsidTr="008A4E37">
        <w:trPr>
          <w:cantSplit/>
          <w:trHeight w:val="894"/>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1 אחראי אחזקה </w:t>
            </w:r>
          </w:p>
          <w:p w:rsidR="002D0E10" w:rsidRPr="00E04F87" w:rsidRDefault="002D0E10" w:rsidP="008A4E37">
            <w:pPr>
              <w:tabs>
                <w:tab w:val="left" w:pos="960"/>
              </w:tabs>
              <w:spacing w:line="360" w:lineRule="auto"/>
              <w:ind w:left="175" w:hanging="175"/>
              <w:rPr>
                <w:rFonts w:cs="David"/>
                <w:color w:val="000000" w:themeColor="text1"/>
                <w:sz w:val="24"/>
                <w:szCs w:val="24"/>
                <w:rtl/>
              </w:rPr>
            </w:pPr>
          </w:p>
        </w:tc>
        <w:tc>
          <w:tcPr>
            <w:tcW w:w="1095" w:type="dxa"/>
          </w:tcPr>
          <w:p w:rsidR="002D0E10" w:rsidRPr="00B430CE" w:rsidRDefault="002D0E10" w:rsidP="00B430CE">
            <w:pPr>
              <w:tabs>
                <w:tab w:val="left" w:pos="960"/>
              </w:tabs>
              <w:spacing w:line="360" w:lineRule="auto"/>
              <w:jc w:val="both"/>
              <w:rPr>
                <w:rFonts w:cs="David"/>
                <w:sz w:val="24"/>
                <w:szCs w:val="24"/>
                <w:rtl/>
              </w:rPr>
            </w:pPr>
            <w:r w:rsidRPr="00B430CE">
              <w:rPr>
                <w:rFonts w:cs="David" w:hint="cs"/>
                <w:sz w:val="24"/>
                <w:szCs w:val="24"/>
                <w:rtl/>
              </w:rPr>
              <w:t xml:space="preserve"> </w:t>
            </w:r>
            <w:r w:rsidR="00B430CE">
              <w:rPr>
                <w:rFonts w:cs="David" w:hint="cs"/>
                <w:sz w:val="24"/>
                <w:szCs w:val="24"/>
                <w:rtl/>
              </w:rPr>
              <w:t>1.75</w:t>
            </w:r>
            <w:r w:rsidRPr="00B430CE">
              <w:rPr>
                <w:rFonts w:cs="David" w:hint="cs"/>
                <w:sz w:val="24"/>
                <w:szCs w:val="24"/>
                <w:rtl/>
              </w:rPr>
              <w:t xml:space="preserve"> </w:t>
            </w:r>
            <w:r w:rsidRPr="00B430CE">
              <w:rPr>
                <w:rFonts w:cs="David"/>
                <w:sz w:val="24"/>
                <w:szCs w:val="24"/>
                <w:rtl/>
              </w:rPr>
              <w:t>שנים</w:t>
            </w:r>
            <w:r w:rsidRPr="00B430CE">
              <w:rPr>
                <w:rFonts w:cs="David" w:hint="cs"/>
                <w:sz w:val="24"/>
                <w:szCs w:val="24"/>
                <w:rtl/>
              </w:rPr>
              <w:t xml:space="preserve"> </w:t>
            </w: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07:30 </w:t>
            </w:r>
            <w:r w:rsidRPr="00E04F87">
              <w:rPr>
                <w:rFonts w:cs="David"/>
                <w:color w:val="000000" w:themeColor="text1"/>
                <w:sz w:val="24"/>
                <w:szCs w:val="24"/>
              </w:rPr>
              <w:t>–</w:t>
            </w:r>
            <w:r w:rsidRPr="00E04F87">
              <w:rPr>
                <w:rFonts w:cs="David" w:hint="cs"/>
                <w:color w:val="000000" w:themeColor="text1"/>
                <w:sz w:val="24"/>
                <w:szCs w:val="24"/>
                <w:rtl/>
              </w:rPr>
              <w:t>17:00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 xml:space="preserve">א' </w:t>
            </w:r>
            <w:r w:rsidRPr="00E04F87">
              <w:rPr>
                <w:rFonts w:cs="David"/>
                <w:color w:val="000000" w:themeColor="text1"/>
                <w:sz w:val="24"/>
                <w:szCs w:val="24"/>
              </w:rPr>
              <w:t>-</w:t>
            </w:r>
            <w:r w:rsidRPr="00E04F87">
              <w:rPr>
                <w:rFonts w:cs="David"/>
                <w:color w:val="000000" w:themeColor="text1"/>
                <w:sz w:val="24"/>
                <w:szCs w:val="24"/>
                <w:rtl/>
              </w:rPr>
              <w:t xml:space="preserve"> ה'</w:t>
            </w:r>
          </w:p>
        </w:tc>
        <w:tc>
          <w:tcPr>
            <w:tcW w:w="2242" w:type="dxa"/>
          </w:tcPr>
          <w:p w:rsidR="002D0E10" w:rsidRPr="00334947" w:rsidRDefault="002D0E10" w:rsidP="00B430CE">
            <w:pPr>
              <w:tabs>
                <w:tab w:val="left" w:pos="960"/>
              </w:tabs>
              <w:spacing w:line="360" w:lineRule="auto"/>
              <w:rPr>
                <w:rFonts w:cs="David"/>
                <w:b/>
                <w:bCs/>
                <w:color w:val="000000" w:themeColor="text1"/>
                <w:sz w:val="24"/>
                <w:szCs w:val="24"/>
                <w:rtl/>
              </w:rPr>
            </w:pPr>
            <w:r w:rsidRPr="00334947">
              <w:rPr>
                <w:rFonts w:cs="David" w:hint="cs"/>
                <w:b/>
                <w:bCs/>
                <w:color w:val="000000" w:themeColor="text1"/>
                <w:sz w:val="24"/>
                <w:szCs w:val="24"/>
                <w:rtl/>
              </w:rPr>
              <w:t xml:space="preserve">בכל תקופת </w:t>
            </w:r>
            <w:r w:rsidR="00B430CE" w:rsidRPr="00334947">
              <w:rPr>
                <w:rFonts w:cs="David" w:hint="cs"/>
                <w:b/>
                <w:bCs/>
                <w:color w:val="000000" w:themeColor="text1"/>
                <w:sz w:val="24"/>
                <w:szCs w:val="24"/>
                <w:rtl/>
              </w:rPr>
              <w:t>האחריות</w:t>
            </w:r>
          </w:p>
          <w:p w:rsidR="002D0E10" w:rsidRPr="00334947" w:rsidRDefault="002D0E10" w:rsidP="008A4E37">
            <w:pPr>
              <w:tabs>
                <w:tab w:val="left" w:pos="960"/>
              </w:tabs>
              <w:spacing w:line="360" w:lineRule="auto"/>
              <w:rPr>
                <w:rFonts w:cs="David"/>
                <w:color w:val="000000" w:themeColor="text1"/>
                <w:sz w:val="24"/>
                <w:szCs w:val="24"/>
                <w:rtl/>
              </w:rPr>
            </w:pPr>
            <w:r w:rsidRPr="00334947">
              <w:rPr>
                <w:rFonts w:cs="David"/>
                <w:b/>
                <w:bCs/>
                <w:color w:val="000000" w:themeColor="text1"/>
                <w:sz w:val="24"/>
                <w:szCs w:val="24"/>
                <w:rtl/>
              </w:rPr>
              <w:t xml:space="preserve">סה"כ </w:t>
            </w:r>
            <w:r w:rsidRPr="00334947">
              <w:rPr>
                <w:rFonts w:cs="David" w:hint="cs"/>
                <w:b/>
                <w:bCs/>
                <w:color w:val="000000" w:themeColor="text1"/>
                <w:sz w:val="24"/>
                <w:szCs w:val="24"/>
                <w:rtl/>
              </w:rPr>
              <w:t xml:space="preserve">1 </w:t>
            </w:r>
            <w:r w:rsidRPr="00334947">
              <w:rPr>
                <w:rFonts w:cs="David"/>
                <w:b/>
                <w:bCs/>
                <w:color w:val="000000" w:themeColor="text1"/>
                <w:sz w:val="24"/>
                <w:szCs w:val="24"/>
                <w:rtl/>
              </w:rPr>
              <w:t>עובדים</w:t>
            </w:r>
          </w:p>
        </w:tc>
      </w:tr>
      <w:tr w:rsidR="002D0E10" w:rsidRPr="00E04F87" w:rsidTr="008A4E37">
        <w:trPr>
          <w:cantSplit/>
          <w:trHeight w:val="894"/>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1 אחראי אחזקה </w:t>
            </w:r>
          </w:p>
          <w:p w:rsidR="002D0E10" w:rsidRPr="00E04F87" w:rsidRDefault="002D0E10" w:rsidP="008A4E37">
            <w:pPr>
              <w:tabs>
                <w:tab w:val="left" w:pos="960"/>
              </w:tabs>
              <w:spacing w:line="360" w:lineRule="auto"/>
              <w:rPr>
                <w:rFonts w:cs="David"/>
                <w:color w:val="000000" w:themeColor="text1"/>
                <w:sz w:val="24"/>
                <w:szCs w:val="24"/>
                <w:rtl/>
              </w:rPr>
            </w:pPr>
          </w:p>
        </w:tc>
        <w:tc>
          <w:tcPr>
            <w:tcW w:w="1095" w:type="dxa"/>
          </w:tcPr>
          <w:p w:rsidR="002D0E10" w:rsidRPr="00B430CE" w:rsidRDefault="00334947" w:rsidP="008A4E37">
            <w:pPr>
              <w:tabs>
                <w:tab w:val="left" w:pos="960"/>
              </w:tabs>
              <w:spacing w:line="360" w:lineRule="auto"/>
              <w:jc w:val="both"/>
              <w:rPr>
                <w:rFonts w:cs="David"/>
                <w:sz w:val="24"/>
                <w:szCs w:val="24"/>
                <w:rtl/>
              </w:rPr>
            </w:pPr>
            <w:r>
              <w:rPr>
                <w:rFonts w:cs="David" w:hint="cs"/>
                <w:sz w:val="24"/>
                <w:szCs w:val="24"/>
                <w:rtl/>
              </w:rPr>
              <w:t>4</w:t>
            </w:r>
            <w:r w:rsidR="002D0E10" w:rsidRPr="00B430CE">
              <w:rPr>
                <w:rFonts w:cs="David" w:hint="cs"/>
                <w:sz w:val="24"/>
                <w:szCs w:val="24"/>
                <w:rtl/>
              </w:rPr>
              <w:t xml:space="preserve"> שנים</w:t>
            </w: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07:30 </w:t>
            </w:r>
            <w:r w:rsidRPr="00E04F87">
              <w:rPr>
                <w:rFonts w:cs="David"/>
                <w:color w:val="000000" w:themeColor="text1"/>
                <w:sz w:val="24"/>
                <w:szCs w:val="24"/>
              </w:rPr>
              <w:t>-</w:t>
            </w:r>
            <w:r w:rsidRPr="00E04F87">
              <w:rPr>
                <w:rFonts w:cs="David" w:hint="cs"/>
                <w:color w:val="000000" w:themeColor="text1"/>
                <w:sz w:val="24"/>
                <w:szCs w:val="24"/>
                <w:rtl/>
              </w:rPr>
              <w:t>17:00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 xml:space="preserve">א' </w:t>
            </w:r>
            <w:r w:rsidRPr="00E04F87">
              <w:rPr>
                <w:rFonts w:cs="David"/>
                <w:color w:val="000000" w:themeColor="text1"/>
                <w:sz w:val="24"/>
                <w:szCs w:val="24"/>
              </w:rPr>
              <w:t>-</w:t>
            </w:r>
            <w:r w:rsidRPr="00E04F87">
              <w:rPr>
                <w:rFonts w:cs="David"/>
                <w:color w:val="000000" w:themeColor="text1"/>
                <w:sz w:val="24"/>
                <w:szCs w:val="24"/>
                <w:rtl/>
              </w:rPr>
              <w:t xml:space="preserve"> ה'</w:t>
            </w:r>
          </w:p>
        </w:tc>
        <w:tc>
          <w:tcPr>
            <w:tcW w:w="2242" w:type="dxa"/>
          </w:tcPr>
          <w:p w:rsidR="002D0E10" w:rsidRPr="00334947" w:rsidRDefault="00B430CE" w:rsidP="00B430CE">
            <w:pPr>
              <w:tabs>
                <w:tab w:val="left" w:pos="960"/>
              </w:tabs>
              <w:spacing w:line="360" w:lineRule="auto"/>
              <w:rPr>
                <w:rFonts w:cs="David"/>
                <w:b/>
                <w:bCs/>
                <w:color w:val="000000" w:themeColor="text1"/>
                <w:sz w:val="24"/>
                <w:szCs w:val="24"/>
                <w:rtl/>
              </w:rPr>
            </w:pPr>
            <w:r w:rsidRPr="00334947">
              <w:rPr>
                <w:rFonts w:cs="David" w:hint="cs"/>
                <w:b/>
                <w:bCs/>
                <w:color w:val="000000" w:themeColor="text1"/>
                <w:sz w:val="24"/>
                <w:szCs w:val="24"/>
                <w:rtl/>
              </w:rPr>
              <w:t>לאחר תקופת האחריות</w:t>
            </w:r>
          </w:p>
          <w:p w:rsidR="002D0E10" w:rsidRPr="00334947" w:rsidRDefault="002D0E10" w:rsidP="008A4E37">
            <w:pPr>
              <w:tabs>
                <w:tab w:val="left" w:pos="960"/>
              </w:tabs>
              <w:spacing w:line="360" w:lineRule="auto"/>
              <w:rPr>
                <w:rFonts w:cs="David"/>
                <w:b/>
                <w:bCs/>
                <w:color w:val="000000" w:themeColor="text1"/>
                <w:sz w:val="24"/>
                <w:szCs w:val="24"/>
                <w:rtl/>
              </w:rPr>
            </w:pPr>
            <w:r w:rsidRPr="00334947">
              <w:rPr>
                <w:rFonts w:cs="David"/>
                <w:b/>
                <w:bCs/>
                <w:color w:val="000000" w:themeColor="text1"/>
                <w:sz w:val="24"/>
                <w:szCs w:val="24"/>
                <w:rtl/>
              </w:rPr>
              <w:t xml:space="preserve">סה"כ </w:t>
            </w:r>
            <w:r w:rsidRPr="00334947">
              <w:rPr>
                <w:rFonts w:cs="David" w:hint="cs"/>
                <w:b/>
                <w:bCs/>
                <w:color w:val="000000" w:themeColor="text1"/>
                <w:sz w:val="24"/>
                <w:szCs w:val="24"/>
                <w:rtl/>
              </w:rPr>
              <w:t xml:space="preserve">1 </w:t>
            </w:r>
            <w:r w:rsidRPr="00334947">
              <w:rPr>
                <w:rFonts w:cs="David"/>
                <w:b/>
                <w:bCs/>
                <w:color w:val="000000" w:themeColor="text1"/>
                <w:sz w:val="24"/>
                <w:szCs w:val="24"/>
                <w:rtl/>
              </w:rPr>
              <w:t>עובדים</w:t>
            </w:r>
          </w:p>
        </w:tc>
      </w:tr>
      <w:tr w:rsidR="002D0E10" w:rsidRPr="00E04F87" w:rsidTr="008A4E37">
        <w:trPr>
          <w:cantSplit/>
          <w:trHeight w:val="822"/>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אחראי אחזקה</w:t>
            </w:r>
            <w:r>
              <w:rPr>
                <w:rFonts w:cs="David"/>
                <w:color w:val="000000" w:themeColor="text1"/>
                <w:sz w:val="24"/>
                <w:szCs w:val="24"/>
                <w:rtl/>
              </w:rPr>
              <w:t xml:space="preserve"> </w:t>
            </w:r>
          </w:p>
          <w:p w:rsidR="002D0E10" w:rsidRPr="00E04F87" w:rsidRDefault="002D0E10" w:rsidP="008A4E37">
            <w:pPr>
              <w:tabs>
                <w:tab w:val="left" w:pos="960"/>
              </w:tabs>
              <w:spacing w:line="360" w:lineRule="auto"/>
              <w:ind w:left="175" w:hanging="175"/>
              <w:rPr>
                <w:rFonts w:cs="David"/>
                <w:color w:val="000000" w:themeColor="text1"/>
                <w:sz w:val="24"/>
                <w:szCs w:val="24"/>
                <w:rtl/>
              </w:rPr>
            </w:pPr>
          </w:p>
        </w:tc>
        <w:tc>
          <w:tcPr>
            <w:tcW w:w="1095" w:type="dxa"/>
          </w:tcPr>
          <w:p w:rsidR="002D0E10" w:rsidRPr="00BC7D08" w:rsidRDefault="002D0E10" w:rsidP="008A4E37">
            <w:pPr>
              <w:tabs>
                <w:tab w:val="left" w:pos="960"/>
              </w:tabs>
              <w:spacing w:line="360" w:lineRule="auto"/>
              <w:jc w:val="both"/>
              <w:rPr>
                <w:rFonts w:cs="David"/>
                <w:color w:val="FF0000"/>
                <w:sz w:val="24"/>
                <w:szCs w:val="24"/>
                <w:rtl/>
              </w:rPr>
            </w:pP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07:30 </w:t>
            </w:r>
            <w:r w:rsidRPr="00E04F87">
              <w:rPr>
                <w:rFonts w:cs="David"/>
                <w:color w:val="000000" w:themeColor="text1"/>
                <w:sz w:val="24"/>
                <w:szCs w:val="24"/>
              </w:rPr>
              <w:t>–</w:t>
            </w:r>
            <w:r w:rsidRPr="00E04F87">
              <w:rPr>
                <w:rFonts w:cs="David"/>
                <w:color w:val="000000" w:themeColor="text1"/>
                <w:sz w:val="24"/>
                <w:szCs w:val="24"/>
                <w:rtl/>
              </w:rPr>
              <w:t xml:space="preserve"> 14:00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ערב חג</w:t>
            </w:r>
            <w:r w:rsidRPr="00E04F87">
              <w:rPr>
                <w:rFonts w:cs="David" w:hint="cs"/>
                <w:color w:val="000000" w:themeColor="text1"/>
                <w:sz w:val="24"/>
                <w:szCs w:val="24"/>
                <w:rtl/>
              </w:rPr>
              <w:t xml:space="preserve"> </w:t>
            </w:r>
          </w:p>
        </w:tc>
        <w:tc>
          <w:tcPr>
            <w:tcW w:w="224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לאחר איכלוס בכל תקופת ההסכם</w:t>
            </w:r>
          </w:p>
          <w:p w:rsidR="002D0E10" w:rsidRPr="00E04F87" w:rsidRDefault="002D0E10" w:rsidP="008A4E37">
            <w:pPr>
              <w:tabs>
                <w:tab w:val="left" w:pos="960"/>
              </w:tabs>
              <w:spacing w:line="360" w:lineRule="auto"/>
              <w:jc w:val="both"/>
              <w:rPr>
                <w:rFonts w:cs="David"/>
                <w:b/>
                <w:bCs/>
                <w:color w:val="000000" w:themeColor="text1"/>
                <w:sz w:val="24"/>
                <w:szCs w:val="24"/>
                <w:rtl/>
              </w:rPr>
            </w:pPr>
            <w:r w:rsidRPr="00E04F87">
              <w:rPr>
                <w:rFonts w:cs="David" w:hint="eastAsia"/>
                <w:b/>
                <w:bCs/>
                <w:color w:val="000000" w:themeColor="text1"/>
                <w:sz w:val="24"/>
                <w:szCs w:val="24"/>
                <w:rtl/>
              </w:rPr>
              <w:t>סה</w:t>
            </w:r>
            <w:r w:rsidRPr="00E04F87">
              <w:rPr>
                <w:rFonts w:cs="David"/>
                <w:b/>
                <w:bCs/>
                <w:color w:val="000000" w:themeColor="text1"/>
                <w:sz w:val="24"/>
                <w:szCs w:val="24"/>
                <w:rtl/>
              </w:rPr>
              <w:t xml:space="preserve">"כ </w:t>
            </w:r>
            <w:r w:rsidRPr="00E04F87">
              <w:rPr>
                <w:rFonts w:cs="David" w:hint="cs"/>
                <w:b/>
                <w:bCs/>
                <w:color w:val="000000" w:themeColor="text1"/>
                <w:sz w:val="24"/>
                <w:szCs w:val="24"/>
                <w:rtl/>
              </w:rPr>
              <w:t>1</w:t>
            </w:r>
            <w:r w:rsidRPr="00E04F87">
              <w:rPr>
                <w:rFonts w:cs="David"/>
                <w:b/>
                <w:bCs/>
                <w:color w:val="000000" w:themeColor="text1"/>
                <w:sz w:val="24"/>
                <w:szCs w:val="24"/>
                <w:rtl/>
              </w:rPr>
              <w:t xml:space="preserve"> </w:t>
            </w:r>
            <w:r w:rsidRPr="00E04F87">
              <w:rPr>
                <w:rFonts w:cs="David" w:hint="eastAsia"/>
                <w:b/>
                <w:bCs/>
                <w:color w:val="000000" w:themeColor="text1"/>
                <w:sz w:val="24"/>
                <w:szCs w:val="24"/>
                <w:rtl/>
              </w:rPr>
              <w:t>עובדים</w:t>
            </w:r>
          </w:p>
        </w:tc>
      </w:tr>
      <w:tr w:rsidR="002D0E10" w:rsidRPr="00E04F87" w:rsidTr="008A4E37">
        <w:trPr>
          <w:cantSplit/>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אחראי אחזקה</w:t>
            </w:r>
            <w:r>
              <w:rPr>
                <w:rFonts w:cs="David"/>
                <w:color w:val="000000" w:themeColor="text1"/>
                <w:sz w:val="24"/>
                <w:szCs w:val="24"/>
                <w:rtl/>
              </w:rPr>
              <w:t xml:space="preserve"> </w:t>
            </w:r>
          </w:p>
          <w:p w:rsidR="002D0E10" w:rsidRPr="00E04F87" w:rsidRDefault="002D0E10" w:rsidP="008A4E37">
            <w:pPr>
              <w:tabs>
                <w:tab w:val="left" w:pos="960"/>
              </w:tabs>
              <w:spacing w:line="360" w:lineRule="auto"/>
              <w:rPr>
                <w:rFonts w:cs="David"/>
                <w:color w:val="000000" w:themeColor="text1"/>
                <w:sz w:val="24"/>
                <w:szCs w:val="24"/>
                <w:rtl/>
              </w:rPr>
            </w:pPr>
          </w:p>
        </w:tc>
        <w:tc>
          <w:tcPr>
            <w:tcW w:w="1095" w:type="dxa"/>
          </w:tcPr>
          <w:p w:rsidR="002D0E10" w:rsidRPr="00BC7D08" w:rsidRDefault="002D0E10" w:rsidP="008A4E37">
            <w:pPr>
              <w:tabs>
                <w:tab w:val="left" w:pos="960"/>
              </w:tabs>
              <w:spacing w:line="360" w:lineRule="auto"/>
              <w:jc w:val="both"/>
              <w:rPr>
                <w:rFonts w:cs="David"/>
                <w:color w:val="FF0000"/>
                <w:sz w:val="24"/>
                <w:szCs w:val="24"/>
                <w:rtl/>
              </w:rPr>
            </w:pP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 xml:space="preserve">07:30 </w:t>
            </w:r>
            <w:r w:rsidRPr="00E04F87">
              <w:rPr>
                <w:rFonts w:cs="David"/>
                <w:color w:val="000000" w:themeColor="text1"/>
                <w:sz w:val="24"/>
                <w:szCs w:val="24"/>
              </w:rPr>
              <w:t>–</w:t>
            </w:r>
            <w:r w:rsidRPr="00E04F87">
              <w:rPr>
                <w:rFonts w:cs="David"/>
                <w:color w:val="000000" w:themeColor="text1"/>
                <w:sz w:val="24"/>
                <w:szCs w:val="24"/>
                <w:rtl/>
              </w:rPr>
              <w:t xml:space="preserve"> 14:00</w:t>
            </w:r>
          </w:p>
        </w:tc>
        <w:tc>
          <w:tcPr>
            <w:tcW w:w="992" w:type="dxa"/>
          </w:tcPr>
          <w:p w:rsidR="002D0E10" w:rsidRPr="00E04F87" w:rsidRDefault="002D0E10" w:rsidP="008A4E37">
            <w:pPr>
              <w:tabs>
                <w:tab w:val="left" w:pos="960"/>
              </w:tabs>
              <w:spacing w:line="360" w:lineRule="auto"/>
              <w:jc w:val="both"/>
              <w:rPr>
                <w:rFonts w:cs="David"/>
                <w:color w:val="000000" w:themeColor="text1"/>
                <w:sz w:val="24"/>
                <w:szCs w:val="24"/>
                <w:rtl/>
              </w:rPr>
            </w:pPr>
            <w:r w:rsidRPr="00E04F87">
              <w:rPr>
                <w:rFonts w:cs="David"/>
                <w:color w:val="000000" w:themeColor="text1"/>
                <w:sz w:val="24"/>
                <w:szCs w:val="24"/>
                <w:rtl/>
              </w:rPr>
              <w:t>שישי</w:t>
            </w:r>
          </w:p>
        </w:tc>
        <w:tc>
          <w:tcPr>
            <w:tcW w:w="224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לאחר איכלוס בכל תקופת ההסכם</w:t>
            </w:r>
          </w:p>
          <w:p w:rsidR="002D0E10" w:rsidRPr="00E04F87" w:rsidRDefault="002D0E10" w:rsidP="008A4E37">
            <w:pPr>
              <w:tabs>
                <w:tab w:val="left" w:pos="960"/>
              </w:tabs>
              <w:spacing w:line="360" w:lineRule="auto"/>
              <w:jc w:val="both"/>
              <w:rPr>
                <w:rFonts w:cs="David"/>
                <w:b/>
                <w:bCs/>
                <w:color w:val="000000" w:themeColor="text1"/>
                <w:sz w:val="24"/>
                <w:szCs w:val="24"/>
                <w:rtl/>
              </w:rPr>
            </w:pPr>
            <w:r w:rsidRPr="00E04F87">
              <w:rPr>
                <w:rFonts w:cs="David" w:hint="eastAsia"/>
                <w:b/>
                <w:bCs/>
                <w:color w:val="000000" w:themeColor="text1"/>
                <w:sz w:val="24"/>
                <w:szCs w:val="24"/>
                <w:rtl/>
              </w:rPr>
              <w:t>סה</w:t>
            </w:r>
            <w:r w:rsidRPr="00E04F87">
              <w:rPr>
                <w:rFonts w:cs="David"/>
                <w:b/>
                <w:bCs/>
                <w:color w:val="000000" w:themeColor="text1"/>
                <w:sz w:val="24"/>
                <w:szCs w:val="24"/>
                <w:rtl/>
              </w:rPr>
              <w:t xml:space="preserve">"כ </w:t>
            </w:r>
            <w:r w:rsidRPr="00E04F87">
              <w:rPr>
                <w:rFonts w:cs="David" w:hint="cs"/>
                <w:b/>
                <w:bCs/>
                <w:color w:val="000000" w:themeColor="text1"/>
                <w:sz w:val="24"/>
                <w:szCs w:val="24"/>
                <w:rtl/>
              </w:rPr>
              <w:t>1</w:t>
            </w:r>
            <w:r w:rsidRPr="00E04F87">
              <w:rPr>
                <w:rFonts w:cs="David"/>
                <w:b/>
                <w:bCs/>
                <w:color w:val="000000" w:themeColor="text1"/>
                <w:sz w:val="24"/>
                <w:szCs w:val="24"/>
                <w:rtl/>
              </w:rPr>
              <w:t xml:space="preserve"> </w:t>
            </w:r>
            <w:r w:rsidRPr="00E04F87">
              <w:rPr>
                <w:rFonts w:cs="David" w:hint="eastAsia"/>
                <w:b/>
                <w:bCs/>
                <w:color w:val="000000" w:themeColor="text1"/>
                <w:sz w:val="24"/>
                <w:szCs w:val="24"/>
                <w:rtl/>
              </w:rPr>
              <w:t>עובדים</w:t>
            </w:r>
          </w:p>
        </w:tc>
      </w:tr>
      <w:tr w:rsidR="002D0E10" w:rsidRPr="00E04F87" w:rsidTr="008A4E37">
        <w:trPr>
          <w:cantSplit/>
          <w:jc w:val="center"/>
        </w:trPr>
        <w:tc>
          <w:tcPr>
            <w:tcW w:w="1941"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1 כונן חשמל\כללי</w:t>
            </w:r>
            <w:r w:rsidRPr="00E04F87">
              <w:rPr>
                <w:rFonts w:cs="David" w:hint="cs"/>
                <w:color w:val="000000" w:themeColor="text1"/>
                <w:sz w:val="24"/>
                <w:szCs w:val="24"/>
                <w:rtl/>
              </w:rPr>
              <w:t xml:space="preserve"> זמין טלפונית וקרוב למתקן</w:t>
            </w:r>
            <w:r w:rsidR="00626A48">
              <w:rPr>
                <w:rFonts w:cs="David" w:hint="cs"/>
                <w:color w:val="000000" w:themeColor="text1"/>
                <w:sz w:val="24"/>
                <w:szCs w:val="24"/>
                <w:rtl/>
              </w:rPr>
              <w:t>,</w:t>
            </w:r>
            <w:r w:rsidR="00626A48">
              <w:rPr>
                <w:rtl/>
              </w:rPr>
              <w:t xml:space="preserve"> </w:t>
            </w:r>
            <w:r w:rsidR="00626A48" w:rsidRPr="00626A48">
              <w:rPr>
                <w:rFonts w:cs="David"/>
                <w:color w:val="000000" w:themeColor="text1"/>
                <w:sz w:val="24"/>
                <w:szCs w:val="24"/>
                <w:rtl/>
              </w:rPr>
              <w:t>להגעה תוך שעה וחצי לכל היותר.</w:t>
            </w:r>
          </w:p>
        </w:tc>
        <w:tc>
          <w:tcPr>
            <w:tcW w:w="1095" w:type="dxa"/>
          </w:tcPr>
          <w:p w:rsidR="002D0E10" w:rsidRPr="00E04F87" w:rsidRDefault="002D0E10" w:rsidP="008A4E37">
            <w:pPr>
              <w:tabs>
                <w:tab w:val="left" w:pos="960"/>
              </w:tabs>
              <w:spacing w:line="360" w:lineRule="auto"/>
              <w:jc w:val="both"/>
              <w:rPr>
                <w:rFonts w:cs="David"/>
                <w:color w:val="000000" w:themeColor="text1"/>
                <w:sz w:val="24"/>
                <w:szCs w:val="24"/>
                <w:rtl/>
              </w:rPr>
            </w:pPr>
          </w:p>
        </w:tc>
        <w:tc>
          <w:tcPr>
            <w:tcW w:w="1760"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מחוץ ל</w:t>
            </w:r>
            <w:r w:rsidRPr="00E04F87">
              <w:rPr>
                <w:rFonts w:cs="David"/>
                <w:color w:val="000000" w:themeColor="text1"/>
                <w:sz w:val="24"/>
                <w:szCs w:val="24"/>
                <w:rtl/>
              </w:rPr>
              <w:t>שעות הפעילות</w:t>
            </w:r>
          </w:p>
        </w:tc>
        <w:tc>
          <w:tcPr>
            <w:tcW w:w="99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color w:val="000000" w:themeColor="text1"/>
                <w:sz w:val="24"/>
                <w:szCs w:val="24"/>
                <w:rtl/>
              </w:rPr>
              <w:t>כל יום בשבוע</w:t>
            </w:r>
            <w:r w:rsidRPr="00E04F87">
              <w:rPr>
                <w:rFonts w:cs="David" w:hint="cs"/>
                <w:color w:val="000000" w:themeColor="text1"/>
                <w:sz w:val="24"/>
                <w:szCs w:val="24"/>
                <w:rtl/>
              </w:rPr>
              <w:t xml:space="preserve"> שבתות וחגים</w:t>
            </w:r>
          </w:p>
        </w:tc>
        <w:tc>
          <w:tcPr>
            <w:tcW w:w="2242" w:type="dxa"/>
          </w:tcPr>
          <w:p w:rsidR="002D0E10" w:rsidRPr="00E04F87" w:rsidRDefault="002D0E10" w:rsidP="008A4E37">
            <w:pPr>
              <w:tabs>
                <w:tab w:val="left" w:pos="960"/>
              </w:tabs>
              <w:spacing w:line="360" w:lineRule="auto"/>
              <w:rPr>
                <w:rFonts w:cs="David"/>
                <w:color w:val="000000" w:themeColor="text1"/>
                <w:sz w:val="24"/>
                <w:szCs w:val="24"/>
                <w:rtl/>
              </w:rPr>
            </w:pPr>
            <w:r w:rsidRPr="00E04F87">
              <w:rPr>
                <w:rFonts w:cs="David" w:hint="cs"/>
                <w:color w:val="000000" w:themeColor="text1"/>
                <w:sz w:val="24"/>
                <w:szCs w:val="24"/>
                <w:rtl/>
              </w:rPr>
              <w:t>לאחר תקופת האיכלוס</w:t>
            </w:r>
          </w:p>
        </w:tc>
      </w:tr>
    </w:tbl>
    <w:p w:rsidR="002D0E10" w:rsidRPr="00E04F87" w:rsidRDefault="002D0E10" w:rsidP="002D0E10">
      <w:pPr>
        <w:tabs>
          <w:tab w:val="left" w:pos="480"/>
        </w:tabs>
        <w:spacing w:line="360" w:lineRule="auto"/>
        <w:jc w:val="both"/>
        <w:rPr>
          <w:rFonts w:cs="David"/>
          <w:color w:val="000000" w:themeColor="text1"/>
          <w:sz w:val="24"/>
          <w:szCs w:val="24"/>
          <w:rtl/>
        </w:rPr>
      </w:pPr>
    </w:p>
    <w:p w:rsidR="002D0E10" w:rsidRPr="00E04F87" w:rsidRDefault="002D0E10" w:rsidP="002D0E10">
      <w:pPr>
        <w:bidi w:val="0"/>
        <w:spacing w:line="360" w:lineRule="auto"/>
        <w:rPr>
          <w:rFonts w:cs="David"/>
          <w:color w:val="000000" w:themeColor="text1"/>
          <w:sz w:val="24"/>
          <w:szCs w:val="24"/>
        </w:rPr>
      </w:pPr>
    </w:p>
    <w:p w:rsidR="002D0E10" w:rsidRPr="004E732F" w:rsidRDefault="002D0E10" w:rsidP="007214B7">
      <w:pPr>
        <w:pStyle w:val="af4"/>
        <w:numPr>
          <w:ilvl w:val="2"/>
          <w:numId w:val="14"/>
        </w:numPr>
        <w:tabs>
          <w:tab w:val="left" w:pos="1274"/>
        </w:tabs>
        <w:spacing w:line="360" w:lineRule="auto"/>
        <w:jc w:val="both"/>
        <w:rPr>
          <w:rFonts w:cs="David"/>
          <w:bCs/>
          <w:sz w:val="28"/>
          <w:szCs w:val="28"/>
          <w:u w:val="single"/>
          <w:rtl/>
        </w:rPr>
      </w:pPr>
      <w:r w:rsidRPr="004E732F">
        <w:rPr>
          <w:rFonts w:cs="David"/>
          <w:bCs/>
          <w:sz w:val="28"/>
          <w:szCs w:val="28"/>
          <w:u w:val="single"/>
          <w:rtl/>
        </w:rPr>
        <w:t>כישורי עובדי האחזקה</w:t>
      </w:r>
      <w:r w:rsidRPr="004E732F">
        <w:rPr>
          <w:rFonts w:cs="David" w:hint="cs"/>
          <w:bCs/>
          <w:sz w:val="28"/>
          <w:szCs w:val="28"/>
          <w:u w:val="single"/>
          <w:rtl/>
        </w:rPr>
        <w:t xml:space="preserve"> בצוות הקבוע המינימלי</w:t>
      </w:r>
      <w:r w:rsidRPr="004E732F">
        <w:rPr>
          <w:rFonts w:cs="David"/>
          <w:bCs/>
          <w:sz w:val="28"/>
          <w:szCs w:val="28"/>
          <w:u w:val="single"/>
          <w:rtl/>
        </w:rPr>
        <w:t xml:space="preserve"> ותפקידיהם</w:t>
      </w:r>
    </w:p>
    <w:p w:rsidR="002D0E10" w:rsidRPr="009F141E" w:rsidRDefault="002D0E10" w:rsidP="007214B7">
      <w:pPr>
        <w:pStyle w:val="af4"/>
        <w:numPr>
          <w:ilvl w:val="3"/>
          <w:numId w:val="25"/>
        </w:numPr>
        <w:tabs>
          <w:tab w:val="left" w:pos="1274"/>
        </w:tabs>
        <w:spacing w:line="360" w:lineRule="auto"/>
        <w:jc w:val="both"/>
        <w:rPr>
          <w:rFonts w:cs="David"/>
          <w:bCs/>
          <w:sz w:val="24"/>
          <w:szCs w:val="24"/>
          <w:u w:val="single"/>
          <w:rtl/>
        </w:rPr>
      </w:pPr>
      <w:r w:rsidRPr="009F141E">
        <w:rPr>
          <w:rFonts w:cs="David" w:hint="cs"/>
          <w:bCs/>
          <w:sz w:val="24"/>
          <w:szCs w:val="24"/>
          <w:u w:val="single"/>
          <w:rtl/>
        </w:rPr>
        <w:t>מתקן אשדוד</w:t>
      </w:r>
    </w:p>
    <w:p w:rsidR="002D0E10" w:rsidRPr="009F141E" w:rsidRDefault="002D0E10" w:rsidP="007214B7">
      <w:pPr>
        <w:pStyle w:val="af4"/>
        <w:numPr>
          <w:ilvl w:val="4"/>
          <w:numId w:val="25"/>
        </w:numPr>
        <w:tabs>
          <w:tab w:val="left" w:pos="1558"/>
        </w:tabs>
        <w:spacing w:line="360" w:lineRule="auto"/>
        <w:jc w:val="both"/>
        <w:rPr>
          <w:rFonts w:cs="David"/>
          <w:sz w:val="24"/>
          <w:szCs w:val="24"/>
          <w:u w:val="single"/>
          <w:rtl/>
        </w:rPr>
      </w:pPr>
      <w:r w:rsidRPr="009F141E">
        <w:rPr>
          <w:rFonts w:cs="David"/>
          <w:b/>
          <w:bCs/>
          <w:sz w:val="24"/>
          <w:szCs w:val="24"/>
          <w:u w:val="single"/>
          <w:rtl/>
        </w:rPr>
        <w:lastRenderedPageBreak/>
        <w:t>מנהל -</w:t>
      </w:r>
      <w:r w:rsidRPr="009F141E">
        <w:rPr>
          <w:rFonts w:cs="David"/>
          <w:sz w:val="24"/>
          <w:szCs w:val="24"/>
          <w:u w:val="single"/>
          <w:rtl/>
        </w:rPr>
        <w:t xml:space="preserve"> </w:t>
      </w:r>
      <w:r w:rsidRPr="009F141E">
        <w:rPr>
          <w:rFonts w:cs="David"/>
          <w:bCs/>
          <w:sz w:val="24"/>
          <w:szCs w:val="24"/>
          <w:u w:val="single"/>
          <w:rtl/>
        </w:rPr>
        <w:t>אחראי לתחזוקה</w:t>
      </w:r>
      <w:r w:rsidRPr="009F141E">
        <w:rPr>
          <w:rFonts w:cs="David" w:hint="cs"/>
          <w:bCs/>
          <w:sz w:val="24"/>
          <w:szCs w:val="24"/>
          <w:u w:val="single"/>
          <w:rtl/>
        </w:rPr>
        <w:t xml:space="preserve"> אזורי</w:t>
      </w:r>
    </w:p>
    <w:p w:rsidR="002D0E10" w:rsidRPr="00E04F87"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E04F87">
        <w:rPr>
          <w:rFonts w:cs="David"/>
          <w:b/>
          <w:bCs/>
          <w:sz w:val="24"/>
          <w:szCs w:val="24"/>
          <w:rtl/>
        </w:rPr>
        <w:t>השכלה</w:t>
      </w:r>
      <w:r w:rsidRPr="00E04F87">
        <w:rPr>
          <w:rFonts w:cs="David"/>
          <w:sz w:val="24"/>
          <w:szCs w:val="24"/>
          <w:rtl/>
        </w:rPr>
        <w:t xml:space="preserve"> </w:t>
      </w:r>
      <w:r w:rsidRPr="00E04F87">
        <w:rPr>
          <w:rFonts w:cs="David"/>
          <w:sz w:val="24"/>
          <w:szCs w:val="24"/>
        </w:rPr>
        <w:t>-</w:t>
      </w:r>
      <w:r w:rsidRPr="00E04F87">
        <w:rPr>
          <w:rFonts w:cs="David"/>
          <w:sz w:val="24"/>
          <w:szCs w:val="24"/>
          <w:rtl/>
        </w:rPr>
        <w:t xml:space="preserve"> חשמלאי בסיווג ראשי לפחות בעל רשיון בתוקף לביצוע עבודות חשמל בהתאם לחוק החשמל ובעל רשיון חשמלאי מסווג לעבודה במתח גבוה.</w:t>
      </w:r>
    </w:p>
    <w:p w:rsidR="002D0E10" w:rsidRPr="00E04F87"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E04F87">
        <w:rPr>
          <w:rFonts w:cs="David"/>
          <w:b/>
          <w:bCs/>
          <w:sz w:val="24"/>
          <w:szCs w:val="24"/>
          <w:rtl/>
        </w:rPr>
        <w:t>ניסיון</w:t>
      </w:r>
      <w:r w:rsidRPr="00E04F87">
        <w:rPr>
          <w:rFonts w:cs="David"/>
          <w:sz w:val="24"/>
          <w:szCs w:val="24"/>
          <w:rtl/>
        </w:rPr>
        <w:t xml:space="preserve"> - לפחות עשר שנים בניהול אחזקה באתרים בעלי שטח של 10,000 מ"ר לפחות שכללו מתקני מיזוג אויר של 250 טון קרור לפחות.</w:t>
      </w:r>
    </w:p>
    <w:p w:rsidR="002D0E10" w:rsidRPr="00E04F87" w:rsidRDefault="002D0E10" w:rsidP="007214B7">
      <w:pPr>
        <w:pStyle w:val="af4"/>
        <w:numPr>
          <w:ilvl w:val="2"/>
          <w:numId w:val="9"/>
        </w:numPr>
        <w:spacing w:line="360" w:lineRule="auto"/>
        <w:ind w:left="2692" w:hanging="567"/>
        <w:jc w:val="both"/>
        <w:rPr>
          <w:rFonts w:cs="David"/>
          <w:sz w:val="24"/>
          <w:szCs w:val="24"/>
          <w:rtl/>
        </w:rPr>
      </w:pPr>
      <w:r w:rsidRPr="00E04F87">
        <w:rPr>
          <w:rFonts w:cs="David" w:hint="cs"/>
          <w:sz w:val="24"/>
          <w:szCs w:val="24"/>
          <w:rtl/>
        </w:rPr>
        <w:t>ניסיון מוכח</w:t>
      </w:r>
      <w:r w:rsidRPr="00E04F87">
        <w:rPr>
          <w:rFonts w:cs="David"/>
          <w:sz w:val="24"/>
          <w:szCs w:val="24"/>
          <w:rtl/>
        </w:rPr>
        <w:t xml:space="preserve"> בטיפול בלוחות חשמל ובמערכות מתח גבוה.</w:t>
      </w:r>
    </w:p>
    <w:p w:rsidR="002D0E10" w:rsidRPr="00E04F87" w:rsidRDefault="002D0E10" w:rsidP="007214B7">
      <w:pPr>
        <w:pStyle w:val="af4"/>
        <w:numPr>
          <w:ilvl w:val="2"/>
          <w:numId w:val="9"/>
        </w:numPr>
        <w:spacing w:line="360" w:lineRule="auto"/>
        <w:ind w:left="2692" w:hanging="567"/>
        <w:jc w:val="both"/>
        <w:rPr>
          <w:rFonts w:cs="David"/>
          <w:sz w:val="24"/>
          <w:szCs w:val="24"/>
          <w:rtl/>
        </w:rPr>
      </w:pPr>
      <w:r w:rsidRPr="00E04F87">
        <w:rPr>
          <w:rFonts w:cs="David" w:hint="cs"/>
          <w:sz w:val="24"/>
          <w:szCs w:val="24"/>
          <w:rtl/>
        </w:rPr>
        <w:t>ידע</w:t>
      </w:r>
      <w:r w:rsidRPr="00E04F87">
        <w:rPr>
          <w:rFonts w:cs="David"/>
          <w:sz w:val="24"/>
          <w:szCs w:val="24"/>
          <w:rtl/>
        </w:rPr>
        <w:t xml:space="preserve"> אחזקת מערכות אל-פסק ומצברים.</w:t>
      </w:r>
    </w:p>
    <w:p w:rsidR="002D0E10" w:rsidRPr="00E04F87" w:rsidRDefault="002D0E10" w:rsidP="007214B7">
      <w:pPr>
        <w:pStyle w:val="af4"/>
        <w:numPr>
          <w:ilvl w:val="2"/>
          <w:numId w:val="9"/>
        </w:numPr>
        <w:spacing w:line="360" w:lineRule="auto"/>
        <w:ind w:left="2692" w:hanging="567"/>
        <w:jc w:val="both"/>
        <w:rPr>
          <w:rFonts w:cs="David"/>
          <w:sz w:val="24"/>
          <w:szCs w:val="24"/>
          <w:rtl/>
        </w:rPr>
      </w:pPr>
      <w:r w:rsidRPr="00E04F87">
        <w:rPr>
          <w:rFonts w:cs="David"/>
          <w:sz w:val="24"/>
          <w:szCs w:val="24"/>
          <w:rtl/>
        </w:rPr>
        <w:t>ידע בטיפול בגנרטורים גדולים.</w:t>
      </w:r>
    </w:p>
    <w:p w:rsidR="002D0E10" w:rsidRPr="00E04F87" w:rsidRDefault="002D0E10" w:rsidP="007214B7">
      <w:pPr>
        <w:pStyle w:val="af4"/>
        <w:numPr>
          <w:ilvl w:val="2"/>
          <w:numId w:val="9"/>
        </w:numPr>
        <w:spacing w:line="360" w:lineRule="auto"/>
        <w:ind w:left="2692" w:hanging="567"/>
        <w:jc w:val="both"/>
        <w:rPr>
          <w:rFonts w:cs="David"/>
          <w:sz w:val="24"/>
          <w:szCs w:val="24"/>
          <w:rtl/>
        </w:rPr>
      </w:pPr>
      <w:r w:rsidRPr="00E04F87">
        <w:rPr>
          <w:rFonts w:cs="David" w:hint="cs"/>
          <w:sz w:val="24"/>
          <w:szCs w:val="24"/>
          <w:rtl/>
        </w:rPr>
        <w:t>ניסיון מוכח</w:t>
      </w:r>
      <w:r w:rsidRPr="00E04F87">
        <w:rPr>
          <w:rFonts w:cs="David"/>
          <w:sz w:val="24"/>
          <w:szCs w:val="24"/>
          <w:rtl/>
        </w:rPr>
        <w:t xml:space="preserve"> בטיפול במערכות מיזוג אוויר.</w:t>
      </w:r>
    </w:p>
    <w:p w:rsidR="002D0E10" w:rsidRPr="00E04F87" w:rsidRDefault="002D0E10" w:rsidP="007214B7">
      <w:pPr>
        <w:pStyle w:val="af4"/>
        <w:numPr>
          <w:ilvl w:val="2"/>
          <w:numId w:val="9"/>
        </w:numPr>
        <w:spacing w:line="360" w:lineRule="auto"/>
        <w:ind w:left="2692" w:hanging="567"/>
        <w:jc w:val="both"/>
        <w:rPr>
          <w:rFonts w:cs="David"/>
          <w:sz w:val="24"/>
          <w:szCs w:val="24"/>
          <w:rtl/>
        </w:rPr>
      </w:pPr>
      <w:r w:rsidRPr="00E04F87">
        <w:rPr>
          <w:rFonts w:cs="David" w:hint="cs"/>
          <w:sz w:val="24"/>
          <w:szCs w:val="24"/>
          <w:rtl/>
        </w:rPr>
        <w:t>ידע</w:t>
      </w:r>
      <w:r w:rsidRPr="00E04F87">
        <w:rPr>
          <w:rFonts w:cs="David"/>
          <w:sz w:val="24"/>
          <w:szCs w:val="24"/>
          <w:rtl/>
        </w:rPr>
        <w:t xml:space="preserve"> </w:t>
      </w:r>
      <w:r w:rsidRPr="00E04F87">
        <w:rPr>
          <w:rFonts w:cs="David" w:hint="cs"/>
          <w:sz w:val="24"/>
          <w:szCs w:val="24"/>
          <w:rtl/>
        </w:rPr>
        <w:t>ב</w:t>
      </w:r>
      <w:r w:rsidRPr="00E04F87">
        <w:rPr>
          <w:rFonts w:cs="David"/>
          <w:sz w:val="24"/>
          <w:szCs w:val="24"/>
          <w:rtl/>
        </w:rPr>
        <w:t>אחזקת מערכות גילוי וכיבוי אש.</w:t>
      </w:r>
    </w:p>
    <w:p w:rsidR="002D0E10" w:rsidRPr="00E04F87" w:rsidRDefault="002D0E10" w:rsidP="007214B7">
      <w:pPr>
        <w:pStyle w:val="af4"/>
        <w:numPr>
          <w:ilvl w:val="2"/>
          <w:numId w:val="9"/>
        </w:numPr>
        <w:spacing w:line="360" w:lineRule="auto"/>
        <w:ind w:left="2692" w:hanging="567"/>
        <w:jc w:val="both"/>
        <w:rPr>
          <w:rFonts w:cs="David"/>
          <w:sz w:val="24"/>
          <w:szCs w:val="24"/>
        </w:rPr>
      </w:pPr>
      <w:r w:rsidRPr="00E04F87">
        <w:rPr>
          <w:rFonts w:cs="David" w:hint="cs"/>
          <w:sz w:val="24"/>
          <w:szCs w:val="24"/>
          <w:rtl/>
        </w:rPr>
        <w:t>ידע לגבי</w:t>
      </w:r>
      <w:r w:rsidRPr="00E04F87">
        <w:rPr>
          <w:rFonts w:cs="David"/>
          <w:sz w:val="24"/>
          <w:szCs w:val="24"/>
          <w:rtl/>
        </w:rPr>
        <w:t xml:space="preserve"> </w:t>
      </w:r>
      <w:r w:rsidRPr="00E04F87">
        <w:rPr>
          <w:rFonts w:cs="David" w:hint="cs"/>
          <w:sz w:val="24"/>
          <w:szCs w:val="24"/>
          <w:rtl/>
        </w:rPr>
        <w:t>ה</w:t>
      </w:r>
      <w:r w:rsidRPr="00E04F87">
        <w:rPr>
          <w:rFonts w:cs="David"/>
          <w:sz w:val="24"/>
          <w:szCs w:val="24"/>
          <w:rtl/>
        </w:rPr>
        <w:t>טיפול נדרש במעליות.</w:t>
      </w:r>
    </w:p>
    <w:p w:rsidR="002D0E10" w:rsidRPr="00E04F87"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E04F87">
        <w:rPr>
          <w:rFonts w:cs="David"/>
          <w:b/>
          <w:bCs/>
          <w:sz w:val="24"/>
          <w:szCs w:val="24"/>
          <w:rtl/>
        </w:rPr>
        <w:t>ידיעת שפות</w:t>
      </w:r>
      <w:r w:rsidRPr="00E04F87">
        <w:rPr>
          <w:rFonts w:cs="David"/>
          <w:sz w:val="24"/>
          <w:szCs w:val="24"/>
          <w:rtl/>
        </w:rPr>
        <w:t xml:space="preserve"> - עברית - ידיעה מלאה. אנגלית - קריאת והבנת חומר מקצועי.</w:t>
      </w:r>
    </w:p>
    <w:p w:rsidR="002D0E10" w:rsidRPr="00E04F87"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b/>
          <w:bCs/>
          <w:sz w:val="24"/>
          <w:szCs w:val="24"/>
        </w:rPr>
      </w:pPr>
      <w:r w:rsidRPr="00E04F87">
        <w:rPr>
          <w:rFonts w:cs="David"/>
          <w:b/>
          <w:bCs/>
          <w:sz w:val="24"/>
          <w:szCs w:val="24"/>
          <w:rtl/>
        </w:rPr>
        <w:t>תחומי פעילות</w:t>
      </w:r>
    </w:p>
    <w:p w:rsidR="002D0E10" w:rsidRPr="00E04F87" w:rsidRDefault="002D0E10" w:rsidP="007214B7">
      <w:pPr>
        <w:pStyle w:val="af4"/>
        <w:numPr>
          <w:ilvl w:val="2"/>
          <w:numId w:val="10"/>
        </w:numPr>
        <w:spacing w:line="360" w:lineRule="auto"/>
        <w:ind w:left="2692" w:hanging="567"/>
        <w:jc w:val="both"/>
        <w:rPr>
          <w:rFonts w:cs="David"/>
          <w:sz w:val="24"/>
          <w:szCs w:val="24"/>
          <w:rtl/>
        </w:rPr>
      </w:pPr>
      <w:r w:rsidRPr="00E04F87">
        <w:rPr>
          <w:rFonts w:cs="David"/>
          <w:sz w:val="24"/>
          <w:szCs w:val="24"/>
          <w:rtl/>
        </w:rPr>
        <w:t xml:space="preserve">ניהול צוות עובדי החברה </w:t>
      </w:r>
      <w:r w:rsidRPr="00E04F87">
        <w:rPr>
          <w:rFonts w:cs="David" w:hint="cs"/>
          <w:sz w:val="24"/>
          <w:szCs w:val="24"/>
          <w:rtl/>
        </w:rPr>
        <w:t xml:space="preserve">במתקן, בכל המקצועות כולל אחראי </w:t>
      </w:r>
      <w:r>
        <w:rPr>
          <w:rFonts w:cs="David" w:hint="cs"/>
          <w:sz w:val="24"/>
          <w:szCs w:val="24"/>
          <w:rtl/>
        </w:rPr>
        <w:t>ה</w:t>
      </w:r>
      <w:r w:rsidRPr="00E04F87">
        <w:rPr>
          <w:rFonts w:cs="David" w:hint="cs"/>
          <w:sz w:val="24"/>
          <w:szCs w:val="24"/>
          <w:rtl/>
        </w:rPr>
        <w:t>אחזקה במתקן יחידת יואב</w:t>
      </w:r>
      <w:r w:rsidRPr="00E04F87">
        <w:rPr>
          <w:rFonts w:cs="David"/>
          <w:sz w:val="24"/>
          <w:szCs w:val="24"/>
          <w:rtl/>
        </w:rPr>
        <w:t>.</w:t>
      </w:r>
    </w:p>
    <w:p w:rsidR="002D0E10" w:rsidRPr="007170FE" w:rsidRDefault="002D0E10" w:rsidP="007214B7">
      <w:pPr>
        <w:pStyle w:val="af4"/>
        <w:numPr>
          <w:ilvl w:val="2"/>
          <w:numId w:val="10"/>
        </w:numPr>
        <w:spacing w:line="360" w:lineRule="auto"/>
        <w:ind w:left="2692" w:hanging="567"/>
        <w:jc w:val="both"/>
        <w:rPr>
          <w:rFonts w:cs="David"/>
          <w:sz w:val="24"/>
          <w:szCs w:val="24"/>
          <w:rtl/>
        </w:rPr>
      </w:pPr>
      <w:r w:rsidRPr="007170FE">
        <w:rPr>
          <w:rFonts w:cs="David"/>
          <w:sz w:val="24"/>
          <w:szCs w:val="24"/>
          <w:rtl/>
        </w:rPr>
        <w:t>כתיבת נוהלי עבודה ובדיקת בצוע העבודה על פיהם.</w:t>
      </w:r>
    </w:p>
    <w:p w:rsidR="002D0E10" w:rsidRPr="007170FE" w:rsidRDefault="002D0E10" w:rsidP="007214B7">
      <w:pPr>
        <w:pStyle w:val="af4"/>
        <w:numPr>
          <w:ilvl w:val="2"/>
          <w:numId w:val="10"/>
        </w:numPr>
        <w:spacing w:line="360" w:lineRule="auto"/>
        <w:ind w:left="2692" w:hanging="567"/>
        <w:jc w:val="both"/>
        <w:rPr>
          <w:rFonts w:cs="David"/>
          <w:sz w:val="24"/>
          <w:szCs w:val="24"/>
          <w:rtl/>
        </w:rPr>
      </w:pPr>
      <w:r w:rsidRPr="007170FE">
        <w:rPr>
          <w:rFonts w:cs="David"/>
          <w:sz w:val="24"/>
          <w:szCs w:val="24"/>
          <w:rtl/>
        </w:rPr>
        <w:t>אחריות לתפקוד מלא של המוקד הממוחשב.</w:t>
      </w:r>
    </w:p>
    <w:p w:rsidR="002D0E10" w:rsidRPr="007170FE" w:rsidRDefault="002D0E10" w:rsidP="007214B7">
      <w:pPr>
        <w:pStyle w:val="af4"/>
        <w:numPr>
          <w:ilvl w:val="2"/>
          <w:numId w:val="10"/>
        </w:numPr>
        <w:spacing w:line="360" w:lineRule="auto"/>
        <w:ind w:left="2692" w:hanging="567"/>
        <w:jc w:val="both"/>
        <w:rPr>
          <w:rFonts w:cs="David"/>
          <w:sz w:val="24"/>
          <w:szCs w:val="24"/>
          <w:rtl/>
        </w:rPr>
      </w:pPr>
      <w:r w:rsidRPr="007170FE">
        <w:rPr>
          <w:rFonts w:cs="David"/>
          <w:sz w:val="24"/>
          <w:szCs w:val="24"/>
          <w:rtl/>
        </w:rPr>
        <w:t>הכנת דו</w:t>
      </w:r>
      <w:r w:rsidRPr="007170FE">
        <w:rPr>
          <w:rFonts w:cs="David" w:hint="cs"/>
          <w:sz w:val="24"/>
          <w:szCs w:val="24"/>
          <w:rtl/>
        </w:rPr>
        <w:t>"</w:t>
      </w:r>
      <w:r w:rsidRPr="007170FE">
        <w:rPr>
          <w:rFonts w:cs="David"/>
          <w:sz w:val="24"/>
          <w:szCs w:val="24"/>
          <w:rtl/>
        </w:rPr>
        <w:t>חות נוכחות ופעילות של כל עובדי החברה.</w:t>
      </w:r>
      <w:r>
        <w:rPr>
          <w:rFonts w:cs="David" w:hint="cs"/>
          <w:sz w:val="24"/>
          <w:szCs w:val="24"/>
          <w:rtl/>
        </w:rPr>
        <w:t xml:space="preserve"> בשני המתקנים.</w:t>
      </w:r>
    </w:p>
    <w:p w:rsidR="002D0E10" w:rsidRPr="007170FE" w:rsidRDefault="002D0E10" w:rsidP="007214B7">
      <w:pPr>
        <w:pStyle w:val="af4"/>
        <w:numPr>
          <w:ilvl w:val="2"/>
          <w:numId w:val="10"/>
        </w:numPr>
        <w:spacing w:line="360" w:lineRule="auto"/>
        <w:ind w:left="2692" w:hanging="567"/>
        <w:jc w:val="both"/>
        <w:rPr>
          <w:rFonts w:cs="David"/>
          <w:sz w:val="24"/>
          <w:szCs w:val="24"/>
          <w:rtl/>
        </w:rPr>
      </w:pPr>
      <w:r w:rsidRPr="007170FE">
        <w:rPr>
          <w:rFonts w:cs="David" w:hint="cs"/>
          <w:sz w:val="24"/>
          <w:szCs w:val="24"/>
          <w:rtl/>
        </w:rPr>
        <w:t>השתתפות בביצוע ו</w:t>
      </w:r>
      <w:r w:rsidRPr="007170FE">
        <w:rPr>
          <w:rFonts w:cs="David"/>
          <w:sz w:val="24"/>
          <w:szCs w:val="24"/>
          <w:rtl/>
        </w:rPr>
        <w:t>אחריות לביצוע כל העבודות המוגדרות במסמך זה ואשר ידרשו ע"י המנהל</w:t>
      </w:r>
      <w:r>
        <w:rPr>
          <w:rFonts w:cs="David" w:hint="cs"/>
          <w:sz w:val="24"/>
          <w:szCs w:val="24"/>
          <w:rtl/>
        </w:rPr>
        <w:t>ים</w:t>
      </w:r>
      <w:r w:rsidRPr="007170FE">
        <w:rPr>
          <w:rFonts w:cs="David"/>
          <w:sz w:val="24"/>
          <w:szCs w:val="24"/>
          <w:rtl/>
        </w:rPr>
        <w:t>.</w:t>
      </w:r>
    </w:p>
    <w:p w:rsidR="002D0E10" w:rsidRPr="007170FE" w:rsidRDefault="002D0E10" w:rsidP="007214B7">
      <w:pPr>
        <w:pStyle w:val="af4"/>
        <w:numPr>
          <w:ilvl w:val="2"/>
          <w:numId w:val="10"/>
        </w:numPr>
        <w:spacing w:line="360" w:lineRule="auto"/>
        <w:ind w:left="2692" w:hanging="567"/>
        <w:jc w:val="both"/>
        <w:rPr>
          <w:rFonts w:cs="David"/>
          <w:sz w:val="24"/>
          <w:szCs w:val="24"/>
          <w:rtl/>
        </w:rPr>
      </w:pPr>
      <w:r w:rsidRPr="007170FE">
        <w:rPr>
          <w:rFonts w:cs="David"/>
          <w:sz w:val="24"/>
          <w:szCs w:val="24"/>
          <w:rtl/>
        </w:rPr>
        <w:t>ריכוז הקשר של החברה מול גורמי</w:t>
      </w:r>
      <w:r w:rsidRPr="007170FE">
        <w:rPr>
          <w:rFonts w:cs="David" w:hint="cs"/>
          <w:sz w:val="24"/>
          <w:szCs w:val="24"/>
          <w:rtl/>
        </w:rPr>
        <w:t xml:space="preserve"> המזמין</w:t>
      </w:r>
      <w:r w:rsidRPr="007170FE">
        <w:rPr>
          <w:rFonts w:cs="David"/>
          <w:sz w:val="24"/>
          <w:szCs w:val="24"/>
          <w:rtl/>
        </w:rPr>
        <w:t>.</w:t>
      </w:r>
    </w:p>
    <w:p w:rsidR="002D0E10" w:rsidRPr="007170FE" w:rsidRDefault="002D0E10" w:rsidP="007214B7">
      <w:pPr>
        <w:pStyle w:val="af4"/>
        <w:numPr>
          <w:ilvl w:val="2"/>
          <w:numId w:val="10"/>
        </w:numPr>
        <w:spacing w:line="360" w:lineRule="auto"/>
        <w:ind w:left="2692" w:hanging="567"/>
        <w:jc w:val="both"/>
        <w:rPr>
          <w:rFonts w:cs="David"/>
          <w:sz w:val="24"/>
          <w:szCs w:val="24"/>
          <w:rtl/>
        </w:rPr>
      </w:pPr>
      <w:r w:rsidRPr="007170FE">
        <w:rPr>
          <w:rFonts w:cs="David" w:hint="cs"/>
          <w:sz w:val="24"/>
          <w:szCs w:val="24"/>
          <w:rtl/>
        </w:rPr>
        <w:t>בקרה ו</w:t>
      </w:r>
      <w:r w:rsidRPr="007170FE">
        <w:rPr>
          <w:rFonts w:cs="David"/>
          <w:sz w:val="24"/>
          <w:szCs w:val="24"/>
          <w:rtl/>
        </w:rPr>
        <w:t>בדיקת רמת ביצוע העבודות המתבצעות על ידי הצוותים הקבועים ועל</w:t>
      </w:r>
      <w:r>
        <w:rPr>
          <w:rFonts w:cs="David"/>
          <w:sz w:val="24"/>
          <w:szCs w:val="24"/>
          <w:rtl/>
        </w:rPr>
        <w:t xml:space="preserve"> </w:t>
      </w:r>
      <w:r w:rsidRPr="007170FE">
        <w:rPr>
          <w:rFonts w:cs="David"/>
          <w:sz w:val="24"/>
          <w:szCs w:val="24"/>
          <w:rtl/>
        </w:rPr>
        <w:t>ידי צוותי הגיבוי.</w:t>
      </w:r>
    </w:p>
    <w:p w:rsidR="002D0E10"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Pr>
      </w:pPr>
      <w:r w:rsidRPr="007170FE">
        <w:rPr>
          <w:rFonts w:cs="David" w:hint="cs"/>
          <w:sz w:val="24"/>
          <w:szCs w:val="24"/>
          <w:rtl/>
        </w:rPr>
        <w:t>ערוך למתן מענה ל</w:t>
      </w:r>
      <w:r w:rsidRPr="007170FE">
        <w:rPr>
          <w:rFonts w:cs="David"/>
          <w:sz w:val="24"/>
          <w:szCs w:val="24"/>
          <w:rtl/>
        </w:rPr>
        <w:t>קריאות חרום - על פי הצורך, 24 שעות ביממה כולל שבתות וחגים.</w:t>
      </w:r>
    </w:p>
    <w:p w:rsidR="00994CAD" w:rsidRPr="007170FE" w:rsidRDefault="00994CAD" w:rsidP="00994CAD">
      <w:pPr>
        <w:widowControl w:val="0"/>
        <w:tabs>
          <w:tab w:val="left" w:pos="1983"/>
        </w:tabs>
        <w:adjustRightInd w:val="0"/>
        <w:spacing w:line="360" w:lineRule="auto"/>
        <w:ind w:left="1416"/>
        <w:jc w:val="both"/>
        <w:textAlignment w:val="baseline"/>
        <w:rPr>
          <w:rFonts w:cs="David"/>
          <w:sz w:val="24"/>
          <w:szCs w:val="24"/>
          <w:rtl/>
        </w:rPr>
      </w:pPr>
    </w:p>
    <w:p w:rsidR="002D0E10" w:rsidRPr="009C309B" w:rsidRDefault="002D0E10" w:rsidP="007214B7">
      <w:pPr>
        <w:pStyle w:val="af4"/>
        <w:numPr>
          <w:ilvl w:val="4"/>
          <w:numId w:val="25"/>
        </w:numPr>
        <w:tabs>
          <w:tab w:val="left" w:pos="1558"/>
        </w:tabs>
        <w:spacing w:line="360" w:lineRule="auto"/>
        <w:jc w:val="both"/>
        <w:rPr>
          <w:rFonts w:cs="David"/>
          <w:b/>
          <w:bCs/>
          <w:sz w:val="24"/>
          <w:szCs w:val="24"/>
          <w:u w:val="single"/>
          <w:rtl/>
        </w:rPr>
      </w:pPr>
      <w:r w:rsidRPr="009C309B">
        <w:rPr>
          <w:rFonts w:cs="David"/>
          <w:b/>
          <w:bCs/>
          <w:sz w:val="24"/>
          <w:szCs w:val="24"/>
          <w:u w:val="single"/>
          <w:rtl/>
        </w:rPr>
        <w:t xml:space="preserve">עובד בתחום חשמל, מערכות ואחזקה כללית </w:t>
      </w:r>
    </w:p>
    <w:p w:rsidR="002D0E10" w:rsidRPr="009C309B"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9C309B">
        <w:rPr>
          <w:rFonts w:cs="David"/>
          <w:b/>
          <w:bCs/>
          <w:sz w:val="24"/>
          <w:szCs w:val="24"/>
          <w:rtl/>
        </w:rPr>
        <w:t>השכלה</w:t>
      </w:r>
      <w:r w:rsidRPr="009C309B">
        <w:rPr>
          <w:rFonts w:cs="David"/>
          <w:sz w:val="24"/>
          <w:szCs w:val="24"/>
          <w:rtl/>
        </w:rPr>
        <w:t xml:space="preserve"> </w:t>
      </w:r>
      <w:r>
        <w:rPr>
          <w:rFonts w:cs="David"/>
          <w:sz w:val="24"/>
          <w:szCs w:val="24"/>
        </w:rPr>
        <w:t>-</w:t>
      </w:r>
      <w:r>
        <w:rPr>
          <w:rFonts w:cs="David" w:hint="cs"/>
          <w:sz w:val="24"/>
          <w:szCs w:val="24"/>
          <w:rtl/>
        </w:rPr>
        <w:t xml:space="preserve"> </w:t>
      </w:r>
      <w:r w:rsidRPr="009C309B">
        <w:rPr>
          <w:rFonts w:cs="David"/>
          <w:sz w:val="24"/>
          <w:szCs w:val="24"/>
          <w:rtl/>
        </w:rPr>
        <w:t>חשמלאי מוסמך</w:t>
      </w:r>
      <w:r>
        <w:rPr>
          <w:rFonts w:cs="David"/>
          <w:sz w:val="24"/>
          <w:szCs w:val="24"/>
          <w:rtl/>
        </w:rPr>
        <w:t xml:space="preserve"> </w:t>
      </w:r>
      <w:r w:rsidRPr="009C309B">
        <w:rPr>
          <w:rFonts w:cs="David"/>
          <w:sz w:val="24"/>
          <w:szCs w:val="24"/>
          <w:rtl/>
        </w:rPr>
        <w:t>לפחות.</w:t>
      </w:r>
    </w:p>
    <w:p w:rsidR="002D0E10" w:rsidRPr="009C309B"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9C309B">
        <w:rPr>
          <w:rFonts w:cs="David"/>
          <w:b/>
          <w:bCs/>
          <w:sz w:val="24"/>
          <w:szCs w:val="24"/>
          <w:rtl/>
        </w:rPr>
        <w:t>ניסיון</w:t>
      </w:r>
      <w:r w:rsidRPr="009C309B">
        <w:rPr>
          <w:rFonts w:cs="David"/>
          <w:sz w:val="24"/>
          <w:szCs w:val="24"/>
          <w:rtl/>
        </w:rPr>
        <w:t xml:space="preserve"> - לפחות 4 שנים בעבודות תחזוקה ושרות של מערכות חשמל, מיזוג אויר, שרברבות ואחזקה כללית.</w:t>
      </w:r>
    </w:p>
    <w:p w:rsidR="002D0E10" w:rsidRPr="009C309B"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9C309B">
        <w:rPr>
          <w:rFonts w:cs="David"/>
          <w:b/>
          <w:bCs/>
          <w:sz w:val="24"/>
          <w:szCs w:val="24"/>
          <w:rtl/>
        </w:rPr>
        <w:t>ידיעת שפות</w:t>
      </w:r>
      <w:r w:rsidRPr="009C309B">
        <w:rPr>
          <w:rFonts w:cs="David"/>
          <w:sz w:val="24"/>
          <w:szCs w:val="24"/>
          <w:rtl/>
        </w:rPr>
        <w:t xml:space="preserve"> -עברית - ידיעה מלאה, אנגלית - ידיעה חלקית</w:t>
      </w:r>
      <w:r>
        <w:rPr>
          <w:rFonts w:cs="David" w:hint="cs"/>
          <w:sz w:val="24"/>
          <w:szCs w:val="24"/>
          <w:rtl/>
        </w:rPr>
        <w:t xml:space="preserve"> </w:t>
      </w:r>
      <w:r w:rsidRPr="009C309B">
        <w:rPr>
          <w:rFonts w:cs="David" w:hint="cs"/>
          <w:sz w:val="24"/>
          <w:szCs w:val="24"/>
          <w:rtl/>
        </w:rPr>
        <w:t xml:space="preserve">- </w:t>
      </w:r>
      <w:r w:rsidRPr="009C309B">
        <w:rPr>
          <w:rFonts w:cs="David"/>
          <w:sz w:val="24"/>
          <w:szCs w:val="24"/>
          <w:rtl/>
        </w:rPr>
        <w:t>קריאת והבנת חומר מקצועי.</w:t>
      </w:r>
    </w:p>
    <w:p w:rsidR="002D0E10"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b/>
          <w:bCs/>
          <w:sz w:val="24"/>
          <w:szCs w:val="24"/>
        </w:rPr>
      </w:pPr>
      <w:r w:rsidRPr="00DA1499">
        <w:rPr>
          <w:rFonts w:cs="David"/>
          <w:b/>
          <w:bCs/>
          <w:sz w:val="24"/>
          <w:szCs w:val="24"/>
          <w:rtl/>
        </w:rPr>
        <w:t>תחומי פעילות</w:t>
      </w:r>
    </w:p>
    <w:p w:rsidR="002D0E10" w:rsidRPr="00DA1499" w:rsidRDefault="002D0E10" w:rsidP="007214B7">
      <w:pPr>
        <w:pStyle w:val="af4"/>
        <w:numPr>
          <w:ilvl w:val="2"/>
          <w:numId w:val="11"/>
        </w:numPr>
        <w:spacing w:line="360" w:lineRule="auto"/>
        <w:ind w:left="2692" w:hanging="567"/>
        <w:jc w:val="both"/>
        <w:rPr>
          <w:rFonts w:cs="David"/>
          <w:sz w:val="24"/>
          <w:szCs w:val="24"/>
          <w:rtl/>
        </w:rPr>
      </w:pPr>
      <w:r w:rsidRPr="00DA1499">
        <w:rPr>
          <w:rFonts w:cs="David"/>
          <w:sz w:val="24"/>
          <w:szCs w:val="24"/>
          <w:rtl/>
        </w:rPr>
        <w:lastRenderedPageBreak/>
        <w:t>בצוע עבודות בתחום חשמל, אלקטרוניקה, סיוע למיזוג אוויר, מסגרות, נגרות, צבע, בניה, אינסטלציה, פתיחת סתימות, פרזול, תיקוני מבנה ועבודות כלליות אחרות ככל שידרשו על ידי האחראי לתחזוקה.</w:t>
      </w:r>
    </w:p>
    <w:p w:rsidR="002D0E10" w:rsidRDefault="002D0E10" w:rsidP="007214B7">
      <w:pPr>
        <w:pStyle w:val="af4"/>
        <w:numPr>
          <w:ilvl w:val="2"/>
          <w:numId w:val="11"/>
        </w:numPr>
        <w:spacing w:line="360" w:lineRule="auto"/>
        <w:ind w:left="2692" w:hanging="567"/>
        <w:jc w:val="both"/>
        <w:rPr>
          <w:rFonts w:cs="David"/>
          <w:sz w:val="24"/>
          <w:szCs w:val="24"/>
        </w:rPr>
      </w:pPr>
      <w:r w:rsidRPr="00DA1499">
        <w:rPr>
          <w:rFonts w:cs="David"/>
          <w:sz w:val="24"/>
          <w:szCs w:val="24"/>
          <w:rtl/>
        </w:rPr>
        <w:t>סיוע לביצוע עבודות בכל המקצועות.</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hint="cs"/>
          <w:sz w:val="24"/>
          <w:szCs w:val="24"/>
          <w:rtl/>
        </w:rPr>
        <w:t>ערוך למתן מענה ל</w:t>
      </w:r>
      <w:r w:rsidRPr="00DA1499">
        <w:rPr>
          <w:rFonts w:cs="David"/>
          <w:sz w:val="24"/>
          <w:szCs w:val="24"/>
          <w:rtl/>
        </w:rPr>
        <w:t>קריאות חרום - על פי הצורך, 24 שעות ביממה כולל שבתות וחגים, כאשר האחראי אינו נדרש לפתרון הבעיה.</w:t>
      </w:r>
      <w:r w:rsidRPr="00DA1499">
        <w:rPr>
          <w:rFonts w:cs="David" w:hint="cs"/>
          <w:sz w:val="24"/>
          <w:szCs w:val="24"/>
          <w:rtl/>
        </w:rPr>
        <w:t xml:space="preserve"> </w:t>
      </w:r>
    </w:p>
    <w:p w:rsidR="002D0E10" w:rsidRPr="00DA1499" w:rsidRDefault="002D0E10" w:rsidP="002D0E10">
      <w:pPr>
        <w:pStyle w:val="af4"/>
        <w:tabs>
          <w:tab w:val="left" w:pos="1416"/>
        </w:tabs>
        <w:spacing w:line="360" w:lineRule="auto"/>
        <w:ind w:left="1416"/>
        <w:jc w:val="both"/>
        <w:rPr>
          <w:rFonts w:cs="David"/>
          <w:b/>
          <w:bCs/>
          <w:sz w:val="24"/>
          <w:szCs w:val="24"/>
          <w:u w:val="single"/>
          <w:rtl/>
        </w:rPr>
      </w:pPr>
    </w:p>
    <w:p w:rsidR="002D0E10" w:rsidRPr="00DA1499" w:rsidRDefault="002D0E10" w:rsidP="007214B7">
      <w:pPr>
        <w:pStyle w:val="af4"/>
        <w:numPr>
          <w:ilvl w:val="4"/>
          <w:numId w:val="25"/>
        </w:numPr>
        <w:tabs>
          <w:tab w:val="left" w:pos="1558"/>
        </w:tabs>
        <w:spacing w:line="360" w:lineRule="auto"/>
        <w:jc w:val="both"/>
        <w:rPr>
          <w:rFonts w:cs="David"/>
          <w:b/>
          <w:bCs/>
          <w:sz w:val="24"/>
          <w:szCs w:val="24"/>
          <w:u w:val="single"/>
          <w:rtl/>
        </w:rPr>
      </w:pPr>
      <w:r w:rsidRPr="00DA1499">
        <w:rPr>
          <w:rFonts w:cs="David" w:hint="eastAsia"/>
          <w:b/>
          <w:bCs/>
          <w:sz w:val="24"/>
          <w:szCs w:val="24"/>
          <w:u w:val="single"/>
          <w:rtl/>
        </w:rPr>
        <w:t>טכנאי</w:t>
      </w:r>
      <w:r w:rsidRPr="00DA1499">
        <w:rPr>
          <w:rFonts w:cs="David"/>
          <w:b/>
          <w:bCs/>
          <w:sz w:val="24"/>
          <w:szCs w:val="24"/>
          <w:u w:val="single"/>
          <w:rtl/>
        </w:rPr>
        <w:t xml:space="preserve"> </w:t>
      </w:r>
      <w:r w:rsidRPr="00DA1499">
        <w:rPr>
          <w:rFonts w:cs="David" w:hint="eastAsia"/>
          <w:b/>
          <w:bCs/>
          <w:sz w:val="24"/>
          <w:szCs w:val="24"/>
          <w:u w:val="single"/>
          <w:rtl/>
        </w:rPr>
        <w:t>מיזוג</w:t>
      </w:r>
      <w:r w:rsidRPr="00DA1499">
        <w:rPr>
          <w:rFonts w:cs="David"/>
          <w:b/>
          <w:bCs/>
          <w:sz w:val="24"/>
          <w:szCs w:val="24"/>
          <w:u w:val="single"/>
          <w:rtl/>
        </w:rPr>
        <w:t xml:space="preserve"> </w:t>
      </w:r>
      <w:r w:rsidRPr="00DA1499">
        <w:rPr>
          <w:rFonts w:cs="David" w:hint="eastAsia"/>
          <w:b/>
          <w:bCs/>
          <w:sz w:val="24"/>
          <w:szCs w:val="24"/>
          <w:u w:val="single"/>
          <w:rtl/>
        </w:rPr>
        <w:t>אוויר</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t>השכלה</w:t>
      </w:r>
      <w:r w:rsidRPr="00DA1499">
        <w:rPr>
          <w:rFonts w:cs="David"/>
          <w:sz w:val="24"/>
          <w:szCs w:val="24"/>
          <w:rtl/>
        </w:rPr>
        <w:t xml:space="preserve"> - קורס טכנאי</w:t>
      </w:r>
      <w:r w:rsidRPr="00DA1499">
        <w:rPr>
          <w:rFonts w:cs="David" w:hint="eastAsia"/>
          <w:sz w:val="24"/>
          <w:szCs w:val="24"/>
          <w:rtl/>
        </w:rPr>
        <w:t>ם</w:t>
      </w:r>
      <w:r w:rsidRPr="00DA1499">
        <w:rPr>
          <w:rFonts w:cs="David"/>
          <w:sz w:val="24"/>
          <w:szCs w:val="24"/>
          <w:rtl/>
        </w:rPr>
        <w:t xml:space="preserve"> למיזוג אוויר, בעל רשיון חשמלאי </w:t>
      </w:r>
      <w:r w:rsidRPr="00DA1499">
        <w:rPr>
          <w:rFonts w:cs="David" w:hint="cs"/>
          <w:sz w:val="24"/>
          <w:szCs w:val="24"/>
          <w:rtl/>
        </w:rPr>
        <w:t>מוסמך</w:t>
      </w:r>
      <w:r w:rsidRPr="00DA1499">
        <w:rPr>
          <w:rFonts w:cs="David"/>
          <w:sz w:val="24"/>
          <w:szCs w:val="24"/>
          <w:rtl/>
        </w:rPr>
        <w:t xml:space="preserve"> </w:t>
      </w:r>
      <w:r w:rsidRPr="00DA1499">
        <w:rPr>
          <w:rFonts w:cs="David" w:hint="eastAsia"/>
          <w:sz w:val="24"/>
          <w:szCs w:val="24"/>
          <w:rtl/>
        </w:rPr>
        <w:t>לפחות</w:t>
      </w:r>
      <w:r w:rsidRPr="00DA1499">
        <w:rPr>
          <w:rFonts w:cs="David"/>
          <w:sz w:val="24"/>
          <w:szCs w:val="24"/>
          <w:rtl/>
        </w:rPr>
        <w:t>.</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t>ניסיון</w:t>
      </w:r>
      <w:r w:rsidRPr="00DA1499">
        <w:rPr>
          <w:rFonts w:cs="David"/>
          <w:sz w:val="24"/>
          <w:szCs w:val="24"/>
          <w:rtl/>
        </w:rPr>
        <w:t xml:space="preserve"> - לפחות 4 שנים בעבודות תחזוקה ושרות של מערכות מיזוג אויר, פיקוד, חשמל ואינסטלציה.</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b/>
          <w:bCs/>
          <w:sz w:val="24"/>
          <w:szCs w:val="24"/>
          <w:rtl/>
        </w:rPr>
      </w:pPr>
      <w:r w:rsidRPr="00DA1499">
        <w:rPr>
          <w:rFonts w:cs="David"/>
          <w:b/>
          <w:bCs/>
          <w:sz w:val="24"/>
          <w:szCs w:val="24"/>
          <w:rtl/>
        </w:rPr>
        <w:t>תחומי פעילות</w:t>
      </w:r>
      <w:r w:rsidRPr="00DA1499">
        <w:rPr>
          <w:rFonts w:cs="David" w:hint="cs"/>
          <w:b/>
          <w:bCs/>
          <w:sz w:val="24"/>
          <w:szCs w:val="24"/>
          <w:rtl/>
        </w:rPr>
        <w:t xml:space="preserve"> - </w:t>
      </w:r>
      <w:r w:rsidRPr="00DA1499">
        <w:rPr>
          <w:rFonts w:cs="David"/>
          <w:sz w:val="24"/>
          <w:szCs w:val="24"/>
          <w:rtl/>
        </w:rPr>
        <w:t>בצוע עבודות בתחום מיזוג אויר, חשמל, אינסטלציה וכל תחומי הבניין וה</w:t>
      </w:r>
      <w:r w:rsidRPr="00DA1499">
        <w:rPr>
          <w:rFonts w:cs="David" w:hint="eastAsia"/>
          <w:sz w:val="24"/>
          <w:szCs w:val="24"/>
          <w:rtl/>
        </w:rPr>
        <w:t>א</w:t>
      </w:r>
      <w:r w:rsidRPr="00DA1499">
        <w:rPr>
          <w:rFonts w:cs="David"/>
          <w:sz w:val="24"/>
          <w:szCs w:val="24"/>
          <w:rtl/>
        </w:rPr>
        <w:t>חזקה האחרים</w:t>
      </w:r>
      <w:r w:rsidRPr="00DA1499">
        <w:rPr>
          <w:rFonts w:cs="David"/>
          <w:b/>
          <w:bCs/>
          <w:sz w:val="24"/>
          <w:szCs w:val="24"/>
          <w:rtl/>
        </w:rPr>
        <w:t>.</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t xml:space="preserve">קריאות חירום - </w:t>
      </w:r>
      <w:r w:rsidRPr="00DA1499">
        <w:rPr>
          <w:rFonts w:cs="David"/>
          <w:sz w:val="24"/>
          <w:szCs w:val="24"/>
          <w:rtl/>
        </w:rPr>
        <w:t>על פי הצורך, 24 שעות ביממה.</w:t>
      </w:r>
    </w:p>
    <w:p w:rsidR="002D0E10" w:rsidRPr="00DA1499" w:rsidRDefault="002D0E10" w:rsidP="002D0E10">
      <w:pPr>
        <w:tabs>
          <w:tab w:val="left" w:pos="1134"/>
        </w:tabs>
        <w:spacing w:line="360" w:lineRule="auto"/>
        <w:rPr>
          <w:rFonts w:cs="David"/>
          <w:b/>
          <w:bCs/>
          <w:sz w:val="24"/>
          <w:szCs w:val="24"/>
          <w:rtl/>
        </w:rPr>
      </w:pPr>
    </w:p>
    <w:p w:rsidR="002D0E10" w:rsidRPr="00DA1499" w:rsidRDefault="002D0E10" w:rsidP="007214B7">
      <w:pPr>
        <w:pStyle w:val="af4"/>
        <w:numPr>
          <w:ilvl w:val="4"/>
          <w:numId w:val="25"/>
        </w:numPr>
        <w:tabs>
          <w:tab w:val="left" w:pos="1558"/>
        </w:tabs>
        <w:spacing w:line="360" w:lineRule="auto"/>
        <w:jc w:val="both"/>
        <w:rPr>
          <w:rFonts w:cs="David"/>
          <w:b/>
          <w:bCs/>
          <w:sz w:val="24"/>
          <w:szCs w:val="24"/>
          <w:u w:val="single"/>
          <w:rtl/>
        </w:rPr>
      </w:pPr>
      <w:r w:rsidRPr="00DA1499">
        <w:rPr>
          <w:rFonts w:cs="David"/>
          <w:b/>
          <w:bCs/>
          <w:sz w:val="24"/>
          <w:szCs w:val="24"/>
          <w:u w:val="single"/>
          <w:rtl/>
        </w:rPr>
        <w:t>עובד בתחום כללי, בניה וצבע</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t>השכלה</w:t>
      </w:r>
      <w:r w:rsidRPr="00DA1499">
        <w:rPr>
          <w:rFonts w:cs="David"/>
          <w:sz w:val="24"/>
          <w:szCs w:val="24"/>
          <w:rtl/>
        </w:rPr>
        <w:t xml:space="preserve"> - בוגר תיכון מקצועי במגמות בניין או מסגרות או שרברבות, או קורס מקביל במשרד העבודה.</w:t>
      </w:r>
    </w:p>
    <w:p w:rsidR="002D0E10" w:rsidRPr="00117E78"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t>ניסיון</w:t>
      </w:r>
      <w:r w:rsidRPr="00DA1499">
        <w:rPr>
          <w:rFonts w:cs="David"/>
          <w:sz w:val="24"/>
          <w:szCs w:val="24"/>
          <w:rtl/>
        </w:rPr>
        <w:t xml:space="preserve"> - לפחות 4 שנים בעבודות בנין, צבע, מסגרות ושרברבות במבני משרדים, או</w:t>
      </w:r>
      <w:r w:rsidRPr="00117E78">
        <w:rPr>
          <w:rFonts w:cs="David"/>
          <w:sz w:val="24"/>
          <w:szCs w:val="24"/>
          <w:rtl/>
        </w:rPr>
        <w:t xml:space="preserve"> בתי מלון או שווה ערך. בעל יכולת לעבודה עצמאית וקריאת תוכניות.</w:t>
      </w:r>
    </w:p>
    <w:p w:rsidR="002D0E10" w:rsidRPr="00117E78"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117E78">
        <w:rPr>
          <w:rFonts w:cs="David"/>
          <w:b/>
          <w:bCs/>
          <w:sz w:val="24"/>
          <w:szCs w:val="24"/>
          <w:rtl/>
        </w:rPr>
        <w:t>ידיעת שפות</w:t>
      </w:r>
      <w:r w:rsidRPr="00117E78">
        <w:rPr>
          <w:rFonts w:cs="David"/>
          <w:sz w:val="24"/>
          <w:szCs w:val="24"/>
          <w:rtl/>
        </w:rPr>
        <w:t xml:space="preserve"> -</w:t>
      </w:r>
      <w:r>
        <w:rPr>
          <w:rFonts w:cs="David"/>
          <w:sz w:val="24"/>
          <w:szCs w:val="24"/>
          <w:rtl/>
        </w:rPr>
        <w:t xml:space="preserve"> </w:t>
      </w:r>
      <w:r w:rsidRPr="00117E78">
        <w:rPr>
          <w:rFonts w:cs="David"/>
          <w:sz w:val="24"/>
          <w:szCs w:val="24"/>
          <w:rtl/>
        </w:rPr>
        <w:t>עברית - ידיעה מלאה.</w:t>
      </w:r>
    </w:p>
    <w:p w:rsidR="002D0E10"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Pr>
      </w:pPr>
      <w:r w:rsidRPr="00595DC2">
        <w:rPr>
          <w:rFonts w:cs="David"/>
          <w:b/>
          <w:bCs/>
          <w:sz w:val="24"/>
          <w:szCs w:val="24"/>
          <w:rtl/>
        </w:rPr>
        <w:t>תחומי פעילות</w:t>
      </w:r>
      <w:r w:rsidR="00595DC2">
        <w:rPr>
          <w:rFonts w:cs="David" w:hint="cs"/>
          <w:sz w:val="24"/>
          <w:szCs w:val="24"/>
          <w:rtl/>
        </w:rPr>
        <w:t xml:space="preserve"> -</w:t>
      </w:r>
      <w:r w:rsidRPr="00117E78">
        <w:rPr>
          <w:rFonts w:cs="David"/>
          <w:sz w:val="24"/>
          <w:szCs w:val="24"/>
          <w:rtl/>
        </w:rPr>
        <w:t xml:space="preserve"> בצוע עבודות בתחום תיקוני בניה, צבע, מסגרות, אינסטלציה, פתיחת סתימות, פרזול, תיקוני </w:t>
      </w:r>
      <w:r>
        <w:rPr>
          <w:rFonts w:cs="David"/>
          <w:sz w:val="24"/>
          <w:szCs w:val="24"/>
          <w:rtl/>
        </w:rPr>
        <w:t>מבנים</w:t>
      </w:r>
      <w:r w:rsidRPr="00117E78">
        <w:rPr>
          <w:rFonts w:cs="David"/>
          <w:sz w:val="24"/>
          <w:szCs w:val="24"/>
          <w:rtl/>
        </w:rPr>
        <w:t xml:space="preserve"> ועבודות כלליות אחרות ככל שידרשו על ידי האחראי לתחזוקה.</w:t>
      </w:r>
    </w:p>
    <w:p w:rsidR="002D0E10" w:rsidRPr="00DA1499" w:rsidRDefault="002D0E10" w:rsidP="002D0E10">
      <w:pPr>
        <w:widowControl w:val="0"/>
        <w:tabs>
          <w:tab w:val="left" w:pos="1983"/>
        </w:tabs>
        <w:adjustRightInd w:val="0"/>
        <w:spacing w:line="360" w:lineRule="auto"/>
        <w:ind w:left="1983"/>
        <w:jc w:val="both"/>
        <w:textAlignment w:val="baseline"/>
        <w:rPr>
          <w:rFonts w:cs="David"/>
          <w:sz w:val="24"/>
          <w:szCs w:val="24"/>
        </w:rPr>
      </w:pPr>
    </w:p>
    <w:p w:rsidR="002D0E10" w:rsidRPr="00117E78"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117E78">
        <w:rPr>
          <w:rFonts w:cs="David"/>
          <w:b/>
          <w:bCs/>
          <w:sz w:val="24"/>
          <w:szCs w:val="24"/>
          <w:rtl/>
        </w:rPr>
        <w:t>קריאות חירום</w:t>
      </w:r>
      <w:r w:rsidRPr="00117E78">
        <w:rPr>
          <w:rFonts w:cs="David"/>
          <w:sz w:val="24"/>
          <w:szCs w:val="24"/>
          <w:rtl/>
        </w:rPr>
        <w:t xml:space="preserve"> - על פי הצורך, 24 שעות ביממה כולל שבתות וחגים, כאשר יש צורך בעזרה לכונן שהגיע.</w:t>
      </w:r>
    </w:p>
    <w:p w:rsidR="002D0E10"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Pr>
      </w:pPr>
      <w:r w:rsidRPr="00117E78">
        <w:rPr>
          <w:rFonts w:cs="David"/>
          <w:b/>
          <w:bCs/>
          <w:sz w:val="24"/>
          <w:szCs w:val="24"/>
          <w:rtl/>
        </w:rPr>
        <w:t>עבודות חריגות</w:t>
      </w:r>
      <w:r w:rsidRPr="00117E78">
        <w:rPr>
          <w:rFonts w:cs="David"/>
          <w:sz w:val="24"/>
          <w:szCs w:val="24"/>
          <w:rtl/>
        </w:rPr>
        <w:t xml:space="preserve"> - בצוע עבודות אחזקה נשוא מכרז זה, כנדרש לבצוע העבודה מחוץ לשעות הפעילות כולל ימי שישי עד כניסת השבת.</w:t>
      </w:r>
    </w:p>
    <w:p w:rsidR="002D0E10" w:rsidRPr="00DA1499" w:rsidRDefault="002D0E10" w:rsidP="002D0E10">
      <w:pPr>
        <w:pStyle w:val="af4"/>
        <w:tabs>
          <w:tab w:val="left" w:pos="1416"/>
        </w:tabs>
        <w:spacing w:line="360" w:lineRule="auto"/>
        <w:ind w:left="1416"/>
        <w:jc w:val="both"/>
        <w:rPr>
          <w:rFonts w:cs="David"/>
          <w:sz w:val="24"/>
          <w:szCs w:val="24"/>
          <w:highlight w:val="yellow"/>
          <w:u w:val="single"/>
          <w:rtl/>
        </w:rPr>
      </w:pPr>
    </w:p>
    <w:p w:rsidR="002D0E10" w:rsidRPr="00DA1499" w:rsidRDefault="002D0E10" w:rsidP="007214B7">
      <w:pPr>
        <w:pStyle w:val="af4"/>
        <w:numPr>
          <w:ilvl w:val="4"/>
          <w:numId w:val="25"/>
        </w:numPr>
        <w:tabs>
          <w:tab w:val="left" w:pos="1558"/>
        </w:tabs>
        <w:spacing w:line="360" w:lineRule="auto"/>
        <w:jc w:val="both"/>
        <w:rPr>
          <w:rFonts w:cs="David"/>
          <w:b/>
          <w:bCs/>
          <w:sz w:val="24"/>
          <w:szCs w:val="24"/>
          <w:u w:val="single"/>
          <w:rtl/>
        </w:rPr>
      </w:pPr>
      <w:r w:rsidRPr="00DA1499">
        <w:rPr>
          <w:rFonts w:cs="David" w:hint="cs"/>
          <w:b/>
          <w:bCs/>
          <w:sz w:val="24"/>
          <w:szCs w:val="24"/>
          <w:u w:val="single"/>
          <w:rtl/>
        </w:rPr>
        <w:t>מוקד</w:t>
      </w:r>
      <w:r w:rsidR="000A336E">
        <w:rPr>
          <w:rFonts w:cs="David" w:hint="cs"/>
          <w:b/>
          <w:bCs/>
          <w:sz w:val="24"/>
          <w:szCs w:val="24"/>
          <w:u w:val="single"/>
          <w:rtl/>
        </w:rPr>
        <w:t>ן</w:t>
      </w:r>
      <w:r w:rsidRPr="00DA1499">
        <w:rPr>
          <w:rFonts w:cs="David" w:hint="cs"/>
          <w:b/>
          <w:bCs/>
          <w:sz w:val="24"/>
          <w:szCs w:val="24"/>
          <w:u w:val="single"/>
          <w:rtl/>
        </w:rPr>
        <w:t>/</w:t>
      </w:r>
      <w:r w:rsidR="000A336E">
        <w:rPr>
          <w:rFonts w:cs="David" w:hint="cs"/>
          <w:b/>
          <w:bCs/>
          <w:sz w:val="24"/>
          <w:szCs w:val="24"/>
          <w:u w:val="single"/>
          <w:rtl/>
        </w:rPr>
        <w:t>נ</w:t>
      </w:r>
      <w:r w:rsidRPr="00DA1499">
        <w:rPr>
          <w:rFonts w:cs="David" w:hint="cs"/>
          <w:b/>
          <w:bCs/>
          <w:sz w:val="24"/>
          <w:szCs w:val="24"/>
          <w:u w:val="single"/>
          <w:rtl/>
        </w:rPr>
        <w:t>ית</w:t>
      </w:r>
      <w:r w:rsidRPr="00DA1499">
        <w:rPr>
          <w:rFonts w:cs="David"/>
          <w:b/>
          <w:bCs/>
          <w:sz w:val="24"/>
          <w:szCs w:val="24"/>
          <w:u w:val="single"/>
          <w:rtl/>
        </w:rPr>
        <w:t xml:space="preserve"> להפעלת מוקד התחזוקה</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t>השכלה</w:t>
      </w:r>
      <w:r w:rsidRPr="00DA1499">
        <w:rPr>
          <w:rFonts w:cs="David"/>
          <w:sz w:val="24"/>
          <w:szCs w:val="24"/>
          <w:rtl/>
        </w:rPr>
        <w:t xml:space="preserve"> - בוגר\ת תיכון מקצועי במגמות מזכירות טכנית, שרטוט או קורס מקביל במשרד העבודה</w:t>
      </w:r>
      <w:r w:rsidRPr="00DA1499">
        <w:rPr>
          <w:rFonts w:cs="David" w:hint="cs"/>
          <w:sz w:val="24"/>
          <w:szCs w:val="24"/>
          <w:rtl/>
        </w:rPr>
        <w:t>/תמ"ת</w:t>
      </w:r>
      <w:r w:rsidRPr="00DA1499">
        <w:rPr>
          <w:rFonts w:cs="David"/>
          <w:sz w:val="24"/>
          <w:szCs w:val="24"/>
          <w:rtl/>
        </w:rPr>
        <w:t>.</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t>ניסיון</w:t>
      </w:r>
      <w:r w:rsidRPr="00DA1499">
        <w:rPr>
          <w:rFonts w:cs="David"/>
          <w:sz w:val="24"/>
          <w:szCs w:val="24"/>
          <w:rtl/>
        </w:rPr>
        <w:t xml:space="preserve"> - לפחות 4 שנים בעבודות ניהול משרד ועבודה עם תוכנות עיבוד תמלילים, לפחות שנתיים ניסיון בשרטוט בתוכנת אוטוקד וכדומה.</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lastRenderedPageBreak/>
        <w:t>ידיעת שפות</w:t>
      </w:r>
      <w:r w:rsidRPr="00DA1499">
        <w:rPr>
          <w:rFonts w:cs="David"/>
          <w:sz w:val="24"/>
          <w:szCs w:val="24"/>
          <w:rtl/>
        </w:rPr>
        <w:t xml:space="preserve"> - עברית - ידיעה מלאה, אנגלית - </w:t>
      </w:r>
      <w:r w:rsidRPr="00DA1499">
        <w:rPr>
          <w:rFonts w:cs="David" w:hint="cs"/>
          <w:sz w:val="24"/>
          <w:szCs w:val="24"/>
          <w:rtl/>
        </w:rPr>
        <w:t>הבנת הנקרא</w:t>
      </w:r>
      <w:r w:rsidRPr="00DA1499">
        <w:rPr>
          <w:rFonts w:cs="David"/>
          <w:sz w:val="24"/>
          <w:szCs w:val="24"/>
          <w:rtl/>
        </w:rPr>
        <w:t>.</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t>תחומי פעילות</w:t>
      </w:r>
      <w:r w:rsidRPr="00DA1499">
        <w:rPr>
          <w:rFonts w:cs="David"/>
          <w:sz w:val="24"/>
          <w:szCs w:val="24"/>
          <w:rtl/>
        </w:rPr>
        <w:t xml:space="preserve"> - כל פעילויות ניהול מוקד התקלות הממוחשב ומרכז בקרת המבנה והביטחון.</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hint="cs"/>
          <w:b/>
          <w:bCs/>
          <w:sz w:val="24"/>
          <w:szCs w:val="24"/>
          <w:rtl/>
        </w:rPr>
        <w:t>תחומים נוספים</w:t>
      </w:r>
      <w:r w:rsidRPr="00DA1499">
        <w:rPr>
          <w:rFonts w:cs="David" w:hint="cs"/>
          <w:sz w:val="24"/>
          <w:szCs w:val="24"/>
          <w:rtl/>
        </w:rPr>
        <w:t xml:space="preserve"> </w:t>
      </w:r>
      <w:r w:rsidRPr="00DA1499">
        <w:rPr>
          <w:rFonts w:cs="David"/>
          <w:sz w:val="24"/>
          <w:szCs w:val="24"/>
          <w:rtl/>
        </w:rPr>
        <w:t>–</w:t>
      </w:r>
      <w:r w:rsidRPr="00DA1499">
        <w:rPr>
          <w:rFonts w:cs="David" w:hint="cs"/>
          <w:sz w:val="24"/>
          <w:szCs w:val="24"/>
          <w:rtl/>
        </w:rPr>
        <w:t xml:space="preserve"> החברה תהיה רשאית, על פי החלטתה, למצוא קלדן\נית בעל\ת כישורים טכניים נוספים שיאפשרו מתן מענה טכני לסיוע בתיקון תקלות בזמן חירום. השתתפות בביצוע עבודות כאמור לא תגרע מאחריות החברה למילוי כל משימות המוקד בטיב ובמועד.</w:t>
      </w:r>
    </w:p>
    <w:p w:rsidR="002D0E10" w:rsidRPr="00DA1499" w:rsidRDefault="002D0E10" w:rsidP="002D0E10">
      <w:pPr>
        <w:widowControl w:val="0"/>
        <w:tabs>
          <w:tab w:val="left" w:pos="1983"/>
        </w:tabs>
        <w:adjustRightInd w:val="0"/>
        <w:spacing w:line="360" w:lineRule="auto"/>
        <w:ind w:left="1983"/>
        <w:jc w:val="both"/>
        <w:textAlignment w:val="baseline"/>
        <w:rPr>
          <w:rFonts w:cs="David"/>
          <w:b/>
          <w:bCs/>
          <w:sz w:val="24"/>
          <w:szCs w:val="24"/>
          <w:rtl/>
        </w:rPr>
      </w:pPr>
    </w:p>
    <w:p w:rsidR="002D0E10" w:rsidRPr="007170FE" w:rsidRDefault="002D0E10" w:rsidP="007214B7">
      <w:pPr>
        <w:pStyle w:val="af4"/>
        <w:numPr>
          <w:ilvl w:val="3"/>
          <w:numId w:val="25"/>
        </w:numPr>
        <w:tabs>
          <w:tab w:val="left" w:pos="1274"/>
        </w:tabs>
        <w:spacing w:line="360" w:lineRule="auto"/>
        <w:jc w:val="both"/>
        <w:rPr>
          <w:rFonts w:cs="David"/>
          <w:bCs/>
          <w:sz w:val="24"/>
          <w:szCs w:val="24"/>
          <w:u w:val="single"/>
          <w:rtl/>
        </w:rPr>
      </w:pPr>
      <w:r>
        <w:rPr>
          <w:rFonts w:cs="David" w:hint="cs"/>
          <w:bCs/>
          <w:sz w:val="24"/>
          <w:szCs w:val="24"/>
          <w:u w:val="single"/>
          <w:rtl/>
        </w:rPr>
        <w:t>יחידת יואב</w:t>
      </w:r>
    </w:p>
    <w:p w:rsidR="002D0E10" w:rsidRPr="009C309B" w:rsidRDefault="002D0E10" w:rsidP="007214B7">
      <w:pPr>
        <w:pStyle w:val="af4"/>
        <w:numPr>
          <w:ilvl w:val="4"/>
          <w:numId w:val="25"/>
        </w:numPr>
        <w:tabs>
          <w:tab w:val="left" w:pos="1558"/>
        </w:tabs>
        <w:spacing w:line="360" w:lineRule="auto"/>
        <w:jc w:val="both"/>
        <w:rPr>
          <w:rFonts w:cs="David"/>
          <w:b/>
          <w:bCs/>
          <w:sz w:val="24"/>
          <w:szCs w:val="24"/>
          <w:u w:val="single"/>
          <w:rtl/>
        </w:rPr>
      </w:pPr>
      <w:r w:rsidRPr="007170FE">
        <w:rPr>
          <w:rFonts w:cs="David"/>
          <w:bCs/>
          <w:sz w:val="24"/>
          <w:szCs w:val="24"/>
          <w:u w:val="single"/>
          <w:rtl/>
        </w:rPr>
        <w:t>אחראי תחזוקה</w:t>
      </w:r>
      <w:r w:rsidRPr="009C309B">
        <w:rPr>
          <w:rFonts w:cs="David"/>
          <w:b/>
          <w:bCs/>
          <w:sz w:val="24"/>
          <w:szCs w:val="24"/>
          <w:u w:val="single"/>
          <w:rtl/>
        </w:rPr>
        <w:t xml:space="preserve"> </w:t>
      </w:r>
      <w:r>
        <w:rPr>
          <w:rFonts w:cs="David" w:hint="cs"/>
          <w:b/>
          <w:bCs/>
          <w:sz w:val="24"/>
          <w:szCs w:val="24"/>
          <w:u w:val="single"/>
          <w:rtl/>
        </w:rPr>
        <w:t xml:space="preserve">- </w:t>
      </w:r>
      <w:r w:rsidRPr="009C309B">
        <w:rPr>
          <w:rFonts w:cs="David"/>
          <w:b/>
          <w:bCs/>
          <w:sz w:val="24"/>
          <w:szCs w:val="24"/>
          <w:u w:val="single"/>
          <w:rtl/>
        </w:rPr>
        <w:t>עובד בתחום חשמל, מערכות ואחזקה כללית</w:t>
      </w:r>
      <w:r w:rsidR="00E10DC0">
        <w:rPr>
          <w:rFonts w:cs="David" w:hint="cs"/>
          <w:b/>
          <w:bCs/>
          <w:sz w:val="24"/>
          <w:szCs w:val="24"/>
          <w:u w:val="single"/>
          <w:rtl/>
        </w:rPr>
        <w:t xml:space="preserve"> (אב בית)</w:t>
      </w:r>
      <w:r w:rsidRPr="009C309B">
        <w:rPr>
          <w:rFonts w:cs="David"/>
          <w:b/>
          <w:bCs/>
          <w:sz w:val="24"/>
          <w:szCs w:val="24"/>
          <w:u w:val="single"/>
          <w:rtl/>
        </w:rPr>
        <w:t xml:space="preserve"> </w:t>
      </w:r>
    </w:p>
    <w:p w:rsidR="002D0E10" w:rsidRPr="009C309B"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9C309B">
        <w:rPr>
          <w:rFonts w:cs="David"/>
          <w:b/>
          <w:bCs/>
          <w:sz w:val="24"/>
          <w:szCs w:val="24"/>
          <w:rtl/>
        </w:rPr>
        <w:t>השכלה</w:t>
      </w:r>
      <w:r w:rsidRPr="009C309B">
        <w:rPr>
          <w:rFonts w:cs="David"/>
          <w:sz w:val="24"/>
          <w:szCs w:val="24"/>
          <w:rtl/>
        </w:rPr>
        <w:t xml:space="preserve"> </w:t>
      </w:r>
      <w:r>
        <w:rPr>
          <w:rFonts w:cs="David" w:hint="cs"/>
          <w:sz w:val="24"/>
          <w:szCs w:val="24"/>
          <w:rtl/>
        </w:rPr>
        <w:t xml:space="preserve">- </w:t>
      </w:r>
      <w:r w:rsidRPr="009C309B">
        <w:rPr>
          <w:rFonts w:cs="David"/>
          <w:sz w:val="24"/>
          <w:szCs w:val="24"/>
          <w:rtl/>
        </w:rPr>
        <w:t>חשמלאי מוסמך</w:t>
      </w:r>
      <w:r>
        <w:rPr>
          <w:rFonts w:cs="David"/>
          <w:sz w:val="24"/>
          <w:szCs w:val="24"/>
          <w:rtl/>
        </w:rPr>
        <w:t xml:space="preserve"> </w:t>
      </w:r>
      <w:r w:rsidRPr="009C309B">
        <w:rPr>
          <w:rFonts w:cs="David"/>
          <w:sz w:val="24"/>
          <w:szCs w:val="24"/>
          <w:rtl/>
        </w:rPr>
        <w:t>לפחות.</w:t>
      </w:r>
    </w:p>
    <w:p w:rsidR="002D0E10" w:rsidRPr="009C309B"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9C309B">
        <w:rPr>
          <w:rFonts w:cs="David"/>
          <w:b/>
          <w:bCs/>
          <w:sz w:val="24"/>
          <w:szCs w:val="24"/>
          <w:rtl/>
        </w:rPr>
        <w:t>ניסיון</w:t>
      </w:r>
      <w:r w:rsidRPr="009C309B">
        <w:rPr>
          <w:rFonts w:cs="David"/>
          <w:sz w:val="24"/>
          <w:szCs w:val="24"/>
          <w:rtl/>
        </w:rPr>
        <w:t xml:space="preserve"> - לפחות 4 שנים בעבודות תחזוקה ושרות של מערכות חשמל, מיזוג אויר, שרברבות ואחזקה כללית.</w:t>
      </w:r>
    </w:p>
    <w:p w:rsidR="002D0E10" w:rsidRPr="009C309B"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9C309B">
        <w:rPr>
          <w:rFonts w:cs="David"/>
          <w:b/>
          <w:bCs/>
          <w:sz w:val="24"/>
          <w:szCs w:val="24"/>
          <w:rtl/>
        </w:rPr>
        <w:t>ידיעת שפות</w:t>
      </w:r>
      <w:r w:rsidRPr="009C309B">
        <w:rPr>
          <w:rFonts w:cs="David"/>
          <w:sz w:val="24"/>
          <w:szCs w:val="24"/>
          <w:rtl/>
        </w:rPr>
        <w:t xml:space="preserve"> -עברית - ידיעה מלאה, אנגלית - ידיעה חלקית</w:t>
      </w:r>
      <w:r>
        <w:rPr>
          <w:rFonts w:cs="David" w:hint="cs"/>
          <w:sz w:val="24"/>
          <w:szCs w:val="24"/>
          <w:rtl/>
        </w:rPr>
        <w:t xml:space="preserve"> </w:t>
      </w:r>
      <w:r w:rsidRPr="009C309B">
        <w:rPr>
          <w:rFonts w:cs="David" w:hint="cs"/>
          <w:sz w:val="24"/>
          <w:szCs w:val="24"/>
          <w:rtl/>
        </w:rPr>
        <w:t xml:space="preserve">- </w:t>
      </w:r>
      <w:r w:rsidRPr="009C309B">
        <w:rPr>
          <w:rFonts w:cs="David"/>
          <w:sz w:val="24"/>
          <w:szCs w:val="24"/>
          <w:rtl/>
        </w:rPr>
        <w:t>קריאת והבנת חומר מקצועי.</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b/>
          <w:bCs/>
          <w:sz w:val="24"/>
          <w:szCs w:val="24"/>
          <w:rtl/>
        </w:rPr>
        <w:t>תחומי פעילות</w:t>
      </w:r>
      <w:r>
        <w:rPr>
          <w:rFonts w:cs="David" w:hint="cs"/>
          <w:b/>
          <w:bCs/>
          <w:sz w:val="24"/>
          <w:szCs w:val="24"/>
          <w:rtl/>
        </w:rPr>
        <w:t xml:space="preserve"> </w:t>
      </w:r>
      <w:r w:rsidRPr="00DA1499">
        <w:rPr>
          <w:rFonts w:cs="David" w:hint="cs"/>
          <w:sz w:val="24"/>
          <w:szCs w:val="24"/>
          <w:rtl/>
        </w:rPr>
        <w:t xml:space="preserve">- </w:t>
      </w:r>
      <w:r w:rsidRPr="00DA1499">
        <w:rPr>
          <w:rFonts w:cs="David"/>
          <w:sz w:val="24"/>
          <w:szCs w:val="24"/>
          <w:rtl/>
        </w:rPr>
        <w:t>בצוע עבודות בתחום חשמל, אלקטרוניקה, מיזוג אוויר, מסגרות, נגרות, צבע, בניה, אינסטלציה, פתיחת סתימות, פרזול, תיקוני מבנה ועבודות כלליות אחרות ככל שידרשו.</w:t>
      </w:r>
    </w:p>
    <w:p w:rsidR="002D0E10" w:rsidRPr="00DA1499" w:rsidRDefault="002D0E10" w:rsidP="007214B7">
      <w:pPr>
        <w:widowControl w:val="0"/>
        <w:numPr>
          <w:ilvl w:val="3"/>
          <w:numId w:val="8"/>
        </w:numPr>
        <w:tabs>
          <w:tab w:val="left" w:pos="1983"/>
        </w:tabs>
        <w:adjustRightInd w:val="0"/>
        <w:spacing w:line="360" w:lineRule="auto"/>
        <w:ind w:left="1983" w:hanging="567"/>
        <w:jc w:val="both"/>
        <w:textAlignment w:val="baseline"/>
        <w:rPr>
          <w:rFonts w:cs="David"/>
          <w:sz w:val="24"/>
          <w:szCs w:val="24"/>
          <w:rtl/>
        </w:rPr>
      </w:pPr>
      <w:r w:rsidRPr="00DA1499">
        <w:rPr>
          <w:rFonts w:cs="David" w:hint="cs"/>
          <w:b/>
          <w:bCs/>
          <w:sz w:val="24"/>
          <w:szCs w:val="24"/>
          <w:rtl/>
        </w:rPr>
        <w:t>ערוך למתן מענה ל</w:t>
      </w:r>
      <w:r w:rsidRPr="00DA1499">
        <w:rPr>
          <w:rFonts w:cs="David"/>
          <w:b/>
          <w:bCs/>
          <w:sz w:val="24"/>
          <w:szCs w:val="24"/>
          <w:rtl/>
        </w:rPr>
        <w:t>קריאות חרום -</w:t>
      </w:r>
      <w:r w:rsidRPr="00DA1499">
        <w:rPr>
          <w:rFonts w:cs="David"/>
          <w:sz w:val="24"/>
          <w:szCs w:val="24"/>
          <w:rtl/>
        </w:rPr>
        <w:t xml:space="preserve"> על פי הצורך, 24 שעות ביממה כולל שבתות וחגים, כאשר האחראי אינו נדרש לפתרון הבעיה.</w:t>
      </w:r>
      <w:r w:rsidRPr="00DA1499">
        <w:rPr>
          <w:rFonts w:cs="David" w:hint="cs"/>
          <w:sz w:val="24"/>
          <w:szCs w:val="24"/>
          <w:rtl/>
        </w:rPr>
        <w:t xml:space="preserve"> </w:t>
      </w:r>
    </w:p>
    <w:p w:rsidR="002D0E10" w:rsidRPr="002D0E10" w:rsidRDefault="002D0E10" w:rsidP="002D0E10">
      <w:pPr>
        <w:tabs>
          <w:tab w:val="left" w:pos="4080"/>
        </w:tabs>
        <w:spacing w:line="360" w:lineRule="auto"/>
        <w:jc w:val="both"/>
        <w:rPr>
          <w:rFonts w:cs="David"/>
          <w:b/>
          <w:bCs/>
          <w:sz w:val="32"/>
          <w:szCs w:val="32"/>
          <w:u w:val="single"/>
          <w:rtl/>
        </w:rPr>
      </w:pPr>
    </w:p>
    <w:p w:rsidR="00B9738C" w:rsidRPr="005E6857" w:rsidRDefault="00B9738C" w:rsidP="007214B7">
      <w:pPr>
        <w:pStyle w:val="af4"/>
        <w:numPr>
          <w:ilvl w:val="1"/>
          <w:numId w:val="25"/>
        </w:numPr>
        <w:tabs>
          <w:tab w:val="left" w:pos="4080"/>
        </w:tabs>
        <w:spacing w:line="360" w:lineRule="auto"/>
        <w:jc w:val="both"/>
        <w:rPr>
          <w:rFonts w:cs="David"/>
          <w:b/>
          <w:bCs/>
          <w:sz w:val="24"/>
          <w:szCs w:val="24"/>
          <w:u w:val="single"/>
          <w:rtl/>
        </w:rPr>
      </w:pPr>
      <w:bookmarkStart w:id="335" w:name="_Toc379098832"/>
      <w:r w:rsidRPr="0024605F">
        <w:rPr>
          <w:rFonts w:cs="David" w:hint="cs"/>
          <w:b/>
          <w:bCs/>
          <w:sz w:val="24"/>
          <w:szCs w:val="24"/>
          <w:u w:val="single"/>
          <w:rtl/>
        </w:rPr>
        <w:t>אישור בטחוני לעובדים</w:t>
      </w:r>
      <w:bookmarkEnd w:id="335"/>
      <w:r w:rsidRPr="0024605F">
        <w:rPr>
          <w:rFonts w:cs="David" w:hint="cs"/>
          <w:b/>
          <w:bCs/>
          <w:sz w:val="24"/>
          <w:szCs w:val="24"/>
          <w:u w:val="single"/>
          <w:rtl/>
        </w:rPr>
        <w:t xml:space="preserve"> </w:t>
      </w:r>
    </w:p>
    <w:p w:rsidR="00B9738C" w:rsidRDefault="00B9738C" w:rsidP="00B9738C">
      <w:pPr>
        <w:tabs>
          <w:tab w:val="left" w:pos="-91"/>
        </w:tabs>
        <w:spacing w:line="360" w:lineRule="auto"/>
        <w:ind w:left="851"/>
        <w:jc w:val="both"/>
        <w:rPr>
          <w:rFonts w:cs="David"/>
          <w:szCs w:val="24"/>
          <w:rtl/>
        </w:rPr>
      </w:pPr>
      <w:r w:rsidRPr="0024605F">
        <w:rPr>
          <w:rFonts w:cs="David" w:hint="cs"/>
          <w:szCs w:val="24"/>
          <w:rtl/>
        </w:rPr>
        <w:t xml:space="preserve">עובדי הקבלן יהיו כפופים לתנאי ביטחון שדה של משטרת ישראל ולתנאי הביטחון באזור. הקבלן יהיה רשאי להעסיק רק עובדים העומדים בתנאי הביטחון של משטרת ישראל ואשר עברו בדיקה ביטחונית ואושרו. </w:t>
      </w:r>
    </w:p>
    <w:p w:rsidR="00B9738C" w:rsidRPr="0024605F" w:rsidRDefault="00B9738C" w:rsidP="00B9738C">
      <w:pPr>
        <w:tabs>
          <w:tab w:val="left" w:pos="-91"/>
        </w:tabs>
        <w:spacing w:line="360" w:lineRule="auto"/>
        <w:ind w:left="851"/>
        <w:jc w:val="both"/>
        <w:rPr>
          <w:rFonts w:cs="David"/>
          <w:szCs w:val="24"/>
          <w:rtl/>
        </w:rPr>
      </w:pPr>
      <w:r w:rsidRPr="0024605F">
        <w:rPr>
          <w:rFonts w:cs="David"/>
          <w:szCs w:val="24"/>
          <w:rtl/>
        </w:rPr>
        <w:t xml:space="preserve">במקרים בהם עובד יתחלף לפני </w:t>
      </w:r>
      <w:r w:rsidRPr="0024605F">
        <w:rPr>
          <w:rFonts w:cs="David" w:hint="cs"/>
          <w:szCs w:val="24"/>
          <w:rtl/>
        </w:rPr>
        <w:t>שנתמלאה</w:t>
      </w:r>
      <w:r w:rsidRPr="0024605F">
        <w:rPr>
          <w:rFonts w:cs="David"/>
          <w:szCs w:val="24"/>
          <w:rtl/>
        </w:rPr>
        <w:t xml:space="preserve"> שנה לתחילת עבודתו במסגרת חוזה זה</w:t>
      </w:r>
      <w:r w:rsidRPr="0024605F">
        <w:rPr>
          <w:rFonts w:cs="David" w:hint="cs"/>
          <w:szCs w:val="24"/>
          <w:rtl/>
        </w:rPr>
        <w:t xml:space="preserve"> שלא בשל סיבות בטחון שדה ו/או אי-אישור מטעם המשטרה בעניין זה, כי</w:t>
      </w:r>
      <w:r w:rsidRPr="0024605F">
        <w:rPr>
          <w:rFonts w:cs="David" w:hint="cs"/>
          <w:color w:val="FF0000"/>
          <w:szCs w:val="24"/>
          <w:rtl/>
        </w:rPr>
        <w:t xml:space="preserve"> </w:t>
      </w:r>
      <w:r w:rsidRPr="0024605F">
        <w:rPr>
          <w:rFonts w:cs="David" w:hint="cs"/>
          <w:szCs w:val="24"/>
          <w:rtl/>
        </w:rPr>
        <w:t>אז</w:t>
      </w:r>
      <w:r w:rsidRPr="0024605F">
        <w:rPr>
          <w:rFonts w:cs="David"/>
          <w:szCs w:val="24"/>
          <w:rtl/>
        </w:rPr>
        <w:t xml:space="preserve"> החברה ת</w:t>
      </w:r>
      <w:r w:rsidRPr="0024605F">
        <w:rPr>
          <w:rFonts w:cs="David" w:hint="cs"/>
          <w:szCs w:val="24"/>
          <w:rtl/>
        </w:rPr>
        <w:t>י</w:t>
      </w:r>
      <w:r w:rsidRPr="0024605F">
        <w:rPr>
          <w:rFonts w:cs="David"/>
          <w:szCs w:val="24"/>
          <w:rtl/>
        </w:rPr>
        <w:t xml:space="preserve">דרש להשתתף בעלות הבדיקה הנדרשת לסיווג בטחוני </w:t>
      </w:r>
      <w:r w:rsidRPr="0024605F">
        <w:rPr>
          <w:rFonts w:cs="David" w:hint="cs"/>
          <w:szCs w:val="24"/>
          <w:rtl/>
        </w:rPr>
        <w:t>בשיעור של</w:t>
      </w:r>
      <w:r w:rsidRPr="0024605F">
        <w:rPr>
          <w:rFonts w:cs="David"/>
          <w:szCs w:val="24"/>
          <w:rtl/>
        </w:rPr>
        <w:t xml:space="preserve"> </w:t>
      </w:r>
      <w:r w:rsidRPr="0024605F">
        <w:rPr>
          <w:rFonts w:cs="David" w:hint="cs"/>
          <w:szCs w:val="24"/>
          <w:rtl/>
        </w:rPr>
        <w:t>1,500</w:t>
      </w:r>
      <w:r w:rsidRPr="0024605F">
        <w:rPr>
          <w:rFonts w:cs="David"/>
          <w:szCs w:val="24"/>
          <w:rtl/>
        </w:rPr>
        <w:t xml:space="preserve"> ש"ח לעובד</w:t>
      </w:r>
      <w:r w:rsidRPr="0024605F">
        <w:rPr>
          <w:rFonts w:cs="David" w:hint="cs"/>
          <w:szCs w:val="24"/>
          <w:rtl/>
        </w:rPr>
        <w:t>.</w:t>
      </w:r>
    </w:p>
    <w:p w:rsidR="00B9738C" w:rsidRPr="00A06BA0" w:rsidRDefault="00B9738C" w:rsidP="007214B7">
      <w:pPr>
        <w:pStyle w:val="af4"/>
        <w:numPr>
          <w:ilvl w:val="1"/>
          <w:numId w:val="25"/>
        </w:numPr>
        <w:tabs>
          <w:tab w:val="left" w:pos="4080"/>
        </w:tabs>
        <w:spacing w:line="360" w:lineRule="auto"/>
        <w:jc w:val="both"/>
        <w:rPr>
          <w:rFonts w:cs="David"/>
          <w:b/>
          <w:bCs/>
          <w:sz w:val="24"/>
          <w:szCs w:val="24"/>
          <w:u w:val="single"/>
          <w:rtl/>
        </w:rPr>
      </w:pPr>
      <w:bookmarkStart w:id="336" w:name="_Toc379098849"/>
      <w:r w:rsidRPr="00A06BA0">
        <w:rPr>
          <w:rFonts w:cs="David"/>
          <w:b/>
          <w:bCs/>
          <w:sz w:val="24"/>
          <w:szCs w:val="24"/>
          <w:u w:val="single"/>
          <w:rtl/>
        </w:rPr>
        <w:t>השלמה</w:t>
      </w:r>
      <w:r w:rsidR="00FD6460">
        <w:rPr>
          <w:rFonts w:cs="David" w:hint="cs"/>
          <w:b/>
          <w:bCs/>
          <w:sz w:val="24"/>
          <w:szCs w:val="24"/>
          <w:u w:val="single"/>
          <w:rtl/>
        </w:rPr>
        <w:t>/</w:t>
      </w:r>
      <w:r w:rsidRPr="00A06BA0">
        <w:rPr>
          <w:rFonts w:cs="David"/>
          <w:b/>
          <w:bCs/>
          <w:sz w:val="24"/>
          <w:szCs w:val="24"/>
          <w:u w:val="single"/>
          <w:rtl/>
        </w:rPr>
        <w:t>החלפה של עובדים</w:t>
      </w:r>
      <w:bookmarkEnd w:id="336"/>
    </w:p>
    <w:p w:rsidR="00B9738C" w:rsidRPr="0024605F" w:rsidRDefault="00B9738C" w:rsidP="007214B7">
      <w:pPr>
        <w:pStyle w:val="af4"/>
        <w:numPr>
          <w:ilvl w:val="2"/>
          <w:numId w:val="25"/>
        </w:numPr>
        <w:tabs>
          <w:tab w:val="left" w:pos="1416"/>
        </w:tabs>
        <w:spacing w:line="360" w:lineRule="auto"/>
        <w:jc w:val="both"/>
        <w:rPr>
          <w:rFonts w:cs="David"/>
          <w:sz w:val="24"/>
          <w:szCs w:val="24"/>
          <w:rtl/>
        </w:rPr>
      </w:pPr>
      <w:r w:rsidRPr="0024605F">
        <w:rPr>
          <w:rFonts w:cs="David"/>
          <w:sz w:val="24"/>
          <w:szCs w:val="24"/>
          <w:rtl/>
        </w:rPr>
        <w:t xml:space="preserve">החברה תמלא תוך </w:t>
      </w:r>
      <w:r w:rsidRPr="0024605F">
        <w:rPr>
          <w:rFonts w:cs="David" w:hint="cs"/>
          <w:sz w:val="24"/>
          <w:szCs w:val="24"/>
          <w:rtl/>
        </w:rPr>
        <w:t>24 שעות</w:t>
      </w:r>
      <w:r>
        <w:rPr>
          <w:rFonts w:cs="David" w:hint="cs"/>
          <w:i/>
          <w:iCs/>
          <w:sz w:val="24"/>
          <w:szCs w:val="24"/>
          <w:rtl/>
        </w:rPr>
        <w:t xml:space="preserve"> </w:t>
      </w:r>
      <w:r w:rsidRPr="0024605F">
        <w:rPr>
          <w:rFonts w:cs="David"/>
          <w:sz w:val="24"/>
          <w:szCs w:val="24"/>
          <w:rtl/>
        </w:rPr>
        <w:t>את מקומו של כל עובד אשר ייעדר מהעבודה כתוצאה</w:t>
      </w:r>
      <w:r>
        <w:rPr>
          <w:rFonts w:cs="David"/>
          <w:sz w:val="24"/>
          <w:szCs w:val="24"/>
          <w:rtl/>
        </w:rPr>
        <w:t xml:space="preserve"> </w:t>
      </w:r>
      <w:r w:rsidRPr="0024605F">
        <w:rPr>
          <w:rFonts w:cs="David"/>
          <w:sz w:val="24"/>
          <w:szCs w:val="24"/>
          <w:rtl/>
        </w:rPr>
        <w:t xml:space="preserve">מקושי בלתי צפוי או מתוכנן. אין האמור כולל היעדרות מתוכננת כחופשה, מחלה, מילואים או כל סיבה שהיא. במקרים של היעדרות מתוכננת חייבת החברה להשלים את מקום העובד, מייד עם תחילת ההיעדרות על מנת שהעבודה השוטפת לא תפגע. גם בתקופת ההיעדרות של </w:t>
      </w:r>
      <w:r w:rsidRPr="0024605F">
        <w:rPr>
          <w:rFonts w:ascii="Rod" w:hAnsi="Rod" w:cs="David"/>
          <w:szCs w:val="24"/>
          <w:rtl/>
        </w:rPr>
        <w:t>24</w:t>
      </w:r>
      <w:r w:rsidRPr="0024605F">
        <w:rPr>
          <w:rFonts w:cs="David"/>
          <w:sz w:val="24"/>
          <w:szCs w:val="24"/>
          <w:rtl/>
        </w:rPr>
        <w:t xml:space="preserve"> השעות הראשונות תבצע החברה באמצעות צוותי הגיבוי ממשרד</w:t>
      </w:r>
      <w:r w:rsidR="004E0498">
        <w:rPr>
          <w:rFonts w:cs="David" w:hint="cs"/>
          <w:sz w:val="24"/>
          <w:szCs w:val="24"/>
          <w:rtl/>
        </w:rPr>
        <w:t>ה</w:t>
      </w:r>
      <w:r w:rsidRPr="0024605F">
        <w:rPr>
          <w:rFonts w:cs="David"/>
          <w:sz w:val="24"/>
          <w:szCs w:val="24"/>
          <w:rtl/>
        </w:rPr>
        <w:t xml:space="preserve"> את כל המטלות המוגדרות במכרז, במועדן.</w:t>
      </w:r>
    </w:p>
    <w:p w:rsidR="00B9738C" w:rsidRPr="0024605F" w:rsidRDefault="00B9738C" w:rsidP="007214B7">
      <w:pPr>
        <w:pStyle w:val="af4"/>
        <w:numPr>
          <w:ilvl w:val="2"/>
          <w:numId w:val="25"/>
        </w:numPr>
        <w:tabs>
          <w:tab w:val="left" w:pos="1416"/>
        </w:tabs>
        <w:spacing w:line="360" w:lineRule="auto"/>
        <w:jc w:val="both"/>
        <w:rPr>
          <w:rFonts w:cs="David"/>
          <w:sz w:val="24"/>
          <w:szCs w:val="24"/>
          <w:rtl/>
        </w:rPr>
      </w:pPr>
      <w:r w:rsidRPr="0024605F">
        <w:rPr>
          <w:rFonts w:cs="David"/>
          <w:sz w:val="24"/>
          <w:szCs w:val="24"/>
          <w:rtl/>
        </w:rPr>
        <w:lastRenderedPageBreak/>
        <w:t>העובד המחליף יהיה בעל אותם כישורים לפחות כשל העובד שנעדר. במידה ולא יוצב עובד מחליף כנדרש לעיל, לא ישולמו ימי העבודה ועל החברה יוטלו קנסות כמפורט</w:t>
      </w:r>
      <w:r w:rsidRPr="0024605F">
        <w:rPr>
          <w:rFonts w:cs="David" w:hint="cs"/>
          <w:sz w:val="24"/>
          <w:szCs w:val="24"/>
          <w:rtl/>
        </w:rPr>
        <w:t xml:space="preserve"> </w:t>
      </w:r>
      <w:r w:rsidRPr="0024605F">
        <w:rPr>
          <w:rFonts w:cs="David"/>
          <w:sz w:val="24"/>
          <w:szCs w:val="24"/>
          <w:rtl/>
        </w:rPr>
        <w:t>באופני המדידה המיוחדים</w:t>
      </w:r>
      <w:r w:rsidRPr="0024605F">
        <w:rPr>
          <w:rFonts w:cs="David" w:hint="cs"/>
          <w:sz w:val="24"/>
          <w:szCs w:val="24"/>
          <w:rtl/>
        </w:rPr>
        <w:t xml:space="preserve">. </w:t>
      </w:r>
      <w:r w:rsidRPr="0024605F">
        <w:rPr>
          <w:rFonts w:cs="David"/>
          <w:sz w:val="24"/>
          <w:szCs w:val="24"/>
          <w:rtl/>
        </w:rPr>
        <w:t>החלפה של עובד קבוע בעובד קבוע אחר, תלווה בהדרכה מתאימה כאמור</w:t>
      </w:r>
      <w:r w:rsidRPr="0024605F">
        <w:rPr>
          <w:rFonts w:cs="David" w:hint="cs"/>
          <w:sz w:val="24"/>
          <w:szCs w:val="24"/>
          <w:rtl/>
        </w:rPr>
        <w:t xml:space="preserve"> </w:t>
      </w:r>
      <w:r w:rsidR="00CB685F">
        <w:rPr>
          <w:rFonts w:cs="David" w:hint="cs"/>
          <w:sz w:val="24"/>
          <w:szCs w:val="24"/>
          <w:rtl/>
        </w:rPr>
        <w:t xml:space="preserve">במסמך ב' </w:t>
      </w:r>
      <w:r w:rsidRPr="0024605F">
        <w:rPr>
          <w:rFonts w:cs="David" w:hint="cs"/>
          <w:sz w:val="24"/>
          <w:szCs w:val="24"/>
          <w:rtl/>
        </w:rPr>
        <w:t xml:space="preserve">בסעיף </w:t>
      </w:r>
      <w:r w:rsidR="00CB685F">
        <w:rPr>
          <w:rFonts w:cs="David" w:hint="cs"/>
          <w:sz w:val="24"/>
          <w:szCs w:val="24"/>
          <w:rtl/>
        </w:rPr>
        <w:t>5</w:t>
      </w:r>
      <w:r w:rsidRPr="0024605F">
        <w:rPr>
          <w:rFonts w:cs="David" w:hint="cs"/>
          <w:sz w:val="24"/>
          <w:szCs w:val="24"/>
          <w:rtl/>
        </w:rPr>
        <w:t>.</w:t>
      </w:r>
      <w:r>
        <w:rPr>
          <w:rFonts w:cs="David" w:hint="cs"/>
          <w:sz w:val="24"/>
          <w:szCs w:val="24"/>
          <w:rtl/>
        </w:rPr>
        <w:t>2</w:t>
      </w:r>
      <w:r w:rsidR="00CB685F">
        <w:rPr>
          <w:rFonts w:cs="David" w:hint="cs"/>
          <w:sz w:val="24"/>
          <w:szCs w:val="24"/>
          <w:rtl/>
        </w:rPr>
        <w:t>0</w:t>
      </w:r>
      <w:r w:rsidRPr="0024605F">
        <w:rPr>
          <w:rFonts w:cs="David"/>
          <w:sz w:val="24"/>
          <w:szCs w:val="24"/>
          <w:rtl/>
        </w:rPr>
        <w:t xml:space="preserve"> לעיל ובחפיפת זמן של שניהם או לחילופין בחפיפה עם עובד מומחה של החברה המכיר היטב את הבניין. החלפת עובד לא תגרום לכל פגיעה בפעילות השוטפת. החפיפה תתבצע כאמור על-ידי החברה</w:t>
      </w:r>
      <w:r>
        <w:rPr>
          <w:rFonts w:cs="David"/>
          <w:sz w:val="24"/>
          <w:szCs w:val="24"/>
          <w:rtl/>
        </w:rPr>
        <w:t xml:space="preserve"> </w:t>
      </w:r>
      <w:r w:rsidRPr="0024605F">
        <w:rPr>
          <w:rFonts w:cs="David"/>
          <w:sz w:val="24"/>
          <w:szCs w:val="24"/>
          <w:rtl/>
        </w:rPr>
        <w:t>ועל חשבונה.</w:t>
      </w:r>
    </w:p>
    <w:p w:rsidR="00B9738C" w:rsidRPr="0024605F" w:rsidRDefault="00CB685F" w:rsidP="007214B7">
      <w:pPr>
        <w:pStyle w:val="af4"/>
        <w:numPr>
          <w:ilvl w:val="2"/>
          <w:numId w:val="25"/>
        </w:numPr>
        <w:tabs>
          <w:tab w:val="left" w:pos="1416"/>
        </w:tabs>
        <w:spacing w:line="360" w:lineRule="auto"/>
        <w:jc w:val="both"/>
        <w:rPr>
          <w:rFonts w:cs="David"/>
          <w:sz w:val="24"/>
          <w:szCs w:val="24"/>
          <w:rtl/>
        </w:rPr>
      </w:pPr>
      <w:r w:rsidRPr="0024605F">
        <w:rPr>
          <w:rFonts w:cs="David" w:hint="cs"/>
          <w:sz w:val="24"/>
          <w:szCs w:val="24"/>
          <w:rtl/>
        </w:rPr>
        <w:t>על מנת לעמוד בדרישות להחלפת עובד בלתי מתאים</w:t>
      </w:r>
      <w:r>
        <w:rPr>
          <w:rFonts w:cs="David" w:hint="cs"/>
          <w:sz w:val="24"/>
          <w:szCs w:val="24"/>
          <w:rtl/>
        </w:rPr>
        <w:t>,</w:t>
      </w:r>
      <w:r w:rsidRPr="0024605F">
        <w:rPr>
          <w:rFonts w:cs="David"/>
          <w:sz w:val="24"/>
          <w:szCs w:val="24"/>
          <w:rtl/>
        </w:rPr>
        <w:t xml:space="preserve"> </w:t>
      </w:r>
      <w:r w:rsidR="00B9738C" w:rsidRPr="0024605F">
        <w:rPr>
          <w:rFonts w:cs="David"/>
          <w:sz w:val="24"/>
          <w:szCs w:val="24"/>
          <w:rtl/>
        </w:rPr>
        <w:t>החברה תידרש</w:t>
      </w:r>
      <w:r w:rsidR="00B9738C" w:rsidRPr="0024605F">
        <w:rPr>
          <w:rFonts w:cs="David" w:hint="cs"/>
          <w:sz w:val="24"/>
          <w:szCs w:val="24"/>
          <w:rtl/>
        </w:rPr>
        <w:t xml:space="preserve"> להכשיר שני עובדים נוספים</w:t>
      </w:r>
      <w:r w:rsidR="00B9738C" w:rsidRPr="0024605F">
        <w:rPr>
          <w:rFonts w:cs="David"/>
          <w:sz w:val="24"/>
          <w:szCs w:val="24"/>
          <w:rtl/>
        </w:rPr>
        <w:t xml:space="preserve"> </w:t>
      </w:r>
      <w:r w:rsidR="00B9738C" w:rsidRPr="0024605F">
        <w:rPr>
          <w:rFonts w:cs="David" w:hint="cs"/>
          <w:sz w:val="24"/>
          <w:szCs w:val="24"/>
          <w:rtl/>
        </w:rPr>
        <w:t>האחד</w:t>
      </w:r>
      <w:r w:rsidR="00B9738C" w:rsidRPr="0024605F">
        <w:rPr>
          <w:rFonts w:cs="David"/>
          <w:sz w:val="24"/>
          <w:szCs w:val="24"/>
          <w:rtl/>
        </w:rPr>
        <w:t xml:space="preserve"> בתחום מערכות החשמל ו</w:t>
      </w:r>
      <w:r w:rsidR="00B9738C" w:rsidRPr="0024605F">
        <w:rPr>
          <w:rFonts w:cs="David" w:hint="cs"/>
          <w:sz w:val="24"/>
          <w:szCs w:val="24"/>
          <w:rtl/>
        </w:rPr>
        <w:t>השני</w:t>
      </w:r>
      <w:r w:rsidR="00B9738C" w:rsidRPr="0024605F">
        <w:rPr>
          <w:rFonts w:cs="David"/>
          <w:sz w:val="24"/>
          <w:szCs w:val="24"/>
          <w:rtl/>
        </w:rPr>
        <w:t xml:space="preserve"> בתחום מערכות מיזוג האוויר.</w:t>
      </w:r>
    </w:p>
    <w:p w:rsidR="00B9738C" w:rsidRPr="0024605F" w:rsidRDefault="00B9738C" w:rsidP="007214B7">
      <w:pPr>
        <w:pStyle w:val="af4"/>
        <w:numPr>
          <w:ilvl w:val="2"/>
          <w:numId w:val="25"/>
        </w:numPr>
        <w:tabs>
          <w:tab w:val="left" w:pos="1416"/>
        </w:tabs>
        <w:spacing w:line="360" w:lineRule="auto"/>
        <w:jc w:val="both"/>
        <w:rPr>
          <w:rFonts w:cs="David"/>
          <w:sz w:val="24"/>
          <w:szCs w:val="24"/>
          <w:rtl/>
        </w:rPr>
      </w:pPr>
      <w:r w:rsidRPr="0024605F">
        <w:rPr>
          <w:rFonts w:cs="David"/>
          <w:sz w:val="24"/>
          <w:szCs w:val="24"/>
          <w:rtl/>
        </w:rPr>
        <w:t>זכות המנהל לדרוש החלפת עובד, הן עקב חוסר ידע, חוסר יעילות, אי התאמה לעבודה או לתנאי המכרז. החלפת העובד תתבצע כמפורט בסעי</w:t>
      </w:r>
      <w:r w:rsidR="00CB685F">
        <w:rPr>
          <w:rFonts w:cs="David" w:hint="cs"/>
          <w:sz w:val="24"/>
          <w:szCs w:val="24"/>
          <w:rtl/>
        </w:rPr>
        <w:t xml:space="preserve">פים 5.3.2 - </w:t>
      </w:r>
      <w:r w:rsidRPr="0024605F">
        <w:rPr>
          <w:rFonts w:cs="David"/>
          <w:sz w:val="24"/>
          <w:szCs w:val="24"/>
          <w:rtl/>
        </w:rPr>
        <w:t xml:space="preserve"> </w:t>
      </w:r>
      <w:r w:rsidR="00CB685F">
        <w:rPr>
          <w:rFonts w:cs="David" w:hint="cs"/>
          <w:sz w:val="24"/>
          <w:szCs w:val="24"/>
          <w:rtl/>
        </w:rPr>
        <w:t>5.3.1</w:t>
      </w:r>
      <w:r w:rsidRPr="0024605F">
        <w:rPr>
          <w:rFonts w:cs="David"/>
          <w:sz w:val="24"/>
          <w:szCs w:val="24"/>
          <w:rtl/>
        </w:rPr>
        <w:t xml:space="preserve"> שלעיל. </w:t>
      </w:r>
    </w:p>
    <w:p w:rsidR="00B9738C" w:rsidRPr="0024605F" w:rsidRDefault="00B9738C" w:rsidP="007214B7">
      <w:pPr>
        <w:pStyle w:val="af4"/>
        <w:numPr>
          <w:ilvl w:val="2"/>
          <w:numId w:val="25"/>
        </w:numPr>
        <w:tabs>
          <w:tab w:val="left" w:pos="1416"/>
        </w:tabs>
        <w:spacing w:line="360" w:lineRule="auto"/>
        <w:jc w:val="both"/>
        <w:rPr>
          <w:rFonts w:cs="David"/>
          <w:sz w:val="24"/>
          <w:szCs w:val="24"/>
          <w:rtl/>
        </w:rPr>
      </w:pPr>
      <w:r w:rsidRPr="0024605F">
        <w:rPr>
          <w:rFonts w:cs="David"/>
          <w:sz w:val="24"/>
          <w:szCs w:val="24"/>
          <w:rtl/>
        </w:rPr>
        <w:t>החברה תורשה, ללא תשלום נוסף, להפעיל במקום באופן קבוע, עובדים נוספים על מנת להימנע מקנסות העלולות לנבוע מהיעדרות עובדים</w:t>
      </w:r>
      <w:r w:rsidRPr="0024605F">
        <w:rPr>
          <w:rFonts w:cs="David" w:hint="cs"/>
          <w:sz w:val="24"/>
          <w:szCs w:val="24"/>
          <w:rtl/>
        </w:rPr>
        <w:t xml:space="preserve"> ו\או אי השלמת העבודה הנדרשת ו\או</w:t>
      </w:r>
      <w:r w:rsidRPr="0024605F">
        <w:rPr>
          <w:rFonts w:cs="David"/>
          <w:sz w:val="24"/>
          <w:szCs w:val="24"/>
          <w:rtl/>
        </w:rPr>
        <w:t xml:space="preserve"> מכל סיבה שהיא ומהצורך להכשירם בדחיפות להכרת הבניינים והמערכות.</w:t>
      </w:r>
    </w:p>
    <w:p w:rsidR="00B9738C" w:rsidRPr="0024605F" w:rsidRDefault="00B9738C" w:rsidP="00B9738C">
      <w:pPr>
        <w:tabs>
          <w:tab w:val="left" w:pos="480"/>
        </w:tabs>
        <w:spacing w:line="360" w:lineRule="auto"/>
        <w:jc w:val="both"/>
        <w:rPr>
          <w:rFonts w:cs="David"/>
          <w:sz w:val="24"/>
          <w:szCs w:val="28"/>
          <w:u w:val="single"/>
          <w:rtl/>
        </w:rPr>
      </w:pPr>
    </w:p>
    <w:p w:rsidR="00B9738C" w:rsidRPr="00812B66" w:rsidRDefault="00B9738C" w:rsidP="007214B7">
      <w:pPr>
        <w:pStyle w:val="af4"/>
        <w:numPr>
          <w:ilvl w:val="1"/>
          <w:numId w:val="25"/>
        </w:numPr>
        <w:tabs>
          <w:tab w:val="left" w:pos="4080"/>
        </w:tabs>
        <w:spacing w:line="360" w:lineRule="auto"/>
        <w:jc w:val="both"/>
        <w:rPr>
          <w:rFonts w:cs="David"/>
          <w:b/>
          <w:bCs/>
          <w:sz w:val="24"/>
          <w:szCs w:val="24"/>
          <w:u w:val="single"/>
          <w:rtl/>
        </w:rPr>
      </w:pPr>
      <w:bookmarkStart w:id="337" w:name="_Toc379098850"/>
      <w:r w:rsidRPr="00812B66">
        <w:rPr>
          <w:rFonts w:cs="David" w:hint="cs"/>
          <w:b/>
          <w:bCs/>
          <w:sz w:val="24"/>
          <w:szCs w:val="24"/>
          <w:u w:val="single"/>
          <w:rtl/>
        </w:rPr>
        <w:t>שכר</w:t>
      </w:r>
      <w:r w:rsidRPr="00812B66">
        <w:rPr>
          <w:rFonts w:cs="David"/>
          <w:b/>
          <w:bCs/>
          <w:sz w:val="24"/>
          <w:szCs w:val="24"/>
          <w:u w:val="single"/>
          <w:rtl/>
        </w:rPr>
        <w:t xml:space="preserve"> </w:t>
      </w:r>
      <w:r w:rsidRPr="00812B66">
        <w:rPr>
          <w:rFonts w:cs="David" w:hint="cs"/>
          <w:b/>
          <w:bCs/>
          <w:sz w:val="24"/>
          <w:szCs w:val="24"/>
          <w:u w:val="single"/>
          <w:rtl/>
        </w:rPr>
        <w:t>ה</w:t>
      </w:r>
      <w:r w:rsidRPr="00812B66">
        <w:rPr>
          <w:rFonts w:cs="David"/>
          <w:b/>
          <w:bCs/>
          <w:sz w:val="24"/>
          <w:szCs w:val="24"/>
          <w:u w:val="single"/>
          <w:rtl/>
        </w:rPr>
        <w:t>עובדים</w:t>
      </w:r>
      <w:bookmarkEnd w:id="337"/>
    </w:p>
    <w:p w:rsidR="00B9738C" w:rsidRPr="0024605F" w:rsidRDefault="00B9738C" w:rsidP="004E0498">
      <w:pPr>
        <w:tabs>
          <w:tab w:val="left" w:pos="480"/>
        </w:tabs>
        <w:spacing w:line="360" w:lineRule="auto"/>
        <w:ind w:left="849"/>
        <w:jc w:val="both"/>
        <w:rPr>
          <w:rFonts w:cs="David"/>
          <w:sz w:val="24"/>
          <w:szCs w:val="24"/>
          <w:rtl/>
        </w:rPr>
      </w:pPr>
      <w:r w:rsidRPr="0024605F">
        <w:rPr>
          <w:rFonts w:cs="David" w:hint="cs"/>
          <w:sz w:val="24"/>
          <w:szCs w:val="24"/>
          <w:rtl/>
        </w:rPr>
        <w:t>הקבלן מתחייב לשלם לעובדיו שכר ותנאים סוציאליים על פי חוק. שכר העובדים ישולם עד ה</w:t>
      </w:r>
      <w:r w:rsidRPr="0024605F">
        <w:rPr>
          <w:rFonts w:cs="David"/>
          <w:sz w:val="24"/>
          <w:szCs w:val="24"/>
          <w:rtl/>
        </w:rPr>
        <w:t>–</w:t>
      </w:r>
      <w:r w:rsidRPr="0024605F">
        <w:rPr>
          <w:rFonts w:cs="David" w:hint="cs"/>
          <w:sz w:val="24"/>
          <w:szCs w:val="24"/>
          <w:rtl/>
        </w:rPr>
        <w:t xml:space="preserve"> 10 לכל חודש. במידה ויהיה פיגור בתשלום שכר העובדים, יורדו מחשבון הקבלן סכומים כאמור </w:t>
      </w:r>
      <w:r w:rsidR="004E0498">
        <w:rPr>
          <w:rFonts w:cs="David" w:hint="cs"/>
          <w:sz w:val="24"/>
          <w:szCs w:val="24"/>
          <w:rtl/>
        </w:rPr>
        <w:t>במסמכי המכרז</w:t>
      </w:r>
      <w:r w:rsidRPr="0024605F">
        <w:rPr>
          <w:rFonts w:cs="David" w:hint="cs"/>
          <w:sz w:val="24"/>
          <w:szCs w:val="24"/>
          <w:rtl/>
        </w:rPr>
        <w:t>.</w:t>
      </w:r>
    </w:p>
    <w:p w:rsidR="00B9738C" w:rsidRDefault="00B9738C" w:rsidP="00B9738C">
      <w:pPr>
        <w:tabs>
          <w:tab w:val="left" w:pos="480"/>
        </w:tabs>
        <w:spacing w:line="360" w:lineRule="auto"/>
        <w:jc w:val="both"/>
        <w:rPr>
          <w:rFonts w:cs="David"/>
          <w:sz w:val="24"/>
          <w:szCs w:val="24"/>
          <w:rtl/>
        </w:rPr>
      </w:pPr>
    </w:p>
    <w:p w:rsidR="00EE1E0F" w:rsidRPr="0024605F" w:rsidRDefault="00EE1E0F" w:rsidP="00B9738C">
      <w:pPr>
        <w:tabs>
          <w:tab w:val="left" w:pos="480"/>
        </w:tabs>
        <w:spacing w:line="360" w:lineRule="auto"/>
        <w:jc w:val="both"/>
        <w:rPr>
          <w:rFonts w:cs="David"/>
          <w:sz w:val="24"/>
          <w:szCs w:val="24"/>
          <w:rtl/>
        </w:rPr>
      </w:pPr>
    </w:p>
    <w:p w:rsidR="00B9738C" w:rsidRPr="00812B66" w:rsidRDefault="00B9738C" w:rsidP="007214B7">
      <w:pPr>
        <w:pStyle w:val="af4"/>
        <w:numPr>
          <w:ilvl w:val="1"/>
          <w:numId w:val="25"/>
        </w:numPr>
        <w:tabs>
          <w:tab w:val="left" w:pos="4080"/>
        </w:tabs>
        <w:spacing w:line="360" w:lineRule="auto"/>
        <w:jc w:val="both"/>
        <w:rPr>
          <w:rFonts w:cs="David"/>
          <w:b/>
          <w:bCs/>
          <w:sz w:val="24"/>
          <w:szCs w:val="24"/>
          <w:u w:val="single"/>
          <w:rtl/>
        </w:rPr>
      </w:pPr>
      <w:bookmarkStart w:id="338" w:name="_Toc379098851"/>
      <w:r w:rsidRPr="00812B66">
        <w:rPr>
          <w:rFonts w:cs="David" w:hint="cs"/>
          <w:b/>
          <w:bCs/>
          <w:sz w:val="24"/>
          <w:szCs w:val="24"/>
          <w:u w:val="single"/>
          <w:rtl/>
        </w:rPr>
        <w:t>הסעדת עובדים</w:t>
      </w:r>
      <w:bookmarkEnd w:id="338"/>
    </w:p>
    <w:p w:rsidR="00B9738C" w:rsidRDefault="00B9738C" w:rsidP="007E75D2">
      <w:pPr>
        <w:tabs>
          <w:tab w:val="left" w:pos="480"/>
        </w:tabs>
        <w:spacing w:line="360" w:lineRule="auto"/>
        <w:ind w:left="849"/>
        <w:jc w:val="both"/>
        <w:rPr>
          <w:rFonts w:cs="David"/>
          <w:sz w:val="24"/>
          <w:szCs w:val="24"/>
          <w:rtl/>
        </w:rPr>
      </w:pPr>
      <w:r w:rsidRPr="0024605F">
        <w:rPr>
          <w:rFonts w:cs="David" w:hint="cs"/>
          <w:sz w:val="24"/>
          <w:szCs w:val="24"/>
          <w:rtl/>
        </w:rPr>
        <w:t>הקבלן יחוייב ל</w:t>
      </w:r>
      <w:r>
        <w:rPr>
          <w:rFonts w:cs="David" w:hint="cs"/>
          <w:sz w:val="24"/>
          <w:szCs w:val="24"/>
          <w:rtl/>
        </w:rPr>
        <w:t xml:space="preserve">הגיע להסדר עם המזמין בעניין התשלום עבור כלכלת עובדי החברה במתקן המשטרה, הקבלן ישלם למזמין את עלויות הארוחות בהתאם לתעריף שיקבע ע"י מדור מזון. </w:t>
      </w:r>
      <w:r w:rsidR="007E75D2">
        <w:rPr>
          <w:rFonts w:cs="David" w:hint="cs"/>
          <w:sz w:val="24"/>
          <w:szCs w:val="24"/>
          <w:rtl/>
        </w:rPr>
        <w:t>רק לאחר הסדרת התשלום</w:t>
      </w:r>
      <w:r>
        <w:rPr>
          <w:rFonts w:cs="David" w:hint="cs"/>
          <w:sz w:val="24"/>
          <w:szCs w:val="24"/>
          <w:rtl/>
        </w:rPr>
        <w:t xml:space="preserve">, </w:t>
      </w:r>
      <w:r w:rsidR="007E75D2">
        <w:rPr>
          <w:rFonts w:cs="David" w:hint="cs"/>
          <w:sz w:val="24"/>
          <w:szCs w:val="24"/>
          <w:rtl/>
        </w:rPr>
        <w:t>המזמין ידאג ל</w:t>
      </w:r>
      <w:r w:rsidRPr="0024605F">
        <w:rPr>
          <w:rFonts w:cs="David" w:hint="cs"/>
          <w:sz w:val="24"/>
          <w:szCs w:val="24"/>
          <w:rtl/>
        </w:rPr>
        <w:t>ספק לעובדי</w:t>
      </w:r>
      <w:r w:rsidR="007E75D2">
        <w:rPr>
          <w:rFonts w:cs="David" w:hint="cs"/>
          <w:sz w:val="24"/>
          <w:szCs w:val="24"/>
          <w:rtl/>
        </w:rPr>
        <w:t xml:space="preserve"> החברה </w:t>
      </w:r>
      <w:r w:rsidRPr="0024605F">
        <w:rPr>
          <w:rFonts w:cs="David" w:hint="cs"/>
          <w:sz w:val="24"/>
          <w:szCs w:val="24"/>
          <w:rtl/>
        </w:rPr>
        <w:t xml:space="preserve">הקבועים תלושי מזון לארוחת </w:t>
      </w:r>
      <w:r>
        <w:rPr>
          <w:rFonts w:cs="David" w:hint="cs"/>
          <w:sz w:val="24"/>
          <w:szCs w:val="24"/>
          <w:rtl/>
        </w:rPr>
        <w:t>ה</w:t>
      </w:r>
      <w:r w:rsidRPr="0024605F">
        <w:rPr>
          <w:rFonts w:cs="David" w:hint="cs"/>
          <w:sz w:val="24"/>
          <w:szCs w:val="24"/>
          <w:rtl/>
        </w:rPr>
        <w:t>צהרים</w:t>
      </w:r>
      <w:r w:rsidRPr="0024605F">
        <w:rPr>
          <w:rFonts w:cs="David"/>
          <w:sz w:val="24"/>
          <w:szCs w:val="24"/>
          <w:rtl/>
        </w:rPr>
        <w:t>.</w:t>
      </w:r>
      <w:r w:rsidRPr="0024605F">
        <w:rPr>
          <w:rFonts w:cs="David" w:hint="cs"/>
          <w:sz w:val="24"/>
          <w:szCs w:val="24"/>
          <w:rtl/>
        </w:rPr>
        <w:t xml:space="preserve"> העובדים יורשו לסעוד ב</w:t>
      </w:r>
      <w:r>
        <w:rPr>
          <w:rFonts w:cs="David" w:hint="cs"/>
          <w:sz w:val="24"/>
          <w:szCs w:val="24"/>
          <w:rtl/>
        </w:rPr>
        <w:t>מתקני המשטרה</w:t>
      </w:r>
      <w:r w:rsidRPr="0024605F">
        <w:rPr>
          <w:rFonts w:cs="David" w:hint="cs"/>
          <w:sz w:val="24"/>
          <w:szCs w:val="24"/>
          <w:rtl/>
        </w:rPr>
        <w:t xml:space="preserve"> באותם תנאים של עובדי המזמין. </w:t>
      </w:r>
    </w:p>
    <w:p w:rsidR="00B9738C" w:rsidRPr="00B9738C" w:rsidRDefault="00B9738C" w:rsidP="00B9738C">
      <w:pPr>
        <w:tabs>
          <w:tab w:val="left" w:pos="600"/>
        </w:tabs>
        <w:spacing w:line="360" w:lineRule="auto"/>
        <w:rPr>
          <w:rFonts w:cs="David"/>
          <w:b/>
          <w:bCs/>
          <w:sz w:val="32"/>
          <w:szCs w:val="32"/>
          <w:u w:val="single"/>
          <w:rtl/>
        </w:rPr>
      </w:pPr>
    </w:p>
    <w:p w:rsidR="00151FD3" w:rsidRPr="00593EE4" w:rsidRDefault="00151FD3" w:rsidP="007214B7">
      <w:pPr>
        <w:pStyle w:val="af4"/>
        <w:numPr>
          <w:ilvl w:val="0"/>
          <w:numId w:val="25"/>
        </w:numPr>
        <w:tabs>
          <w:tab w:val="left" w:pos="4080"/>
        </w:tabs>
        <w:spacing w:line="360" w:lineRule="auto"/>
        <w:jc w:val="both"/>
        <w:rPr>
          <w:rFonts w:cs="David"/>
          <w:bCs/>
          <w:sz w:val="28"/>
          <w:szCs w:val="28"/>
          <w:u w:val="single"/>
          <w:rtl/>
        </w:rPr>
      </w:pPr>
      <w:r w:rsidRPr="00593EE4">
        <w:rPr>
          <w:rFonts w:cs="David"/>
          <w:bCs/>
          <w:sz w:val="28"/>
          <w:szCs w:val="28"/>
          <w:u w:val="single"/>
          <w:rtl/>
        </w:rPr>
        <w:t>כלי עבודה</w:t>
      </w:r>
    </w:p>
    <w:p w:rsidR="00151FD3" w:rsidRPr="0024605F" w:rsidRDefault="00151FD3" w:rsidP="007214B7">
      <w:pPr>
        <w:pStyle w:val="af4"/>
        <w:numPr>
          <w:ilvl w:val="1"/>
          <w:numId w:val="25"/>
        </w:numPr>
        <w:tabs>
          <w:tab w:val="left" w:pos="1274"/>
        </w:tabs>
        <w:spacing w:line="360" w:lineRule="auto"/>
        <w:jc w:val="both"/>
        <w:rPr>
          <w:rFonts w:cs="David"/>
          <w:bCs/>
          <w:sz w:val="24"/>
          <w:szCs w:val="24"/>
          <w:u w:val="single"/>
          <w:rtl/>
        </w:rPr>
      </w:pPr>
      <w:r w:rsidRPr="0024605F">
        <w:rPr>
          <w:rFonts w:cs="David"/>
          <w:bCs/>
          <w:sz w:val="24"/>
          <w:szCs w:val="24"/>
          <w:u w:val="single"/>
          <w:rtl/>
        </w:rPr>
        <w:t xml:space="preserve">כלי עבודה - כללי </w:t>
      </w:r>
    </w:p>
    <w:p w:rsidR="00151FD3" w:rsidRPr="0024605F" w:rsidRDefault="00151FD3" w:rsidP="00593EE4">
      <w:pPr>
        <w:tabs>
          <w:tab w:val="left" w:pos="480"/>
        </w:tabs>
        <w:spacing w:line="360" w:lineRule="auto"/>
        <w:ind w:left="849"/>
        <w:jc w:val="both"/>
        <w:rPr>
          <w:rFonts w:cs="David"/>
          <w:sz w:val="24"/>
          <w:szCs w:val="24"/>
          <w:rtl/>
        </w:rPr>
      </w:pPr>
      <w:r w:rsidRPr="0024605F">
        <w:rPr>
          <w:rFonts w:cs="David"/>
          <w:sz w:val="24"/>
          <w:szCs w:val="24"/>
          <w:rtl/>
        </w:rPr>
        <w:t xml:space="preserve">החברה תרכוש ותחזיק ברשותה ועל חשבונה, </w:t>
      </w:r>
      <w:r w:rsidR="004865D1">
        <w:rPr>
          <w:rFonts w:cs="David" w:hint="cs"/>
          <w:sz w:val="24"/>
          <w:szCs w:val="24"/>
          <w:rtl/>
        </w:rPr>
        <w:t>בכל מתקן</w:t>
      </w:r>
      <w:r w:rsidR="00426341">
        <w:rPr>
          <w:rFonts w:cs="David" w:hint="cs"/>
          <w:sz w:val="24"/>
          <w:szCs w:val="24"/>
          <w:rtl/>
        </w:rPr>
        <w:t xml:space="preserve"> </w:t>
      </w:r>
      <w:r w:rsidRPr="0024605F">
        <w:rPr>
          <w:rFonts w:cs="David"/>
          <w:sz w:val="24"/>
          <w:szCs w:val="24"/>
          <w:rtl/>
        </w:rPr>
        <w:t>(אלא אם צוין אחרת ליד שם הכלי), את כל כלי העבודה, מכשירי המדידה והבדיקה ואביזרי בטיחות הנדרשים לביצוע העבודה והדרושים לה לצורך ביצוע הסכם זה, עבור צוותי האחזקה. כל כלי העבודה, מכשירי הבדיקה, החומרים והחלקים יהיו רכוש החברה ויתוחזקו על-ידה. כלי העבודה יהיו תקינים בכל עת ויענו על דרישות הבטיחות המחייבות. בתום תקופת ההסכם תפנה החברה על אחריותה את כל כלי העבודה מהאתר. כלי העבודה כוללים כלים מקצועיים וניהוליים. החברה תבטח את כלי העבודה כנדרש.</w:t>
      </w:r>
    </w:p>
    <w:p w:rsidR="00151FD3" w:rsidRPr="0024605F" w:rsidRDefault="00151FD3" w:rsidP="005E2D29">
      <w:pPr>
        <w:tabs>
          <w:tab w:val="left" w:pos="600"/>
        </w:tabs>
        <w:spacing w:line="360" w:lineRule="auto"/>
        <w:ind w:left="480" w:hanging="480"/>
        <w:jc w:val="both"/>
        <w:rPr>
          <w:rFonts w:ascii="Rod" w:hAnsi="Rod" w:cs="David"/>
          <w:i/>
          <w:iCs/>
          <w:szCs w:val="24"/>
          <w:rtl/>
        </w:rPr>
      </w:pPr>
    </w:p>
    <w:p w:rsidR="00151FD3" w:rsidRPr="0024605F" w:rsidRDefault="00151FD3" w:rsidP="007214B7">
      <w:pPr>
        <w:pStyle w:val="af4"/>
        <w:numPr>
          <w:ilvl w:val="1"/>
          <w:numId w:val="25"/>
        </w:numPr>
        <w:tabs>
          <w:tab w:val="left" w:pos="1274"/>
        </w:tabs>
        <w:spacing w:line="360" w:lineRule="auto"/>
        <w:jc w:val="both"/>
        <w:rPr>
          <w:rFonts w:cs="David"/>
          <w:bCs/>
          <w:sz w:val="24"/>
          <w:szCs w:val="24"/>
          <w:u w:val="single"/>
          <w:rtl/>
        </w:rPr>
      </w:pPr>
      <w:r w:rsidRPr="0024605F">
        <w:rPr>
          <w:rFonts w:cs="David"/>
          <w:bCs/>
          <w:sz w:val="24"/>
          <w:szCs w:val="24"/>
          <w:u w:val="single"/>
          <w:rtl/>
        </w:rPr>
        <w:t>כלי עבודה מחלקתיים ואישיים</w:t>
      </w:r>
    </w:p>
    <w:p w:rsidR="00151FD3" w:rsidRPr="0024605F" w:rsidRDefault="00151FD3" w:rsidP="00593EE4">
      <w:pPr>
        <w:tabs>
          <w:tab w:val="left" w:pos="480"/>
        </w:tabs>
        <w:spacing w:line="360" w:lineRule="auto"/>
        <w:ind w:left="849"/>
        <w:jc w:val="both"/>
        <w:rPr>
          <w:rFonts w:cs="David"/>
          <w:sz w:val="24"/>
          <w:szCs w:val="24"/>
          <w:rtl/>
        </w:rPr>
      </w:pPr>
      <w:r w:rsidRPr="0024605F">
        <w:rPr>
          <w:rFonts w:cs="David"/>
          <w:sz w:val="24"/>
          <w:szCs w:val="24"/>
          <w:rtl/>
        </w:rPr>
        <w:lastRenderedPageBreak/>
        <w:t xml:space="preserve">לכל עובד קבוע יהיה ארגז הכולל כלי עבודה אישיים המתאימים למקצועו. הכלים ימצאו באתר בכל עת. כלי העבודה האישיים יהיו מסוגים שונים ככל הנדרש </w:t>
      </w:r>
      <w:r w:rsidRPr="0024605F">
        <w:rPr>
          <w:rFonts w:cs="David" w:hint="cs"/>
          <w:sz w:val="24"/>
          <w:szCs w:val="24"/>
          <w:rtl/>
        </w:rPr>
        <w:t xml:space="preserve">ומותאם </w:t>
      </w:r>
      <w:r w:rsidRPr="0024605F">
        <w:rPr>
          <w:rFonts w:cs="David"/>
          <w:sz w:val="24"/>
          <w:szCs w:val="24"/>
          <w:rtl/>
        </w:rPr>
        <w:t xml:space="preserve">לעבודתו של העובד, ויבטיחו לעובד אפשרות לפעילות עצמאית. </w:t>
      </w:r>
    </w:p>
    <w:p w:rsidR="00151FD3" w:rsidRPr="0024605F" w:rsidRDefault="00151FD3" w:rsidP="00593EE4">
      <w:pPr>
        <w:tabs>
          <w:tab w:val="left" w:pos="480"/>
        </w:tabs>
        <w:spacing w:line="360" w:lineRule="auto"/>
        <w:ind w:left="849"/>
        <w:jc w:val="both"/>
        <w:rPr>
          <w:rFonts w:cs="David"/>
          <w:sz w:val="24"/>
          <w:szCs w:val="24"/>
          <w:rtl/>
        </w:rPr>
      </w:pPr>
      <w:r w:rsidRPr="0024605F">
        <w:rPr>
          <w:rFonts w:cs="David"/>
          <w:sz w:val="24"/>
          <w:szCs w:val="24"/>
          <w:rtl/>
        </w:rPr>
        <w:t>כל הכלים המשמשים לביצוע עבודות חשמל יהיו מבודדים ומתאימים לעבודה ב</w:t>
      </w:r>
      <w:r w:rsidR="005916A1">
        <w:rPr>
          <w:rFonts w:cs="David" w:hint="cs"/>
          <w:sz w:val="24"/>
          <w:szCs w:val="24"/>
          <w:rtl/>
        </w:rPr>
        <w:t>-</w:t>
      </w:r>
      <w:r w:rsidRPr="0024605F">
        <w:rPr>
          <w:rFonts w:cs="David"/>
          <w:sz w:val="24"/>
          <w:szCs w:val="24"/>
          <w:rtl/>
        </w:rPr>
        <w:t xml:space="preserve"> 1,000 וולט. </w:t>
      </w:r>
    </w:p>
    <w:p w:rsidR="00151FD3" w:rsidRPr="0024605F" w:rsidRDefault="00151FD3" w:rsidP="005E2D29">
      <w:pPr>
        <w:tabs>
          <w:tab w:val="left" w:pos="1080"/>
        </w:tabs>
        <w:spacing w:line="360" w:lineRule="auto"/>
        <w:ind w:left="849"/>
        <w:jc w:val="both"/>
        <w:rPr>
          <w:rFonts w:cs="David"/>
          <w:sz w:val="24"/>
          <w:szCs w:val="24"/>
          <w:rtl/>
        </w:rPr>
      </w:pPr>
      <w:r w:rsidRPr="0024605F">
        <w:rPr>
          <w:rFonts w:cs="David"/>
          <w:sz w:val="24"/>
          <w:szCs w:val="24"/>
          <w:rtl/>
        </w:rPr>
        <w:t>מכשירי מדידה, רישום ובדיקה יבדקו ויכויילו לפחות אחת לשנה. הבדיקה והכיול המעבדה מוסמכת.</w:t>
      </w:r>
    </w:p>
    <w:p w:rsidR="00151FD3" w:rsidRPr="0024605F" w:rsidRDefault="00151FD3" w:rsidP="005E2D29">
      <w:pPr>
        <w:tabs>
          <w:tab w:val="left" w:pos="1080"/>
        </w:tabs>
        <w:spacing w:line="360" w:lineRule="auto"/>
        <w:ind w:left="849"/>
        <w:jc w:val="both"/>
        <w:rPr>
          <w:rFonts w:cs="David"/>
          <w:sz w:val="24"/>
          <w:szCs w:val="24"/>
          <w:rtl/>
        </w:rPr>
      </w:pPr>
      <w:r w:rsidRPr="0024605F">
        <w:rPr>
          <w:rFonts w:cs="David"/>
          <w:sz w:val="24"/>
          <w:szCs w:val="24"/>
          <w:rtl/>
        </w:rPr>
        <w:t>כל כלי ברשימה שלהלן שאינו מסומן ככלי לעובד יחשב כ</w:t>
      </w:r>
      <w:r w:rsidRPr="0024605F">
        <w:rPr>
          <w:rFonts w:cs="David" w:hint="cs"/>
          <w:sz w:val="24"/>
          <w:szCs w:val="24"/>
          <w:rtl/>
        </w:rPr>
        <w:t>"</w:t>
      </w:r>
      <w:r w:rsidRPr="0024605F">
        <w:rPr>
          <w:rFonts w:cs="David"/>
          <w:sz w:val="24"/>
          <w:szCs w:val="24"/>
          <w:rtl/>
        </w:rPr>
        <w:t>כלי מחלקתי</w:t>
      </w:r>
      <w:r w:rsidRPr="0024605F">
        <w:rPr>
          <w:rFonts w:cs="David" w:hint="cs"/>
          <w:sz w:val="24"/>
          <w:szCs w:val="24"/>
          <w:rtl/>
        </w:rPr>
        <w:t>", דהיינו כלי שדי באחד שיעמוד לרשות צוות העובדים</w:t>
      </w:r>
      <w:r w:rsidRPr="0024605F">
        <w:rPr>
          <w:rFonts w:cs="David"/>
          <w:sz w:val="24"/>
          <w:szCs w:val="24"/>
          <w:rtl/>
        </w:rPr>
        <w:t xml:space="preserve">. </w:t>
      </w:r>
      <w:r w:rsidRPr="0024605F">
        <w:rPr>
          <w:rFonts w:cs="David" w:hint="cs"/>
          <w:sz w:val="24"/>
          <w:szCs w:val="24"/>
          <w:rtl/>
        </w:rPr>
        <w:t xml:space="preserve">אין בפירוט דלהלן כדי לגרוע מהתחייבויות החברה להעמיד לשימוש צוות העובדים כל כלי או אמצעי אחר או נוסף שיידרש לצורך ביצוע מקצועי, יעיל ועדכני מהבחינה הטכנולוגית של העבודות לפי מכרז זה. </w:t>
      </w:r>
    </w:p>
    <w:p w:rsidR="00151FD3" w:rsidRPr="0024605F" w:rsidRDefault="00151FD3" w:rsidP="005E2D29">
      <w:pPr>
        <w:tabs>
          <w:tab w:val="left" w:pos="1080"/>
        </w:tabs>
        <w:spacing w:line="360" w:lineRule="auto"/>
        <w:ind w:left="849"/>
        <w:jc w:val="both"/>
        <w:rPr>
          <w:rFonts w:cs="David"/>
          <w:sz w:val="24"/>
          <w:szCs w:val="24"/>
          <w:rtl/>
        </w:rPr>
      </w:pPr>
      <w:r w:rsidRPr="0024605F">
        <w:rPr>
          <w:rFonts w:cs="David"/>
          <w:sz w:val="24"/>
          <w:szCs w:val="24"/>
          <w:rtl/>
        </w:rPr>
        <w:t xml:space="preserve">בין הכלים והחומרים אשר החברה חייבת להחזיק באתר </w:t>
      </w:r>
      <w:r w:rsidRPr="0024605F">
        <w:rPr>
          <w:rFonts w:cs="David" w:hint="cs"/>
          <w:sz w:val="24"/>
          <w:szCs w:val="24"/>
          <w:rtl/>
        </w:rPr>
        <w:t xml:space="preserve">כשהם תקינים </w:t>
      </w:r>
      <w:r w:rsidRPr="0024605F">
        <w:rPr>
          <w:rFonts w:cs="David"/>
          <w:sz w:val="24"/>
          <w:szCs w:val="24"/>
          <w:rtl/>
        </w:rPr>
        <w:t>ו</w:t>
      </w:r>
      <w:r w:rsidRPr="0024605F">
        <w:rPr>
          <w:rFonts w:cs="David" w:hint="cs"/>
          <w:sz w:val="24"/>
          <w:szCs w:val="24"/>
          <w:rtl/>
        </w:rPr>
        <w:t>מותאמים</w:t>
      </w:r>
      <w:r w:rsidRPr="0024605F">
        <w:rPr>
          <w:rFonts w:cs="David"/>
          <w:sz w:val="24"/>
          <w:szCs w:val="24"/>
          <w:rtl/>
        </w:rPr>
        <w:t xml:space="preserve"> לציוד </w:t>
      </w:r>
      <w:r w:rsidRPr="0024605F">
        <w:rPr>
          <w:rFonts w:cs="David" w:hint="cs"/>
          <w:sz w:val="24"/>
          <w:szCs w:val="24"/>
          <w:rtl/>
        </w:rPr>
        <w:t xml:space="preserve">באתר, </w:t>
      </w:r>
      <w:r w:rsidRPr="0024605F">
        <w:rPr>
          <w:rFonts w:cs="David"/>
          <w:sz w:val="24"/>
          <w:szCs w:val="24"/>
          <w:rtl/>
        </w:rPr>
        <w:t>יהיו לפחות:</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hint="cs"/>
          <w:b/>
          <w:sz w:val="24"/>
          <w:szCs w:val="24"/>
          <w:rtl/>
        </w:rPr>
        <w:t>שלושה סטים של מדרגות אלומיניום כנדרש ליציאה בטיחותית למרפסת, דרך חלון משרד, לצורך שרות.</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סט מברגים ידניים שטוחים ופיליפס עם ראש וידיה, כולל מברגה חשמלית נטענת עם ראשי מברגים מסוגים שונים. (לכל עובד)</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מקדחת יד רוטטת עד 13 מ"מ ומקדחים לקידוח בבטון ובמתכת. (לכל עובד)</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מקדחת עמוד</w:t>
      </w:r>
      <w:r w:rsidR="00593EE4">
        <w:rPr>
          <w:rFonts w:cs="David" w:hint="cs"/>
          <w:b/>
          <w:sz w:val="24"/>
          <w:szCs w:val="24"/>
          <w:rtl/>
        </w:rPr>
        <w:t xml:space="preserve"> אחת</w:t>
      </w:r>
      <w:r w:rsidRPr="0024605F">
        <w:rPr>
          <w:rFonts w:cs="David"/>
          <w:b/>
          <w:sz w:val="24"/>
          <w:szCs w:val="24"/>
          <w:rtl/>
        </w:rPr>
        <w:t xml:space="preserve"> עם שלוש מהירויות וקוטר מקדח, ללא מגדיל, עד 13 מ"מ.</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אבן משחזת על הקיר לרבות דיסק השחזה ודיסק ליטוש בקוטר "8 לפחות.</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שולחן אינסטלטור תלת רגל + מערכת תברוג עד "2 וחותך צינורות "2.</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סט קטן מפתחות פתוחים וסט בוקסות מילימטרים ואינצ'יים (לכל עובד) ו- (2) סט גדול. מפתחות שבדיים "6, "8, "10, "12, (לכל עובד) "16, "24.</w:t>
      </w:r>
      <w:r w:rsidRPr="0024605F">
        <w:rPr>
          <w:rFonts w:cs="David" w:hint="cs"/>
          <w:b/>
          <w:sz w:val="24"/>
          <w:szCs w:val="24"/>
          <w:rtl/>
        </w:rPr>
        <w:t xml:space="preserve"> </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סרט מדידה, (לכל עובד) פלס, זוויתן.</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מפתחות לצינורות "8, "10, (לכל עובד) "18, "24.</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פליירים, חותכים שונים, מגלי קצוות, ג'בקות, פליירים פטנט (לכל עובד)</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פטישים ואזמלים שונים, לפחות פטיש קטן 100 גר, ועד פטיש 500 גרם (לכל עובד), פטיש 3 ק"ג, אזמלים מ “6 ועד "14 עם ראש שטוח ועם ראש צלב.</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משור יד ברזל, (לכל עובד) משור יד עץ.</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סטים של פצירות לעץ וברזל מסוגים שונים.</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אמפרמטר צבת דיגיטלי + רב מודד (לכל עובד).</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כפפות גומי וכפפות אסבסט חסינות אש.</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פנס חירום נטען (לכל עובד).</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סט ריתוך אוטוגני נייד.</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 xml:space="preserve">רתכת חשמלית </w:t>
      </w:r>
      <w:r w:rsidRPr="0024605F">
        <w:rPr>
          <w:rFonts w:cs="David"/>
          <w:b/>
          <w:sz w:val="24"/>
          <w:szCs w:val="24"/>
        </w:rPr>
        <w:t>A</w:t>
      </w:r>
      <w:r w:rsidRPr="0024605F">
        <w:rPr>
          <w:rFonts w:cs="David"/>
          <w:b/>
          <w:sz w:val="24"/>
          <w:szCs w:val="24"/>
          <w:rtl/>
        </w:rPr>
        <w:t xml:space="preserve">250. </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כבלים חשמליים מאריכים בגדלים שונים</w:t>
      </w:r>
      <w:r w:rsidR="008B1735" w:rsidRPr="0024605F">
        <w:rPr>
          <w:rFonts w:cs="David" w:hint="cs"/>
          <w:b/>
          <w:sz w:val="24"/>
          <w:szCs w:val="24"/>
          <w:rtl/>
        </w:rPr>
        <w:t xml:space="preserve"> עם פחת</w:t>
      </w:r>
      <w:r w:rsidRPr="0024605F">
        <w:rPr>
          <w:rFonts w:cs="David"/>
          <w:b/>
          <w:sz w:val="24"/>
          <w:szCs w:val="24"/>
          <w:rtl/>
        </w:rPr>
        <w:t>.</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מד טמפ' דיגיטלי (לכל עובד).</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lastRenderedPageBreak/>
        <w:t>משור דיסק חשמלי. משור אנכי חשמלי.</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דיסק השחזה ידני בשני גדלים.</w:t>
      </w:r>
    </w:p>
    <w:p w:rsidR="00151FD3" w:rsidRPr="0024605F" w:rsidRDefault="00593EE4" w:rsidP="007214B7">
      <w:pPr>
        <w:pStyle w:val="af4"/>
        <w:numPr>
          <w:ilvl w:val="2"/>
          <w:numId w:val="25"/>
        </w:numPr>
        <w:tabs>
          <w:tab w:val="left" w:pos="1558"/>
        </w:tabs>
        <w:spacing w:line="360" w:lineRule="auto"/>
        <w:ind w:left="1558" w:hanging="838"/>
        <w:jc w:val="both"/>
        <w:rPr>
          <w:rFonts w:cs="David"/>
          <w:b/>
          <w:sz w:val="24"/>
          <w:szCs w:val="24"/>
          <w:rtl/>
        </w:rPr>
      </w:pPr>
      <w:r>
        <w:rPr>
          <w:rFonts w:cs="David" w:hint="cs"/>
          <w:b/>
          <w:sz w:val="24"/>
          <w:szCs w:val="24"/>
          <w:rtl/>
        </w:rPr>
        <w:t>שתי</w:t>
      </w:r>
      <w:r w:rsidR="00151FD3" w:rsidRPr="0024605F">
        <w:rPr>
          <w:rFonts w:cs="David"/>
          <w:b/>
          <w:sz w:val="24"/>
          <w:szCs w:val="24"/>
          <w:rtl/>
        </w:rPr>
        <w:t xml:space="preserve"> מערכות שילוט אזהרה לעבודות בחשמל.</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ציוד לצילום אינפרה-אדום. (בעת ביצוע אחזקה מונעת חצי שנתית ושנתית בלבד)</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מערכת בסיסית של כלי עבודה כנדרש לטיפול במערכת המתח הגבוה.</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סולמות בגבהים שונים לרבות סולמות מדורגים וטלסקופיים, במות הרמה וכל הנדרש לביצוע עבודות בבניין</w:t>
      </w:r>
      <w:r w:rsidRPr="0024605F">
        <w:rPr>
          <w:rFonts w:cs="David" w:hint="cs"/>
          <w:b/>
          <w:sz w:val="24"/>
          <w:szCs w:val="24"/>
          <w:rtl/>
        </w:rPr>
        <w:t xml:space="preserve"> בכל גובה שידרש</w:t>
      </w:r>
      <w:r w:rsidRPr="0024605F">
        <w:rPr>
          <w:rFonts w:cs="David"/>
          <w:b/>
          <w:sz w:val="24"/>
          <w:szCs w:val="24"/>
          <w:rtl/>
        </w:rPr>
        <w:t>.</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סעפת שעונים לגז קירור + בלוני גז מותאמים לכל סוגי גזי הק</w:t>
      </w:r>
      <w:r w:rsidRPr="0024605F">
        <w:rPr>
          <w:rFonts w:cs="David" w:hint="cs"/>
          <w:b/>
          <w:sz w:val="24"/>
          <w:szCs w:val="24"/>
          <w:rtl/>
        </w:rPr>
        <w:t>י</w:t>
      </w:r>
      <w:r w:rsidRPr="0024605F">
        <w:rPr>
          <w:rFonts w:cs="David"/>
          <w:b/>
          <w:sz w:val="24"/>
          <w:szCs w:val="24"/>
          <w:rtl/>
        </w:rPr>
        <w:t>רור שבמערכות. הבלונים יותקנו על גבי עגלה דו גלגלית, כנדרש לניודם בבנין.</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מדחס לחץ אויר רצוי 3 כ"ס לפעילות רצופה ללא מיכל אגירה וכולל צינור אויר 6 מטר וראשים מתאימים לניקוי בלחץ ולצבע.</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מברשות צבע וסיד במידות שונות.</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שולחן עבודה מקצועי באורך 2 מטר לפחות, עליו מורכבת עמדת עבודה עם מלחציים בגודל "8 לפחות.</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עגלת שרות ניידת עשויה מנירוסטה. העגלה תהיה סגורה, תתאים לאחסון כלי עבודה וחלקי חילוף ותהיה אסתטית במראה.</w:t>
      </w:r>
    </w:p>
    <w:p w:rsidR="00151FD3" w:rsidRPr="0024605F" w:rsidRDefault="00151FD3" w:rsidP="007214B7">
      <w:pPr>
        <w:pStyle w:val="af4"/>
        <w:numPr>
          <w:ilvl w:val="2"/>
          <w:numId w:val="25"/>
        </w:numPr>
        <w:tabs>
          <w:tab w:val="left" w:pos="1558"/>
        </w:tabs>
        <w:spacing w:line="360" w:lineRule="auto"/>
        <w:ind w:left="1558" w:hanging="838"/>
        <w:jc w:val="both"/>
        <w:rPr>
          <w:rFonts w:cs="David"/>
          <w:b/>
          <w:sz w:val="24"/>
          <w:szCs w:val="24"/>
          <w:rtl/>
        </w:rPr>
      </w:pPr>
      <w:r w:rsidRPr="0024605F">
        <w:rPr>
          <w:rFonts w:cs="David"/>
          <w:b/>
          <w:sz w:val="24"/>
          <w:szCs w:val="24"/>
          <w:rtl/>
        </w:rPr>
        <w:t>מכונות שכפול מפתחות לפי כל סוגי המפתחות הקיימים בבנין.</w:t>
      </w:r>
    </w:p>
    <w:p w:rsidR="00231CA2" w:rsidRPr="00593EE4" w:rsidRDefault="00231CA2" w:rsidP="00593EE4">
      <w:pPr>
        <w:pStyle w:val="af4"/>
        <w:tabs>
          <w:tab w:val="left" w:pos="1558"/>
        </w:tabs>
        <w:spacing w:line="360" w:lineRule="auto"/>
        <w:ind w:left="1558"/>
        <w:jc w:val="both"/>
        <w:rPr>
          <w:rFonts w:cs="David"/>
          <w:b/>
          <w:sz w:val="24"/>
          <w:szCs w:val="24"/>
          <w:rtl/>
        </w:rPr>
      </w:pPr>
    </w:p>
    <w:p w:rsidR="00151FD3" w:rsidRPr="00231CA2" w:rsidRDefault="00D63613" w:rsidP="007214B7">
      <w:pPr>
        <w:pStyle w:val="af4"/>
        <w:numPr>
          <w:ilvl w:val="1"/>
          <w:numId w:val="25"/>
        </w:numPr>
        <w:tabs>
          <w:tab w:val="left" w:pos="1274"/>
        </w:tabs>
        <w:spacing w:line="360" w:lineRule="auto"/>
        <w:jc w:val="both"/>
        <w:rPr>
          <w:rFonts w:cs="David"/>
          <w:bCs/>
          <w:sz w:val="24"/>
          <w:szCs w:val="24"/>
          <w:u w:val="single"/>
          <w:rtl/>
        </w:rPr>
      </w:pPr>
      <w:r w:rsidRPr="00231CA2">
        <w:rPr>
          <w:rFonts w:cs="David"/>
          <w:bCs/>
          <w:sz w:val="24"/>
          <w:szCs w:val="24"/>
          <w:u w:val="single"/>
          <w:rtl/>
        </w:rPr>
        <w:t>כלי עבודה ניהוליים</w:t>
      </w:r>
    </w:p>
    <w:p w:rsidR="00B77BC8" w:rsidRDefault="00B77BC8" w:rsidP="00EF1E42">
      <w:pPr>
        <w:tabs>
          <w:tab w:val="left" w:pos="0"/>
        </w:tabs>
        <w:spacing w:line="360" w:lineRule="auto"/>
        <w:ind w:left="851"/>
        <w:jc w:val="both"/>
        <w:rPr>
          <w:rFonts w:cs="David"/>
          <w:sz w:val="24"/>
          <w:szCs w:val="24"/>
          <w:rtl/>
        </w:rPr>
      </w:pPr>
      <w:r>
        <w:rPr>
          <w:rFonts w:cs="David"/>
          <w:sz w:val="24"/>
          <w:szCs w:val="24"/>
          <w:rtl/>
        </w:rPr>
        <w:t>החברה תספק ותתקין</w:t>
      </w:r>
      <w:r>
        <w:rPr>
          <w:rFonts w:cs="David" w:hint="cs"/>
          <w:sz w:val="24"/>
          <w:szCs w:val="24"/>
          <w:rtl/>
        </w:rPr>
        <w:t xml:space="preserve">, בכל עמדה, </w:t>
      </w:r>
      <w:r w:rsidR="00D63613" w:rsidRPr="00231CA2">
        <w:rPr>
          <w:rFonts w:cs="David"/>
          <w:sz w:val="24"/>
          <w:szCs w:val="24"/>
          <w:rtl/>
        </w:rPr>
        <w:t>במשרד</w:t>
      </w:r>
      <w:r>
        <w:rPr>
          <w:rFonts w:cs="David" w:hint="cs"/>
          <w:sz w:val="24"/>
          <w:szCs w:val="24"/>
          <w:rtl/>
        </w:rPr>
        <w:t>ים</w:t>
      </w:r>
      <w:r w:rsidR="00D63613" w:rsidRPr="00231CA2">
        <w:rPr>
          <w:rFonts w:cs="David"/>
          <w:sz w:val="24"/>
          <w:szCs w:val="24"/>
          <w:rtl/>
        </w:rPr>
        <w:t xml:space="preserve"> שיימסר</w:t>
      </w:r>
      <w:r>
        <w:rPr>
          <w:rFonts w:cs="David" w:hint="cs"/>
          <w:sz w:val="24"/>
          <w:szCs w:val="24"/>
          <w:rtl/>
        </w:rPr>
        <w:t>ו</w:t>
      </w:r>
      <w:r w:rsidR="00D63613" w:rsidRPr="00231CA2">
        <w:rPr>
          <w:rFonts w:cs="David"/>
          <w:sz w:val="24"/>
          <w:szCs w:val="24"/>
          <w:rtl/>
        </w:rPr>
        <w:t xml:space="preserve"> לשימושה</w:t>
      </w:r>
      <w:r>
        <w:rPr>
          <w:rFonts w:cs="David" w:hint="cs"/>
          <w:sz w:val="24"/>
          <w:szCs w:val="24"/>
          <w:rtl/>
        </w:rPr>
        <w:t>,</w:t>
      </w:r>
      <w:r w:rsidR="00D63613" w:rsidRPr="00231CA2">
        <w:rPr>
          <w:rFonts w:cs="David"/>
          <w:sz w:val="24"/>
          <w:szCs w:val="24"/>
          <w:rtl/>
        </w:rPr>
        <w:t xml:space="preserve"> ב</w:t>
      </w:r>
      <w:r w:rsidR="00D63613" w:rsidRPr="00231CA2">
        <w:rPr>
          <w:rFonts w:cs="David" w:hint="eastAsia"/>
          <w:sz w:val="24"/>
          <w:szCs w:val="24"/>
          <w:rtl/>
        </w:rPr>
        <w:t>כל</w:t>
      </w:r>
      <w:r w:rsidR="00D63613" w:rsidRPr="00231CA2">
        <w:rPr>
          <w:rFonts w:cs="David"/>
          <w:sz w:val="24"/>
          <w:szCs w:val="24"/>
          <w:rtl/>
        </w:rPr>
        <w:t xml:space="preserve"> </w:t>
      </w:r>
      <w:r w:rsidR="00D63613" w:rsidRPr="00231CA2">
        <w:rPr>
          <w:rFonts w:cs="David" w:hint="eastAsia"/>
          <w:sz w:val="24"/>
          <w:szCs w:val="24"/>
          <w:rtl/>
        </w:rPr>
        <w:t>מתקן</w:t>
      </w:r>
      <w:r w:rsidR="00BE40C9">
        <w:rPr>
          <w:rFonts w:cs="David" w:hint="cs"/>
          <w:sz w:val="24"/>
          <w:szCs w:val="24"/>
          <w:rtl/>
        </w:rPr>
        <w:t xml:space="preserve"> (אשדוד ויואב)</w:t>
      </w:r>
      <w:r>
        <w:rPr>
          <w:rFonts w:cs="David" w:hint="cs"/>
          <w:sz w:val="24"/>
          <w:szCs w:val="24"/>
          <w:rtl/>
        </w:rPr>
        <w:t xml:space="preserve">: </w:t>
      </w:r>
      <w:r w:rsidR="00D63613" w:rsidRPr="00231CA2">
        <w:rPr>
          <w:rFonts w:cs="David"/>
          <w:sz w:val="24"/>
          <w:szCs w:val="24"/>
          <w:rtl/>
        </w:rPr>
        <w:t>במחסן, במשרד המנהל</w:t>
      </w:r>
      <w:r>
        <w:rPr>
          <w:rFonts w:cs="David" w:hint="cs"/>
          <w:sz w:val="24"/>
          <w:szCs w:val="24"/>
          <w:rtl/>
        </w:rPr>
        <w:t>,</w:t>
      </w:r>
      <w:r w:rsidR="00D63613" w:rsidRPr="00231CA2">
        <w:rPr>
          <w:rFonts w:cs="David"/>
          <w:sz w:val="24"/>
          <w:szCs w:val="24"/>
          <w:rtl/>
        </w:rPr>
        <w:t xml:space="preserve"> במשרד האחראי לאחזקה</w:t>
      </w:r>
      <w:r>
        <w:rPr>
          <w:rFonts w:cs="David" w:hint="cs"/>
          <w:sz w:val="24"/>
          <w:szCs w:val="24"/>
          <w:rtl/>
        </w:rPr>
        <w:t xml:space="preserve"> ובמוקד התקלות</w:t>
      </w:r>
      <w:r w:rsidR="00D63613" w:rsidRPr="00231CA2">
        <w:rPr>
          <w:rFonts w:cs="David"/>
          <w:sz w:val="24"/>
          <w:szCs w:val="24"/>
          <w:rtl/>
        </w:rPr>
        <w:t xml:space="preserve"> </w:t>
      </w:r>
      <w:r w:rsidR="00BE40C9">
        <w:rPr>
          <w:rFonts w:cs="David" w:hint="cs"/>
          <w:sz w:val="24"/>
          <w:szCs w:val="24"/>
          <w:rtl/>
        </w:rPr>
        <w:t>-</w:t>
      </w:r>
      <w:r w:rsidR="00BE40C9" w:rsidRPr="00231CA2">
        <w:rPr>
          <w:rFonts w:cs="David"/>
          <w:sz w:val="24"/>
          <w:szCs w:val="24"/>
          <w:rtl/>
        </w:rPr>
        <w:t xml:space="preserve"> </w:t>
      </w:r>
      <w:r w:rsidR="00D63613" w:rsidRPr="00231CA2">
        <w:rPr>
          <w:rFonts w:cs="David"/>
          <w:sz w:val="24"/>
          <w:szCs w:val="24"/>
          <w:rtl/>
        </w:rPr>
        <w:t xml:space="preserve">ככל שיועמדו - רשת עצמאית של מחשבי </w:t>
      </w:r>
      <w:r w:rsidR="00D63613" w:rsidRPr="00231CA2">
        <w:rPr>
          <w:rFonts w:cs="David"/>
          <w:sz w:val="24"/>
          <w:szCs w:val="24"/>
        </w:rPr>
        <w:t>PC</w:t>
      </w:r>
      <w:r w:rsidR="00D63613" w:rsidRPr="00231CA2">
        <w:rPr>
          <w:rFonts w:cs="David"/>
          <w:sz w:val="24"/>
          <w:szCs w:val="24"/>
          <w:rtl/>
        </w:rPr>
        <w:t xml:space="preserve"> </w:t>
      </w:r>
      <w:r>
        <w:rPr>
          <w:rFonts w:cs="David" w:hint="cs"/>
          <w:sz w:val="24"/>
          <w:szCs w:val="24"/>
          <w:rtl/>
        </w:rPr>
        <w:t xml:space="preserve">, </w:t>
      </w:r>
      <w:r w:rsidR="00EF1E42">
        <w:rPr>
          <w:rFonts w:cs="David" w:hint="cs"/>
          <w:sz w:val="24"/>
          <w:szCs w:val="24"/>
          <w:rtl/>
        </w:rPr>
        <w:t>מכשירים משולבים סורק/פקס/מדפסת</w:t>
      </w:r>
      <w:r w:rsidR="00D63613" w:rsidRPr="00231CA2">
        <w:rPr>
          <w:rFonts w:cs="David"/>
          <w:sz w:val="24"/>
          <w:szCs w:val="24"/>
          <w:rtl/>
        </w:rPr>
        <w:t xml:space="preserve"> שישמשו לניהול העבודה. </w:t>
      </w:r>
    </w:p>
    <w:p w:rsidR="00B92E54" w:rsidRDefault="00D63613" w:rsidP="00B92E54">
      <w:pPr>
        <w:tabs>
          <w:tab w:val="left" w:pos="0"/>
        </w:tabs>
        <w:spacing w:line="360" w:lineRule="auto"/>
        <w:ind w:left="851"/>
        <w:jc w:val="both"/>
        <w:rPr>
          <w:rFonts w:cs="David"/>
          <w:sz w:val="24"/>
          <w:szCs w:val="24"/>
          <w:rtl/>
        </w:rPr>
      </w:pPr>
      <w:r w:rsidRPr="00231CA2">
        <w:rPr>
          <w:rFonts w:cs="David"/>
          <w:sz w:val="24"/>
          <w:szCs w:val="24"/>
          <w:rtl/>
        </w:rPr>
        <w:t xml:space="preserve">הציוד כולו יישאר רכוש </w:t>
      </w:r>
      <w:r w:rsidR="00B92E54">
        <w:rPr>
          <w:rFonts w:cs="David" w:hint="cs"/>
          <w:sz w:val="24"/>
          <w:szCs w:val="24"/>
          <w:rtl/>
        </w:rPr>
        <w:t>המזמין וישאר ב</w:t>
      </w:r>
      <w:r w:rsidRPr="00231CA2">
        <w:rPr>
          <w:rFonts w:cs="David"/>
          <w:sz w:val="24"/>
          <w:szCs w:val="24"/>
          <w:rtl/>
        </w:rPr>
        <w:t xml:space="preserve">אתר עם סיום ההסכם, </w:t>
      </w:r>
      <w:r w:rsidRPr="00231CA2">
        <w:rPr>
          <w:rFonts w:cs="David" w:hint="eastAsia"/>
          <w:sz w:val="24"/>
          <w:szCs w:val="24"/>
          <w:rtl/>
        </w:rPr>
        <w:t>בכפוף</w:t>
      </w:r>
      <w:r w:rsidRPr="00231CA2">
        <w:rPr>
          <w:rFonts w:cs="David"/>
          <w:sz w:val="24"/>
          <w:szCs w:val="24"/>
          <w:rtl/>
        </w:rPr>
        <w:t xml:space="preserve"> </w:t>
      </w:r>
      <w:r w:rsidRPr="00231CA2">
        <w:rPr>
          <w:rFonts w:cs="David" w:hint="eastAsia"/>
          <w:sz w:val="24"/>
          <w:szCs w:val="24"/>
          <w:rtl/>
        </w:rPr>
        <w:t>להוראות</w:t>
      </w:r>
      <w:r w:rsidRPr="00231CA2">
        <w:rPr>
          <w:rFonts w:cs="David"/>
          <w:sz w:val="24"/>
          <w:szCs w:val="24"/>
          <w:rtl/>
        </w:rPr>
        <w:t xml:space="preserve"> </w:t>
      </w:r>
      <w:r w:rsidRPr="00231CA2">
        <w:rPr>
          <w:rFonts w:cs="David" w:hint="eastAsia"/>
          <w:sz w:val="24"/>
          <w:szCs w:val="24"/>
          <w:rtl/>
        </w:rPr>
        <w:t>לעיל</w:t>
      </w:r>
      <w:r w:rsidRPr="00231CA2">
        <w:rPr>
          <w:rFonts w:cs="David"/>
          <w:sz w:val="24"/>
          <w:szCs w:val="24"/>
          <w:rtl/>
        </w:rPr>
        <w:t xml:space="preserve">. </w:t>
      </w:r>
    </w:p>
    <w:p w:rsidR="00B77BC8" w:rsidRDefault="00B92E54" w:rsidP="00E6381A">
      <w:pPr>
        <w:tabs>
          <w:tab w:val="left" w:pos="0"/>
        </w:tabs>
        <w:spacing w:line="360" w:lineRule="auto"/>
        <w:ind w:left="851"/>
        <w:jc w:val="both"/>
        <w:rPr>
          <w:rFonts w:cs="David"/>
          <w:sz w:val="24"/>
          <w:szCs w:val="24"/>
          <w:rtl/>
        </w:rPr>
      </w:pPr>
      <w:r w:rsidRPr="00231CA2">
        <w:rPr>
          <w:rFonts w:cs="David" w:hint="eastAsia"/>
          <w:sz w:val="24"/>
          <w:szCs w:val="24"/>
          <w:rtl/>
        </w:rPr>
        <w:t>ככל</w:t>
      </w:r>
      <w:r w:rsidRPr="00231CA2">
        <w:rPr>
          <w:rFonts w:cs="David"/>
          <w:sz w:val="24"/>
          <w:szCs w:val="24"/>
          <w:rtl/>
        </w:rPr>
        <w:t xml:space="preserve"> </w:t>
      </w:r>
      <w:r w:rsidRPr="00231CA2">
        <w:rPr>
          <w:rFonts w:cs="David" w:hint="eastAsia"/>
          <w:sz w:val="24"/>
          <w:szCs w:val="24"/>
          <w:rtl/>
        </w:rPr>
        <w:t>שתימשך</w:t>
      </w:r>
      <w:r w:rsidRPr="00231CA2">
        <w:rPr>
          <w:rFonts w:cs="David"/>
          <w:sz w:val="24"/>
          <w:szCs w:val="24"/>
          <w:rtl/>
        </w:rPr>
        <w:t xml:space="preserve"> </w:t>
      </w:r>
      <w:r w:rsidRPr="00231CA2">
        <w:rPr>
          <w:rFonts w:cs="David" w:hint="eastAsia"/>
          <w:sz w:val="24"/>
          <w:szCs w:val="24"/>
          <w:rtl/>
        </w:rPr>
        <w:t>ההתקשרות</w:t>
      </w:r>
      <w:r>
        <w:rPr>
          <w:rFonts w:cs="David" w:hint="cs"/>
          <w:sz w:val="24"/>
          <w:szCs w:val="24"/>
          <w:rtl/>
        </w:rPr>
        <w:t xml:space="preserve"> ו</w:t>
      </w:r>
      <w:r w:rsidRPr="00231CA2">
        <w:rPr>
          <w:rFonts w:cs="David"/>
          <w:sz w:val="24"/>
          <w:szCs w:val="24"/>
          <w:rtl/>
        </w:rPr>
        <w:t>לאחר שלוש</w:t>
      </w:r>
      <w:r>
        <w:rPr>
          <w:rFonts w:cs="David"/>
          <w:sz w:val="24"/>
          <w:szCs w:val="24"/>
          <w:rtl/>
        </w:rPr>
        <w:t xml:space="preserve"> שנים</w:t>
      </w:r>
      <w:r>
        <w:rPr>
          <w:rFonts w:cs="David" w:hint="cs"/>
          <w:sz w:val="24"/>
          <w:szCs w:val="24"/>
          <w:rtl/>
        </w:rPr>
        <w:t xml:space="preserve"> לפחות, </w:t>
      </w:r>
      <w:r w:rsidR="00D63613" w:rsidRPr="00231CA2">
        <w:rPr>
          <w:rFonts w:cs="David"/>
          <w:sz w:val="24"/>
          <w:szCs w:val="24"/>
          <w:rtl/>
        </w:rPr>
        <w:t xml:space="preserve">המנהל יהיה רשאי לדרוש החלפת </w:t>
      </w:r>
      <w:r>
        <w:rPr>
          <w:rFonts w:cs="David" w:hint="cs"/>
          <w:sz w:val="24"/>
          <w:szCs w:val="24"/>
          <w:rtl/>
        </w:rPr>
        <w:t xml:space="preserve">החומרה ו/או התוכנה, </w:t>
      </w:r>
      <w:r w:rsidR="00D63613" w:rsidRPr="00231CA2">
        <w:rPr>
          <w:rFonts w:cs="David"/>
          <w:sz w:val="24"/>
          <w:szCs w:val="24"/>
          <w:rtl/>
        </w:rPr>
        <w:t>בציוד עדכני יותר</w:t>
      </w:r>
      <w:r w:rsidR="00E6381A">
        <w:rPr>
          <w:rFonts w:cs="David" w:hint="cs"/>
          <w:sz w:val="24"/>
          <w:szCs w:val="24"/>
          <w:rtl/>
        </w:rPr>
        <w:t>,</w:t>
      </w:r>
      <w:r w:rsidR="00D63613" w:rsidRPr="00231CA2">
        <w:rPr>
          <w:rFonts w:cs="David"/>
          <w:sz w:val="24"/>
          <w:szCs w:val="24"/>
          <w:rtl/>
        </w:rPr>
        <w:t xml:space="preserve"> המתאים לאותה עת.</w:t>
      </w:r>
      <w:r w:rsidR="00E6381A">
        <w:rPr>
          <w:rFonts w:cs="David" w:hint="cs"/>
          <w:sz w:val="24"/>
          <w:szCs w:val="24"/>
          <w:rtl/>
        </w:rPr>
        <w:t xml:space="preserve"> בהתאמה, החברה תחליף את כל תוכנות הקצה, לרבות תוכנות לנהול התחזוקה ולנהול תיק השטח, כך שתתאמנה לציוד החדש שיוחלף ,על חשבונה ללא תוספת תשלום</w:t>
      </w:r>
      <w:r w:rsidR="00D63613" w:rsidRPr="00231CA2">
        <w:rPr>
          <w:rFonts w:cs="David"/>
          <w:sz w:val="24"/>
          <w:szCs w:val="24"/>
          <w:rtl/>
        </w:rPr>
        <w:t xml:space="preserve">. </w:t>
      </w:r>
    </w:p>
    <w:p w:rsidR="00151FD3" w:rsidRPr="00231CA2" w:rsidRDefault="00D63613" w:rsidP="00B77BC8">
      <w:pPr>
        <w:tabs>
          <w:tab w:val="left" w:pos="0"/>
        </w:tabs>
        <w:spacing w:line="360" w:lineRule="auto"/>
        <w:ind w:left="851"/>
        <w:jc w:val="both"/>
        <w:rPr>
          <w:rFonts w:cs="David"/>
          <w:sz w:val="24"/>
          <w:szCs w:val="24"/>
          <w:rtl/>
        </w:rPr>
      </w:pPr>
      <w:r w:rsidRPr="00231CA2">
        <w:rPr>
          <w:rFonts w:cs="David"/>
          <w:sz w:val="24"/>
          <w:szCs w:val="24"/>
          <w:rtl/>
        </w:rPr>
        <w:t xml:space="preserve">כל התוכנות יהיו תוכנות הפועלות בשוק הישראלי בעברית במשך 4 שנים לפחות, בעשרה אתרים לפחות. </w:t>
      </w:r>
    </w:p>
    <w:p w:rsidR="00151FD3" w:rsidRPr="0024605F" w:rsidRDefault="00D63613" w:rsidP="005E2D29">
      <w:pPr>
        <w:tabs>
          <w:tab w:val="left" w:pos="0"/>
        </w:tabs>
        <w:spacing w:line="360" w:lineRule="auto"/>
        <w:ind w:left="851"/>
        <w:jc w:val="both"/>
        <w:rPr>
          <w:rFonts w:cs="David"/>
          <w:sz w:val="24"/>
          <w:szCs w:val="24"/>
          <w:rtl/>
        </w:rPr>
      </w:pPr>
      <w:r w:rsidRPr="00231CA2">
        <w:rPr>
          <w:rFonts w:cs="David" w:hint="eastAsia"/>
          <w:sz w:val="24"/>
          <w:szCs w:val="24"/>
          <w:rtl/>
        </w:rPr>
        <w:t>החברה</w:t>
      </w:r>
      <w:r w:rsidRPr="00231CA2">
        <w:rPr>
          <w:rFonts w:cs="David"/>
          <w:sz w:val="24"/>
          <w:szCs w:val="24"/>
          <w:rtl/>
        </w:rPr>
        <w:t xml:space="preserve"> </w:t>
      </w:r>
      <w:r w:rsidRPr="00231CA2">
        <w:rPr>
          <w:rFonts w:cs="David" w:hint="eastAsia"/>
          <w:sz w:val="24"/>
          <w:szCs w:val="24"/>
          <w:rtl/>
        </w:rPr>
        <w:t>תפעל</w:t>
      </w:r>
      <w:r w:rsidRPr="00231CA2">
        <w:rPr>
          <w:rFonts w:cs="David"/>
          <w:sz w:val="24"/>
          <w:szCs w:val="24"/>
          <w:rtl/>
        </w:rPr>
        <w:t xml:space="preserve"> </w:t>
      </w:r>
      <w:r w:rsidRPr="00231CA2">
        <w:rPr>
          <w:rFonts w:cs="David" w:hint="eastAsia"/>
          <w:sz w:val="24"/>
          <w:szCs w:val="24"/>
          <w:rtl/>
        </w:rPr>
        <w:t>על</w:t>
      </w:r>
      <w:r w:rsidRPr="00231CA2">
        <w:rPr>
          <w:rFonts w:cs="David"/>
          <w:sz w:val="24"/>
          <w:szCs w:val="24"/>
          <w:rtl/>
        </w:rPr>
        <w:t xml:space="preserve"> </w:t>
      </w:r>
      <w:r w:rsidRPr="00231CA2">
        <w:rPr>
          <w:rFonts w:cs="David" w:hint="eastAsia"/>
          <w:sz w:val="24"/>
          <w:szCs w:val="24"/>
          <w:rtl/>
        </w:rPr>
        <w:t>פי</w:t>
      </w:r>
      <w:r w:rsidRPr="00231CA2">
        <w:rPr>
          <w:rFonts w:cs="David"/>
          <w:sz w:val="24"/>
          <w:szCs w:val="24"/>
          <w:rtl/>
        </w:rPr>
        <w:t xml:space="preserve"> </w:t>
      </w:r>
      <w:r w:rsidRPr="00231CA2">
        <w:rPr>
          <w:rFonts w:cs="David" w:hint="eastAsia"/>
          <w:sz w:val="24"/>
          <w:szCs w:val="24"/>
          <w:rtl/>
        </w:rPr>
        <w:t>הנחיותיו</w:t>
      </w:r>
      <w:r w:rsidRPr="00231CA2">
        <w:rPr>
          <w:rFonts w:cs="David"/>
          <w:sz w:val="24"/>
          <w:szCs w:val="24"/>
          <w:rtl/>
        </w:rPr>
        <w:t xml:space="preserve"> </w:t>
      </w:r>
      <w:r w:rsidRPr="00231CA2">
        <w:rPr>
          <w:rFonts w:cs="David" w:hint="eastAsia"/>
          <w:sz w:val="24"/>
          <w:szCs w:val="24"/>
          <w:rtl/>
        </w:rPr>
        <w:t>של</w:t>
      </w:r>
      <w:r w:rsidRPr="00231CA2">
        <w:rPr>
          <w:rFonts w:cs="David"/>
          <w:sz w:val="24"/>
          <w:szCs w:val="24"/>
          <w:rtl/>
        </w:rPr>
        <w:t xml:space="preserve"> </w:t>
      </w:r>
      <w:r w:rsidRPr="00231CA2">
        <w:rPr>
          <w:rFonts w:cs="David" w:hint="eastAsia"/>
          <w:sz w:val="24"/>
          <w:szCs w:val="24"/>
          <w:rtl/>
        </w:rPr>
        <w:t>נציג</w:t>
      </w:r>
      <w:r w:rsidRPr="00231CA2">
        <w:rPr>
          <w:rFonts w:cs="David"/>
          <w:sz w:val="24"/>
          <w:szCs w:val="24"/>
          <w:rtl/>
        </w:rPr>
        <w:t xml:space="preserve"> </w:t>
      </w:r>
      <w:r w:rsidRPr="00231CA2">
        <w:rPr>
          <w:rFonts w:cs="David" w:hint="eastAsia"/>
          <w:sz w:val="24"/>
          <w:szCs w:val="24"/>
          <w:rtl/>
        </w:rPr>
        <w:t>מנ</w:t>
      </w:r>
      <w:r w:rsidRPr="00231CA2">
        <w:rPr>
          <w:rFonts w:cs="David"/>
          <w:sz w:val="24"/>
          <w:szCs w:val="24"/>
          <w:rtl/>
        </w:rPr>
        <w:t xml:space="preserve">"ט. </w:t>
      </w:r>
      <w:r w:rsidRPr="00231CA2">
        <w:rPr>
          <w:rFonts w:cs="David" w:hint="eastAsia"/>
          <w:sz w:val="24"/>
          <w:szCs w:val="24"/>
          <w:rtl/>
        </w:rPr>
        <w:t>כל</w:t>
      </w:r>
      <w:r w:rsidRPr="00231CA2">
        <w:rPr>
          <w:rFonts w:cs="David"/>
          <w:sz w:val="24"/>
          <w:szCs w:val="24"/>
          <w:rtl/>
        </w:rPr>
        <w:t xml:space="preserve"> </w:t>
      </w:r>
      <w:r w:rsidRPr="00231CA2">
        <w:rPr>
          <w:rFonts w:cs="David" w:hint="eastAsia"/>
          <w:sz w:val="24"/>
          <w:szCs w:val="24"/>
          <w:rtl/>
        </w:rPr>
        <w:t>ציוד</w:t>
      </w:r>
      <w:r w:rsidRPr="00231CA2">
        <w:rPr>
          <w:rFonts w:cs="David"/>
          <w:sz w:val="24"/>
          <w:szCs w:val="24"/>
          <w:rtl/>
        </w:rPr>
        <w:t xml:space="preserve"> </w:t>
      </w:r>
      <w:r w:rsidRPr="00231CA2">
        <w:rPr>
          <w:rFonts w:cs="David" w:hint="eastAsia"/>
          <w:sz w:val="24"/>
          <w:szCs w:val="24"/>
          <w:rtl/>
        </w:rPr>
        <w:t>המחשוב</w:t>
      </w:r>
      <w:r w:rsidRPr="00231CA2">
        <w:rPr>
          <w:rFonts w:cs="David"/>
          <w:sz w:val="24"/>
          <w:szCs w:val="24"/>
          <w:rtl/>
        </w:rPr>
        <w:t xml:space="preserve"> </w:t>
      </w:r>
      <w:r w:rsidRPr="00231CA2">
        <w:rPr>
          <w:rFonts w:cs="David" w:hint="eastAsia"/>
          <w:sz w:val="24"/>
          <w:szCs w:val="24"/>
          <w:rtl/>
        </w:rPr>
        <w:t>לרבות</w:t>
      </w:r>
      <w:r w:rsidRPr="00231CA2">
        <w:rPr>
          <w:rFonts w:cs="David"/>
          <w:sz w:val="24"/>
          <w:szCs w:val="24"/>
          <w:rtl/>
        </w:rPr>
        <w:t xml:space="preserve"> </w:t>
      </w:r>
      <w:r w:rsidRPr="00231CA2">
        <w:rPr>
          <w:rFonts w:cs="David" w:hint="eastAsia"/>
          <w:sz w:val="24"/>
          <w:szCs w:val="24"/>
          <w:rtl/>
        </w:rPr>
        <w:t>הרשת</w:t>
      </w:r>
      <w:r w:rsidRPr="00231CA2">
        <w:rPr>
          <w:rFonts w:cs="David"/>
          <w:sz w:val="24"/>
          <w:szCs w:val="24"/>
          <w:rtl/>
        </w:rPr>
        <w:t xml:space="preserve"> </w:t>
      </w:r>
      <w:r w:rsidRPr="00231CA2">
        <w:rPr>
          <w:rFonts w:cs="David" w:hint="eastAsia"/>
          <w:sz w:val="24"/>
          <w:szCs w:val="24"/>
          <w:rtl/>
        </w:rPr>
        <w:t>יבדקו</w:t>
      </w:r>
      <w:r w:rsidRPr="00231CA2">
        <w:rPr>
          <w:rFonts w:cs="David"/>
          <w:sz w:val="24"/>
          <w:szCs w:val="24"/>
          <w:rtl/>
        </w:rPr>
        <w:t xml:space="preserve"> </w:t>
      </w:r>
      <w:r w:rsidRPr="00231CA2">
        <w:rPr>
          <w:rFonts w:cs="David" w:hint="eastAsia"/>
          <w:sz w:val="24"/>
          <w:szCs w:val="24"/>
          <w:rtl/>
        </w:rPr>
        <w:t>ויאושרו</w:t>
      </w:r>
      <w:r w:rsidRPr="00231CA2">
        <w:rPr>
          <w:rFonts w:cs="David"/>
          <w:sz w:val="24"/>
          <w:szCs w:val="24"/>
          <w:rtl/>
        </w:rPr>
        <w:t xml:space="preserve"> </w:t>
      </w:r>
      <w:r w:rsidRPr="00231CA2">
        <w:rPr>
          <w:rFonts w:cs="David" w:hint="eastAsia"/>
          <w:sz w:val="24"/>
          <w:szCs w:val="24"/>
          <w:rtl/>
        </w:rPr>
        <w:t>על</w:t>
      </w:r>
      <w:r w:rsidRPr="00231CA2">
        <w:rPr>
          <w:rFonts w:cs="David"/>
          <w:sz w:val="24"/>
          <w:szCs w:val="24"/>
          <w:rtl/>
        </w:rPr>
        <w:t xml:space="preserve"> </w:t>
      </w:r>
      <w:r w:rsidRPr="00231CA2">
        <w:rPr>
          <w:rFonts w:cs="David" w:hint="eastAsia"/>
          <w:sz w:val="24"/>
          <w:szCs w:val="24"/>
          <w:rtl/>
        </w:rPr>
        <w:t>ידי</w:t>
      </w:r>
      <w:r w:rsidRPr="00231CA2">
        <w:rPr>
          <w:rFonts w:cs="David"/>
          <w:sz w:val="24"/>
          <w:szCs w:val="24"/>
          <w:rtl/>
        </w:rPr>
        <w:t xml:space="preserve"> </w:t>
      </w:r>
      <w:r w:rsidRPr="00231CA2">
        <w:rPr>
          <w:rFonts w:cs="David" w:hint="eastAsia"/>
          <w:sz w:val="24"/>
          <w:szCs w:val="24"/>
          <w:rtl/>
        </w:rPr>
        <w:t>נציג</w:t>
      </w:r>
      <w:r w:rsidRPr="00231CA2">
        <w:rPr>
          <w:rFonts w:cs="David"/>
          <w:sz w:val="24"/>
          <w:szCs w:val="24"/>
          <w:rtl/>
        </w:rPr>
        <w:t xml:space="preserve"> </w:t>
      </w:r>
      <w:r w:rsidRPr="00231CA2">
        <w:rPr>
          <w:rFonts w:cs="David" w:hint="eastAsia"/>
          <w:sz w:val="24"/>
          <w:szCs w:val="24"/>
          <w:rtl/>
        </w:rPr>
        <w:t>מנ</w:t>
      </w:r>
      <w:r w:rsidRPr="00231CA2">
        <w:rPr>
          <w:rFonts w:cs="David"/>
          <w:sz w:val="24"/>
          <w:szCs w:val="24"/>
          <w:rtl/>
        </w:rPr>
        <w:t xml:space="preserve">"ט </w:t>
      </w:r>
      <w:r w:rsidRPr="00231CA2">
        <w:rPr>
          <w:rFonts w:cs="David" w:hint="eastAsia"/>
          <w:sz w:val="24"/>
          <w:szCs w:val="24"/>
          <w:rtl/>
        </w:rPr>
        <w:t>וללא</w:t>
      </w:r>
      <w:r w:rsidRPr="00231CA2">
        <w:rPr>
          <w:rFonts w:cs="David"/>
          <w:sz w:val="24"/>
          <w:szCs w:val="24"/>
          <w:rtl/>
        </w:rPr>
        <w:t xml:space="preserve"> </w:t>
      </w:r>
      <w:r w:rsidRPr="00231CA2">
        <w:rPr>
          <w:rFonts w:cs="David" w:hint="eastAsia"/>
          <w:sz w:val="24"/>
          <w:szCs w:val="24"/>
          <w:rtl/>
        </w:rPr>
        <w:t>אישורו</w:t>
      </w:r>
      <w:r w:rsidRPr="00231CA2">
        <w:rPr>
          <w:rFonts w:cs="David"/>
          <w:sz w:val="24"/>
          <w:szCs w:val="24"/>
          <w:rtl/>
        </w:rPr>
        <w:t xml:space="preserve"> </w:t>
      </w:r>
      <w:r w:rsidRPr="00231CA2">
        <w:rPr>
          <w:rFonts w:cs="David" w:hint="eastAsia"/>
          <w:sz w:val="24"/>
          <w:szCs w:val="24"/>
          <w:rtl/>
        </w:rPr>
        <w:t>לא</w:t>
      </w:r>
      <w:r w:rsidRPr="00231CA2">
        <w:rPr>
          <w:rFonts w:cs="David"/>
          <w:sz w:val="24"/>
          <w:szCs w:val="24"/>
          <w:rtl/>
        </w:rPr>
        <w:t xml:space="preserve"> </w:t>
      </w:r>
      <w:r w:rsidRPr="00231CA2">
        <w:rPr>
          <w:rFonts w:cs="David" w:hint="eastAsia"/>
          <w:sz w:val="24"/>
          <w:szCs w:val="24"/>
          <w:rtl/>
        </w:rPr>
        <w:t>תהיה</w:t>
      </w:r>
      <w:r w:rsidRPr="00231CA2">
        <w:rPr>
          <w:rFonts w:cs="David"/>
          <w:sz w:val="24"/>
          <w:szCs w:val="24"/>
          <w:rtl/>
        </w:rPr>
        <w:t xml:space="preserve"> </w:t>
      </w:r>
      <w:r w:rsidRPr="00231CA2">
        <w:rPr>
          <w:rFonts w:cs="David" w:hint="eastAsia"/>
          <w:sz w:val="24"/>
          <w:szCs w:val="24"/>
          <w:rtl/>
        </w:rPr>
        <w:t>רשאית</w:t>
      </w:r>
      <w:r w:rsidRPr="00231CA2">
        <w:rPr>
          <w:rFonts w:cs="David"/>
          <w:sz w:val="24"/>
          <w:szCs w:val="24"/>
          <w:rtl/>
        </w:rPr>
        <w:t xml:space="preserve"> </w:t>
      </w:r>
      <w:r w:rsidRPr="00231CA2">
        <w:rPr>
          <w:rFonts w:cs="David" w:hint="eastAsia"/>
          <w:sz w:val="24"/>
          <w:szCs w:val="24"/>
          <w:rtl/>
        </w:rPr>
        <w:t>להפעיל</w:t>
      </w:r>
      <w:r w:rsidRPr="00231CA2">
        <w:rPr>
          <w:rFonts w:cs="David"/>
          <w:sz w:val="24"/>
          <w:szCs w:val="24"/>
          <w:rtl/>
        </w:rPr>
        <w:t xml:space="preserve"> </w:t>
      </w:r>
      <w:r w:rsidRPr="00231CA2">
        <w:rPr>
          <w:rFonts w:cs="David" w:hint="eastAsia"/>
          <w:sz w:val="24"/>
          <w:szCs w:val="24"/>
          <w:rtl/>
        </w:rPr>
        <w:t>את</w:t>
      </w:r>
      <w:r w:rsidRPr="00231CA2">
        <w:rPr>
          <w:rFonts w:cs="David"/>
          <w:sz w:val="24"/>
          <w:szCs w:val="24"/>
          <w:rtl/>
        </w:rPr>
        <w:t xml:space="preserve"> </w:t>
      </w:r>
      <w:r w:rsidRPr="00231CA2">
        <w:rPr>
          <w:rFonts w:cs="David" w:hint="eastAsia"/>
          <w:sz w:val="24"/>
          <w:szCs w:val="24"/>
          <w:rtl/>
        </w:rPr>
        <w:t>מערך</w:t>
      </w:r>
      <w:r w:rsidRPr="00231CA2">
        <w:rPr>
          <w:rFonts w:cs="David"/>
          <w:sz w:val="24"/>
          <w:szCs w:val="24"/>
          <w:rtl/>
        </w:rPr>
        <w:t xml:space="preserve"> </w:t>
      </w:r>
      <w:r w:rsidRPr="00231CA2">
        <w:rPr>
          <w:rFonts w:cs="David" w:hint="eastAsia"/>
          <w:sz w:val="24"/>
          <w:szCs w:val="24"/>
          <w:rtl/>
        </w:rPr>
        <w:t>המחשוב</w:t>
      </w:r>
      <w:r w:rsidRPr="00231CA2">
        <w:rPr>
          <w:rFonts w:cs="David"/>
          <w:sz w:val="24"/>
          <w:szCs w:val="24"/>
          <w:rtl/>
        </w:rPr>
        <w:t>.</w:t>
      </w:r>
    </w:p>
    <w:p w:rsidR="00151FD3" w:rsidRPr="0024605F" w:rsidRDefault="00151FD3" w:rsidP="005E2D29">
      <w:pPr>
        <w:tabs>
          <w:tab w:val="left" w:pos="0"/>
        </w:tabs>
        <w:spacing w:line="360" w:lineRule="auto"/>
        <w:ind w:left="851"/>
        <w:jc w:val="both"/>
        <w:rPr>
          <w:rFonts w:cs="David"/>
          <w:sz w:val="24"/>
          <w:szCs w:val="24"/>
          <w:rtl/>
        </w:rPr>
      </w:pPr>
    </w:p>
    <w:p w:rsidR="00151FD3" w:rsidRPr="009270C6" w:rsidRDefault="00151FD3" w:rsidP="005E2D29">
      <w:pPr>
        <w:tabs>
          <w:tab w:val="left" w:pos="0"/>
        </w:tabs>
        <w:spacing w:line="360" w:lineRule="auto"/>
        <w:ind w:left="851"/>
        <w:jc w:val="both"/>
        <w:rPr>
          <w:rFonts w:cs="David"/>
          <w:b/>
          <w:bCs/>
          <w:sz w:val="24"/>
          <w:szCs w:val="24"/>
          <w:u w:val="single"/>
          <w:rtl/>
        </w:rPr>
      </w:pPr>
      <w:r w:rsidRPr="009270C6">
        <w:rPr>
          <w:rFonts w:cs="David"/>
          <w:b/>
          <w:bCs/>
          <w:sz w:val="24"/>
          <w:szCs w:val="24"/>
          <w:u w:val="single"/>
          <w:rtl/>
        </w:rPr>
        <w:t>להלן רשימת הציוד אותו ת</w:t>
      </w:r>
      <w:r w:rsidRPr="009270C6">
        <w:rPr>
          <w:rFonts w:cs="David" w:hint="cs"/>
          <w:b/>
          <w:bCs/>
          <w:sz w:val="24"/>
          <w:szCs w:val="24"/>
          <w:u w:val="single"/>
          <w:rtl/>
        </w:rPr>
        <w:t>י</w:t>
      </w:r>
      <w:r w:rsidRPr="009270C6">
        <w:rPr>
          <w:rFonts w:cs="David"/>
          <w:b/>
          <w:bCs/>
          <w:sz w:val="24"/>
          <w:szCs w:val="24"/>
          <w:u w:val="single"/>
          <w:rtl/>
        </w:rPr>
        <w:t xml:space="preserve">דרש החברה להציב </w:t>
      </w:r>
      <w:r w:rsidR="00FF4A60" w:rsidRPr="009270C6">
        <w:rPr>
          <w:rFonts w:cs="David"/>
          <w:b/>
          <w:bCs/>
          <w:sz w:val="24"/>
          <w:szCs w:val="24"/>
          <w:u w:val="single"/>
          <w:rtl/>
        </w:rPr>
        <w:t>ב</w:t>
      </w:r>
      <w:r w:rsidR="00FF4A60" w:rsidRPr="009270C6">
        <w:rPr>
          <w:rFonts w:cs="David" w:hint="cs"/>
          <w:b/>
          <w:bCs/>
          <w:sz w:val="24"/>
          <w:szCs w:val="24"/>
          <w:u w:val="single"/>
          <w:rtl/>
        </w:rPr>
        <w:t>כל מתקן</w:t>
      </w:r>
      <w:r w:rsidRPr="009270C6">
        <w:rPr>
          <w:rFonts w:cs="David"/>
          <w:b/>
          <w:bCs/>
          <w:sz w:val="24"/>
          <w:szCs w:val="24"/>
          <w:u w:val="single"/>
          <w:rtl/>
        </w:rPr>
        <w:t>:</w:t>
      </w:r>
    </w:p>
    <w:p w:rsidR="00151FD3" w:rsidRPr="0024605F" w:rsidRDefault="00151FD3" w:rsidP="005E2D29">
      <w:pPr>
        <w:tabs>
          <w:tab w:val="left" w:pos="2040"/>
        </w:tabs>
        <w:spacing w:line="360" w:lineRule="auto"/>
        <w:ind w:left="1920"/>
        <w:jc w:val="both"/>
        <w:rPr>
          <w:rFonts w:cs="David"/>
          <w:sz w:val="24"/>
          <w:szCs w:val="24"/>
          <w:rtl/>
        </w:rPr>
      </w:pPr>
    </w:p>
    <w:p w:rsidR="002C5F27" w:rsidRPr="00737382" w:rsidRDefault="002C5F27" w:rsidP="007214B7">
      <w:pPr>
        <w:pStyle w:val="af4"/>
        <w:numPr>
          <w:ilvl w:val="2"/>
          <w:numId w:val="25"/>
        </w:numPr>
        <w:tabs>
          <w:tab w:val="left" w:pos="1558"/>
        </w:tabs>
        <w:spacing w:line="360" w:lineRule="auto"/>
        <w:ind w:left="1558" w:hanging="838"/>
        <w:jc w:val="both"/>
        <w:rPr>
          <w:rFonts w:cs="David"/>
          <w:bCs/>
          <w:sz w:val="24"/>
          <w:szCs w:val="24"/>
        </w:rPr>
      </w:pPr>
      <w:r w:rsidRPr="00EF1E42">
        <w:rPr>
          <w:rFonts w:cs="David"/>
          <w:bCs/>
          <w:sz w:val="24"/>
          <w:szCs w:val="24"/>
          <w:u w:val="single"/>
          <w:rtl/>
        </w:rPr>
        <w:t>מחשב שרת</w:t>
      </w:r>
      <w:r w:rsidR="00664456" w:rsidRPr="00EF1E42">
        <w:rPr>
          <w:rFonts w:cs="David" w:hint="cs"/>
          <w:bCs/>
          <w:sz w:val="24"/>
          <w:szCs w:val="24"/>
          <w:u w:val="single"/>
          <w:rtl/>
        </w:rPr>
        <w:t xml:space="preserve"> שיותקן במתקן אשדוד</w:t>
      </w:r>
      <w:r w:rsidRPr="00EF1E42">
        <w:rPr>
          <w:rFonts w:cs="David"/>
          <w:bCs/>
          <w:sz w:val="24"/>
          <w:szCs w:val="24"/>
          <w:u w:val="single"/>
          <w:rtl/>
        </w:rPr>
        <w:t xml:space="preserve"> העונה לפחות למפרט הנ"ל</w:t>
      </w:r>
      <w:r w:rsidR="00737382" w:rsidRPr="00737382">
        <w:rPr>
          <w:rFonts w:cs="David" w:hint="cs"/>
          <w:bCs/>
          <w:sz w:val="24"/>
          <w:szCs w:val="24"/>
          <w:rtl/>
        </w:rPr>
        <w:t>:</w:t>
      </w:r>
    </w:p>
    <w:p w:rsidR="002C5F27" w:rsidRPr="0024605F"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sz w:val="24"/>
          <w:szCs w:val="24"/>
          <w:rtl/>
        </w:rPr>
        <w:t xml:space="preserve">החומרה המרכזית מבוססת על שרת </w:t>
      </w:r>
      <w:r w:rsidRPr="0024605F">
        <w:rPr>
          <w:rFonts w:cs="David"/>
          <w:sz w:val="24"/>
          <w:szCs w:val="24"/>
        </w:rPr>
        <w:t>WIN 2008 SP1</w:t>
      </w:r>
      <w:r w:rsidRPr="0024605F">
        <w:rPr>
          <w:rFonts w:cs="David"/>
          <w:sz w:val="24"/>
          <w:szCs w:val="24"/>
          <w:rtl/>
        </w:rPr>
        <w:t xml:space="preserve"> ומעלה, המבוסס על מעבדי</w:t>
      </w:r>
      <w:r w:rsidR="00C11D44">
        <w:rPr>
          <w:rFonts w:cs="David"/>
          <w:sz w:val="24"/>
          <w:szCs w:val="24"/>
          <w:rtl/>
        </w:rPr>
        <w:t xml:space="preserve"> </w:t>
      </w:r>
      <w:r w:rsidRPr="0024605F">
        <w:rPr>
          <w:rFonts w:cs="David"/>
          <w:sz w:val="24"/>
          <w:szCs w:val="24"/>
          <w:rtl/>
        </w:rPr>
        <w:t xml:space="preserve">אינטל. </w:t>
      </w:r>
    </w:p>
    <w:p w:rsidR="002C5F27" w:rsidRPr="0024605F"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sz w:val="24"/>
          <w:szCs w:val="24"/>
          <w:rtl/>
        </w:rPr>
        <w:lastRenderedPageBreak/>
        <w:t>מערכת ההפעלה :</w:t>
      </w:r>
      <w:r w:rsidR="00C11D44">
        <w:rPr>
          <w:rFonts w:cs="David"/>
          <w:sz w:val="24"/>
          <w:szCs w:val="24"/>
          <w:rtl/>
        </w:rPr>
        <w:t xml:space="preserve"> </w:t>
      </w:r>
      <w:r w:rsidRPr="0024605F">
        <w:rPr>
          <w:rFonts w:cs="David"/>
          <w:sz w:val="24"/>
          <w:szCs w:val="24"/>
        </w:rPr>
        <w:t>Windows 2008 Server</w:t>
      </w:r>
      <w:r w:rsidRPr="0024605F">
        <w:rPr>
          <w:rFonts w:cs="David"/>
          <w:sz w:val="24"/>
          <w:szCs w:val="24"/>
          <w:rtl/>
        </w:rPr>
        <w:t xml:space="preserve"> ומעלה .</w:t>
      </w:r>
    </w:p>
    <w:p w:rsidR="002C5F27" w:rsidRPr="0024605F"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sz w:val="24"/>
          <w:szCs w:val="24"/>
          <w:rtl/>
        </w:rPr>
        <w:t>תוכנת</w:t>
      </w:r>
      <w:r w:rsidRPr="0024605F">
        <w:rPr>
          <w:rFonts w:cs="David"/>
          <w:sz w:val="24"/>
          <w:szCs w:val="24"/>
        </w:rPr>
        <w:t>2012/2008 R2</w:t>
      </w:r>
      <w:r w:rsidR="00C11D44">
        <w:rPr>
          <w:rFonts w:cs="David"/>
          <w:sz w:val="24"/>
          <w:szCs w:val="24"/>
        </w:rPr>
        <w:t xml:space="preserve"> </w:t>
      </w:r>
      <w:r w:rsidRPr="0024605F">
        <w:rPr>
          <w:rFonts w:cs="David"/>
          <w:sz w:val="24"/>
          <w:szCs w:val="24"/>
        </w:rPr>
        <w:t>SQL server</w:t>
      </w:r>
      <w:r w:rsidR="00C11D44">
        <w:rPr>
          <w:rFonts w:cs="David"/>
          <w:sz w:val="24"/>
          <w:szCs w:val="24"/>
          <w:rtl/>
        </w:rPr>
        <w:t xml:space="preserve"> </w:t>
      </w:r>
      <w:r w:rsidRPr="0024605F">
        <w:rPr>
          <w:rFonts w:cs="David"/>
          <w:sz w:val="24"/>
          <w:szCs w:val="24"/>
          <w:rtl/>
        </w:rPr>
        <w:t xml:space="preserve"> רב משתמשים (רשיון פתוח או פר משתמש לפי הצרכים).</w:t>
      </w:r>
    </w:p>
    <w:p w:rsidR="002C5F27" w:rsidRPr="0024605F"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hint="cs"/>
          <w:sz w:val="24"/>
          <w:szCs w:val="24"/>
          <w:rtl/>
        </w:rPr>
        <w:t xml:space="preserve">עבור מערכת </w:t>
      </w:r>
      <w:r w:rsidRPr="0024605F">
        <w:rPr>
          <w:rFonts w:cs="David" w:hint="cs"/>
          <w:sz w:val="24"/>
          <w:szCs w:val="24"/>
        </w:rPr>
        <w:t>WEB</w:t>
      </w:r>
      <w:r w:rsidRPr="0024605F">
        <w:rPr>
          <w:rFonts w:cs="David" w:hint="cs"/>
          <w:sz w:val="24"/>
          <w:szCs w:val="24"/>
          <w:rtl/>
        </w:rPr>
        <w:t xml:space="preserve"> </w:t>
      </w:r>
      <w:r w:rsidR="008A4E37">
        <w:rPr>
          <w:rFonts w:cs="David" w:hint="cs"/>
          <w:sz w:val="24"/>
          <w:szCs w:val="24"/>
          <w:rtl/>
        </w:rPr>
        <w:t>נדרש</w:t>
      </w:r>
      <w:r w:rsidRPr="0024605F">
        <w:rPr>
          <w:rFonts w:cs="David" w:hint="cs"/>
          <w:sz w:val="24"/>
          <w:szCs w:val="24"/>
          <w:rtl/>
        </w:rPr>
        <w:t xml:space="preserve"> כי על השרת המיועד למערכת יותקן </w:t>
      </w:r>
      <w:r w:rsidRPr="0024605F">
        <w:rPr>
          <w:rFonts w:cs="David" w:hint="cs"/>
          <w:sz w:val="24"/>
          <w:szCs w:val="24"/>
        </w:rPr>
        <w:t>IIS</w:t>
      </w:r>
      <w:r w:rsidRPr="0024605F">
        <w:rPr>
          <w:rFonts w:cs="David" w:hint="cs"/>
          <w:sz w:val="24"/>
          <w:szCs w:val="24"/>
          <w:rtl/>
        </w:rPr>
        <w:t xml:space="preserve"> 6.0 ומעלה.</w:t>
      </w:r>
    </w:p>
    <w:p w:rsidR="002C5F27" w:rsidRPr="0024605F"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hint="cs"/>
          <w:sz w:val="24"/>
          <w:szCs w:val="24"/>
          <w:rtl/>
        </w:rPr>
        <w:t xml:space="preserve">עבור מערכת </w:t>
      </w:r>
      <w:r w:rsidRPr="0024605F">
        <w:rPr>
          <w:rFonts w:cs="David" w:hint="cs"/>
          <w:sz w:val="24"/>
          <w:szCs w:val="24"/>
        </w:rPr>
        <w:t>WEB</w:t>
      </w:r>
      <w:r w:rsidRPr="0024605F">
        <w:rPr>
          <w:rFonts w:cs="David" w:hint="cs"/>
          <w:sz w:val="24"/>
          <w:szCs w:val="24"/>
          <w:rtl/>
        </w:rPr>
        <w:t xml:space="preserve"> </w:t>
      </w:r>
      <w:r w:rsidR="008A4E37">
        <w:rPr>
          <w:rFonts w:cs="David" w:hint="cs"/>
          <w:sz w:val="24"/>
          <w:szCs w:val="24"/>
          <w:rtl/>
        </w:rPr>
        <w:t xml:space="preserve">נדרש </w:t>
      </w:r>
      <w:r w:rsidRPr="0024605F">
        <w:rPr>
          <w:rFonts w:cs="David" w:hint="cs"/>
          <w:sz w:val="24"/>
          <w:szCs w:val="24"/>
          <w:rtl/>
        </w:rPr>
        <w:t xml:space="preserve">כי על השרת המיועד למערכת יותקן </w:t>
      </w:r>
      <w:r w:rsidRPr="0024605F">
        <w:rPr>
          <w:rFonts w:cs="David" w:hint="cs"/>
          <w:sz w:val="24"/>
          <w:szCs w:val="24"/>
        </w:rPr>
        <w:t>F</w:t>
      </w:r>
      <w:r w:rsidRPr="0024605F">
        <w:rPr>
          <w:rFonts w:cs="David"/>
          <w:sz w:val="24"/>
          <w:szCs w:val="24"/>
        </w:rPr>
        <w:t>ramework 4.0</w:t>
      </w:r>
      <w:r w:rsidRPr="0024605F">
        <w:rPr>
          <w:rFonts w:cs="David" w:hint="cs"/>
          <w:sz w:val="24"/>
          <w:szCs w:val="24"/>
          <w:rtl/>
        </w:rPr>
        <w:t>.</w:t>
      </w:r>
    </w:p>
    <w:p w:rsidR="002C5F27"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hint="cs"/>
          <w:sz w:val="24"/>
          <w:szCs w:val="24"/>
          <w:rtl/>
        </w:rPr>
        <w:t xml:space="preserve">קו אינטרנט </w:t>
      </w:r>
      <w:r w:rsidRPr="0024605F">
        <w:rPr>
          <w:rFonts w:cs="David" w:hint="cs"/>
          <w:sz w:val="24"/>
          <w:szCs w:val="24"/>
        </w:rPr>
        <w:t>ADSL</w:t>
      </w:r>
      <w:r w:rsidRPr="0024605F">
        <w:rPr>
          <w:rFonts w:cs="David" w:hint="cs"/>
          <w:sz w:val="24"/>
          <w:szCs w:val="24"/>
          <w:rtl/>
        </w:rPr>
        <w:t xml:space="preserve"> במהירות של</w:t>
      </w:r>
      <w:r w:rsidR="00C11D44">
        <w:rPr>
          <w:rFonts w:cs="David" w:hint="cs"/>
          <w:sz w:val="24"/>
          <w:szCs w:val="24"/>
          <w:rtl/>
        </w:rPr>
        <w:t xml:space="preserve"> </w:t>
      </w:r>
      <w:r w:rsidRPr="0024605F">
        <w:rPr>
          <w:rFonts w:cs="David" w:hint="cs"/>
          <w:sz w:val="24"/>
          <w:szCs w:val="24"/>
        </w:rPr>
        <w:t>MB</w:t>
      </w:r>
      <w:r w:rsidRPr="0024605F">
        <w:rPr>
          <w:rFonts w:cs="David" w:hint="cs"/>
          <w:sz w:val="24"/>
          <w:szCs w:val="24"/>
          <w:rtl/>
        </w:rPr>
        <w:t xml:space="preserve"> </w:t>
      </w:r>
      <w:r w:rsidR="00FB5D3E">
        <w:rPr>
          <w:rFonts w:cs="David" w:hint="cs"/>
          <w:sz w:val="24"/>
          <w:szCs w:val="24"/>
          <w:rtl/>
        </w:rPr>
        <w:t>10</w:t>
      </w:r>
      <w:r w:rsidR="00BC3435">
        <w:rPr>
          <w:rFonts w:cs="David" w:hint="cs"/>
          <w:sz w:val="24"/>
          <w:szCs w:val="24"/>
          <w:rtl/>
        </w:rPr>
        <w:t>0</w:t>
      </w:r>
      <w:r w:rsidR="00BC3435" w:rsidRPr="0024605F">
        <w:rPr>
          <w:rFonts w:cs="David" w:hint="cs"/>
          <w:sz w:val="24"/>
          <w:szCs w:val="24"/>
          <w:rtl/>
        </w:rPr>
        <w:t xml:space="preserve"> </w:t>
      </w:r>
      <w:r w:rsidRPr="0024605F">
        <w:rPr>
          <w:rFonts w:cs="David" w:hint="cs"/>
          <w:sz w:val="24"/>
          <w:szCs w:val="24"/>
          <w:rtl/>
        </w:rPr>
        <w:t>לפחות.</w:t>
      </w:r>
    </w:p>
    <w:p w:rsidR="009270C6" w:rsidRDefault="009270C6"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 xml:space="preserve">בסיס נתונים </w:t>
      </w:r>
      <w:r>
        <w:rPr>
          <w:rFonts w:cs="David"/>
          <w:sz w:val="24"/>
          <w:szCs w:val="24"/>
        </w:rPr>
        <w:t>SQL-SERVER</w:t>
      </w:r>
      <w:r>
        <w:rPr>
          <w:rFonts w:cs="David" w:hint="cs"/>
          <w:sz w:val="24"/>
          <w:szCs w:val="24"/>
          <w:rtl/>
        </w:rPr>
        <w:t xml:space="preserve"> המתאים לחמש תחנות ברשת. </w:t>
      </w:r>
    </w:p>
    <w:p w:rsidR="009270C6" w:rsidRDefault="009270C6"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תוכנת צפייה בתוכניות אוטוקאד ( במידה ותוכנת תיק השטח תיתן מענה לאוטוקאד, לא יהיה צורך לספקה בנפרד).</w:t>
      </w:r>
    </w:p>
    <w:p w:rsidR="002C5F27" w:rsidRPr="0024605F" w:rsidRDefault="002C5F27" w:rsidP="007214B7">
      <w:pPr>
        <w:pStyle w:val="af4"/>
        <w:numPr>
          <w:ilvl w:val="4"/>
          <w:numId w:val="6"/>
        </w:numPr>
        <w:tabs>
          <w:tab w:val="num" w:pos="1841"/>
        </w:tabs>
        <w:spacing w:line="360" w:lineRule="auto"/>
        <w:ind w:left="1841" w:hanging="709"/>
        <w:jc w:val="both"/>
        <w:rPr>
          <w:rFonts w:cs="David"/>
          <w:sz w:val="24"/>
          <w:szCs w:val="24"/>
          <w:rtl/>
        </w:rPr>
      </w:pPr>
      <w:r w:rsidRPr="0024605F">
        <w:rPr>
          <w:rFonts w:cs="David"/>
          <w:sz w:val="24"/>
          <w:szCs w:val="24"/>
          <w:rtl/>
        </w:rPr>
        <w:t>תוכנה לניהול אחזקה כולל ממשק בין העמדות. התוכנה תאפשר העברת נתונים ישירה לטלפון סלול</w:t>
      </w:r>
      <w:r w:rsidRPr="0024605F">
        <w:rPr>
          <w:rFonts w:cs="David" w:hint="cs"/>
          <w:sz w:val="24"/>
          <w:szCs w:val="24"/>
          <w:rtl/>
        </w:rPr>
        <w:t>א</w:t>
      </w:r>
      <w:r w:rsidRPr="0024605F">
        <w:rPr>
          <w:rFonts w:cs="David"/>
          <w:sz w:val="24"/>
          <w:szCs w:val="24"/>
          <w:rtl/>
        </w:rPr>
        <w:t>רי וקליטה ישירה של נתונים מטלפון סלול</w:t>
      </w:r>
      <w:r w:rsidRPr="0024605F">
        <w:rPr>
          <w:rFonts w:cs="David" w:hint="cs"/>
          <w:sz w:val="24"/>
          <w:szCs w:val="24"/>
          <w:rtl/>
        </w:rPr>
        <w:t>א</w:t>
      </w:r>
      <w:r w:rsidRPr="0024605F">
        <w:rPr>
          <w:rFonts w:cs="David"/>
          <w:sz w:val="24"/>
          <w:szCs w:val="24"/>
          <w:rtl/>
        </w:rPr>
        <w:t>רי, מסוג שיהיה קיים באותה עת. התוכנה תאפשר יבוא ויצוא נתונים.</w:t>
      </w:r>
    </w:p>
    <w:p w:rsidR="002C5F27"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sz w:val="24"/>
          <w:szCs w:val="24"/>
          <w:rtl/>
        </w:rPr>
        <w:t xml:space="preserve">תוכנה לניהול תיק שטח לשרת ולעמדות העונה לצרכים המפורטים </w:t>
      </w:r>
      <w:r w:rsidR="00CF1064">
        <w:rPr>
          <w:rFonts w:cs="David"/>
          <w:sz w:val="24"/>
          <w:szCs w:val="24"/>
          <w:rtl/>
        </w:rPr>
        <w:t xml:space="preserve">במסמך </w:t>
      </w:r>
      <w:r w:rsidR="00CC04D5">
        <w:rPr>
          <w:rFonts w:cs="David" w:hint="cs"/>
          <w:sz w:val="24"/>
          <w:szCs w:val="24"/>
          <w:rtl/>
        </w:rPr>
        <w:t>ג</w:t>
      </w:r>
      <w:r w:rsidR="00CC04D5">
        <w:rPr>
          <w:rFonts w:cs="David"/>
          <w:sz w:val="24"/>
          <w:szCs w:val="24"/>
          <w:rtl/>
        </w:rPr>
        <w:t>'</w:t>
      </w:r>
      <w:r w:rsidRPr="0024605F">
        <w:rPr>
          <w:rFonts w:cs="David"/>
          <w:sz w:val="24"/>
          <w:szCs w:val="24"/>
          <w:rtl/>
        </w:rPr>
        <w:t xml:space="preserve"> (הקבלן יציג את התוכנה לאישור המזמין).</w:t>
      </w:r>
    </w:p>
    <w:p w:rsidR="009270C6" w:rsidRDefault="009270C6"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מנוי לחוברת ו/או דיסק של ה"מאגר המאוחד" שמפורסם בחסות החשב הכללי.</w:t>
      </w:r>
    </w:p>
    <w:p w:rsidR="009270C6" w:rsidRPr="0024605F" w:rsidRDefault="009270C6" w:rsidP="007214B7">
      <w:pPr>
        <w:pStyle w:val="af4"/>
        <w:numPr>
          <w:ilvl w:val="4"/>
          <w:numId w:val="6"/>
        </w:numPr>
        <w:tabs>
          <w:tab w:val="num" w:pos="1841"/>
        </w:tabs>
        <w:spacing w:line="360" w:lineRule="auto"/>
        <w:ind w:left="1841" w:hanging="709"/>
        <w:jc w:val="both"/>
        <w:rPr>
          <w:rFonts w:cs="David"/>
          <w:sz w:val="24"/>
          <w:szCs w:val="24"/>
          <w:rtl/>
        </w:rPr>
      </w:pPr>
      <w:r>
        <w:rPr>
          <w:rFonts w:cs="David" w:hint="cs"/>
          <w:sz w:val="24"/>
          <w:szCs w:val="24"/>
          <w:rtl/>
        </w:rPr>
        <w:t>אל פסק להפעלה רציפה של השרת.</w:t>
      </w:r>
    </w:p>
    <w:p w:rsidR="002C5F27" w:rsidRPr="00FF4A60" w:rsidRDefault="00BE40C9" w:rsidP="007214B7">
      <w:pPr>
        <w:pStyle w:val="af4"/>
        <w:numPr>
          <w:ilvl w:val="2"/>
          <w:numId w:val="25"/>
        </w:numPr>
        <w:tabs>
          <w:tab w:val="left" w:pos="1558"/>
        </w:tabs>
        <w:spacing w:line="360" w:lineRule="auto"/>
        <w:ind w:left="1558" w:hanging="838"/>
        <w:jc w:val="both"/>
        <w:rPr>
          <w:rFonts w:cs="David"/>
          <w:b/>
          <w:sz w:val="28"/>
          <w:szCs w:val="28"/>
          <w:u w:val="single"/>
          <w:rtl/>
        </w:rPr>
      </w:pPr>
      <w:r w:rsidRPr="00EF1E42">
        <w:rPr>
          <w:rFonts w:cs="David" w:hint="cs"/>
          <w:bCs/>
          <w:sz w:val="24"/>
          <w:szCs w:val="24"/>
          <w:u w:val="single"/>
          <w:rtl/>
        </w:rPr>
        <w:t>עמד</w:t>
      </w:r>
      <w:r w:rsidR="00FC2925" w:rsidRPr="00EF1E42">
        <w:rPr>
          <w:rFonts w:cs="David" w:hint="cs"/>
          <w:bCs/>
          <w:sz w:val="24"/>
          <w:szCs w:val="24"/>
          <w:u w:val="single"/>
          <w:rtl/>
        </w:rPr>
        <w:t>ו</w:t>
      </w:r>
      <w:r w:rsidRPr="00EF1E42">
        <w:rPr>
          <w:rFonts w:cs="David" w:hint="cs"/>
          <w:bCs/>
          <w:sz w:val="24"/>
          <w:szCs w:val="24"/>
          <w:u w:val="single"/>
          <w:rtl/>
        </w:rPr>
        <w:t>ת קצה</w:t>
      </w:r>
      <w:r w:rsidR="002C5F27" w:rsidRPr="00EF1E42">
        <w:rPr>
          <w:rFonts w:cs="David"/>
          <w:bCs/>
          <w:sz w:val="24"/>
          <w:szCs w:val="24"/>
          <w:u w:val="single"/>
          <w:rtl/>
        </w:rPr>
        <w:t xml:space="preserve"> </w:t>
      </w:r>
      <w:r w:rsidR="00FC2925" w:rsidRPr="00EF1E42">
        <w:rPr>
          <w:rFonts w:cs="David" w:hint="cs"/>
          <w:bCs/>
          <w:sz w:val="24"/>
          <w:szCs w:val="24"/>
          <w:u w:val="single"/>
          <w:rtl/>
        </w:rPr>
        <w:t>המתאימות</w:t>
      </w:r>
      <w:r w:rsidR="002C5F27" w:rsidRPr="00EF1E42">
        <w:rPr>
          <w:rFonts w:cs="David"/>
          <w:bCs/>
          <w:sz w:val="24"/>
          <w:szCs w:val="24"/>
          <w:u w:val="single"/>
          <w:rtl/>
        </w:rPr>
        <w:t xml:space="preserve"> למפרט הנ"ל</w:t>
      </w:r>
      <w:r w:rsidR="002C5F27" w:rsidRPr="00737382">
        <w:rPr>
          <w:rFonts w:cs="David"/>
          <w:bCs/>
          <w:sz w:val="24"/>
          <w:szCs w:val="24"/>
          <w:rtl/>
        </w:rPr>
        <w:t>:</w:t>
      </w:r>
    </w:p>
    <w:p w:rsidR="002C5F27" w:rsidRDefault="00BE40C9"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עמד</w:t>
      </w:r>
      <w:r w:rsidR="00FC2925">
        <w:rPr>
          <w:rFonts w:cs="David" w:hint="cs"/>
          <w:sz w:val="24"/>
          <w:szCs w:val="24"/>
          <w:rtl/>
        </w:rPr>
        <w:t>ו</w:t>
      </w:r>
      <w:r>
        <w:rPr>
          <w:rFonts w:cs="David" w:hint="cs"/>
          <w:sz w:val="24"/>
          <w:szCs w:val="24"/>
          <w:rtl/>
        </w:rPr>
        <w:t>ת</w:t>
      </w:r>
      <w:r w:rsidRPr="0024605F">
        <w:rPr>
          <w:rFonts w:cs="David"/>
          <w:sz w:val="24"/>
          <w:szCs w:val="24"/>
          <w:rtl/>
        </w:rPr>
        <w:t xml:space="preserve"> </w:t>
      </w:r>
      <w:r w:rsidR="002C5F27" w:rsidRPr="0024605F">
        <w:rPr>
          <w:rFonts w:cs="David"/>
          <w:sz w:val="24"/>
          <w:szCs w:val="24"/>
          <w:rtl/>
        </w:rPr>
        <w:t>הקצה נתמכים במעבדי אינטל</w:t>
      </w:r>
      <w:r w:rsidR="000C0F09">
        <w:rPr>
          <w:rFonts w:cs="David" w:hint="cs"/>
          <w:sz w:val="24"/>
          <w:szCs w:val="24"/>
          <w:rtl/>
        </w:rPr>
        <w:t xml:space="preserve"> </w:t>
      </w:r>
      <w:r w:rsidR="000C0F09">
        <w:rPr>
          <w:rFonts w:cs="David"/>
          <w:sz w:val="24"/>
          <w:szCs w:val="24"/>
        </w:rPr>
        <w:t>i5</w:t>
      </w:r>
      <w:r w:rsidR="00AC338F">
        <w:rPr>
          <w:rFonts w:cs="David" w:hint="cs"/>
          <w:sz w:val="24"/>
          <w:szCs w:val="24"/>
          <w:rtl/>
        </w:rPr>
        <w:t xml:space="preserve">  לפחות,</w:t>
      </w:r>
      <w:r w:rsidR="002C5F27" w:rsidRPr="0024605F">
        <w:rPr>
          <w:rFonts w:cs="David"/>
          <w:sz w:val="24"/>
          <w:szCs w:val="24"/>
          <w:rtl/>
        </w:rPr>
        <w:t xml:space="preserve"> עם </w:t>
      </w:r>
      <w:r w:rsidR="000C0F09">
        <w:rPr>
          <w:rFonts w:cs="David"/>
          <w:sz w:val="24"/>
          <w:szCs w:val="24"/>
        </w:rPr>
        <w:t>G</w:t>
      </w:r>
      <w:r w:rsidR="000C0F09" w:rsidRPr="0024605F">
        <w:rPr>
          <w:rFonts w:cs="David"/>
          <w:sz w:val="24"/>
          <w:szCs w:val="24"/>
        </w:rPr>
        <w:t>B</w:t>
      </w:r>
      <w:r w:rsidR="000C0F09" w:rsidRPr="0024605F">
        <w:rPr>
          <w:rFonts w:cs="David" w:hint="cs"/>
          <w:sz w:val="24"/>
          <w:szCs w:val="24"/>
          <w:rtl/>
        </w:rPr>
        <w:t xml:space="preserve"> </w:t>
      </w:r>
      <w:r w:rsidR="002C5F27" w:rsidRPr="0024605F">
        <w:rPr>
          <w:rFonts w:cs="David" w:hint="cs"/>
          <w:sz w:val="24"/>
          <w:szCs w:val="24"/>
          <w:rtl/>
        </w:rPr>
        <w:t>4</w:t>
      </w:r>
      <w:r w:rsidR="002C5F27" w:rsidRPr="0024605F">
        <w:rPr>
          <w:rFonts w:cs="David"/>
          <w:sz w:val="24"/>
          <w:szCs w:val="24"/>
          <w:rtl/>
        </w:rPr>
        <w:t xml:space="preserve"> זיכרון</w:t>
      </w:r>
      <w:r w:rsidR="00C11D44">
        <w:rPr>
          <w:rFonts w:cs="David"/>
          <w:sz w:val="24"/>
          <w:szCs w:val="24"/>
          <w:rtl/>
        </w:rPr>
        <w:t xml:space="preserve"> </w:t>
      </w:r>
      <w:r w:rsidR="000C0F09">
        <w:rPr>
          <w:rFonts w:cs="David" w:hint="cs"/>
          <w:sz w:val="24"/>
          <w:szCs w:val="24"/>
          <w:rtl/>
        </w:rPr>
        <w:t xml:space="preserve">פנימי </w:t>
      </w:r>
      <w:r w:rsidR="002C5F27" w:rsidRPr="0024605F">
        <w:rPr>
          <w:rFonts w:cs="David"/>
          <w:sz w:val="24"/>
          <w:szCs w:val="24"/>
          <w:rtl/>
        </w:rPr>
        <w:t>לפחות.</w:t>
      </w:r>
    </w:p>
    <w:p w:rsidR="00AC338F" w:rsidRDefault="00AC338F"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לוח אם התומך במהירות המעבד והזיכרון הנ"ל.</w:t>
      </w:r>
    </w:p>
    <w:p w:rsidR="00AC338F" w:rsidRDefault="00AC338F"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 xml:space="preserve">דיסק קשיח </w:t>
      </w:r>
      <w:r w:rsidRPr="00AC338F">
        <w:rPr>
          <w:rFonts w:cs="David"/>
          <w:sz w:val="24"/>
          <w:szCs w:val="24"/>
        </w:rPr>
        <w:t>GB</w:t>
      </w:r>
      <w:r w:rsidRPr="00AC338F">
        <w:rPr>
          <w:rFonts w:cs="David" w:hint="cs"/>
          <w:sz w:val="24"/>
          <w:szCs w:val="24"/>
          <w:rtl/>
        </w:rPr>
        <w:t xml:space="preserve"> </w:t>
      </w:r>
      <w:r>
        <w:rPr>
          <w:rFonts w:cs="David"/>
          <w:sz w:val="24"/>
          <w:szCs w:val="24"/>
        </w:rPr>
        <w:t>256</w:t>
      </w:r>
      <w:r w:rsidRPr="00AC338F">
        <w:rPr>
          <w:rFonts w:cs="David"/>
          <w:sz w:val="24"/>
          <w:szCs w:val="24"/>
          <w:rtl/>
        </w:rPr>
        <w:t xml:space="preserve"> </w:t>
      </w:r>
      <w:r>
        <w:rPr>
          <w:rFonts w:cs="David"/>
          <w:sz w:val="24"/>
          <w:szCs w:val="24"/>
        </w:rPr>
        <w:t xml:space="preserve"> </w:t>
      </w:r>
      <w:r>
        <w:rPr>
          <w:rFonts w:cs="David" w:hint="cs"/>
          <w:sz w:val="24"/>
          <w:szCs w:val="24"/>
          <w:rtl/>
        </w:rPr>
        <w:t xml:space="preserve">במהירות 7,200 </w:t>
      </w:r>
      <w:r>
        <w:rPr>
          <w:rFonts w:cs="David"/>
          <w:sz w:val="24"/>
          <w:szCs w:val="24"/>
        </w:rPr>
        <w:t>rpm</w:t>
      </w:r>
      <w:r>
        <w:rPr>
          <w:rFonts w:cs="David" w:hint="cs"/>
          <w:sz w:val="24"/>
          <w:szCs w:val="24"/>
          <w:rtl/>
        </w:rPr>
        <w:t>.</w:t>
      </w:r>
    </w:p>
    <w:p w:rsidR="00AC338F" w:rsidRDefault="00AC338F"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 xml:space="preserve">מסך "21 </w:t>
      </w:r>
      <w:r>
        <w:rPr>
          <w:rFonts w:cs="David"/>
          <w:sz w:val="24"/>
          <w:szCs w:val="24"/>
        </w:rPr>
        <w:t xml:space="preserve">SVGA </w:t>
      </w:r>
      <w:r>
        <w:rPr>
          <w:rFonts w:cs="David" w:hint="cs"/>
          <w:sz w:val="24"/>
          <w:szCs w:val="24"/>
          <w:rtl/>
        </w:rPr>
        <w:t xml:space="preserve"> ומעלה עם כרטיס מסך של </w:t>
      </w:r>
      <w:r>
        <w:rPr>
          <w:rFonts w:cs="David"/>
          <w:sz w:val="24"/>
          <w:szCs w:val="24"/>
        </w:rPr>
        <w:t>M</w:t>
      </w:r>
      <w:r w:rsidRPr="00AC338F">
        <w:rPr>
          <w:rFonts w:cs="David"/>
          <w:sz w:val="24"/>
          <w:szCs w:val="24"/>
        </w:rPr>
        <w:t>B</w:t>
      </w:r>
      <w:r w:rsidRPr="00AC338F">
        <w:rPr>
          <w:rFonts w:cs="David" w:hint="cs"/>
          <w:sz w:val="24"/>
          <w:szCs w:val="24"/>
          <w:rtl/>
        </w:rPr>
        <w:t xml:space="preserve"> </w:t>
      </w:r>
      <w:r w:rsidRPr="00AC338F">
        <w:rPr>
          <w:rFonts w:cs="David"/>
          <w:sz w:val="24"/>
          <w:szCs w:val="24"/>
        </w:rPr>
        <w:t>256</w:t>
      </w:r>
      <w:r w:rsidRPr="00AC338F">
        <w:rPr>
          <w:rFonts w:cs="David"/>
          <w:sz w:val="24"/>
          <w:szCs w:val="24"/>
          <w:rtl/>
        </w:rPr>
        <w:t xml:space="preserve"> </w:t>
      </w:r>
      <w:r w:rsidRPr="00AC338F">
        <w:rPr>
          <w:rFonts w:cs="David"/>
          <w:sz w:val="24"/>
          <w:szCs w:val="24"/>
        </w:rPr>
        <w:t xml:space="preserve"> </w:t>
      </w:r>
      <w:r>
        <w:rPr>
          <w:rFonts w:cs="David" w:hint="cs"/>
          <w:sz w:val="24"/>
          <w:szCs w:val="24"/>
          <w:rtl/>
        </w:rPr>
        <w:t>.</w:t>
      </w:r>
    </w:p>
    <w:p w:rsidR="00741AB6" w:rsidRPr="0024605F" w:rsidRDefault="00741AB6"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כרטיס רשת 10/100/1000.</w:t>
      </w:r>
    </w:p>
    <w:p w:rsidR="002C5F27" w:rsidRPr="0024605F"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sz w:val="24"/>
          <w:szCs w:val="24"/>
          <w:rtl/>
        </w:rPr>
        <w:t>מערכ</w:t>
      </w:r>
      <w:r w:rsidR="00FC2925">
        <w:rPr>
          <w:rFonts w:cs="David" w:hint="cs"/>
          <w:sz w:val="24"/>
          <w:szCs w:val="24"/>
          <w:rtl/>
        </w:rPr>
        <w:t>ו</w:t>
      </w:r>
      <w:r w:rsidRPr="0024605F">
        <w:rPr>
          <w:rFonts w:cs="David"/>
          <w:sz w:val="24"/>
          <w:szCs w:val="24"/>
          <w:rtl/>
        </w:rPr>
        <w:t xml:space="preserve">ת ההפעלה : </w:t>
      </w:r>
      <w:r w:rsidRPr="0024605F">
        <w:rPr>
          <w:rFonts w:cs="David"/>
          <w:sz w:val="24"/>
          <w:szCs w:val="24"/>
        </w:rPr>
        <w:t>Windows 7</w:t>
      </w:r>
      <w:r w:rsidRPr="0024605F">
        <w:rPr>
          <w:rFonts w:cs="David" w:hint="cs"/>
          <w:sz w:val="24"/>
          <w:szCs w:val="24"/>
          <w:rtl/>
        </w:rPr>
        <w:t>.</w:t>
      </w:r>
    </w:p>
    <w:p w:rsidR="002C5F27"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hint="cs"/>
          <w:sz w:val="24"/>
          <w:szCs w:val="24"/>
          <w:rtl/>
        </w:rPr>
        <w:t>תוכנ</w:t>
      </w:r>
      <w:r w:rsidR="00FC2925">
        <w:rPr>
          <w:rFonts w:cs="David" w:hint="cs"/>
          <w:sz w:val="24"/>
          <w:szCs w:val="24"/>
          <w:rtl/>
        </w:rPr>
        <w:t>ו</w:t>
      </w:r>
      <w:r w:rsidRPr="0024605F">
        <w:rPr>
          <w:rFonts w:cs="David" w:hint="cs"/>
          <w:sz w:val="24"/>
          <w:szCs w:val="24"/>
          <w:rtl/>
        </w:rPr>
        <w:t xml:space="preserve">ת </w:t>
      </w:r>
      <w:r w:rsidRPr="0024605F">
        <w:rPr>
          <w:rFonts w:cs="David"/>
          <w:sz w:val="24"/>
          <w:szCs w:val="24"/>
        </w:rPr>
        <w:t xml:space="preserve">Office </w:t>
      </w:r>
      <w:r w:rsidR="00875A23">
        <w:rPr>
          <w:rFonts w:cs="David"/>
          <w:sz w:val="24"/>
          <w:szCs w:val="24"/>
        </w:rPr>
        <w:t>2010</w:t>
      </w:r>
      <w:r w:rsidRPr="0024605F">
        <w:rPr>
          <w:rFonts w:cs="David" w:hint="cs"/>
          <w:sz w:val="24"/>
          <w:szCs w:val="24"/>
          <w:rtl/>
        </w:rPr>
        <w:t xml:space="preserve"> </w:t>
      </w:r>
      <w:r w:rsidR="00875A23">
        <w:rPr>
          <w:rFonts w:cs="David" w:hint="cs"/>
          <w:sz w:val="24"/>
          <w:szCs w:val="24"/>
          <w:rtl/>
        </w:rPr>
        <w:t xml:space="preserve">של  </w:t>
      </w:r>
      <w:r w:rsidR="00875A23">
        <w:rPr>
          <w:rFonts w:cs="David"/>
          <w:sz w:val="24"/>
          <w:szCs w:val="24"/>
        </w:rPr>
        <w:t xml:space="preserve">Microsoft </w:t>
      </w:r>
      <w:r w:rsidR="00875A23">
        <w:rPr>
          <w:rFonts w:cs="David" w:hint="cs"/>
          <w:sz w:val="24"/>
          <w:szCs w:val="24"/>
          <w:rtl/>
        </w:rPr>
        <w:t xml:space="preserve"> </w:t>
      </w:r>
      <w:r w:rsidRPr="0024605F">
        <w:rPr>
          <w:rFonts w:cs="David" w:hint="cs"/>
          <w:sz w:val="24"/>
          <w:szCs w:val="24"/>
          <w:rtl/>
        </w:rPr>
        <w:t>ומעלה.</w:t>
      </w:r>
    </w:p>
    <w:p w:rsidR="004D3FAE" w:rsidRDefault="004D3FAE" w:rsidP="007214B7">
      <w:pPr>
        <w:pStyle w:val="af4"/>
        <w:numPr>
          <w:ilvl w:val="4"/>
          <w:numId w:val="6"/>
        </w:numPr>
        <w:tabs>
          <w:tab w:val="num" w:pos="1841"/>
        </w:tabs>
        <w:spacing w:line="360" w:lineRule="auto"/>
        <w:ind w:left="1841" w:hanging="709"/>
        <w:jc w:val="both"/>
        <w:rPr>
          <w:rFonts w:cs="David"/>
          <w:sz w:val="24"/>
          <w:szCs w:val="24"/>
        </w:rPr>
      </w:pPr>
      <w:r w:rsidRPr="004D3FAE">
        <w:rPr>
          <w:rFonts w:cs="David" w:hint="cs"/>
          <w:sz w:val="24"/>
          <w:szCs w:val="24"/>
          <w:rtl/>
        </w:rPr>
        <w:t xml:space="preserve">כונן </w:t>
      </w:r>
      <w:r w:rsidRPr="004D3FAE">
        <w:rPr>
          <w:rFonts w:cs="David"/>
          <w:sz w:val="24"/>
          <w:szCs w:val="24"/>
        </w:rPr>
        <w:t xml:space="preserve">DVD  </w:t>
      </w:r>
      <w:r>
        <w:rPr>
          <w:rFonts w:cs="David" w:hint="cs"/>
          <w:sz w:val="24"/>
          <w:szCs w:val="24"/>
          <w:rtl/>
        </w:rPr>
        <w:t xml:space="preserve"> עם צורב כולל תוכנת צריבה. </w:t>
      </w:r>
    </w:p>
    <w:p w:rsidR="00A14CD8" w:rsidRDefault="00A14CD8"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רמקולים.</w:t>
      </w:r>
    </w:p>
    <w:p w:rsidR="002C5F27" w:rsidRPr="004D3FAE" w:rsidRDefault="002C5F27" w:rsidP="007214B7">
      <w:pPr>
        <w:pStyle w:val="af4"/>
        <w:numPr>
          <w:ilvl w:val="4"/>
          <w:numId w:val="6"/>
        </w:numPr>
        <w:tabs>
          <w:tab w:val="num" w:pos="1841"/>
        </w:tabs>
        <w:spacing w:line="360" w:lineRule="auto"/>
        <w:ind w:left="1841" w:hanging="709"/>
        <w:jc w:val="both"/>
        <w:rPr>
          <w:rFonts w:cs="David"/>
          <w:sz w:val="24"/>
          <w:szCs w:val="24"/>
        </w:rPr>
      </w:pPr>
      <w:r w:rsidRPr="004D3FAE">
        <w:rPr>
          <w:rFonts w:cs="David" w:hint="cs"/>
          <w:sz w:val="24"/>
          <w:szCs w:val="24"/>
          <w:rtl/>
        </w:rPr>
        <w:t xml:space="preserve">עבור מערכת </w:t>
      </w:r>
      <w:r w:rsidRPr="004D3FAE">
        <w:rPr>
          <w:rFonts w:cs="David" w:hint="cs"/>
          <w:sz w:val="24"/>
          <w:szCs w:val="24"/>
        </w:rPr>
        <w:t>WEB</w:t>
      </w:r>
      <w:r w:rsidRPr="004D3FAE">
        <w:rPr>
          <w:rFonts w:cs="David" w:hint="cs"/>
          <w:sz w:val="24"/>
          <w:szCs w:val="24"/>
          <w:rtl/>
        </w:rPr>
        <w:t xml:space="preserve"> </w:t>
      </w:r>
      <w:r w:rsidRPr="004D3FAE">
        <w:rPr>
          <w:rFonts w:cs="David"/>
          <w:sz w:val="24"/>
          <w:szCs w:val="24"/>
          <w:rtl/>
        </w:rPr>
        <w:t>גישה לפרויקט תבוצע באמצעות דפדפן מכל מחשב בעל גישה לרשת האינטרא-נט.</w:t>
      </w:r>
    </w:p>
    <w:p w:rsidR="002C5F27" w:rsidRPr="0024605F"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sz w:val="24"/>
          <w:szCs w:val="24"/>
          <w:rtl/>
        </w:rPr>
        <w:t>תוכנ</w:t>
      </w:r>
      <w:r w:rsidR="00FC2925">
        <w:rPr>
          <w:rFonts w:cs="David" w:hint="cs"/>
          <w:sz w:val="24"/>
          <w:szCs w:val="24"/>
          <w:rtl/>
        </w:rPr>
        <w:t>ו</w:t>
      </w:r>
      <w:r w:rsidRPr="0024605F">
        <w:rPr>
          <w:rFonts w:cs="David"/>
          <w:sz w:val="24"/>
          <w:szCs w:val="24"/>
          <w:rtl/>
        </w:rPr>
        <w:t xml:space="preserve">ת הדפדפן צריכה להיות: </w:t>
      </w:r>
      <w:r w:rsidRPr="0024605F">
        <w:rPr>
          <w:rFonts w:cs="David"/>
          <w:sz w:val="24"/>
          <w:szCs w:val="24"/>
        </w:rPr>
        <w:t xml:space="preserve">Microsoft Internet Explorer </w:t>
      </w:r>
      <w:r w:rsidR="00741AB6">
        <w:rPr>
          <w:rFonts w:cs="David"/>
          <w:sz w:val="24"/>
          <w:szCs w:val="24"/>
        </w:rPr>
        <w:t>11</w:t>
      </w:r>
      <w:r w:rsidRPr="0024605F">
        <w:rPr>
          <w:rFonts w:cs="David"/>
          <w:sz w:val="24"/>
          <w:szCs w:val="24"/>
        </w:rPr>
        <w:t>.0</w:t>
      </w:r>
      <w:r w:rsidRPr="0024605F">
        <w:rPr>
          <w:rFonts w:cs="David"/>
          <w:sz w:val="24"/>
          <w:szCs w:val="24"/>
          <w:rtl/>
        </w:rPr>
        <w:t xml:space="preserve"> או גבוה יותר.</w:t>
      </w:r>
    </w:p>
    <w:p w:rsidR="00664456" w:rsidRDefault="00FC2925" w:rsidP="007214B7">
      <w:pPr>
        <w:pStyle w:val="af4"/>
        <w:numPr>
          <w:ilvl w:val="4"/>
          <w:numId w:val="6"/>
        </w:numPr>
        <w:tabs>
          <w:tab w:val="num" w:pos="1841"/>
        </w:tabs>
        <w:spacing w:line="360" w:lineRule="auto"/>
        <w:ind w:left="1841" w:hanging="709"/>
        <w:jc w:val="both"/>
        <w:rPr>
          <w:rFonts w:cs="David"/>
          <w:sz w:val="24"/>
          <w:szCs w:val="24"/>
        </w:rPr>
      </w:pPr>
      <w:r>
        <w:rPr>
          <w:rFonts w:cs="David" w:hint="cs"/>
          <w:sz w:val="24"/>
          <w:szCs w:val="24"/>
          <w:rtl/>
        </w:rPr>
        <w:t>מימשק ל</w:t>
      </w:r>
      <w:r w:rsidR="002C5F27" w:rsidRPr="0024605F">
        <w:rPr>
          <w:rFonts w:cs="David"/>
          <w:sz w:val="24"/>
          <w:szCs w:val="24"/>
          <w:rtl/>
        </w:rPr>
        <w:t xml:space="preserve">תוכנה לניהול </w:t>
      </w:r>
      <w:r>
        <w:rPr>
          <w:rFonts w:cs="David" w:hint="cs"/>
          <w:sz w:val="24"/>
          <w:szCs w:val="24"/>
          <w:rtl/>
        </w:rPr>
        <w:t>ה</w:t>
      </w:r>
      <w:r w:rsidR="002C5F27" w:rsidRPr="0024605F">
        <w:rPr>
          <w:rFonts w:cs="David"/>
          <w:sz w:val="24"/>
          <w:szCs w:val="24"/>
          <w:rtl/>
        </w:rPr>
        <w:t>אחזקה לכל העמדות</w:t>
      </w:r>
      <w:r>
        <w:rPr>
          <w:rFonts w:cs="David" w:hint="cs"/>
          <w:sz w:val="24"/>
          <w:szCs w:val="24"/>
          <w:rtl/>
        </w:rPr>
        <w:t>,</w:t>
      </w:r>
      <w:r w:rsidR="002C5F27" w:rsidRPr="0024605F">
        <w:rPr>
          <w:rFonts w:cs="David"/>
          <w:sz w:val="24"/>
          <w:szCs w:val="24"/>
          <w:rtl/>
        </w:rPr>
        <w:t xml:space="preserve"> כולל ממשק בין העמדות. התוכנה תאפשר יבוא ויצוא נתונים.</w:t>
      </w:r>
      <w:r>
        <w:rPr>
          <w:rFonts w:cs="David" w:hint="cs"/>
          <w:sz w:val="24"/>
          <w:szCs w:val="24"/>
          <w:rtl/>
        </w:rPr>
        <w:t xml:space="preserve"> </w:t>
      </w:r>
    </w:p>
    <w:p w:rsidR="002C5F27" w:rsidRPr="0024605F" w:rsidRDefault="00FC2925" w:rsidP="007214B7">
      <w:pPr>
        <w:pStyle w:val="af4"/>
        <w:numPr>
          <w:ilvl w:val="4"/>
          <w:numId w:val="6"/>
        </w:numPr>
        <w:tabs>
          <w:tab w:val="num" w:pos="1841"/>
        </w:tabs>
        <w:spacing w:line="360" w:lineRule="auto"/>
        <w:ind w:left="1841" w:hanging="709"/>
        <w:jc w:val="both"/>
        <w:rPr>
          <w:rFonts w:cs="David"/>
          <w:sz w:val="24"/>
          <w:szCs w:val="24"/>
          <w:rtl/>
        </w:rPr>
      </w:pPr>
      <w:r>
        <w:rPr>
          <w:rFonts w:cs="David" w:hint="cs"/>
          <w:sz w:val="24"/>
          <w:szCs w:val="24"/>
          <w:rtl/>
        </w:rPr>
        <w:lastRenderedPageBreak/>
        <w:t xml:space="preserve">במתקן יח' יואב תתקיים עמדה אחת לפחות אשר תקושר למתקן באשדוד ותחשב כעמדת קצה שלה. </w:t>
      </w:r>
      <w:r w:rsidR="00664456">
        <w:rPr>
          <w:rFonts w:cs="David" w:hint="cs"/>
          <w:sz w:val="24"/>
          <w:szCs w:val="24"/>
          <w:rtl/>
        </w:rPr>
        <w:t>בה תנוהל התחזוקה של המתקן ואליה יוזנו כל נתוני המתקן.</w:t>
      </w:r>
    </w:p>
    <w:p w:rsidR="002C5F27" w:rsidRPr="0024605F" w:rsidRDefault="002C5F27" w:rsidP="007214B7">
      <w:pPr>
        <w:pStyle w:val="af4"/>
        <w:numPr>
          <w:ilvl w:val="4"/>
          <w:numId w:val="6"/>
        </w:numPr>
        <w:tabs>
          <w:tab w:val="num" w:pos="1841"/>
        </w:tabs>
        <w:spacing w:line="360" w:lineRule="auto"/>
        <w:ind w:left="1841" w:hanging="709"/>
        <w:jc w:val="both"/>
        <w:rPr>
          <w:rFonts w:cs="David"/>
          <w:sz w:val="24"/>
          <w:szCs w:val="24"/>
        </w:rPr>
      </w:pPr>
      <w:r w:rsidRPr="0024605F">
        <w:rPr>
          <w:rFonts w:cs="David"/>
          <w:sz w:val="24"/>
          <w:szCs w:val="24"/>
          <w:rtl/>
        </w:rPr>
        <w:t>תוכנה לניהול תיק שטח לכל העמדות כולל ממשק בין העמדות. התוכנה תאפשר יבוא ויצוא נתונים.</w:t>
      </w:r>
    </w:p>
    <w:p w:rsidR="00151FD3" w:rsidRPr="005916A1" w:rsidRDefault="00664456" w:rsidP="007214B7">
      <w:pPr>
        <w:pStyle w:val="af4"/>
        <w:numPr>
          <w:ilvl w:val="4"/>
          <w:numId w:val="6"/>
        </w:numPr>
        <w:tabs>
          <w:tab w:val="left" w:pos="480"/>
          <w:tab w:val="num" w:pos="1841"/>
        </w:tabs>
        <w:spacing w:line="360" w:lineRule="auto"/>
        <w:ind w:left="1841" w:hanging="709"/>
        <w:jc w:val="both"/>
        <w:rPr>
          <w:rFonts w:cs="David"/>
          <w:sz w:val="24"/>
          <w:szCs w:val="24"/>
        </w:rPr>
      </w:pPr>
      <w:r>
        <w:rPr>
          <w:rFonts w:cs="David" w:hint="cs"/>
          <w:sz w:val="24"/>
          <w:szCs w:val="24"/>
          <w:rtl/>
        </w:rPr>
        <w:t>מכשיר משולב סורק/ פקס ו</w:t>
      </w:r>
      <w:r w:rsidR="002C5F27" w:rsidRPr="0024605F">
        <w:rPr>
          <w:rFonts w:cs="David"/>
          <w:sz w:val="24"/>
          <w:szCs w:val="24"/>
          <w:rtl/>
        </w:rPr>
        <w:t xml:space="preserve">מדפסת </w:t>
      </w:r>
      <w:r w:rsidR="005916A1">
        <w:rPr>
          <w:rFonts w:cs="David"/>
          <w:sz w:val="24"/>
          <w:szCs w:val="24"/>
        </w:rPr>
        <w:t>A4</w:t>
      </w:r>
      <w:r>
        <w:rPr>
          <w:rFonts w:cs="David" w:hint="cs"/>
          <w:sz w:val="24"/>
          <w:szCs w:val="24"/>
          <w:rtl/>
        </w:rPr>
        <w:t>.</w:t>
      </w:r>
    </w:p>
    <w:p w:rsidR="005916A1" w:rsidRPr="005916A1" w:rsidRDefault="005916A1" w:rsidP="005E2D29">
      <w:pPr>
        <w:pStyle w:val="af4"/>
        <w:tabs>
          <w:tab w:val="left" w:pos="480"/>
        </w:tabs>
        <w:spacing w:line="360" w:lineRule="auto"/>
        <w:ind w:left="1841"/>
        <w:jc w:val="both"/>
        <w:rPr>
          <w:rFonts w:cs="David"/>
          <w:color w:val="FF0000"/>
          <w:sz w:val="24"/>
          <w:szCs w:val="24"/>
          <w:rtl/>
        </w:rPr>
      </w:pPr>
    </w:p>
    <w:p w:rsidR="000B10F9" w:rsidRDefault="000B10F9">
      <w:pPr>
        <w:bidi w:val="0"/>
        <w:rPr>
          <w:rFonts w:cs="David"/>
          <w:sz w:val="24"/>
          <w:szCs w:val="24"/>
          <w:rtl/>
        </w:rPr>
      </w:pPr>
      <w:r>
        <w:rPr>
          <w:rFonts w:cs="David"/>
          <w:sz w:val="24"/>
          <w:szCs w:val="24"/>
          <w:rtl/>
        </w:rPr>
        <w:br w:type="page"/>
      </w:r>
    </w:p>
    <w:p w:rsidR="005920D2" w:rsidRDefault="005920D2" w:rsidP="005E2D29">
      <w:pPr>
        <w:pStyle w:val="af4"/>
        <w:tabs>
          <w:tab w:val="left" w:pos="1416"/>
        </w:tabs>
        <w:spacing w:line="360" w:lineRule="auto"/>
        <w:ind w:left="1416"/>
        <w:jc w:val="both"/>
        <w:rPr>
          <w:rFonts w:cs="David"/>
          <w:sz w:val="24"/>
          <w:szCs w:val="24"/>
          <w:rtl/>
        </w:rPr>
      </w:pPr>
    </w:p>
    <w:p w:rsidR="002D6D70" w:rsidRPr="009310EC" w:rsidRDefault="002D6D70" w:rsidP="002D6D70">
      <w:pPr>
        <w:pStyle w:val="10"/>
        <w:spacing w:line="360" w:lineRule="auto"/>
        <w:jc w:val="center"/>
        <w:rPr>
          <w:rFonts w:ascii="Times New Roman" w:hAnsi="Times New Roman" w:cs="David"/>
          <w:bCs/>
          <w:sz w:val="28"/>
          <w:szCs w:val="28"/>
          <w:u w:val="single"/>
        </w:rPr>
      </w:pPr>
      <w:r w:rsidRPr="009310EC">
        <w:rPr>
          <w:rFonts w:ascii="Times New Roman" w:hAnsi="Times New Roman" w:cs="David"/>
          <w:bCs/>
          <w:sz w:val="28"/>
          <w:szCs w:val="28"/>
          <w:u w:val="single"/>
          <w:rtl/>
        </w:rPr>
        <w:t xml:space="preserve">מסמך </w:t>
      </w:r>
      <w:r>
        <w:rPr>
          <w:rFonts w:ascii="Times New Roman" w:hAnsi="Times New Roman" w:cs="David" w:hint="cs"/>
          <w:bCs/>
          <w:sz w:val="28"/>
          <w:szCs w:val="28"/>
          <w:u w:val="single"/>
          <w:rtl/>
        </w:rPr>
        <w:t>ד'</w:t>
      </w:r>
      <w:r w:rsidRPr="009310EC">
        <w:rPr>
          <w:rFonts w:ascii="Times New Roman" w:hAnsi="Times New Roman" w:cs="David"/>
          <w:bCs/>
          <w:sz w:val="28"/>
          <w:szCs w:val="28"/>
          <w:u w:val="single"/>
          <w:rtl/>
        </w:rPr>
        <w:t xml:space="preserve"> </w:t>
      </w:r>
      <w:r>
        <w:rPr>
          <w:rFonts w:ascii="Times New Roman" w:hAnsi="Times New Roman" w:cs="David"/>
          <w:bCs/>
          <w:sz w:val="28"/>
          <w:szCs w:val="28"/>
          <w:u w:val="single"/>
          <w:rtl/>
        </w:rPr>
        <w:t>–</w:t>
      </w:r>
      <w:r w:rsidRPr="009310EC">
        <w:rPr>
          <w:rFonts w:ascii="Times New Roman" w:hAnsi="Times New Roman" w:cs="David"/>
          <w:bCs/>
          <w:sz w:val="28"/>
          <w:szCs w:val="28"/>
          <w:u w:val="single"/>
          <w:rtl/>
        </w:rPr>
        <w:t xml:space="preserve"> </w:t>
      </w:r>
      <w:r>
        <w:rPr>
          <w:rFonts w:ascii="Times New Roman" w:hAnsi="Times New Roman" w:cs="David" w:hint="cs"/>
          <w:bCs/>
          <w:sz w:val="28"/>
          <w:szCs w:val="28"/>
          <w:u w:val="single"/>
          <w:rtl/>
        </w:rPr>
        <w:t>נספחים</w:t>
      </w:r>
      <w:r w:rsidRPr="009310EC">
        <w:rPr>
          <w:rFonts w:ascii="Times New Roman" w:hAnsi="Times New Roman" w:cs="David"/>
          <w:bCs/>
          <w:sz w:val="28"/>
          <w:szCs w:val="28"/>
          <w:u w:val="single"/>
          <w:rtl/>
        </w:rPr>
        <w:t xml:space="preserve"> </w:t>
      </w:r>
    </w:p>
    <w:p w:rsidR="00EB0A4C" w:rsidRDefault="00EB0A4C" w:rsidP="005E2D29">
      <w:pPr>
        <w:pStyle w:val="Standard"/>
        <w:tabs>
          <w:tab w:val="clear" w:pos="709"/>
          <w:tab w:val="left" w:pos="1417"/>
          <w:tab w:val="left" w:pos="2124"/>
          <w:tab w:val="left" w:pos="6661"/>
        </w:tabs>
        <w:bidi/>
        <w:spacing w:line="360" w:lineRule="auto"/>
        <w:ind w:left="-87"/>
        <w:jc w:val="left"/>
        <w:rPr>
          <w:rFonts w:cs="David"/>
          <w:b/>
          <w:bCs/>
          <w:color w:val="auto"/>
          <w:sz w:val="24"/>
          <w:szCs w:val="24"/>
          <w:rtl/>
        </w:rPr>
      </w:pPr>
    </w:p>
    <w:p w:rsidR="00151FD3" w:rsidRPr="0024605F" w:rsidRDefault="00273EB4" w:rsidP="005E2D29">
      <w:pPr>
        <w:pStyle w:val="10"/>
        <w:spacing w:line="360" w:lineRule="auto"/>
        <w:jc w:val="center"/>
        <w:rPr>
          <w:rFonts w:cs="David"/>
          <w:bCs/>
          <w:sz w:val="24"/>
          <w:szCs w:val="28"/>
          <w:u w:val="single"/>
          <w:rtl/>
        </w:rPr>
      </w:pPr>
      <w:bookmarkStart w:id="339" w:name="_Toc379098877"/>
      <w:r>
        <w:rPr>
          <w:rFonts w:cs="David" w:hint="cs"/>
          <w:bCs/>
          <w:sz w:val="24"/>
          <w:szCs w:val="28"/>
          <w:u w:val="single"/>
          <w:rtl/>
        </w:rPr>
        <w:t xml:space="preserve">נספח א'  -  </w:t>
      </w:r>
      <w:r w:rsidR="00151FD3" w:rsidRPr="0024605F">
        <w:rPr>
          <w:rFonts w:cs="David"/>
          <w:bCs/>
          <w:sz w:val="24"/>
          <w:szCs w:val="28"/>
          <w:u w:val="single"/>
          <w:rtl/>
        </w:rPr>
        <w:t>מניעת שריפות בעבודה</w:t>
      </w:r>
      <w:bookmarkEnd w:id="339"/>
    </w:p>
    <w:p w:rsidR="00151FD3" w:rsidRPr="0024605F" w:rsidRDefault="00151FD3" w:rsidP="005E2D29">
      <w:pPr>
        <w:tabs>
          <w:tab w:val="left" w:pos="4560"/>
        </w:tabs>
        <w:spacing w:line="360" w:lineRule="auto"/>
        <w:jc w:val="both"/>
        <w:rPr>
          <w:rFonts w:cs="David"/>
          <w:sz w:val="24"/>
          <w:szCs w:val="24"/>
          <w:rtl/>
        </w:rPr>
      </w:pPr>
    </w:p>
    <w:p w:rsidR="00151FD3" w:rsidRPr="0024605F" w:rsidRDefault="00151FD3" w:rsidP="005E2D29">
      <w:pPr>
        <w:tabs>
          <w:tab w:val="left" w:pos="4560"/>
        </w:tabs>
        <w:spacing w:line="360" w:lineRule="auto"/>
        <w:jc w:val="both"/>
        <w:rPr>
          <w:rFonts w:cs="David"/>
          <w:sz w:val="24"/>
          <w:szCs w:val="24"/>
          <w:rtl/>
        </w:rPr>
      </w:pPr>
      <w:r w:rsidRPr="0024605F">
        <w:rPr>
          <w:rFonts w:cs="David"/>
          <w:bCs/>
          <w:sz w:val="24"/>
          <w:szCs w:val="24"/>
          <w:u w:val="single"/>
          <w:rtl/>
        </w:rPr>
        <w:t>הערה</w:t>
      </w:r>
      <w:r w:rsidRPr="0024605F">
        <w:rPr>
          <w:rFonts w:cs="David"/>
          <w:bCs/>
          <w:sz w:val="24"/>
          <w:szCs w:val="24"/>
          <w:rtl/>
        </w:rPr>
        <w:t>:</w:t>
      </w:r>
    </w:p>
    <w:p w:rsidR="00151FD3" w:rsidRPr="0024605F" w:rsidRDefault="00151FD3" w:rsidP="005E2D29">
      <w:pPr>
        <w:tabs>
          <w:tab w:val="left" w:pos="4560"/>
        </w:tabs>
        <w:spacing w:line="360" w:lineRule="auto"/>
        <w:jc w:val="both"/>
        <w:rPr>
          <w:rFonts w:cs="David"/>
          <w:sz w:val="24"/>
          <w:szCs w:val="24"/>
          <w:rtl/>
        </w:rPr>
      </w:pPr>
    </w:p>
    <w:p w:rsidR="00151FD3" w:rsidRPr="0024605F" w:rsidRDefault="00151FD3" w:rsidP="005E2D29">
      <w:pPr>
        <w:tabs>
          <w:tab w:val="left" w:pos="5160"/>
        </w:tabs>
        <w:spacing w:line="360" w:lineRule="auto"/>
        <w:ind w:left="-2"/>
        <w:jc w:val="both"/>
        <w:rPr>
          <w:rFonts w:cs="David"/>
          <w:sz w:val="24"/>
          <w:szCs w:val="24"/>
          <w:rtl/>
        </w:rPr>
      </w:pPr>
      <w:r w:rsidRPr="0024605F">
        <w:rPr>
          <w:rFonts w:cs="David"/>
          <w:sz w:val="24"/>
          <w:szCs w:val="24"/>
          <w:rtl/>
        </w:rPr>
        <w:t xml:space="preserve">בנוסף להוראות המפורטות בזה, תפעל החברה גם לפי הוראות </w:t>
      </w:r>
      <w:r w:rsidRPr="0024605F">
        <w:rPr>
          <w:rFonts w:cs="David"/>
          <w:b/>
          <w:bCs/>
          <w:szCs w:val="24"/>
        </w:rPr>
        <w:t>NFPA</w:t>
      </w:r>
      <w:r w:rsidRPr="0024605F">
        <w:rPr>
          <w:rFonts w:cs="David"/>
          <w:sz w:val="24"/>
          <w:szCs w:val="24"/>
          <w:rtl/>
        </w:rPr>
        <w:t>, המחמירות שבין השתיים.</w:t>
      </w:r>
    </w:p>
    <w:p w:rsidR="00151FD3" w:rsidRPr="0024605F" w:rsidRDefault="00151FD3" w:rsidP="005E2D29">
      <w:pPr>
        <w:tabs>
          <w:tab w:val="left" w:pos="5160"/>
        </w:tabs>
        <w:spacing w:line="360" w:lineRule="auto"/>
        <w:ind w:left="600"/>
        <w:jc w:val="both"/>
        <w:rPr>
          <w:rFonts w:cs="David"/>
          <w:sz w:val="24"/>
          <w:szCs w:val="24"/>
          <w:rtl/>
        </w:rPr>
      </w:pPr>
    </w:p>
    <w:p w:rsidR="00151FD3" w:rsidRPr="0024605F" w:rsidRDefault="00151FD3" w:rsidP="005E2D29">
      <w:pPr>
        <w:tabs>
          <w:tab w:val="left" w:pos="4560"/>
        </w:tabs>
        <w:spacing w:line="360" w:lineRule="auto"/>
        <w:jc w:val="both"/>
        <w:rPr>
          <w:rFonts w:cs="David"/>
          <w:sz w:val="24"/>
          <w:szCs w:val="24"/>
          <w:rtl/>
        </w:rPr>
      </w:pPr>
      <w:r w:rsidRPr="0024605F">
        <w:rPr>
          <w:rFonts w:cs="David"/>
          <w:bCs/>
          <w:sz w:val="24"/>
          <w:szCs w:val="24"/>
          <w:u w:val="single"/>
          <w:rtl/>
        </w:rPr>
        <w:t>כללי</w:t>
      </w:r>
      <w:r w:rsidRPr="0024605F">
        <w:rPr>
          <w:rFonts w:cs="David"/>
          <w:bCs/>
          <w:sz w:val="24"/>
          <w:szCs w:val="24"/>
          <w:rtl/>
        </w:rPr>
        <w:t>:</w:t>
      </w:r>
    </w:p>
    <w:p w:rsidR="00151FD3" w:rsidRPr="0024605F" w:rsidRDefault="00151FD3" w:rsidP="005E2D29">
      <w:pPr>
        <w:tabs>
          <w:tab w:val="left" w:pos="4560"/>
        </w:tabs>
        <w:spacing w:line="360" w:lineRule="auto"/>
        <w:jc w:val="both"/>
        <w:rPr>
          <w:rFonts w:cs="David"/>
          <w:sz w:val="24"/>
          <w:szCs w:val="24"/>
          <w:rtl/>
        </w:rPr>
      </w:pPr>
    </w:p>
    <w:p w:rsidR="00151FD3" w:rsidRPr="0024605F" w:rsidRDefault="00151FD3" w:rsidP="005E2D29">
      <w:pPr>
        <w:tabs>
          <w:tab w:val="left" w:pos="600"/>
        </w:tabs>
        <w:spacing w:line="360" w:lineRule="auto"/>
        <w:ind w:left="600" w:hanging="600"/>
        <w:jc w:val="both"/>
        <w:rPr>
          <w:rFonts w:cs="David"/>
          <w:sz w:val="24"/>
          <w:szCs w:val="24"/>
          <w:rtl/>
        </w:rPr>
      </w:pPr>
      <w:r w:rsidRPr="0024605F">
        <w:rPr>
          <w:rFonts w:cs="David"/>
          <w:bCs/>
          <w:sz w:val="24"/>
          <w:szCs w:val="24"/>
          <w:rtl/>
        </w:rPr>
        <w:t>1.</w:t>
      </w:r>
      <w:r w:rsidRPr="0024605F">
        <w:rPr>
          <w:rFonts w:cs="David"/>
          <w:bCs/>
          <w:sz w:val="24"/>
          <w:szCs w:val="24"/>
          <w:rtl/>
        </w:rPr>
        <w:tab/>
      </w:r>
      <w:r w:rsidRPr="0024605F">
        <w:rPr>
          <w:rFonts w:cs="David"/>
          <w:sz w:val="24"/>
          <w:szCs w:val="24"/>
          <w:rtl/>
        </w:rPr>
        <w:t>מטרת הוראה זו לקבוע את הנהלים ואת הפעולות שיש לבצע כדי למנוע שריפות בעת ביצוע העבודות הכרוכות בשימוש באש גלויה ו/או בכלי עבודה הגורמים לניצוצות אש.</w:t>
      </w:r>
    </w:p>
    <w:p w:rsidR="00151FD3" w:rsidRPr="0024605F" w:rsidRDefault="00151FD3" w:rsidP="005E2D29">
      <w:pPr>
        <w:tabs>
          <w:tab w:val="left" w:pos="1200"/>
        </w:tabs>
        <w:spacing w:line="360" w:lineRule="auto"/>
        <w:ind w:left="600"/>
        <w:jc w:val="both"/>
        <w:rPr>
          <w:rFonts w:cs="David"/>
          <w:sz w:val="24"/>
          <w:szCs w:val="24"/>
          <w:rtl/>
        </w:rPr>
      </w:pPr>
    </w:p>
    <w:p w:rsidR="00151FD3" w:rsidRPr="0024605F" w:rsidRDefault="00151FD3" w:rsidP="005E2D29">
      <w:pPr>
        <w:tabs>
          <w:tab w:val="left" w:pos="600"/>
        </w:tabs>
        <w:spacing w:line="360" w:lineRule="auto"/>
        <w:ind w:left="600" w:hanging="600"/>
        <w:jc w:val="both"/>
        <w:rPr>
          <w:rFonts w:cs="David"/>
          <w:sz w:val="24"/>
          <w:szCs w:val="24"/>
          <w:rtl/>
        </w:rPr>
      </w:pPr>
      <w:r w:rsidRPr="0024605F">
        <w:rPr>
          <w:rFonts w:cs="David"/>
          <w:bCs/>
          <w:sz w:val="24"/>
          <w:szCs w:val="24"/>
          <w:rtl/>
        </w:rPr>
        <w:t>2.</w:t>
      </w:r>
      <w:r w:rsidRPr="0024605F">
        <w:rPr>
          <w:rFonts w:cs="David"/>
          <w:bCs/>
          <w:sz w:val="24"/>
          <w:szCs w:val="24"/>
          <w:rtl/>
        </w:rPr>
        <w:tab/>
      </w:r>
      <w:r w:rsidRPr="0024605F">
        <w:rPr>
          <w:rFonts w:cs="David"/>
          <w:sz w:val="24"/>
          <w:szCs w:val="24"/>
          <w:rtl/>
        </w:rPr>
        <w:t>ההוראה דנה בנוהלי עבודה באש גלויה לצורכי בינוי ואחזקה, וכן בעבודה במשרדים ובמחסנים בהם מאוחסן ציוד.</w:t>
      </w:r>
    </w:p>
    <w:p w:rsidR="00151FD3" w:rsidRPr="0024605F" w:rsidRDefault="00151FD3" w:rsidP="005E2D29">
      <w:pPr>
        <w:tabs>
          <w:tab w:val="left" w:pos="1200"/>
        </w:tabs>
        <w:spacing w:line="360" w:lineRule="auto"/>
        <w:ind w:left="600"/>
        <w:jc w:val="both"/>
        <w:rPr>
          <w:rFonts w:cs="David"/>
          <w:sz w:val="24"/>
          <w:szCs w:val="24"/>
          <w:rtl/>
        </w:rPr>
      </w:pPr>
    </w:p>
    <w:p w:rsidR="00151FD3" w:rsidRPr="0024605F" w:rsidRDefault="00151FD3" w:rsidP="005E2D29">
      <w:pPr>
        <w:tabs>
          <w:tab w:val="left" w:pos="600"/>
        </w:tabs>
        <w:spacing w:line="360" w:lineRule="auto"/>
        <w:ind w:left="600" w:hanging="600"/>
        <w:jc w:val="both"/>
        <w:rPr>
          <w:rFonts w:cs="David"/>
          <w:sz w:val="24"/>
          <w:szCs w:val="24"/>
          <w:rtl/>
        </w:rPr>
      </w:pPr>
      <w:r w:rsidRPr="0024605F">
        <w:rPr>
          <w:rFonts w:cs="David"/>
          <w:bCs/>
          <w:sz w:val="24"/>
          <w:szCs w:val="24"/>
          <w:rtl/>
        </w:rPr>
        <w:t>3.</w:t>
      </w:r>
      <w:r w:rsidRPr="0024605F">
        <w:rPr>
          <w:rFonts w:cs="David"/>
          <w:bCs/>
          <w:sz w:val="24"/>
          <w:szCs w:val="24"/>
          <w:rtl/>
        </w:rPr>
        <w:tab/>
      </w:r>
      <w:r w:rsidRPr="0024605F">
        <w:rPr>
          <w:rFonts w:cs="David"/>
          <w:sz w:val="24"/>
          <w:szCs w:val="24"/>
          <w:rtl/>
        </w:rPr>
        <w:t>במבנה מאוחסן ציוד ומידע רב בעל ערך אינפורמטיבי וכספי רב ביותר, שרגישותו לאש או לנתיזי חומר לוהטים (עבודות ריתוך) גבוהה מאד. על-מנת למנוע שריפות כתוצאה מעבודה באש (גלויה ו/או מוסווית) חובה על החברה או כל אחד מעובדיו ו/או כל אחד המועסק מטעמו, להקפיד על נקיטה במיטב ומירב האמצעים למניעת שריפות.</w:t>
      </w:r>
    </w:p>
    <w:p w:rsidR="00151FD3" w:rsidRPr="0024605F" w:rsidRDefault="00151FD3" w:rsidP="005E2D29">
      <w:pPr>
        <w:tabs>
          <w:tab w:val="left" w:pos="1200"/>
        </w:tabs>
        <w:spacing w:line="360" w:lineRule="auto"/>
        <w:ind w:left="600"/>
        <w:jc w:val="both"/>
        <w:rPr>
          <w:rFonts w:cs="David"/>
          <w:sz w:val="24"/>
          <w:szCs w:val="24"/>
          <w:rtl/>
        </w:rPr>
      </w:pPr>
    </w:p>
    <w:p w:rsidR="00151FD3" w:rsidRPr="0024605F" w:rsidRDefault="00151FD3" w:rsidP="005E2D29">
      <w:pPr>
        <w:tabs>
          <w:tab w:val="left" w:pos="600"/>
        </w:tabs>
        <w:spacing w:line="360" w:lineRule="auto"/>
        <w:jc w:val="both"/>
        <w:rPr>
          <w:rFonts w:cs="David"/>
          <w:sz w:val="24"/>
          <w:szCs w:val="24"/>
          <w:rtl/>
        </w:rPr>
      </w:pPr>
      <w:r w:rsidRPr="0024605F">
        <w:rPr>
          <w:rFonts w:cs="David"/>
          <w:bCs/>
          <w:sz w:val="24"/>
          <w:szCs w:val="24"/>
          <w:u w:val="single"/>
          <w:rtl/>
        </w:rPr>
        <w:t>הגדרות</w:t>
      </w:r>
    </w:p>
    <w:p w:rsidR="00151FD3" w:rsidRPr="0024605F" w:rsidRDefault="00151FD3" w:rsidP="005E2D29">
      <w:pPr>
        <w:tabs>
          <w:tab w:val="left" w:pos="600"/>
        </w:tabs>
        <w:spacing w:line="360" w:lineRule="auto"/>
        <w:jc w:val="both"/>
        <w:rPr>
          <w:rFonts w:cs="David"/>
          <w:sz w:val="24"/>
          <w:szCs w:val="24"/>
          <w:rtl/>
        </w:rPr>
      </w:pPr>
    </w:p>
    <w:p w:rsidR="00151FD3" w:rsidRPr="0024605F" w:rsidRDefault="00151FD3" w:rsidP="005E2D29">
      <w:pPr>
        <w:tabs>
          <w:tab w:val="left" w:pos="600"/>
        </w:tabs>
        <w:spacing w:line="360" w:lineRule="auto"/>
        <w:ind w:left="600" w:hanging="600"/>
        <w:jc w:val="both"/>
        <w:rPr>
          <w:rFonts w:cs="David"/>
          <w:sz w:val="24"/>
          <w:szCs w:val="24"/>
          <w:rtl/>
        </w:rPr>
      </w:pPr>
      <w:r w:rsidRPr="0024605F">
        <w:rPr>
          <w:rFonts w:cs="David"/>
          <w:bCs/>
          <w:sz w:val="24"/>
          <w:szCs w:val="24"/>
          <w:rtl/>
        </w:rPr>
        <w:t>4.</w:t>
      </w:r>
      <w:r w:rsidRPr="0024605F">
        <w:rPr>
          <w:rFonts w:cs="David"/>
          <w:bCs/>
          <w:sz w:val="24"/>
          <w:szCs w:val="24"/>
          <w:rtl/>
        </w:rPr>
        <w:tab/>
      </w:r>
      <w:r w:rsidRPr="0024605F">
        <w:rPr>
          <w:rFonts w:cs="David"/>
          <w:sz w:val="24"/>
          <w:szCs w:val="24"/>
          <w:rtl/>
        </w:rPr>
        <w:t>בהוראה זו, פירוש המונחים הר"מ כמוסבר בצדם:</w:t>
      </w:r>
    </w:p>
    <w:p w:rsidR="00151FD3" w:rsidRPr="0024605F" w:rsidRDefault="00151FD3" w:rsidP="005E2D29">
      <w:pPr>
        <w:tabs>
          <w:tab w:val="left" w:pos="1200"/>
        </w:tabs>
        <w:spacing w:line="360" w:lineRule="auto"/>
        <w:ind w:left="600"/>
        <w:jc w:val="both"/>
        <w:rPr>
          <w:rFonts w:cs="David"/>
          <w:sz w:val="24"/>
          <w:szCs w:val="24"/>
          <w:rtl/>
        </w:rPr>
      </w:pPr>
    </w:p>
    <w:p w:rsidR="00151FD3" w:rsidRPr="0024605F" w:rsidRDefault="00151FD3" w:rsidP="005E2D29">
      <w:pPr>
        <w:tabs>
          <w:tab w:val="left" w:pos="1200"/>
        </w:tabs>
        <w:spacing w:line="360" w:lineRule="auto"/>
        <w:ind w:left="1200" w:hanging="600"/>
        <w:jc w:val="both"/>
        <w:rPr>
          <w:rFonts w:cs="David"/>
          <w:sz w:val="24"/>
          <w:szCs w:val="24"/>
          <w:rtl/>
        </w:rPr>
      </w:pPr>
      <w:r w:rsidRPr="0024605F">
        <w:rPr>
          <w:rFonts w:cs="David"/>
          <w:bCs/>
          <w:sz w:val="24"/>
          <w:szCs w:val="24"/>
          <w:rtl/>
        </w:rPr>
        <w:t>א.</w:t>
      </w:r>
      <w:r w:rsidRPr="0024605F">
        <w:rPr>
          <w:rFonts w:cs="David"/>
          <w:bCs/>
          <w:sz w:val="24"/>
          <w:szCs w:val="24"/>
          <w:rtl/>
        </w:rPr>
        <w:tab/>
      </w:r>
      <w:r w:rsidRPr="0024605F">
        <w:rPr>
          <w:rFonts w:cs="David"/>
          <w:sz w:val="24"/>
          <w:szCs w:val="24"/>
          <w:rtl/>
        </w:rPr>
        <w:t>"עבודה באש גלויה": ביצוע עבודה באש (בריתוך גזי או חשמלי)</w:t>
      </w:r>
    </w:p>
    <w:p w:rsidR="00151FD3" w:rsidRPr="0024605F" w:rsidRDefault="00151FD3" w:rsidP="005E2D29">
      <w:pPr>
        <w:tabs>
          <w:tab w:val="left" w:pos="1800"/>
        </w:tabs>
        <w:spacing w:line="360" w:lineRule="auto"/>
        <w:ind w:left="1200"/>
        <w:jc w:val="both"/>
        <w:rPr>
          <w:rFonts w:cs="David"/>
          <w:sz w:val="24"/>
          <w:szCs w:val="24"/>
          <w:rtl/>
        </w:rPr>
      </w:pPr>
      <w:r w:rsidRPr="0024605F">
        <w:rPr>
          <w:rFonts w:cs="David"/>
          <w:sz w:val="24"/>
          <w:szCs w:val="24"/>
          <w:rtl/>
        </w:rPr>
        <w:t>או ביצוע כל פעילות אחרת הגורמת להתזת נתזים לוהטים</w:t>
      </w:r>
    </w:p>
    <w:p w:rsidR="00151FD3" w:rsidRPr="0024605F" w:rsidRDefault="00151FD3" w:rsidP="005E2D29">
      <w:pPr>
        <w:tabs>
          <w:tab w:val="left" w:pos="1800"/>
        </w:tabs>
        <w:spacing w:line="360" w:lineRule="auto"/>
        <w:ind w:left="1200"/>
        <w:jc w:val="both"/>
        <w:rPr>
          <w:rFonts w:cs="David"/>
          <w:sz w:val="24"/>
          <w:szCs w:val="24"/>
          <w:rtl/>
        </w:rPr>
      </w:pPr>
      <w:r w:rsidRPr="0024605F">
        <w:rPr>
          <w:rFonts w:cs="David"/>
          <w:sz w:val="24"/>
          <w:szCs w:val="24"/>
          <w:rtl/>
        </w:rPr>
        <w:t>(השחזה וכדומה).</w:t>
      </w:r>
    </w:p>
    <w:p w:rsidR="00151FD3" w:rsidRPr="0024605F" w:rsidRDefault="00151FD3" w:rsidP="005E2D29">
      <w:pPr>
        <w:tabs>
          <w:tab w:val="left" w:pos="1800"/>
        </w:tabs>
        <w:spacing w:line="360" w:lineRule="auto"/>
        <w:ind w:left="1200"/>
        <w:jc w:val="both"/>
        <w:rPr>
          <w:rFonts w:cs="David"/>
          <w:sz w:val="24"/>
          <w:szCs w:val="24"/>
          <w:rtl/>
        </w:rPr>
      </w:pPr>
    </w:p>
    <w:p w:rsidR="00151FD3" w:rsidRPr="0024605F" w:rsidRDefault="00151FD3" w:rsidP="00CE60B3">
      <w:pPr>
        <w:tabs>
          <w:tab w:val="left" w:pos="1200"/>
        </w:tabs>
        <w:spacing w:line="360" w:lineRule="auto"/>
        <w:ind w:left="1200" w:hanging="600"/>
        <w:jc w:val="both"/>
        <w:rPr>
          <w:rFonts w:cs="David"/>
          <w:sz w:val="24"/>
          <w:szCs w:val="24"/>
          <w:rtl/>
        </w:rPr>
      </w:pPr>
      <w:r w:rsidRPr="0024605F">
        <w:rPr>
          <w:rFonts w:cs="David"/>
          <w:b/>
          <w:sz w:val="24"/>
          <w:szCs w:val="24"/>
          <w:rtl/>
        </w:rPr>
        <w:t>ב</w:t>
      </w:r>
      <w:r w:rsidRPr="0024605F">
        <w:rPr>
          <w:rFonts w:cs="David"/>
          <w:bCs/>
          <w:sz w:val="24"/>
          <w:szCs w:val="24"/>
          <w:rtl/>
        </w:rPr>
        <w:t>.</w:t>
      </w:r>
      <w:r w:rsidRPr="0024605F">
        <w:rPr>
          <w:rFonts w:cs="David"/>
          <w:bCs/>
          <w:sz w:val="24"/>
          <w:szCs w:val="24"/>
          <w:rtl/>
        </w:rPr>
        <w:tab/>
      </w:r>
      <w:r w:rsidRPr="0024605F">
        <w:rPr>
          <w:rFonts w:cs="David"/>
          <w:sz w:val="24"/>
          <w:szCs w:val="24"/>
          <w:rtl/>
        </w:rPr>
        <w:t xml:space="preserve">"עובד": 'החברה' כמפורט בהגדרות בפרק </w:t>
      </w:r>
      <w:r w:rsidR="00CE60B3">
        <w:rPr>
          <w:rFonts w:ascii="Rod" w:hAnsi="Rod" w:cs="David" w:hint="cs"/>
          <w:szCs w:val="24"/>
          <w:rtl/>
        </w:rPr>
        <w:t>2</w:t>
      </w:r>
      <w:r w:rsidRPr="0024605F">
        <w:rPr>
          <w:rFonts w:cs="David"/>
          <w:sz w:val="24"/>
          <w:szCs w:val="24"/>
          <w:rtl/>
        </w:rPr>
        <w:t>.</w:t>
      </w:r>
    </w:p>
    <w:p w:rsidR="00151FD3" w:rsidRDefault="00151FD3" w:rsidP="005E2D29">
      <w:pPr>
        <w:tabs>
          <w:tab w:val="left" w:pos="1800"/>
        </w:tabs>
        <w:spacing w:line="360" w:lineRule="auto"/>
        <w:ind w:left="1200"/>
        <w:jc w:val="both"/>
        <w:rPr>
          <w:rFonts w:cs="David"/>
          <w:sz w:val="24"/>
          <w:szCs w:val="24"/>
          <w:rtl/>
        </w:rPr>
      </w:pPr>
    </w:p>
    <w:p w:rsidR="00B10E21" w:rsidRDefault="00B10E21" w:rsidP="005E2D29">
      <w:pPr>
        <w:tabs>
          <w:tab w:val="left" w:pos="1800"/>
        </w:tabs>
        <w:spacing w:line="360" w:lineRule="auto"/>
        <w:ind w:left="1200"/>
        <w:jc w:val="both"/>
        <w:rPr>
          <w:rFonts w:cs="David"/>
          <w:sz w:val="24"/>
          <w:szCs w:val="24"/>
          <w:rtl/>
        </w:rPr>
      </w:pPr>
    </w:p>
    <w:p w:rsidR="00B10E21" w:rsidRDefault="00B10E21" w:rsidP="005E2D29">
      <w:pPr>
        <w:tabs>
          <w:tab w:val="left" w:pos="1800"/>
        </w:tabs>
        <w:spacing w:line="360" w:lineRule="auto"/>
        <w:ind w:left="1200"/>
        <w:jc w:val="both"/>
        <w:rPr>
          <w:rFonts w:cs="David"/>
          <w:sz w:val="24"/>
          <w:szCs w:val="24"/>
          <w:rtl/>
        </w:rPr>
      </w:pPr>
    </w:p>
    <w:p w:rsidR="00B10E21" w:rsidRPr="0024605F" w:rsidRDefault="00B10E21" w:rsidP="005E2D29">
      <w:pPr>
        <w:tabs>
          <w:tab w:val="left" w:pos="1800"/>
        </w:tabs>
        <w:spacing w:line="360" w:lineRule="auto"/>
        <w:ind w:left="1200"/>
        <w:jc w:val="both"/>
        <w:rPr>
          <w:rFonts w:cs="David"/>
          <w:sz w:val="24"/>
          <w:szCs w:val="24"/>
          <w:rtl/>
        </w:rPr>
      </w:pPr>
    </w:p>
    <w:p w:rsidR="00151FD3" w:rsidRPr="0024605F" w:rsidRDefault="00151FD3" w:rsidP="005E2D29">
      <w:pPr>
        <w:tabs>
          <w:tab w:val="left" w:pos="565"/>
        </w:tabs>
        <w:spacing w:line="360" w:lineRule="auto"/>
        <w:ind w:left="1134" w:hanging="1136"/>
        <w:jc w:val="both"/>
        <w:rPr>
          <w:rFonts w:cs="David"/>
          <w:sz w:val="24"/>
          <w:szCs w:val="24"/>
          <w:rtl/>
        </w:rPr>
      </w:pPr>
      <w:r w:rsidRPr="0024605F">
        <w:rPr>
          <w:rFonts w:cs="David"/>
          <w:bCs/>
          <w:sz w:val="24"/>
          <w:szCs w:val="24"/>
          <w:rtl/>
        </w:rPr>
        <w:t>5.</w:t>
      </w:r>
      <w:r w:rsidRPr="0024605F">
        <w:rPr>
          <w:rFonts w:cs="David"/>
          <w:bCs/>
          <w:sz w:val="24"/>
          <w:szCs w:val="24"/>
          <w:rtl/>
        </w:rPr>
        <w:tab/>
      </w:r>
      <w:r w:rsidRPr="0024605F">
        <w:rPr>
          <w:rFonts w:cs="David"/>
          <w:sz w:val="24"/>
          <w:szCs w:val="24"/>
          <w:rtl/>
        </w:rPr>
        <w:t>לא תיעשה כל עבודה באש הקשורה לעבודות בינוי, אחזקה ושיפוצים בחדרים, בפרוזדורים, במחסנים, במשרדים ובארכיונים בהם מאוכסן ציוד, אלא אם קוימו כל התנאים דלהלן:</w:t>
      </w:r>
    </w:p>
    <w:p w:rsidR="00151FD3" w:rsidRPr="0024605F" w:rsidRDefault="00151FD3" w:rsidP="005E2D29">
      <w:pPr>
        <w:tabs>
          <w:tab w:val="left" w:pos="1200"/>
        </w:tabs>
        <w:spacing w:line="360" w:lineRule="auto"/>
        <w:ind w:left="600"/>
        <w:jc w:val="both"/>
        <w:rPr>
          <w:rFonts w:cs="David"/>
          <w:sz w:val="24"/>
          <w:szCs w:val="24"/>
          <w:rtl/>
        </w:rPr>
      </w:pPr>
    </w:p>
    <w:p w:rsidR="00151FD3" w:rsidRPr="0024605F" w:rsidRDefault="00151FD3" w:rsidP="005E2D29">
      <w:pPr>
        <w:tabs>
          <w:tab w:val="left" w:pos="1200"/>
        </w:tabs>
        <w:spacing w:line="360" w:lineRule="auto"/>
        <w:ind w:left="1200" w:hanging="600"/>
        <w:jc w:val="both"/>
        <w:rPr>
          <w:rFonts w:cs="David"/>
          <w:sz w:val="24"/>
          <w:szCs w:val="24"/>
          <w:rtl/>
        </w:rPr>
      </w:pPr>
      <w:r w:rsidRPr="0024605F">
        <w:rPr>
          <w:rFonts w:cs="David"/>
          <w:bCs/>
          <w:sz w:val="24"/>
          <w:szCs w:val="24"/>
          <w:rtl/>
        </w:rPr>
        <w:lastRenderedPageBreak/>
        <w:t>א.</w:t>
      </w:r>
      <w:r w:rsidRPr="0024605F">
        <w:rPr>
          <w:rFonts w:cs="David"/>
          <w:bCs/>
          <w:sz w:val="24"/>
          <w:szCs w:val="24"/>
          <w:rtl/>
        </w:rPr>
        <w:tab/>
      </w:r>
      <w:r w:rsidRPr="0024605F">
        <w:rPr>
          <w:rFonts w:cs="David"/>
          <w:sz w:val="24"/>
          <w:szCs w:val="24"/>
          <w:rtl/>
        </w:rPr>
        <w:t>ניתן אישור בכתב של המנהל.</w:t>
      </w:r>
    </w:p>
    <w:p w:rsidR="00151FD3" w:rsidRPr="0024605F" w:rsidRDefault="00151FD3" w:rsidP="005E2D29">
      <w:pPr>
        <w:tabs>
          <w:tab w:val="left" w:pos="1800"/>
        </w:tabs>
        <w:spacing w:line="360" w:lineRule="auto"/>
        <w:ind w:left="1200"/>
        <w:jc w:val="both"/>
        <w:rPr>
          <w:rFonts w:cs="David"/>
          <w:sz w:val="24"/>
          <w:szCs w:val="24"/>
          <w:rtl/>
        </w:rPr>
      </w:pPr>
    </w:p>
    <w:p w:rsidR="00151FD3" w:rsidRPr="0024605F" w:rsidRDefault="00151FD3" w:rsidP="005E2D29">
      <w:pPr>
        <w:tabs>
          <w:tab w:val="left" w:pos="1800"/>
        </w:tabs>
        <w:spacing w:line="360" w:lineRule="auto"/>
        <w:ind w:left="1200" w:hanging="633"/>
        <w:jc w:val="both"/>
        <w:rPr>
          <w:rFonts w:cs="David"/>
          <w:sz w:val="24"/>
          <w:szCs w:val="24"/>
          <w:rtl/>
        </w:rPr>
      </w:pPr>
      <w:r w:rsidRPr="0024605F">
        <w:rPr>
          <w:rFonts w:cs="David"/>
          <w:b/>
          <w:sz w:val="24"/>
          <w:szCs w:val="24"/>
          <w:rtl/>
        </w:rPr>
        <w:t>ב</w:t>
      </w:r>
      <w:r w:rsidRPr="0024605F">
        <w:rPr>
          <w:rFonts w:cs="David"/>
          <w:bCs/>
          <w:sz w:val="24"/>
          <w:szCs w:val="24"/>
          <w:rtl/>
        </w:rPr>
        <w:t>.</w:t>
      </w:r>
      <w:r w:rsidRPr="0024605F">
        <w:rPr>
          <w:rFonts w:cs="David"/>
          <w:bCs/>
          <w:sz w:val="24"/>
          <w:szCs w:val="24"/>
          <w:rtl/>
        </w:rPr>
        <w:tab/>
      </w:r>
      <w:r w:rsidRPr="0024605F">
        <w:rPr>
          <w:rFonts w:cs="David"/>
          <w:sz w:val="24"/>
          <w:szCs w:val="24"/>
          <w:rtl/>
        </w:rPr>
        <w:t>ניתן לבצע עבודה באש במקום שלא כל תכולתו פונתה בתנאים כדלקמן:</w:t>
      </w:r>
    </w:p>
    <w:p w:rsidR="00151FD3" w:rsidRPr="0024605F" w:rsidRDefault="00151FD3" w:rsidP="005E2D29">
      <w:pPr>
        <w:tabs>
          <w:tab w:val="left" w:pos="1800"/>
        </w:tabs>
        <w:spacing w:line="360" w:lineRule="auto"/>
        <w:ind w:left="1200"/>
        <w:jc w:val="both"/>
        <w:rPr>
          <w:rFonts w:cs="David"/>
          <w:sz w:val="24"/>
          <w:szCs w:val="24"/>
          <w:rtl/>
        </w:rPr>
      </w:pPr>
    </w:p>
    <w:p w:rsidR="00151FD3" w:rsidRPr="0024605F" w:rsidRDefault="00151FD3" w:rsidP="005E2D29">
      <w:pPr>
        <w:tabs>
          <w:tab w:val="left" w:pos="2400"/>
        </w:tabs>
        <w:spacing w:line="360" w:lineRule="auto"/>
        <w:ind w:left="1800" w:hanging="666"/>
        <w:jc w:val="both"/>
        <w:rPr>
          <w:rFonts w:cs="David"/>
          <w:sz w:val="24"/>
          <w:szCs w:val="24"/>
          <w:rtl/>
        </w:rPr>
      </w:pPr>
      <w:r w:rsidRPr="0024605F">
        <w:rPr>
          <w:rFonts w:cs="David"/>
          <w:b/>
          <w:sz w:val="24"/>
          <w:szCs w:val="24"/>
          <w:rtl/>
        </w:rPr>
        <w:t>1</w:t>
      </w:r>
      <w:r w:rsidRPr="0024605F">
        <w:rPr>
          <w:rFonts w:cs="David"/>
          <w:sz w:val="24"/>
          <w:szCs w:val="24"/>
          <w:rtl/>
        </w:rPr>
        <w:t>)</w:t>
      </w:r>
      <w:r w:rsidRPr="0024605F">
        <w:rPr>
          <w:rFonts w:cs="David"/>
          <w:bCs/>
          <w:sz w:val="24"/>
          <w:szCs w:val="24"/>
          <w:rtl/>
        </w:rPr>
        <w:tab/>
      </w:r>
      <w:r w:rsidRPr="0024605F">
        <w:rPr>
          <w:rFonts w:cs="David"/>
          <w:sz w:val="24"/>
          <w:szCs w:val="24"/>
          <w:rtl/>
        </w:rPr>
        <w:t xml:space="preserve">תבוצע הפרדה של שטח ברוחב </w:t>
      </w:r>
      <w:r w:rsidRPr="0024605F">
        <w:rPr>
          <w:rFonts w:ascii="Rod" w:hAnsi="Rod" w:cs="David"/>
          <w:szCs w:val="24"/>
          <w:rtl/>
        </w:rPr>
        <w:t>10</w:t>
      </w:r>
      <w:r w:rsidRPr="0024605F">
        <w:rPr>
          <w:rFonts w:cs="David"/>
          <w:sz w:val="24"/>
          <w:szCs w:val="24"/>
          <w:rtl/>
        </w:rPr>
        <w:t xml:space="preserve"> מטר לפחות בין הציוד ו/או התכולה של המקום, ובין מקום ביצוע העבודה, ו\או תבוצע הפרדה פיזית באמצעות חומרים חוסמי אש, בין מקום האש למקום אחסון החומרים.</w:t>
      </w:r>
    </w:p>
    <w:p w:rsidR="00151FD3" w:rsidRPr="0024605F" w:rsidRDefault="00151FD3" w:rsidP="005E2D29">
      <w:pPr>
        <w:tabs>
          <w:tab w:val="left" w:pos="1200"/>
        </w:tabs>
        <w:spacing w:line="360" w:lineRule="auto"/>
        <w:ind w:left="600"/>
        <w:jc w:val="both"/>
        <w:rPr>
          <w:rFonts w:cs="David"/>
          <w:sz w:val="24"/>
          <w:szCs w:val="24"/>
          <w:rtl/>
        </w:rPr>
      </w:pPr>
    </w:p>
    <w:p w:rsidR="00151FD3" w:rsidRPr="0024605F" w:rsidRDefault="00151FD3" w:rsidP="005E2D29">
      <w:pPr>
        <w:tabs>
          <w:tab w:val="left" w:pos="1800"/>
          <w:tab w:val="left" w:pos="2400"/>
        </w:tabs>
        <w:spacing w:line="360" w:lineRule="auto"/>
        <w:ind w:left="1800" w:hanging="666"/>
        <w:jc w:val="both"/>
        <w:rPr>
          <w:rFonts w:cs="David"/>
          <w:sz w:val="24"/>
          <w:szCs w:val="24"/>
          <w:rtl/>
        </w:rPr>
      </w:pPr>
      <w:r w:rsidRPr="0024605F">
        <w:rPr>
          <w:rFonts w:cs="David"/>
          <w:b/>
          <w:sz w:val="24"/>
          <w:szCs w:val="24"/>
          <w:rtl/>
        </w:rPr>
        <w:t>2</w:t>
      </w:r>
      <w:r w:rsidRPr="0024605F">
        <w:rPr>
          <w:rFonts w:cs="David"/>
          <w:sz w:val="24"/>
          <w:szCs w:val="24"/>
          <w:rtl/>
        </w:rPr>
        <w:t>)</w:t>
      </w:r>
      <w:r w:rsidRPr="0024605F">
        <w:rPr>
          <w:rFonts w:cs="David"/>
          <w:bCs/>
          <w:sz w:val="24"/>
          <w:szCs w:val="24"/>
          <w:rtl/>
        </w:rPr>
        <w:tab/>
      </w:r>
      <w:r w:rsidRPr="0024605F">
        <w:rPr>
          <w:rFonts w:cs="David"/>
          <w:sz w:val="24"/>
          <w:szCs w:val="24"/>
          <w:rtl/>
        </w:rPr>
        <w:t>במשך כל זמן ביצוע העבודה, ולפחות שעה לאחר סיום העבודה, יימצא בשטח העבודה צוות כיבוי ופיקוח מטעם החברה (2 עובדים לפחות);</w:t>
      </w:r>
    </w:p>
    <w:p w:rsidR="00151FD3" w:rsidRPr="0024605F" w:rsidRDefault="00151FD3" w:rsidP="005E2D29">
      <w:pPr>
        <w:tabs>
          <w:tab w:val="left" w:pos="1200"/>
        </w:tabs>
        <w:spacing w:line="360" w:lineRule="auto"/>
        <w:ind w:left="1200" w:hanging="600"/>
        <w:jc w:val="both"/>
        <w:rPr>
          <w:rFonts w:cs="David"/>
          <w:sz w:val="24"/>
          <w:szCs w:val="24"/>
          <w:rtl/>
        </w:rPr>
      </w:pPr>
    </w:p>
    <w:p w:rsidR="00151FD3" w:rsidRPr="0024605F" w:rsidRDefault="00151FD3" w:rsidP="00514409">
      <w:pPr>
        <w:numPr>
          <w:ilvl w:val="0"/>
          <w:numId w:val="1"/>
        </w:numPr>
        <w:tabs>
          <w:tab w:val="left" w:pos="1200"/>
          <w:tab w:val="left" w:pos="1800"/>
        </w:tabs>
        <w:spacing w:line="360" w:lineRule="auto"/>
        <w:jc w:val="both"/>
        <w:rPr>
          <w:rFonts w:cs="David"/>
          <w:sz w:val="24"/>
          <w:szCs w:val="24"/>
          <w:rtl/>
        </w:rPr>
      </w:pPr>
      <w:r w:rsidRPr="0024605F">
        <w:rPr>
          <w:rFonts w:cs="David"/>
          <w:sz w:val="24"/>
          <w:szCs w:val="24"/>
          <w:rtl/>
        </w:rPr>
        <w:t>יש לוודא כי העובדים המשתמשים לצורך עבודתם באש גלויה יהיו מתורגלים בהפעלת ציוד כיבוי אש, ויהיו בקיאים בנוהלי ההתנהגות במקרה שריפה.</w:t>
      </w:r>
    </w:p>
    <w:p w:rsidR="00415ED0" w:rsidRPr="0024605F" w:rsidRDefault="00415ED0" w:rsidP="00514409">
      <w:pPr>
        <w:numPr>
          <w:ilvl w:val="0"/>
          <w:numId w:val="1"/>
        </w:numPr>
        <w:tabs>
          <w:tab w:val="left" w:pos="1200"/>
          <w:tab w:val="left" w:pos="1800"/>
        </w:tabs>
        <w:spacing w:line="360" w:lineRule="auto"/>
        <w:jc w:val="both"/>
        <w:rPr>
          <w:rFonts w:cs="David"/>
          <w:sz w:val="24"/>
          <w:szCs w:val="24"/>
        </w:rPr>
      </w:pPr>
      <w:r w:rsidRPr="0024605F">
        <w:rPr>
          <w:rFonts w:cs="David" w:hint="cs"/>
          <w:sz w:val="24"/>
          <w:szCs w:val="24"/>
          <w:rtl/>
        </w:rPr>
        <w:t>יש להנחות את צוות הכיבוי כיצד מנתקים את החשמל במקרה של שריפה ואת מי להזעיק.</w:t>
      </w:r>
    </w:p>
    <w:p w:rsidR="00DA6AA4" w:rsidRPr="0024605F" w:rsidRDefault="00DA6AA4" w:rsidP="005E2D29">
      <w:pPr>
        <w:tabs>
          <w:tab w:val="left" w:pos="1200"/>
          <w:tab w:val="left" w:pos="1800"/>
        </w:tabs>
        <w:spacing w:line="360" w:lineRule="auto"/>
        <w:ind w:left="960"/>
        <w:jc w:val="both"/>
        <w:rPr>
          <w:rFonts w:cs="David"/>
          <w:sz w:val="24"/>
          <w:szCs w:val="24"/>
          <w:rtl/>
        </w:rPr>
      </w:pPr>
    </w:p>
    <w:p w:rsidR="00151FD3" w:rsidRPr="0024605F" w:rsidRDefault="00151FD3" w:rsidP="005E2D29">
      <w:pPr>
        <w:tabs>
          <w:tab w:val="left" w:pos="600"/>
        </w:tabs>
        <w:spacing w:line="360" w:lineRule="auto"/>
        <w:ind w:left="600" w:hanging="600"/>
        <w:jc w:val="both"/>
        <w:rPr>
          <w:rFonts w:cs="David"/>
          <w:sz w:val="24"/>
          <w:szCs w:val="24"/>
          <w:rtl/>
        </w:rPr>
      </w:pPr>
      <w:r w:rsidRPr="0024605F">
        <w:rPr>
          <w:rFonts w:cs="David"/>
          <w:bCs/>
          <w:sz w:val="24"/>
          <w:szCs w:val="24"/>
          <w:rtl/>
        </w:rPr>
        <w:t>6.</w:t>
      </w:r>
      <w:r w:rsidRPr="0024605F">
        <w:rPr>
          <w:rFonts w:cs="David"/>
          <w:bCs/>
          <w:sz w:val="24"/>
          <w:szCs w:val="24"/>
          <w:rtl/>
        </w:rPr>
        <w:tab/>
      </w:r>
      <w:r w:rsidRPr="0024605F">
        <w:rPr>
          <w:rFonts w:cs="David"/>
          <w:sz w:val="24"/>
          <w:szCs w:val="24"/>
          <w:rtl/>
        </w:rPr>
        <w:t>לא תיעשה עבודה באש במקום עבודה קבוע, אלא אם קוימו כל התנאים דלהלן:</w:t>
      </w:r>
    </w:p>
    <w:p w:rsidR="00151FD3" w:rsidRPr="0024605F" w:rsidRDefault="00151FD3" w:rsidP="005E2D29">
      <w:pPr>
        <w:tabs>
          <w:tab w:val="left" w:pos="1200"/>
        </w:tabs>
        <w:spacing w:line="360" w:lineRule="auto"/>
        <w:ind w:left="600"/>
        <w:jc w:val="both"/>
        <w:rPr>
          <w:rFonts w:cs="David"/>
          <w:sz w:val="24"/>
          <w:szCs w:val="24"/>
          <w:rtl/>
        </w:rPr>
      </w:pPr>
    </w:p>
    <w:p w:rsidR="00151FD3" w:rsidRPr="0024605F" w:rsidRDefault="00151FD3" w:rsidP="005E2D29">
      <w:pPr>
        <w:tabs>
          <w:tab w:val="left" w:pos="1200"/>
        </w:tabs>
        <w:spacing w:line="360" w:lineRule="auto"/>
        <w:ind w:left="1200" w:hanging="600"/>
        <w:jc w:val="both"/>
        <w:rPr>
          <w:rFonts w:cs="David"/>
          <w:sz w:val="24"/>
          <w:szCs w:val="24"/>
          <w:rtl/>
        </w:rPr>
      </w:pPr>
      <w:r w:rsidRPr="0024605F">
        <w:rPr>
          <w:rFonts w:cs="David"/>
          <w:sz w:val="24"/>
          <w:szCs w:val="24"/>
          <w:rtl/>
        </w:rPr>
        <w:t>א</w:t>
      </w:r>
      <w:r w:rsidRPr="0024605F">
        <w:rPr>
          <w:rFonts w:cs="David"/>
          <w:bCs/>
          <w:sz w:val="24"/>
          <w:szCs w:val="24"/>
          <w:rtl/>
        </w:rPr>
        <w:t>.</w:t>
      </w:r>
      <w:r w:rsidRPr="0024605F">
        <w:rPr>
          <w:rFonts w:cs="David"/>
          <w:bCs/>
          <w:sz w:val="24"/>
          <w:szCs w:val="24"/>
          <w:rtl/>
        </w:rPr>
        <w:tab/>
      </w:r>
      <w:r w:rsidRPr="0024605F">
        <w:rPr>
          <w:rFonts w:cs="David"/>
          <w:sz w:val="24"/>
          <w:szCs w:val="24"/>
          <w:rtl/>
        </w:rPr>
        <w:t>בסמוך למקום העבודה יימצא באופן קבוע ציוד כיבוי אש תקין ובדוק.</w:t>
      </w:r>
    </w:p>
    <w:p w:rsidR="00151FD3" w:rsidRPr="0024605F" w:rsidRDefault="00151FD3" w:rsidP="005E2D29">
      <w:pPr>
        <w:tabs>
          <w:tab w:val="left" w:pos="1800"/>
        </w:tabs>
        <w:spacing w:line="360" w:lineRule="auto"/>
        <w:ind w:left="1200"/>
        <w:jc w:val="both"/>
        <w:rPr>
          <w:rFonts w:cs="David"/>
          <w:sz w:val="24"/>
          <w:szCs w:val="24"/>
          <w:rtl/>
        </w:rPr>
      </w:pPr>
    </w:p>
    <w:p w:rsidR="00151FD3" w:rsidRPr="0024605F" w:rsidRDefault="00151FD3" w:rsidP="005E2D29">
      <w:pPr>
        <w:tabs>
          <w:tab w:val="left" w:pos="1200"/>
        </w:tabs>
        <w:spacing w:line="360" w:lineRule="auto"/>
        <w:ind w:left="1200" w:hanging="600"/>
        <w:jc w:val="both"/>
        <w:rPr>
          <w:rFonts w:cs="David"/>
          <w:sz w:val="24"/>
          <w:szCs w:val="24"/>
          <w:rtl/>
        </w:rPr>
      </w:pPr>
      <w:r w:rsidRPr="0024605F">
        <w:rPr>
          <w:rFonts w:cs="David"/>
          <w:sz w:val="24"/>
          <w:szCs w:val="24"/>
          <w:rtl/>
        </w:rPr>
        <w:t>ב</w:t>
      </w:r>
      <w:r w:rsidRPr="0024605F">
        <w:rPr>
          <w:rFonts w:cs="David"/>
          <w:bCs/>
          <w:sz w:val="24"/>
          <w:szCs w:val="24"/>
          <w:rtl/>
        </w:rPr>
        <w:t>.</w:t>
      </w:r>
      <w:r w:rsidRPr="0024605F">
        <w:rPr>
          <w:rFonts w:cs="David"/>
          <w:bCs/>
          <w:sz w:val="24"/>
          <w:szCs w:val="24"/>
          <w:rtl/>
        </w:rPr>
        <w:tab/>
      </w:r>
      <w:r w:rsidRPr="0024605F">
        <w:rPr>
          <w:rFonts w:cs="David"/>
          <w:sz w:val="24"/>
          <w:szCs w:val="24"/>
          <w:rtl/>
        </w:rPr>
        <w:t>יש לוודא כי המקום שבו מבוצעת העבודה נקי מחומרים דליקים או מתלקחים וכי יש גישה חופשית לציוד כיבוי האש.</w:t>
      </w:r>
    </w:p>
    <w:p w:rsidR="00151FD3" w:rsidRPr="0024605F" w:rsidRDefault="00151FD3" w:rsidP="005E2D29">
      <w:pPr>
        <w:tabs>
          <w:tab w:val="left" w:pos="1800"/>
        </w:tabs>
        <w:spacing w:line="360" w:lineRule="auto"/>
        <w:ind w:left="1200"/>
        <w:jc w:val="both"/>
        <w:rPr>
          <w:rFonts w:cs="David"/>
          <w:sz w:val="24"/>
          <w:szCs w:val="24"/>
          <w:rtl/>
        </w:rPr>
      </w:pPr>
    </w:p>
    <w:p w:rsidR="00151FD3" w:rsidRPr="0024605F" w:rsidRDefault="00151FD3" w:rsidP="005E2D29">
      <w:pPr>
        <w:tabs>
          <w:tab w:val="left" w:pos="1200"/>
        </w:tabs>
        <w:spacing w:line="360" w:lineRule="auto"/>
        <w:ind w:left="1200" w:hanging="600"/>
        <w:jc w:val="both"/>
        <w:rPr>
          <w:rFonts w:cs="David"/>
          <w:sz w:val="24"/>
          <w:szCs w:val="24"/>
          <w:rtl/>
        </w:rPr>
      </w:pPr>
      <w:r w:rsidRPr="0024605F">
        <w:rPr>
          <w:rFonts w:cs="David"/>
          <w:sz w:val="24"/>
          <w:szCs w:val="24"/>
          <w:rtl/>
        </w:rPr>
        <w:t>ג</w:t>
      </w:r>
      <w:r w:rsidRPr="0024605F">
        <w:rPr>
          <w:rFonts w:cs="David"/>
          <w:bCs/>
          <w:sz w:val="24"/>
          <w:szCs w:val="24"/>
          <w:rtl/>
        </w:rPr>
        <w:t>.</w:t>
      </w:r>
      <w:r w:rsidRPr="0024605F">
        <w:rPr>
          <w:rFonts w:cs="David"/>
          <w:bCs/>
          <w:sz w:val="24"/>
          <w:szCs w:val="24"/>
          <w:rtl/>
        </w:rPr>
        <w:tab/>
      </w:r>
      <w:r w:rsidRPr="0024605F">
        <w:rPr>
          <w:rFonts w:cs="David"/>
          <w:sz w:val="24"/>
          <w:szCs w:val="24"/>
          <w:rtl/>
        </w:rPr>
        <w:t>קיימים אמצעים נוספים לחציצה, כגון: לוחיות אסבסט, סמרטוטים רטובים, וכיוצ"ב.</w:t>
      </w:r>
    </w:p>
    <w:p w:rsidR="00151FD3" w:rsidRPr="0024605F" w:rsidRDefault="00151FD3" w:rsidP="005E2D29">
      <w:pPr>
        <w:tabs>
          <w:tab w:val="left" w:pos="1800"/>
        </w:tabs>
        <w:spacing w:line="360" w:lineRule="auto"/>
        <w:ind w:left="1200"/>
        <w:jc w:val="both"/>
        <w:rPr>
          <w:rFonts w:cs="David"/>
          <w:sz w:val="24"/>
          <w:szCs w:val="24"/>
          <w:rtl/>
        </w:rPr>
      </w:pPr>
    </w:p>
    <w:p w:rsidR="00151FD3" w:rsidRPr="0024605F" w:rsidRDefault="00151FD3" w:rsidP="005E2D29">
      <w:pPr>
        <w:tabs>
          <w:tab w:val="left" w:pos="1200"/>
        </w:tabs>
        <w:spacing w:line="360" w:lineRule="auto"/>
        <w:ind w:left="1200" w:hanging="600"/>
        <w:jc w:val="both"/>
        <w:rPr>
          <w:rFonts w:cs="David"/>
          <w:sz w:val="24"/>
          <w:szCs w:val="24"/>
          <w:rtl/>
        </w:rPr>
      </w:pPr>
      <w:r w:rsidRPr="0024605F">
        <w:rPr>
          <w:rFonts w:cs="David"/>
          <w:sz w:val="24"/>
          <w:szCs w:val="24"/>
          <w:rtl/>
        </w:rPr>
        <w:t>ד</w:t>
      </w:r>
      <w:r w:rsidRPr="0024605F">
        <w:rPr>
          <w:rFonts w:cs="David"/>
          <w:bCs/>
          <w:sz w:val="24"/>
          <w:szCs w:val="24"/>
          <w:rtl/>
        </w:rPr>
        <w:t>.</w:t>
      </w:r>
      <w:r w:rsidRPr="0024605F">
        <w:rPr>
          <w:rFonts w:cs="David"/>
          <w:bCs/>
          <w:sz w:val="24"/>
          <w:szCs w:val="24"/>
          <w:rtl/>
        </w:rPr>
        <w:tab/>
      </w:r>
      <w:r w:rsidRPr="0024605F">
        <w:rPr>
          <w:rFonts w:cs="David"/>
          <w:sz w:val="24"/>
          <w:szCs w:val="24"/>
          <w:rtl/>
        </w:rPr>
        <w:t>בסיום העבודה ובמשך 3 שעות אחריה, תוודא החברה כי אין במקום התפרצות אש, וזאת על-ידי ביצוע בקורת בעין.</w:t>
      </w:r>
    </w:p>
    <w:p w:rsidR="00151FD3" w:rsidRPr="0024605F" w:rsidRDefault="00151FD3" w:rsidP="005E2D29">
      <w:pPr>
        <w:tabs>
          <w:tab w:val="left" w:pos="1800"/>
        </w:tabs>
        <w:spacing w:line="360" w:lineRule="auto"/>
        <w:ind w:left="1200"/>
        <w:jc w:val="both"/>
        <w:rPr>
          <w:rFonts w:cs="David"/>
          <w:sz w:val="24"/>
          <w:szCs w:val="24"/>
          <w:rtl/>
        </w:rPr>
      </w:pPr>
    </w:p>
    <w:p w:rsidR="00151FD3" w:rsidRPr="0024605F" w:rsidRDefault="00151FD3" w:rsidP="005E2D29">
      <w:pPr>
        <w:tabs>
          <w:tab w:val="left" w:pos="1800"/>
        </w:tabs>
        <w:spacing w:line="360" w:lineRule="auto"/>
        <w:ind w:left="1200"/>
        <w:jc w:val="both"/>
        <w:rPr>
          <w:rFonts w:cs="David"/>
          <w:sz w:val="24"/>
          <w:szCs w:val="24"/>
          <w:rtl/>
        </w:rPr>
      </w:pPr>
    </w:p>
    <w:p w:rsidR="000B10F9" w:rsidRDefault="00151FD3" w:rsidP="005E2D29">
      <w:pPr>
        <w:tabs>
          <w:tab w:val="left" w:pos="1800"/>
        </w:tabs>
        <w:spacing w:line="360" w:lineRule="auto"/>
        <w:ind w:left="1200"/>
        <w:jc w:val="both"/>
        <w:rPr>
          <w:rFonts w:cs="David"/>
          <w:b/>
          <w:bCs/>
          <w:sz w:val="24"/>
          <w:szCs w:val="24"/>
          <w:rtl/>
        </w:rPr>
      </w:pPr>
      <w:r w:rsidRPr="0024605F">
        <w:rPr>
          <w:rFonts w:cs="David"/>
          <w:b/>
          <w:bCs/>
          <w:sz w:val="24"/>
          <w:szCs w:val="24"/>
          <w:rtl/>
        </w:rPr>
        <w:t xml:space="preserve">חתימת החברה: ____________________ </w:t>
      </w:r>
      <w:r w:rsidRPr="0024605F">
        <w:rPr>
          <w:rFonts w:cs="David"/>
          <w:b/>
          <w:bCs/>
          <w:sz w:val="24"/>
          <w:szCs w:val="24"/>
          <w:rtl/>
        </w:rPr>
        <w:tab/>
        <w:t>תאריך: ____________</w:t>
      </w:r>
    </w:p>
    <w:p w:rsidR="000B10F9" w:rsidRDefault="000B10F9">
      <w:pPr>
        <w:bidi w:val="0"/>
        <w:rPr>
          <w:rFonts w:cs="David"/>
          <w:b/>
          <w:bCs/>
          <w:sz w:val="24"/>
          <w:szCs w:val="24"/>
          <w:rtl/>
        </w:rPr>
      </w:pPr>
      <w:r>
        <w:rPr>
          <w:rFonts w:cs="David"/>
          <w:b/>
          <w:bCs/>
          <w:sz w:val="24"/>
          <w:szCs w:val="24"/>
          <w:rtl/>
        </w:rPr>
        <w:br w:type="page"/>
      </w:r>
    </w:p>
    <w:p w:rsidR="00151FD3" w:rsidRPr="0024605F" w:rsidRDefault="00151FD3" w:rsidP="005E2D29">
      <w:pPr>
        <w:tabs>
          <w:tab w:val="left" w:pos="1800"/>
        </w:tabs>
        <w:spacing w:line="360" w:lineRule="auto"/>
        <w:ind w:left="1200"/>
        <w:jc w:val="both"/>
        <w:rPr>
          <w:rFonts w:cs="David"/>
          <w:b/>
          <w:bCs/>
          <w:sz w:val="24"/>
          <w:szCs w:val="24"/>
          <w:rtl/>
        </w:rPr>
      </w:pPr>
    </w:p>
    <w:p w:rsidR="00151FD3" w:rsidRPr="0024605F" w:rsidRDefault="00273EB4" w:rsidP="00683000">
      <w:pPr>
        <w:pStyle w:val="10"/>
        <w:spacing w:line="360" w:lineRule="auto"/>
        <w:jc w:val="center"/>
        <w:rPr>
          <w:rFonts w:cs="David"/>
          <w:bCs/>
          <w:sz w:val="24"/>
          <w:szCs w:val="28"/>
          <w:u w:val="single"/>
          <w:rtl/>
        </w:rPr>
      </w:pPr>
      <w:bookmarkStart w:id="340" w:name="_Toc379098878"/>
      <w:r>
        <w:rPr>
          <w:rFonts w:cs="David" w:hint="cs"/>
          <w:bCs/>
          <w:sz w:val="24"/>
          <w:szCs w:val="28"/>
          <w:u w:val="single"/>
          <w:rtl/>
        </w:rPr>
        <w:t xml:space="preserve">נספח </w:t>
      </w:r>
      <w:r w:rsidR="00683000">
        <w:rPr>
          <w:rFonts w:cs="David" w:hint="cs"/>
          <w:bCs/>
          <w:sz w:val="24"/>
          <w:szCs w:val="28"/>
          <w:u w:val="single"/>
          <w:rtl/>
        </w:rPr>
        <w:t>ב</w:t>
      </w:r>
      <w:r w:rsidR="00CC04D5">
        <w:rPr>
          <w:rFonts w:cs="David"/>
          <w:bCs/>
          <w:sz w:val="24"/>
          <w:szCs w:val="28"/>
          <w:u w:val="single"/>
          <w:rtl/>
        </w:rPr>
        <w:t>'</w:t>
      </w:r>
      <w:r>
        <w:rPr>
          <w:rFonts w:cs="David" w:hint="cs"/>
          <w:bCs/>
          <w:sz w:val="24"/>
          <w:szCs w:val="28"/>
          <w:u w:val="single"/>
          <w:rtl/>
        </w:rPr>
        <w:t xml:space="preserve"> </w:t>
      </w:r>
      <w:r w:rsidR="00324FCE" w:rsidRPr="0024605F">
        <w:rPr>
          <w:rFonts w:cs="David" w:hint="cs"/>
          <w:bCs/>
          <w:sz w:val="24"/>
          <w:szCs w:val="28"/>
          <w:u w:val="single"/>
          <w:rtl/>
        </w:rPr>
        <w:t xml:space="preserve"> - </w:t>
      </w:r>
      <w:r w:rsidR="00151FD3" w:rsidRPr="0024605F">
        <w:rPr>
          <w:rFonts w:cs="David"/>
          <w:bCs/>
          <w:sz w:val="24"/>
          <w:szCs w:val="28"/>
          <w:u w:val="single"/>
          <w:rtl/>
        </w:rPr>
        <w:t>הוראות אחזקה לעיון החברה</w:t>
      </w:r>
      <w:bookmarkEnd w:id="340"/>
    </w:p>
    <w:p w:rsidR="00151FD3" w:rsidRPr="0024605F" w:rsidRDefault="00151FD3" w:rsidP="005E2D29">
      <w:pPr>
        <w:spacing w:line="360" w:lineRule="auto"/>
        <w:jc w:val="both"/>
        <w:rPr>
          <w:rFonts w:cs="David"/>
          <w:b/>
          <w:bCs/>
          <w:sz w:val="28"/>
          <w:szCs w:val="28"/>
          <w:u w:val="single"/>
          <w:rtl/>
        </w:rPr>
      </w:pPr>
    </w:p>
    <w:p w:rsidR="00151FD3" w:rsidRPr="0024605F" w:rsidRDefault="00151FD3" w:rsidP="005E2D29">
      <w:pPr>
        <w:spacing w:line="360" w:lineRule="auto"/>
        <w:jc w:val="both"/>
        <w:rPr>
          <w:rFonts w:cs="David"/>
          <w:sz w:val="24"/>
          <w:szCs w:val="24"/>
          <w:rtl/>
        </w:rPr>
      </w:pPr>
      <w:r w:rsidRPr="0024605F">
        <w:rPr>
          <w:rFonts w:cs="David"/>
          <w:sz w:val="24"/>
          <w:szCs w:val="24"/>
          <w:rtl/>
        </w:rPr>
        <w:t>הערה:</w:t>
      </w:r>
      <w:r w:rsidR="00C11D44">
        <w:rPr>
          <w:rFonts w:cs="David"/>
          <w:sz w:val="24"/>
          <w:szCs w:val="24"/>
          <w:rtl/>
        </w:rPr>
        <w:t xml:space="preserve"> </w:t>
      </w:r>
      <w:r w:rsidRPr="0024605F">
        <w:rPr>
          <w:rFonts w:cs="David"/>
          <w:sz w:val="24"/>
          <w:szCs w:val="24"/>
          <w:rtl/>
        </w:rPr>
        <w:t xml:space="preserve">הוראות האחזקה ודפי הטיפולים המצורפים להלן אינם מכסים את כל הוראות האחזקה האפשריות לציוד הקיים במערכת ואינן מפרטות את כל הוראות היצרנים. </w:t>
      </w:r>
    </w:p>
    <w:p w:rsidR="00151FD3" w:rsidRPr="0024605F" w:rsidRDefault="00151FD3" w:rsidP="005E2D29">
      <w:pPr>
        <w:spacing w:line="360" w:lineRule="auto"/>
        <w:jc w:val="both"/>
        <w:rPr>
          <w:rFonts w:cs="David"/>
          <w:sz w:val="24"/>
          <w:szCs w:val="24"/>
          <w:rtl/>
        </w:rPr>
      </w:pPr>
    </w:p>
    <w:p w:rsidR="00151FD3" w:rsidRPr="0024605F" w:rsidRDefault="00151FD3" w:rsidP="005E2D29">
      <w:pPr>
        <w:spacing w:line="360" w:lineRule="auto"/>
        <w:jc w:val="both"/>
        <w:rPr>
          <w:rFonts w:cs="David"/>
          <w:sz w:val="24"/>
          <w:szCs w:val="24"/>
          <w:rtl/>
        </w:rPr>
      </w:pPr>
      <w:r w:rsidRPr="0024605F">
        <w:rPr>
          <w:rFonts w:cs="David"/>
          <w:sz w:val="24"/>
          <w:szCs w:val="24"/>
          <w:rtl/>
        </w:rPr>
        <w:t>החברה הזוכה תידרש להשלים את מערכי האחזקה עפ"י ספרי המתקן והוראות היצרנים וזאת עבור כל מרכיב במערכת גם אם אינו מוזכר אך מורכב בפועל במשטרת ישראל -</w:t>
      </w:r>
      <w:r w:rsidR="00C11D44">
        <w:rPr>
          <w:rFonts w:cs="David"/>
          <w:sz w:val="24"/>
          <w:szCs w:val="24"/>
          <w:rtl/>
        </w:rPr>
        <w:t xml:space="preserve"> </w:t>
      </w:r>
      <w:r w:rsidR="007049ED">
        <w:rPr>
          <w:rFonts w:cs="David" w:hint="cs"/>
          <w:sz w:val="24"/>
          <w:szCs w:val="24"/>
          <w:rtl/>
        </w:rPr>
        <w:t>עבור מתקן</w:t>
      </w:r>
      <w:r w:rsidR="00C11D44">
        <w:rPr>
          <w:rFonts w:cs="David" w:hint="cs"/>
          <w:sz w:val="24"/>
          <w:szCs w:val="24"/>
          <w:rtl/>
        </w:rPr>
        <w:t xml:space="preserve"> </w:t>
      </w:r>
      <w:r w:rsidR="00324FCE" w:rsidRPr="000E71FB">
        <w:rPr>
          <w:rStyle w:val="a8"/>
          <w:rFonts w:cs="David" w:hint="cs"/>
          <w:sz w:val="24"/>
          <w:szCs w:val="24"/>
          <w:rtl/>
        </w:rPr>
        <w:t>אשדוד</w:t>
      </w:r>
      <w:r w:rsidR="007049ED">
        <w:rPr>
          <w:rFonts w:cs="David" w:hint="cs"/>
          <w:sz w:val="24"/>
          <w:szCs w:val="24"/>
          <w:rtl/>
        </w:rPr>
        <w:t xml:space="preserve"> ומרחב לכיש ועבור מתקן יחידת יואב.</w:t>
      </w:r>
    </w:p>
    <w:p w:rsidR="00151FD3" w:rsidRPr="0024605F" w:rsidRDefault="00151FD3" w:rsidP="005E2D29">
      <w:pPr>
        <w:spacing w:line="360" w:lineRule="auto"/>
        <w:jc w:val="both"/>
        <w:rPr>
          <w:rFonts w:cs="David"/>
          <w:sz w:val="24"/>
          <w:szCs w:val="24"/>
          <w:rtl/>
        </w:rPr>
      </w:pPr>
    </w:p>
    <w:p w:rsidR="00151FD3" w:rsidRPr="0024605F" w:rsidRDefault="00151FD3" w:rsidP="005E2D29">
      <w:pPr>
        <w:spacing w:line="360" w:lineRule="auto"/>
        <w:jc w:val="both"/>
        <w:rPr>
          <w:rFonts w:cs="David"/>
          <w:sz w:val="24"/>
          <w:szCs w:val="24"/>
          <w:rtl/>
        </w:rPr>
      </w:pPr>
      <w:r w:rsidRPr="0024605F">
        <w:rPr>
          <w:rFonts w:cs="David"/>
          <w:sz w:val="24"/>
          <w:szCs w:val="24"/>
          <w:rtl/>
        </w:rPr>
        <w:t>ההוראות מעיקרן מיועדות לבעלי מקצוע באותו תחום ואינן מפרטות את אופן ביצוע הטיפולים.</w:t>
      </w:r>
    </w:p>
    <w:p w:rsidR="00151FD3" w:rsidRPr="0024605F" w:rsidRDefault="00151FD3" w:rsidP="005E2D29">
      <w:pPr>
        <w:spacing w:line="360" w:lineRule="auto"/>
        <w:jc w:val="both"/>
        <w:rPr>
          <w:rFonts w:cs="David"/>
          <w:sz w:val="24"/>
          <w:szCs w:val="24"/>
          <w:rtl/>
        </w:rPr>
      </w:pPr>
    </w:p>
    <w:p w:rsidR="00151FD3" w:rsidRPr="0024605F" w:rsidRDefault="00151FD3" w:rsidP="005E2D29">
      <w:pPr>
        <w:spacing w:line="360" w:lineRule="auto"/>
        <w:jc w:val="both"/>
        <w:rPr>
          <w:rFonts w:cs="David"/>
          <w:sz w:val="24"/>
          <w:szCs w:val="24"/>
          <w:rtl/>
        </w:rPr>
      </w:pPr>
      <w:r w:rsidRPr="0024605F">
        <w:rPr>
          <w:rFonts w:cs="David"/>
          <w:sz w:val="24"/>
          <w:szCs w:val="24"/>
          <w:rtl/>
        </w:rPr>
        <w:t>בכל מקום בו מוזכרת בהוראות המילה "בדוק" הכוונה לרישום תוצאות של מדידות ולתיקון כל תקלה שתתגלה במהלך הבדיקה.</w:t>
      </w:r>
    </w:p>
    <w:p w:rsidR="00151FD3" w:rsidRPr="0024605F" w:rsidRDefault="00151FD3" w:rsidP="005E2D29">
      <w:pPr>
        <w:spacing w:line="360" w:lineRule="auto"/>
        <w:jc w:val="both"/>
        <w:rPr>
          <w:rFonts w:cs="David"/>
          <w:sz w:val="24"/>
          <w:szCs w:val="24"/>
          <w:rtl/>
        </w:rPr>
      </w:pPr>
    </w:p>
    <w:p w:rsidR="00151FD3" w:rsidRPr="0024605F" w:rsidRDefault="00151FD3" w:rsidP="005E2D29">
      <w:pPr>
        <w:spacing w:line="360" w:lineRule="auto"/>
        <w:jc w:val="both"/>
        <w:rPr>
          <w:rFonts w:cs="David"/>
          <w:sz w:val="24"/>
          <w:szCs w:val="24"/>
        </w:rPr>
      </w:pPr>
      <w:r w:rsidRPr="0024605F">
        <w:rPr>
          <w:rFonts w:cs="David"/>
          <w:sz w:val="24"/>
          <w:szCs w:val="24"/>
          <w:rtl/>
        </w:rPr>
        <w:t>החברה תמחשב את הוראות האחזקה ותקים ותפעיל מערך אחזקה מונעת כנדרש.</w:t>
      </w:r>
    </w:p>
    <w:p w:rsidR="00151FD3" w:rsidRPr="0024605F" w:rsidRDefault="00151FD3" w:rsidP="005E2D29">
      <w:pPr>
        <w:spacing w:line="360" w:lineRule="auto"/>
        <w:jc w:val="both"/>
        <w:rPr>
          <w:rFonts w:cs="David"/>
          <w:sz w:val="24"/>
          <w:szCs w:val="24"/>
        </w:rPr>
      </w:pPr>
    </w:p>
    <w:p w:rsidR="00151FD3" w:rsidRPr="0024605F" w:rsidRDefault="00151FD3" w:rsidP="005E2D29">
      <w:pPr>
        <w:spacing w:line="360" w:lineRule="auto"/>
        <w:jc w:val="both"/>
        <w:rPr>
          <w:rFonts w:cs="David"/>
          <w:b/>
          <w:bCs/>
          <w:sz w:val="24"/>
          <w:szCs w:val="24"/>
          <w:rtl/>
        </w:rPr>
      </w:pPr>
      <w:r w:rsidRPr="0024605F">
        <w:rPr>
          <w:rFonts w:cs="David" w:hint="cs"/>
          <w:b/>
          <w:bCs/>
          <w:sz w:val="24"/>
          <w:szCs w:val="24"/>
          <w:rtl/>
        </w:rPr>
        <w:t xml:space="preserve">בנוסף לאמור בכל מקום אחר, קבלן האחזקה יבצע פעולות בדיקה, הפעלה וביקורת, שאינן נכללות בהוראות הקבועות של היצרנים, גם למערכות הנמצאות בתקופת הבדק וכדוגמה </w:t>
      </w:r>
      <w:r w:rsidRPr="0024605F">
        <w:rPr>
          <w:rFonts w:cs="David"/>
          <w:b/>
          <w:bCs/>
          <w:sz w:val="24"/>
          <w:szCs w:val="24"/>
          <w:rtl/>
        </w:rPr>
        <w:t>–</w:t>
      </w:r>
      <w:r w:rsidRPr="0024605F">
        <w:rPr>
          <w:rFonts w:cs="David" w:hint="cs"/>
          <w:b/>
          <w:bCs/>
          <w:sz w:val="24"/>
          <w:szCs w:val="24"/>
          <w:rtl/>
        </w:rPr>
        <w:t xml:space="preserve"> ביצוע צילום טרמוגרפי ללוחות החשמל, ניסוי, פריסה ויבוש מחדש של צנורות גמישים לכיבוי אש וכדומה.</w:t>
      </w:r>
    </w:p>
    <w:p w:rsidR="00151FD3" w:rsidRPr="0024605F" w:rsidRDefault="00151FD3" w:rsidP="005E2D29">
      <w:pPr>
        <w:spacing w:line="360" w:lineRule="auto"/>
        <w:jc w:val="both"/>
        <w:rPr>
          <w:rFonts w:cs="David"/>
          <w:sz w:val="24"/>
          <w:szCs w:val="24"/>
        </w:rPr>
      </w:pPr>
    </w:p>
    <w:p w:rsidR="00151FD3" w:rsidRPr="0024605F" w:rsidRDefault="00151FD3" w:rsidP="005E2D29">
      <w:pPr>
        <w:spacing w:line="360" w:lineRule="auto"/>
        <w:jc w:val="both"/>
        <w:rPr>
          <w:rFonts w:cs="David"/>
          <w:sz w:val="24"/>
          <w:szCs w:val="24"/>
          <w:rtl/>
        </w:rPr>
      </w:pPr>
    </w:p>
    <w:p w:rsidR="00151FD3" w:rsidRPr="0024605F" w:rsidRDefault="00151FD3" w:rsidP="005E2D29">
      <w:pPr>
        <w:spacing w:line="360" w:lineRule="auto"/>
        <w:jc w:val="both"/>
        <w:rPr>
          <w:rFonts w:cs="David"/>
          <w:sz w:val="24"/>
          <w:szCs w:val="24"/>
          <w:rtl/>
        </w:rPr>
      </w:pPr>
      <w:r w:rsidRPr="0024605F">
        <w:rPr>
          <w:rFonts w:cs="David"/>
          <w:sz w:val="24"/>
          <w:szCs w:val="24"/>
          <w:rtl/>
        </w:rPr>
        <w:br/>
      </w:r>
    </w:p>
    <w:p w:rsidR="00151FD3" w:rsidRPr="0024605F" w:rsidRDefault="00151FD3" w:rsidP="005E2D29">
      <w:pPr>
        <w:spacing w:line="360" w:lineRule="auto"/>
        <w:jc w:val="both"/>
        <w:rPr>
          <w:rFonts w:cs="David"/>
          <w:b/>
          <w:bCs/>
          <w:sz w:val="24"/>
          <w:szCs w:val="24"/>
          <w:rtl/>
        </w:rPr>
      </w:pPr>
    </w:p>
    <w:p w:rsidR="00151FD3" w:rsidRPr="0024605F" w:rsidRDefault="00151FD3" w:rsidP="005E2D29">
      <w:pPr>
        <w:spacing w:line="360" w:lineRule="auto"/>
        <w:jc w:val="both"/>
        <w:rPr>
          <w:rFonts w:cs="David"/>
          <w:b/>
          <w:bCs/>
          <w:sz w:val="24"/>
          <w:szCs w:val="24"/>
          <w:rtl/>
        </w:rPr>
      </w:pPr>
    </w:p>
    <w:p w:rsidR="00151FD3" w:rsidRPr="0024605F" w:rsidRDefault="00151FD3" w:rsidP="005E2D29">
      <w:pPr>
        <w:spacing w:line="360" w:lineRule="auto"/>
        <w:jc w:val="both"/>
        <w:rPr>
          <w:rFonts w:cs="David"/>
          <w:b/>
          <w:bCs/>
          <w:sz w:val="24"/>
          <w:szCs w:val="24"/>
          <w:rtl/>
        </w:rPr>
      </w:pPr>
    </w:p>
    <w:p w:rsidR="00772151" w:rsidRDefault="00772151" w:rsidP="005E2D29">
      <w:pPr>
        <w:pStyle w:val="ab"/>
        <w:spacing w:line="360" w:lineRule="auto"/>
        <w:ind w:left="140"/>
        <w:rPr>
          <w:b w:val="0"/>
          <w:bCs w:val="0"/>
          <w:sz w:val="24"/>
          <w:szCs w:val="24"/>
          <w:rtl/>
        </w:rPr>
      </w:pPr>
    </w:p>
    <w:p w:rsidR="00772151" w:rsidRDefault="00772151" w:rsidP="005E2D29">
      <w:pPr>
        <w:pStyle w:val="ab"/>
        <w:spacing w:line="360" w:lineRule="auto"/>
        <w:ind w:left="140"/>
        <w:rPr>
          <w:b w:val="0"/>
          <w:bCs w:val="0"/>
          <w:sz w:val="24"/>
          <w:szCs w:val="24"/>
          <w:rtl/>
        </w:rPr>
      </w:pPr>
    </w:p>
    <w:p w:rsidR="00772151" w:rsidRDefault="00772151" w:rsidP="005E2D29">
      <w:pPr>
        <w:pStyle w:val="ab"/>
        <w:spacing w:line="360" w:lineRule="auto"/>
        <w:ind w:left="140"/>
        <w:rPr>
          <w:b w:val="0"/>
          <w:bCs w:val="0"/>
          <w:sz w:val="24"/>
          <w:szCs w:val="24"/>
          <w:rtl/>
        </w:rPr>
      </w:pPr>
    </w:p>
    <w:p w:rsidR="00772151" w:rsidRDefault="00772151" w:rsidP="005E2D29">
      <w:pPr>
        <w:pStyle w:val="ab"/>
        <w:spacing w:line="360" w:lineRule="auto"/>
        <w:ind w:left="140"/>
        <w:rPr>
          <w:b w:val="0"/>
          <w:bCs w:val="0"/>
          <w:sz w:val="24"/>
          <w:szCs w:val="24"/>
          <w:rtl/>
        </w:rPr>
      </w:pPr>
    </w:p>
    <w:p w:rsidR="00772151" w:rsidRDefault="00772151" w:rsidP="005E2D29">
      <w:pPr>
        <w:pStyle w:val="ab"/>
        <w:spacing w:line="360" w:lineRule="auto"/>
        <w:ind w:left="140"/>
        <w:rPr>
          <w:b w:val="0"/>
          <w:bCs w:val="0"/>
          <w:sz w:val="24"/>
          <w:szCs w:val="24"/>
          <w:rtl/>
        </w:rPr>
      </w:pPr>
    </w:p>
    <w:p w:rsidR="00772151" w:rsidRDefault="00772151" w:rsidP="005E2D29">
      <w:pPr>
        <w:pStyle w:val="ab"/>
        <w:spacing w:line="360" w:lineRule="auto"/>
        <w:ind w:left="140"/>
        <w:rPr>
          <w:b w:val="0"/>
          <w:bCs w:val="0"/>
          <w:sz w:val="24"/>
          <w:szCs w:val="24"/>
          <w:rtl/>
        </w:rPr>
      </w:pPr>
    </w:p>
    <w:p w:rsidR="000B10F9" w:rsidRDefault="000B10F9">
      <w:pPr>
        <w:bidi w:val="0"/>
        <w:rPr>
          <w:rFonts w:cs="David"/>
          <w:sz w:val="24"/>
          <w:szCs w:val="24"/>
          <w:rtl/>
        </w:rPr>
      </w:pPr>
      <w:r>
        <w:rPr>
          <w:b/>
          <w:bCs/>
          <w:sz w:val="24"/>
          <w:szCs w:val="24"/>
          <w:rtl/>
        </w:rPr>
        <w:br w:type="page"/>
      </w:r>
    </w:p>
    <w:p w:rsidR="00772151" w:rsidRDefault="00772151" w:rsidP="005E2D29">
      <w:pPr>
        <w:pStyle w:val="ab"/>
        <w:spacing w:line="360" w:lineRule="auto"/>
        <w:ind w:left="140"/>
        <w:rPr>
          <w:b w:val="0"/>
          <w:bCs w:val="0"/>
          <w:sz w:val="24"/>
          <w:szCs w:val="24"/>
          <w:rtl/>
        </w:rPr>
      </w:pPr>
    </w:p>
    <w:tbl>
      <w:tblPr>
        <w:bidiVisual/>
        <w:tblW w:w="10086"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4A0" w:firstRow="1" w:lastRow="0" w:firstColumn="1" w:lastColumn="0" w:noHBand="0" w:noVBand="1"/>
      </w:tblPr>
      <w:tblGrid>
        <w:gridCol w:w="2460"/>
        <w:gridCol w:w="635"/>
        <w:gridCol w:w="636"/>
        <w:gridCol w:w="635"/>
        <w:gridCol w:w="636"/>
        <w:gridCol w:w="635"/>
        <w:gridCol w:w="636"/>
        <w:gridCol w:w="635"/>
        <w:gridCol w:w="636"/>
        <w:gridCol w:w="635"/>
        <w:gridCol w:w="636"/>
        <w:gridCol w:w="635"/>
        <w:gridCol w:w="636"/>
      </w:tblGrid>
      <w:tr w:rsidR="00772151" w:rsidRPr="00772151" w:rsidTr="00772151">
        <w:trPr>
          <w:trHeight w:val="345"/>
          <w:tblHeader/>
          <w:jc w:val="center"/>
        </w:trPr>
        <w:tc>
          <w:tcPr>
            <w:tcW w:w="2460" w:type="dxa"/>
            <w:vMerge w:val="restart"/>
            <w:shd w:val="clear" w:color="auto" w:fill="auto"/>
            <w:vAlign w:val="center"/>
            <w:hideMark/>
          </w:tcPr>
          <w:p w:rsidR="00772151" w:rsidRPr="00772151" w:rsidRDefault="00FF6BB9" w:rsidP="005E2D29">
            <w:pPr>
              <w:spacing w:line="360" w:lineRule="auto"/>
              <w:jc w:val="center"/>
              <w:rPr>
                <w:rFonts w:ascii="Arial" w:hAnsi="Arial" w:cs="David"/>
                <w:b/>
                <w:bCs/>
                <w:color w:val="000000"/>
                <w:sz w:val="24"/>
                <w:szCs w:val="24"/>
              </w:rPr>
            </w:pPr>
            <w:r>
              <w:rPr>
                <w:rFonts w:ascii="Arial" w:hAnsi="Arial" w:cs="David" w:hint="cs"/>
                <w:b/>
                <w:bCs/>
                <w:color w:val="000000"/>
                <w:sz w:val="24"/>
                <w:szCs w:val="24"/>
                <w:rtl/>
              </w:rPr>
              <w:t>מתקן</w:t>
            </w:r>
            <w:r w:rsidRPr="00772151">
              <w:rPr>
                <w:rFonts w:ascii="Arial" w:hAnsi="Arial" w:cs="David" w:hint="cs"/>
                <w:b/>
                <w:bCs/>
                <w:color w:val="000000"/>
                <w:sz w:val="24"/>
                <w:szCs w:val="24"/>
                <w:rtl/>
              </w:rPr>
              <w:t xml:space="preserve"> </w:t>
            </w:r>
            <w:r w:rsidR="00772151" w:rsidRPr="00772151">
              <w:rPr>
                <w:rFonts w:ascii="Arial" w:hAnsi="Arial" w:cs="David" w:hint="cs"/>
                <w:b/>
                <w:bCs/>
                <w:color w:val="000000"/>
                <w:sz w:val="24"/>
                <w:szCs w:val="24"/>
                <w:rtl/>
              </w:rPr>
              <w:t>אשדוד</w:t>
            </w:r>
          </w:p>
        </w:tc>
        <w:tc>
          <w:tcPr>
            <w:tcW w:w="7626" w:type="dxa"/>
            <w:gridSpan w:val="12"/>
            <w:shd w:val="clear" w:color="auto" w:fill="auto"/>
            <w:vAlign w:val="center"/>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לוח זימון פעולות תחזוקה</w:t>
            </w:r>
            <w:r w:rsidR="009B18C2">
              <w:rPr>
                <w:rFonts w:ascii="Arial" w:hAnsi="Arial" w:cs="David" w:hint="cs"/>
                <w:b/>
                <w:bCs/>
                <w:color w:val="000000"/>
                <w:sz w:val="24"/>
                <w:szCs w:val="24"/>
                <w:rtl/>
              </w:rPr>
              <w:t xml:space="preserve"> למתקן אשדוד</w:t>
            </w:r>
          </w:p>
        </w:tc>
      </w:tr>
      <w:tr w:rsidR="00772151" w:rsidRPr="00772151" w:rsidTr="00772151">
        <w:trPr>
          <w:trHeight w:val="300"/>
          <w:tblHeader/>
          <w:jc w:val="center"/>
        </w:trPr>
        <w:tc>
          <w:tcPr>
            <w:tcW w:w="2460" w:type="dxa"/>
            <w:vMerge/>
            <w:shd w:val="clear" w:color="auto" w:fill="auto"/>
            <w:vAlign w:val="center"/>
            <w:hideMark/>
          </w:tcPr>
          <w:p w:rsidR="00772151" w:rsidRPr="00772151" w:rsidRDefault="00772151" w:rsidP="005E2D29">
            <w:pPr>
              <w:spacing w:line="360" w:lineRule="auto"/>
              <w:jc w:val="center"/>
              <w:rPr>
                <w:rFonts w:ascii="Arial" w:hAnsi="Arial" w:cs="David"/>
                <w:b/>
                <w:bCs/>
                <w:color w:val="000000"/>
                <w:sz w:val="24"/>
                <w:szCs w:val="24"/>
              </w:rPr>
            </w:pPr>
          </w:p>
        </w:tc>
        <w:tc>
          <w:tcPr>
            <w:tcW w:w="7626" w:type="dxa"/>
            <w:gridSpan w:val="12"/>
            <w:shd w:val="clear" w:color="auto" w:fill="auto"/>
            <w:vAlign w:val="center"/>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מקרא:</w:t>
            </w:r>
            <w:r w:rsidR="00C11D44">
              <w:rPr>
                <w:rFonts w:ascii="Arial" w:hAnsi="Arial" w:cs="David" w:hint="cs"/>
                <w:b/>
                <w:bCs/>
                <w:color w:val="000000"/>
                <w:sz w:val="24"/>
                <w:szCs w:val="24"/>
                <w:rtl/>
              </w:rPr>
              <w:t xml:space="preserve">  </w:t>
            </w:r>
            <w:r w:rsidRPr="00772151">
              <w:rPr>
                <w:rFonts w:ascii="Arial" w:hAnsi="Arial" w:cs="David" w:hint="cs"/>
                <w:b/>
                <w:bCs/>
                <w:color w:val="000000"/>
                <w:sz w:val="24"/>
                <w:szCs w:val="24"/>
                <w:rtl/>
              </w:rPr>
              <w:t>ת- תלת חודשי;</w:t>
            </w:r>
            <w:r w:rsidR="00C11D44">
              <w:rPr>
                <w:rFonts w:ascii="Arial" w:hAnsi="Arial" w:cs="David" w:hint="cs"/>
                <w:b/>
                <w:bCs/>
                <w:color w:val="000000"/>
                <w:sz w:val="24"/>
                <w:szCs w:val="24"/>
                <w:rtl/>
              </w:rPr>
              <w:t xml:space="preserve"> </w:t>
            </w:r>
            <w:r w:rsidRPr="00772151">
              <w:rPr>
                <w:rFonts w:ascii="Arial" w:hAnsi="Arial" w:cs="David" w:hint="cs"/>
                <w:b/>
                <w:bCs/>
                <w:color w:val="000000"/>
                <w:sz w:val="24"/>
                <w:szCs w:val="24"/>
                <w:rtl/>
              </w:rPr>
              <w:t>מ- חצי שנתי;</w:t>
            </w:r>
            <w:r w:rsidR="00C11D44">
              <w:rPr>
                <w:rFonts w:ascii="Arial" w:hAnsi="Arial" w:cs="David" w:hint="cs"/>
                <w:b/>
                <w:bCs/>
                <w:color w:val="000000"/>
                <w:sz w:val="24"/>
                <w:szCs w:val="24"/>
                <w:rtl/>
              </w:rPr>
              <w:t xml:space="preserve"> </w:t>
            </w:r>
            <w:r w:rsidRPr="00772151">
              <w:rPr>
                <w:rFonts w:ascii="Arial" w:hAnsi="Arial" w:cs="David" w:hint="cs"/>
                <w:b/>
                <w:bCs/>
                <w:color w:val="000000"/>
                <w:sz w:val="24"/>
                <w:szCs w:val="24"/>
                <w:rtl/>
              </w:rPr>
              <w:t xml:space="preserve"> נ- שנתי; דנ - דו שנתי</w:t>
            </w:r>
          </w:p>
        </w:tc>
      </w:tr>
      <w:tr w:rsidR="00772151" w:rsidRPr="00772151" w:rsidTr="00772151">
        <w:trPr>
          <w:trHeight w:val="300"/>
          <w:tblHeader/>
          <w:jc w:val="center"/>
        </w:trPr>
        <w:tc>
          <w:tcPr>
            <w:tcW w:w="2460" w:type="dxa"/>
            <w:shd w:val="clear" w:color="auto" w:fill="auto"/>
            <w:hideMark/>
          </w:tcPr>
          <w:p w:rsidR="00772151" w:rsidRPr="00772151" w:rsidRDefault="00772151"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סוג ציוד</w:t>
            </w:r>
          </w:p>
        </w:tc>
        <w:tc>
          <w:tcPr>
            <w:tcW w:w="635"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ינו</w:t>
            </w:r>
          </w:p>
        </w:tc>
        <w:tc>
          <w:tcPr>
            <w:tcW w:w="636"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פבר</w:t>
            </w:r>
          </w:p>
        </w:tc>
        <w:tc>
          <w:tcPr>
            <w:tcW w:w="635"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מרץ</w:t>
            </w:r>
          </w:p>
        </w:tc>
        <w:tc>
          <w:tcPr>
            <w:tcW w:w="636"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אפר</w:t>
            </w:r>
          </w:p>
        </w:tc>
        <w:tc>
          <w:tcPr>
            <w:tcW w:w="635"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מאי</w:t>
            </w:r>
          </w:p>
        </w:tc>
        <w:tc>
          <w:tcPr>
            <w:tcW w:w="636"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יונ</w:t>
            </w:r>
          </w:p>
        </w:tc>
        <w:tc>
          <w:tcPr>
            <w:tcW w:w="635"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יול</w:t>
            </w:r>
          </w:p>
        </w:tc>
        <w:tc>
          <w:tcPr>
            <w:tcW w:w="636"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אוג</w:t>
            </w:r>
          </w:p>
        </w:tc>
        <w:tc>
          <w:tcPr>
            <w:tcW w:w="635"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ספט</w:t>
            </w:r>
          </w:p>
        </w:tc>
        <w:tc>
          <w:tcPr>
            <w:tcW w:w="636"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אוק</w:t>
            </w:r>
          </w:p>
        </w:tc>
        <w:tc>
          <w:tcPr>
            <w:tcW w:w="635"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נוב</w:t>
            </w:r>
          </w:p>
        </w:tc>
        <w:tc>
          <w:tcPr>
            <w:tcW w:w="636" w:type="dxa"/>
            <w:shd w:val="clear" w:color="auto" w:fill="auto"/>
            <w:hideMark/>
          </w:tcPr>
          <w:p w:rsidR="00772151" w:rsidRPr="00772151" w:rsidRDefault="00772151"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דצמ</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צ'ילר</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bookmarkStart w:id="341" w:name="RANGE!A5"/>
            <w:r w:rsidRPr="00772151">
              <w:rPr>
                <w:rFonts w:ascii="Arial" w:hAnsi="Arial" w:cs="David" w:hint="cs"/>
                <w:color w:val="000000"/>
                <w:sz w:val="24"/>
                <w:szCs w:val="24"/>
                <w:rtl/>
              </w:rPr>
              <w:t xml:space="preserve">יח' סינון מטבח </w:t>
            </w:r>
            <w:bookmarkEnd w:id="341"/>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xml:space="preserve">יחידה מיני מרכזית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xml:space="preserve">יחידת טיפול באויר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יחידת ליברט</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מפוחי נחשון</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bookmarkStart w:id="342" w:name="RANGE!A10"/>
            <w:r w:rsidRPr="00772151">
              <w:rPr>
                <w:rFonts w:ascii="Arial" w:hAnsi="Arial" w:cs="David" w:hint="cs"/>
                <w:color w:val="000000"/>
                <w:sz w:val="24"/>
                <w:szCs w:val="24"/>
                <w:rtl/>
              </w:rPr>
              <w:t>מזגן מפוצל</w:t>
            </w:r>
            <w:bookmarkEnd w:id="342"/>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bookmarkStart w:id="343" w:name="RANGE!A11"/>
            <w:r w:rsidRPr="00772151">
              <w:rPr>
                <w:rFonts w:ascii="Arial" w:hAnsi="Arial" w:cs="David" w:hint="cs"/>
                <w:color w:val="000000"/>
                <w:sz w:val="24"/>
                <w:szCs w:val="24"/>
                <w:rtl/>
              </w:rPr>
              <w:t>מיכלי התפשטות</w:t>
            </w:r>
            <w:bookmarkEnd w:id="343"/>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bookmarkStart w:id="344" w:name="RANGE!A12"/>
            <w:r w:rsidRPr="00772151">
              <w:rPr>
                <w:rFonts w:ascii="Arial" w:hAnsi="Arial" w:cs="David" w:hint="cs"/>
                <w:color w:val="000000"/>
                <w:sz w:val="24"/>
                <w:szCs w:val="24"/>
                <w:rtl/>
              </w:rPr>
              <w:t>מפוח יניקה</w:t>
            </w:r>
            <w:bookmarkEnd w:id="344"/>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xml:space="preserve">אחזקת פנים </w:t>
            </w:r>
            <w:r w:rsidRPr="00772151">
              <w:rPr>
                <w:rFonts w:cs="Times New Roman"/>
                <w:color w:val="000000"/>
                <w:sz w:val="24"/>
                <w:szCs w:val="24"/>
                <w:rtl/>
              </w:rPr>
              <w:t>–</w:t>
            </w:r>
            <w:r w:rsidRPr="00772151">
              <w:rPr>
                <w:rFonts w:ascii="Arial" w:hAnsi="Arial" w:cs="David" w:hint="cs"/>
                <w:color w:val="000000"/>
                <w:sz w:val="24"/>
                <w:szCs w:val="24"/>
                <w:rtl/>
              </w:rPr>
              <w:t xml:space="preserve"> מבנים</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xml:space="preserve">אחזקת מבנים </w:t>
            </w:r>
            <w:r w:rsidRPr="00772151">
              <w:rPr>
                <w:rFonts w:cs="Times New Roman"/>
                <w:color w:val="000000"/>
                <w:sz w:val="24"/>
                <w:szCs w:val="24"/>
                <w:rtl/>
              </w:rPr>
              <w:t>–</w:t>
            </w:r>
            <w:r w:rsidRPr="00772151">
              <w:rPr>
                <w:rFonts w:ascii="Arial" w:hAnsi="Arial" w:cs="David" w:hint="cs"/>
                <w:color w:val="000000"/>
                <w:sz w:val="24"/>
                <w:szCs w:val="24"/>
                <w:rtl/>
              </w:rPr>
              <w:t xml:space="preserve"> חוץ</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ממ"ק</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טפול בגגות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בדיקת שירותים</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תריס גלילה</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מחסום חשמלי</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שער נגרר</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מערכת בקרת מבנה</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גנרטור</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xml:space="preserve">לוח חשמל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לוח מתח גבוה</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מערכות אל פסק</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שנאי</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מערכות תאורה פנימית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תאורת חירום</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רכזת</w:t>
            </w:r>
            <w:r w:rsidR="00C11D44">
              <w:rPr>
                <w:rFonts w:ascii="Arial" w:hAnsi="Arial" w:cs="David" w:hint="cs"/>
                <w:color w:val="000000"/>
                <w:sz w:val="24"/>
                <w:szCs w:val="24"/>
                <w:rtl/>
              </w:rPr>
              <w:t xml:space="preserve"> </w:t>
            </w:r>
            <w:r w:rsidRPr="00772151">
              <w:rPr>
                <w:rFonts w:ascii="Arial" w:hAnsi="Arial" w:cs="David" w:hint="cs"/>
                <w:color w:val="000000"/>
                <w:sz w:val="24"/>
                <w:szCs w:val="24"/>
                <w:rtl/>
              </w:rPr>
              <w:t>גילוי וכיבוי אש</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r>
      <w:tr w:rsidR="00772151" w:rsidRPr="00772151" w:rsidTr="00772151">
        <w:trPr>
          <w:trHeight w:val="345"/>
          <w:jc w:val="center"/>
        </w:trPr>
        <w:tc>
          <w:tcPr>
            <w:tcW w:w="2460" w:type="dxa"/>
            <w:shd w:val="clear" w:color="auto" w:fill="auto"/>
            <w:vAlign w:val="bottom"/>
            <w:hideMark/>
          </w:tcPr>
          <w:p w:rsidR="00772151" w:rsidRPr="00772151" w:rsidRDefault="002670C7" w:rsidP="005E2D29">
            <w:pPr>
              <w:spacing w:line="360" w:lineRule="auto"/>
              <w:rPr>
                <w:rFonts w:ascii="Arial" w:hAnsi="Arial" w:cs="David"/>
                <w:color w:val="000000"/>
                <w:sz w:val="24"/>
                <w:szCs w:val="24"/>
              </w:rPr>
            </w:pPr>
            <w:r>
              <w:rPr>
                <w:rFonts w:ascii="Arial" w:hAnsi="Arial" w:cs="David" w:hint="cs"/>
                <w:color w:val="000000"/>
                <w:sz w:val="24"/>
                <w:szCs w:val="24"/>
                <w:rtl/>
              </w:rPr>
              <w:t>ספרינקלר</w:t>
            </w:r>
            <w:r w:rsidR="00772151" w:rsidRPr="00772151">
              <w:rPr>
                <w:rFonts w:ascii="Arial" w:hAnsi="Arial" w:cs="David" w:hint="cs"/>
                <w:color w:val="000000"/>
                <w:sz w:val="24"/>
                <w:szCs w:val="24"/>
                <w:rtl/>
              </w:rPr>
              <w:t>ים</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עמדת כיבוי אש</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r>
      <w:tr w:rsidR="00772151" w:rsidRPr="00772151" w:rsidTr="00772151">
        <w:trPr>
          <w:trHeight w:val="345"/>
          <w:jc w:val="center"/>
        </w:trPr>
        <w:tc>
          <w:tcPr>
            <w:tcW w:w="2460" w:type="dxa"/>
            <w:shd w:val="clear" w:color="auto" w:fill="auto"/>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lastRenderedPageBreak/>
              <w:t>מיכל סולר יומי</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מחליף חום</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תנור הסקה</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מדחס אויר</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משאבה כיבוי אש חשמלית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משאבת</w:t>
            </w:r>
            <w:r w:rsidR="00C11D44">
              <w:rPr>
                <w:rFonts w:ascii="Arial" w:hAnsi="Arial" w:cs="David" w:hint="cs"/>
                <w:color w:val="000000"/>
                <w:sz w:val="24"/>
                <w:szCs w:val="24"/>
                <w:rtl/>
              </w:rPr>
              <w:t xml:space="preserve"> </w:t>
            </w:r>
            <w:r w:rsidRPr="00772151">
              <w:rPr>
                <w:rFonts w:ascii="Arial" w:hAnsi="Arial" w:cs="David" w:hint="cs"/>
                <w:color w:val="000000"/>
                <w:sz w:val="24"/>
                <w:szCs w:val="24"/>
                <w:rtl/>
              </w:rPr>
              <w:t>ג'וקי למע' כיבוי</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xml:space="preserve">משאבת הגברת לחץ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משאבת סחרור מים</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xml:space="preserve">מרכך מים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bookmarkStart w:id="345" w:name="RANGE!A42"/>
            <w:r w:rsidRPr="00772151">
              <w:rPr>
                <w:rFonts w:ascii="Arial" w:hAnsi="Arial" w:cs="David" w:hint="cs"/>
                <w:color w:val="000000"/>
                <w:sz w:val="24"/>
                <w:szCs w:val="24"/>
                <w:rtl/>
              </w:rPr>
              <w:t xml:space="preserve">בור מפריד שומן </w:t>
            </w:r>
            <w:bookmarkEnd w:id="345"/>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מעלית נוסעים</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צנרת מים</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r>
      <w:tr w:rsidR="00772151" w:rsidRPr="00772151" w:rsidTr="00772151">
        <w:trPr>
          <w:trHeight w:val="345"/>
          <w:jc w:val="center"/>
        </w:trPr>
        <w:tc>
          <w:tcPr>
            <w:tcW w:w="2460" w:type="dxa"/>
            <w:shd w:val="clear" w:color="auto" w:fill="auto"/>
            <w:noWrap/>
            <w:vAlign w:val="bottom"/>
            <w:hideMark/>
          </w:tcPr>
          <w:p w:rsidR="00772151" w:rsidRPr="00772151" w:rsidRDefault="00772151"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xml:space="preserve">מאגר מים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hideMark/>
          </w:tcPr>
          <w:p w:rsidR="00772151" w:rsidRPr="00772151" w:rsidRDefault="00772151" w:rsidP="005E2D29">
            <w:pPr>
              <w:spacing w:line="360" w:lineRule="auto"/>
              <w:jc w:val="center"/>
              <w:rPr>
                <w:rFonts w:ascii="Arial" w:hAnsi="Arial" w:cs="David"/>
                <w:color w:val="000000"/>
                <w:sz w:val="24"/>
                <w:szCs w:val="24"/>
              </w:rPr>
            </w:pPr>
            <w:r w:rsidRPr="00772151">
              <w:rPr>
                <w:rFonts w:ascii="Arial" w:hAnsi="Arial" w:cs="David" w:hint="cs"/>
                <w:color w:val="000000"/>
                <w:sz w:val="24"/>
                <w:szCs w:val="24"/>
                <w:rtl/>
              </w:rPr>
              <w:t>נ</w:t>
            </w:r>
          </w:p>
        </w:tc>
      </w:tr>
    </w:tbl>
    <w:p w:rsidR="00772151" w:rsidRDefault="00772151" w:rsidP="005E2D29">
      <w:pPr>
        <w:pStyle w:val="ab"/>
        <w:spacing w:line="360" w:lineRule="auto"/>
        <w:ind w:left="140"/>
        <w:rPr>
          <w:b w:val="0"/>
          <w:bCs w:val="0"/>
          <w:sz w:val="24"/>
          <w:szCs w:val="24"/>
          <w:rtl/>
        </w:rPr>
      </w:pPr>
    </w:p>
    <w:p w:rsidR="002670C7" w:rsidRDefault="002670C7" w:rsidP="005E2D29">
      <w:pPr>
        <w:pStyle w:val="ab"/>
        <w:spacing w:line="360" w:lineRule="auto"/>
        <w:ind w:left="140"/>
        <w:rPr>
          <w:b w:val="0"/>
          <w:bCs w:val="0"/>
          <w:sz w:val="24"/>
          <w:szCs w:val="24"/>
          <w:rtl/>
        </w:rPr>
      </w:pPr>
    </w:p>
    <w:p w:rsidR="002670C7" w:rsidRDefault="002670C7" w:rsidP="005E2D29">
      <w:pPr>
        <w:pStyle w:val="ab"/>
        <w:spacing w:line="360" w:lineRule="auto"/>
        <w:ind w:left="140"/>
        <w:rPr>
          <w:b w:val="0"/>
          <w:bCs w:val="0"/>
          <w:sz w:val="24"/>
          <w:szCs w:val="24"/>
          <w:rtl/>
        </w:rPr>
      </w:pPr>
    </w:p>
    <w:p w:rsidR="002670C7" w:rsidRDefault="002670C7" w:rsidP="005E2D29">
      <w:pPr>
        <w:bidi w:val="0"/>
        <w:spacing w:line="360" w:lineRule="auto"/>
        <w:rPr>
          <w:rFonts w:cs="David"/>
          <w:sz w:val="24"/>
          <w:szCs w:val="24"/>
        </w:rPr>
      </w:pPr>
      <w:r>
        <w:rPr>
          <w:b/>
          <w:bCs/>
          <w:sz w:val="24"/>
          <w:szCs w:val="24"/>
          <w:rtl/>
        </w:rPr>
        <w:br w:type="page"/>
      </w:r>
    </w:p>
    <w:tbl>
      <w:tblPr>
        <w:bidiVisual/>
        <w:tblW w:w="10086"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4A0" w:firstRow="1" w:lastRow="0" w:firstColumn="1" w:lastColumn="0" w:noHBand="0" w:noVBand="1"/>
      </w:tblPr>
      <w:tblGrid>
        <w:gridCol w:w="2460"/>
        <w:gridCol w:w="635"/>
        <w:gridCol w:w="636"/>
        <w:gridCol w:w="635"/>
        <w:gridCol w:w="636"/>
        <w:gridCol w:w="635"/>
        <w:gridCol w:w="636"/>
        <w:gridCol w:w="635"/>
        <w:gridCol w:w="636"/>
        <w:gridCol w:w="635"/>
        <w:gridCol w:w="636"/>
        <w:gridCol w:w="635"/>
        <w:gridCol w:w="636"/>
      </w:tblGrid>
      <w:tr w:rsidR="002670C7" w:rsidRPr="00772151" w:rsidTr="00166400">
        <w:trPr>
          <w:trHeight w:val="345"/>
          <w:tblHeader/>
          <w:jc w:val="center"/>
        </w:trPr>
        <w:tc>
          <w:tcPr>
            <w:tcW w:w="2460" w:type="dxa"/>
            <w:vMerge w:val="restart"/>
            <w:shd w:val="clear" w:color="auto" w:fill="auto"/>
            <w:vAlign w:val="center"/>
            <w:hideMark/>
          </w:tcPr>
          <w:p w:rsidR="002670C7" w:rsidRPr="002670C7" w:rsidRDefault="002670C7" w:rsidP="005E2D29">
            <w:pPr>
              <w:spacing w:line="360" w:lineRule="auto"/>
              <w:jc w:val="center"/>
              <w:rPr>
                <w:rFonts w:ascii="Arial" w:hAnsi="Arial" w:cs="David"/>
                <w:b/>
                <w:bCs/>
                <w:color w:val="000000"/>
                <w:sz w:val="24"/>
                <w:szCs w:val="24"/>
              </w:rPr>
            </w:pPr>
            <w:r w:rsidRPr="002670C7">
              <w:rPr>
                <w:rFonts w:ascii="Arial" w:hAnsi="Arial" w:cs="David" w:hint="cs"/>
                <w:b/>
                <w:bCs/>
                <w:color w:val="000000"/>
                <w:sz w:val="24"/>
                <w:szCs w:val="24"/>
                <w:rtl/>
              </w:rPr>
              <w:lastRenderedPageBreak/>
              <w:t>מתקן אשדוד</w:t>
            </w:r>
          </w:p>
        </w:tc>
        <w:tc>
          <w:tcPr>
            <w:tcW w:w="7626" w:type="dxa"/>
            <w:gridSpan w:val="12"/>
            <w:shd w:val="clear" w:color="auto" w:fill="auto"/>
            <w:vAlign w:val="center"/>
            <w:hideMark/>
          </w:tcPr>
          <w:p w:rsidR="002670C7" w:rsidRPr="00772151" w:rsidRDefault="002670C7"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לוח זימון פעולות תחזוקה</w:t>
            </w:r>
            <w:r>
              <w:rPr>
                <w:rFonts w:ascii="Arial" w:hAnsi="Arial" w:cs="David" w:hint="cs"/>
                <w:b/>
                <w:bCs/>
                <w:color w:val="000000"/>
                <w:sz w:val="24"/>
                <w:szCs w:val="24"/>
                <w:rtl/>
              </w:rPr>
              <w:t xml:space="preserve"> למתקן יח</w:t>
            </w:r>
            <w:r w:rsidR="00E609DC">
              <w:rPr>
                <w:rFonts w:ascii="Arial" w:hAnsi="Arial" w:cs="David" w:hint="cs"/>
                <w:b/>
                <w:bCs/>
                <w:color w:val="000000"/>
                <w:sz w:val="24"/>
                <w:szCs w:val="24"/>
                <w:rtl/>
              </w:rPr>
              <w:t>י</w:t>
            </w:r>
            <w:r>
              <w:rPr>
                <w:rFonts w:ascii="Arial" w:hAnsi="Arial" w:cs="David" w:hint="cs"/>
                <w:b/>
                <w:bCs/>
                <w:color w:val="000000"/>
                <w:sz w:val="24"/>
                <w:szCs w:val="24"/>
                <w:rtl/>
              </w:rPr>
              <w:t>דת יואב בבאר שבע</w:t>
            </w:r>
          </w:p>
        </w:tc>
      </w:tr>
      <w:tr w:rsidR="002670C7" w:rsidRPr="00772151" w:rsidTr="00166400">
        <w:trPr>
          <w:trHeight w:val="300"/>
          <w:tblHeader/>
          <w:jc w:val="center"/>
        </w:trPr>
        <w:tc>
          <w:tcPr>
            <w:tcW w:w="2460" w:type="dxa"/>
            <w:vMerge/>
            <w:shd w:val="clear" w:color="auto" w:fill="auto"/>
            <w:vAlign w:val="center"/>
            <w:hideMark/>
          </w:tcPr>
          <w:p w:rsidR="002670C7" w:rsidRPr="002670C7" w:rsidRDefault="002670C7" w:rsidP="005E2D29">
            <w:pPr>
              <w:spacing w:line="360" w:lineRule="auto"/>
              <w:jc w:val="center"/>
              <w:rPr>
                <w:rFonts w:ascii="Arial" w:hAnsi="Arial" w:cs="David"/>
                <w:b/>
                <w:bCs/>
                <w:color w:val="000000"/>
                <w:sz w:val="24"/>
                <w:szCs w:val="24"/>
              </w:rPr>
            </w:pPr>
          </w:p>
        </w:tc>
        <w:tc>
          <w:tcPr>
            <w:tcW w:w="7626" w:type="dxa"/>
            <w:gridSpan w:val="12"/>
            <w:shd w:val="clear" w:color="auto" w:fill="auto"/>
            <w:vAlign w:val="center"/>
            <w:hideMark/>
          </w:tcPr>
          <w:p w:rsidR="002670C7" w:rsidRPr="00772151" w:rsidRDefault="002670C7" w:rsidP="005E2D29">
            <w:pPr>
              <w:spacing w:line="360" w:lineRule="auto"/>
              <w:jc w:val="center"/>
              <w:rPr>
                <w:rFonts w:ascii="Arial" w:hAnsi="Arial" w:cs="David"/>
                <w:b/>
                <w:bCs/>
                <w:color w:val="000000"/>
                <w:sz w:val="24"/>
                <w:szCs w:val="24"/>
              </w:rPr>
            </w:pPr>
            <w:r w:rsidRPr="00772151">
              <w:rPr>
                <w:rFonts w:ascii="Arial" w:hAnsi="Arial" w:cs="David" w:hint="cs"/>
                <w:b/>
                <w:bCs/>
                <w:color w:val="000000"/>
                <w:sz w:val="24"/>
                <w:szCs w:val="24"/>
                <w:rtl/>
              </w:rPr>
              <w:t>מקרא:</w:t>
            </w:r>
            <w:r w:rsidR="00C11D44">
              <w:rPr>
                <w:rFonts w:ascii="Arial" w:hAnsi="Arial" w:cs="David" w:hint="cs"/>
                <w:b/>
                <w:bCs/>
                <w:color w:val="000000"/>
                <w:sz w:val="24"/>
                <w:szCs w:val="24"/>
                <w:rtl/>
              </w:rPr>
              <w:t xml:space="preserve">  </w:t>
            </w:r>
            <w:r w:rsidRPr="00772151">
              <w:rPr>
                <w:rFonts w:ascii="Arial" w:hAnsi="Arial" w:cs="David" w:hint="cs"/>
                <w:b/>
                <w:bCs/>
                <w:color w:val="000000"/>
                <w:sz w:val="24"/>
                <w:szCs w:val="24"/>
                <w:rtl/>
              </w:rPr>
              <w:t>ת- תלת חודשי;</w:t>
            </w:r>
            <w:r w:rsidR="00C11D44">
              <w:rPr>
                <w:rFonts w:ascii="Arial" w:hAnsi="Arial" w:cs="David" w:hint="cs"/>
                <w:b/>
                <w:bCs/>
                <w:color w:val="000000"/>
                <w:sz w:val="24"/>
                <w:szCs w:val="24"/>
                <w:rtl/>
              </w:rPr>
              <w:t xml:space="preserve"> </w:t>
            </w:r>
            <w:r w:rsidRPr="00772151">
              <w:rPr>
                <w:rFonts w:ascii="Arial" w:hAnsi="Arial" w:cs="David" w:hint="cs"/>
                <w:b/>
                <w:bCs/>
                <w:color w:val="000000"/>
                <w:sz w:val="24"/>
                <w:szCs w:val="24"/>
                <w:rtl/>
              </w:rPr>
              <w:t>מ- חצי שנתי;</w:t>
            </w:r>
            <w:r w:rsidR="00C11D44">
              <w:rPr>
                <w:rFonts w:ascii="Arial" w:hAnsi="Arial" w:cs="David" w:hint="cs"/>
                <w:b/>
                <w:bCs/>
                <w:color w:val="000000"/>
                <w:sz w:val="24"/>
                <w:szCs w:val="24"/>
                <w:rtl/>
              </w:rPr>
              <w:t xml:space="preserve"> </w:t>
            </w:r>
            <w:r w:rsidRPr="00772151">
              <w:rPr>
                <w:rFonts w:ascii="Arial" w:hAnsi="Arial" w:cs="David" w:hint="cs"/>
                <w:b/>
                <w:bCs/>
                <w:color w:val="000000"/>
                <w:sz w:val="24"/>
                <w:szCs w:val="24"/>
                <w:rtl/>
              </w:rPr>
              <w:t xml:space="preserve"> נ- שנתי; דנ - דו שנתי</w:t>
            </w:r>
          </w:p>
        </w:tc>
      </w:tr>
      <w:tr w:rsidR="002670C7" w:rsidRPr="00772151" w:rsidTr="00166400">
        <w:trPr>
          <w:trHeight w:val="300"/>
          <w:tblHeader/>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b/>
                <w:bCs/>
                <w:color w:val="000000"/>
                <w:sz w:val="24"/>
                <w:szCs w:val="24"/>
              </w:rPr>
            </w:pPr>
            <w:r w:rsidRPr="002670C7">
              <w:rPr>
                <w:rFonts w:ascii="Arial" w:hAnsi="Arial" w:cs="David" w:hint="cs"/>
                <w:b/>
                <w:bCs/>
                <w:color w:val="000000"/>
                <w:sz w:val="24"/>
                <w:szCs w:val="24"/>
                <w:rtl/>
              </w:rPr>
              <w:t>סוג ציוד</w:t>
            </w:r>
          </w:p>
        </w:tc>
        <w:tc>
          <w:tcPr>
            <w:tcW w:w="635"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ינו</w:t>
            </w:r>
          </w:p>
        </w:tc>
        <w:tc>
          <w:tcPr>
            <w:tcW w:w="636"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פבר</w:t>
            </w:r>
          </w:p>
        </w:tc>
        <w:tc>
          <w:tcPr>
            <w:tcW w:w="635"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מרץ</w:t>
            </w:r>
          </w:p>
        </w:tc>
        <w:tc>
          <w:tcPr>
            <w:tcW w:w="636"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אפר</w:t>
            </w:r>
          </w:p>
        </w:tc>
        <w:tc>
          <w:tcPr>
            <w:tcW w:w="635"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מאי</w:t>
            </w:r>
          </w:p>
        </w:tc>
        <w:tc>
          <w:tcPr>
            <w:tcW w:w="636"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יונ</w:t>
            </w:r>
          </w:p>
        </w:tc>
        <w:tc>
          <w:tcPr>
            <w:tcW w:w="635"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יול</w:t>
            </w:r>
          </w:p>
        </w:tc>
        <w:tc>
          <w:tcPr>
            <w:tcW w:w="636"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אוג</w:t>
            </w:r>
          </w:p>
        </w:tc>
        <w:tc>
          <w:tcPr>
            <w:tcW w:w="635"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ספט</w:t>
            </w:r>
          </w:p>
        </w:tc>
        <w:tc>
          <w:tcPr>
            <w:tcW w:w="636"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אוק</w:t>
            </w:r>
          </w:p>
        </w:tc>
        <w:tc>
          <w:tcPr>
            <w:tcW w:w="635"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נוב</w:t>
            </w:r>
          </w:p>
        </w:tc>
        <w:tc>
          <w:tcPr>
            <w:tcW w:w="636" w:type="dxa"/>
            <w:shd w:val="clear" w:color="auto" w:fill="auto"/>
            <w:vAlign w:val="center"/>
            <w:hideMark/>
          </w:tcPr>
          <w:p w:rsidR="002670C7" w:rsidRPr="00772151" w:rsidRDefault="002670C7" w:rsidP="005E2D29">
            <w:pPr>
              <w:spacing w:line="360" w:lineRule="auto"/>
              <w:rPr>
                <w:rFonts w:ascii="Arial" w:hAnsi="Arial" w:cs="David"/>
                <w:b/>
                <w:bCs/>
                <w:color w:val="000000"/>
                <w:sz w:val="24"/>
                <w:szCs w:val="24"/>
              </w:rPr>
            </w:pPr>
            <w:r w:rsidRPr="00772151">
              <w:rPr>
                <w:rFonts w:ascii="Arial" w:hAnsi="Arial" w:cs="David" w:hint="cs"/>
                <w:b/>
                <w:bCs/>
                <w:color w:val="000000"/>
                <w:sz w:val="24"/>
                <w:szCs w:val="24"/>
                <w:rtl/>
              </w:rPr>
              <w:t>דצמ</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צ'ילר</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 xml:space="preserve">יח' סינון מטבח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 xml:space="preserve">יחידת טיפול באויר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מפוחי נחשון</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מזגן מפוצל</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E609DC">
            <w:pPr>
              <w:spacing w:line="360" w:lineRule="auto"/>
              <w:rPr>
                <w:rFonts w:ascii="Arial" w:hAnsi="Arial" w:cs="David"/>
                <w:color w:val="000000"/>
                <w:sz w:val="24"/>
                <w:szCs w:val="24"/>
              </w:rPr>
            </w:pPr>
            <w:r w:rsidRPr="002670C7">
              <w:rPr>
                <w:rFonts w:ascii="Arial" w:hAnsi="Arial" w:cs="David" w:hint="cs"/>
                <w:color w:val="000000"/>
                <w:sz w:val="24"/>
                <w:szCs w:val="24"/>
                <w:rtl/>
              </w:rPr>
              <w:t>מיכל התפשטות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מפוח אוורור</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E609DC">
            <w:pPr>
              <w:spacing w:line="360" w:lineRule="auto"/>
              <w:rPr>
                <w:rFonts w:ascii="Arial" w:hAnsi="Arial" w:cs="David"/>
                <w:color w:val="000000"/>
                <w:sz w:val="24"/>
                <w:szCs w:val="24"/>
              </w:rPr>
            </w:pPr>
            <w:r w:rsidRPr="002670C7">
              <w:rPr>
                <w:rFonts w:ascii="Arial" w:hAnsi="Arial" w:cs="David" w:hint="cs"/>
                <w:color w:val="000000"/>
                <w:sz w:val="24"/>
                <w:szCs w:val="24"/>
                <w:rtl/>
              </w:rPr>
              <w:t xml:space="preserve">אחזקת פנים </w:t>
            </w:r>
            <w:r w:rsidR="00E609DC">
              <w:rPr>
                <w:rFonts w:cs="Times New Roman" w:hint="cs"/>
                <w:color w:val="000000"/>
                <w:sz w:val="24"/>
                <w:szCs w:val="24"/>
                <w:rtl/>
              </w:rPr>
              <w:t>-</w:t>
            </w:r>
            <w:r w:rsidRPr="002670C7">
              <w:rPr>
                <w:rFonts w:ascii="Arial" w:hAnsi="Arial" w:cs="David" w:hint="cs"/>
                <w:color w:val="000000"/>
                <w:sz w:val="24"/>
                <w:szCs w:val="24"/>
                <w:rtl/>
              </w:rPr>
              <w:t xml:space="preserve"> מבנים</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E609DC">
            <w:pPr>
              <w:spacing w:line="360" w:lineRule="auto"/>
              <w:rPr>
                <w:rFonts w:ascii="Arial" w:hAnsi="Arial" w:cs="David"/>
                <w:color w:val="000000"/>
                <w:sz w:val="24"/>
                <w:szCs w:val="24"/>
              </w:rPr>
            </w:pPr>
            <w:r w:rsidRPr="002670C7">
              <w:rPr>
                <w:rFonts w:ascii="Arial" w:hAnsi="Arial" w:cs="David" w:hint="cs"/>
                <w:color w:val="000000"/>
                <w:sz w:val="24"/>
                <w:szCs w:val="24"/>
                <w:rtl/>
              </w:rPr>
              <w:t xml:space="preserve">אחזקת מבנים </w:t>
            </w:r>
            <w:r w:rsidR="00E609DC">
              <w:rPr>
                <w:rFonts w:cs="Times New Roman" w:hint="cs"/>
                <w:color w:val="000000"/>
                <w:sz w:val="24"/>
                <w:szCs w:val="24"/>
                <w:rtl/>
              </w:rPr>
              <w:t>-</w:t>
            </w:r>
            <w:r w:rsidRPr="002670C7">
              <w:rPr>
                <w:rFonts w:ascii="Arial" w:hAnsi="Arial" w:cs="David" w:hint="cs"/>
                <w:color w:val="000000"/>
                <w:sz w:val="24"/>
                <w:szCs w:val="24"/>
                <w:rtl/>
              </w:rPr>
              <w:t xml:space="preserve"> חוץ</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טפול בגגות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בדיקת שירותים</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noWrap/>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שער נגרר</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גנרטור</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 xml:space="preserve">לוח חשמל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מערכות תאורה פנימית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תאורת חירום</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E609DC">
            <w:pPr>
              <w:spacing w:line="360" w:lineRule="auto"/>
              <w:rPr>
                <w:rFonts w:ascii="Arial" w:hAnsi="Arial" w:cs="David"/>
                <w:color w:val="000000"/>
                <w:sz w:val="24"/>
                <w:szCs w:val="24"/>
              </w:rPr>
            </w:pPr>
            <w:r w:rsidRPr="002670C7">
              <w:rPr>
                <w:rFonts w:ascii="Arial" w:hAnsi="Arial" w:cs="David" w:hint="cs"/>
                <w:color w:val="000000"/>
                <w:sz w:val="24"/>
                <w:szCs w:val="24"/>
                <w:rtl/>
              </w:rPr>
              <w:t>רכזת</w:t>
            </w:r>
            <w:r w:rsidR="00C11D44">
              <w:rPr>
                <w:rFonts w:ascii="Arial" w:hAnsi="Arial" w:cs="David" w:hint="cs"/>
                <w:color w:val="000000"/>
                <w:sz w:val="24"/>
                <w:szCs w:val="24"/>
                <w:rtl/>
              </w:rPr>
              <w:t xml:space="preserve"> </w:t>
            </w:r>
            <w:r w:rsidRPr="002670C7">
              <w:rPr>
                <w:rFonts w:ascii="Arial" w:hAnsi="Arial" w:cs="David" w:hint="cs"/>
                <w:color w:val="000000"/>
                <w:sz w:val="24"/>
                <w:szCs w:val="24"/>
                <w:rtl/>
              </w:rPr>
              <w:t>גילוי אש</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ספרינקלרים</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noWrap/>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עמדת כיבוי אש</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r>
      <w:tr w:rsidR="002670C7" w:rsidRPr="00772151" w:rsidTr="00166400">
        <w:trPr>
          <w:trHeight w:val="345"/>
          <w:jc w:val="center"/>
        </w:trPr>
        <w:tc>
          <w:tcPr>
            <w:tcW w:w="2460" w:type="dxa"/>
            <w:shd w:val="clear" w:color="auto" w:fill="auto"/>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מיכל סולר יומי</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r>
      <w:tr w:rsidR="002670C7" w:rsidRPr="00772151" w:rsidTr="00166400">
        <w:trPr>
          <w:trHeight w:val="345"/>
          <w:jc w:val="center"/>
        </w:trPr>
        <w:tc>
          <w:tcPr>
            <w:tcW w:w="2460" w:type="dxa"/>
            <w:shd w:val="clear" w:color="auto" w:fill="auto"/>
            <w:noWrap/>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מחליף חום</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Pr>
              <w:t> </w:t>
            </w:r>
          </w:p>
        </w:tc>
      </w:tr>
      <w:tr w:rsidR="002670C7" w:rsidRPr="00772151" w:rsidTr="00166400">
        <w:trPr>
          <w:trHeight w:val="345"/>
          <w:jc w:val="center"/>
        </w:trPr>
        <w:tc>
          <w:tcPr>
            <w:tcW w:w="2460" w:type="dxa"/>
            <w:shd w:val="clear" w:color="auto" w:fill="auto"/>
            <w:noWrap/>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דוד חשמלי</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noWrap/>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משאבת סחרור מים</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ת</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noWrap/>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 xml:space="preserve">מרכך מים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r>
      <w:tr w:rsidR="002670C7" w:rsidRPr="00772151" w:rsidTr="00166400">
        <w:trPr>
          <w:trHeight w:val="345"/>
          <w:jc w:val="center"/>
        </w:trPr>
        <w:tc>
          <w:tcPr>
            <w:tcW w:w="2460" w:type="dxa"/>
            <w:shd w:val="clear" w:color="auto" w:fill="auto"/>
            <w:noWrap/>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 xml:space="preserve">מפריד שומן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noWrap/>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מעלית נוסעים</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מ</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r>
      <w:tr w:rsidR="002670C7" w:rsidRPr="00772151" w:rsidTr="00166400">
        <w:trPr>
          <w:trHeight w:val="345"/>
          <w:jc w:val="center"/>
        </w:trPr>
        <w:tc>
          <w:tcPr>
            <w:tcW w:w="2460" w:type="dxa"/>
            <w:shd w:val="clear" w:color="auto" w:fill="auto"/>
            <w:noWrap/>
            <w:vAlign w:val="center"/>
            <w:hideMark/>
          </w:tcPr>
          <w:p w:rsidR="002670C7" w:rsidRPr="002670C7" w:rsidRDefault="002670C7" w:rsidP="005E2D29">
            <w:pPr>
              <w:spacing w:line="360" w:lineRule="auto"/>
              <w:rPr>
                <w:rFonts w:ascii="Arial" w:hAnsi="Arial" w:cs="David"/>
                <w:color w:val="000000"/>
                <w:sz w:val="24"/>
                <w:szCs w:val="24"/>
              </w:rPr>
            </w:pPr>
            <w:r w:rsidRPr="002670C7">
              <w:rPr>
                <w:rFonts w:ascii="Arial" w:hAnsi="Arial" w:cs="David" w:hint="cs"/>
                <w:color w:val="000000"/>
                <w:sz w:val="24"/>
                <w:szCs w:val="24"/>
                <w:rtl/>
              </w:rPr>
              <w:t xml:space="preserve">מאגר מים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5"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 </w:t>
            </w:r>
          </w:p>
        </w:tc>
        <w:tc>
          <w:tcPr>
            <w:tcW w:w="636" w:type="dxa"/>
            <w:shd w:val="clear" w:color="auto" w:fill="auto"/>
            <w:vAlign w:val="center"/>
            <w:hideMark/>
          </w:tcPr>
          <w:p w:rsidR="002670C7" w:rsidRPr="00772151" w:rsidRDefault="002670C7" w:rsidP="005E2D29">
            <w:pPr>
              <w:spacing w:line="360" w:lineRule="auto"/>
              <w:rPr>
                <w:rFonts w:ascii="Arial" w:hAnsi="Arial" w:cs="David"/>
                <w:color w:val="000000"/>
                <w:sz w:val="24"/>
                <w:szCs w:val="24"/>
              </w:rPr>
            </w:pPr>
            <w:r w:rsidRPr="00772151">
              <w:rPr>
                <w:rFonts w:ascii="Arial" w:hAnsi="Arial" w:cs="David" w:hint="cs"/>
                <w:color w:val="000000"/>
                <w:sz w:val="24"/>
                <w:szCs w:val="24"/>
                <w:rtl/>
              </w:rPr>
              <w:t>נ</w:t>
            </w:r>
          </w:p>
        </w:tc>
      </w:tr>
    </w:tbl>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66"/>
        <w:gridCol w:w="455"/>
        <w:gridCol w:w="537"/>
        <w:gridCol w:w="1418"/>
        <w:gridCol w:w="4000"/>
        <w:gridCol w:w="648"/>
        <w:gridCol w:w="399"/>
        <w:gridCol w:w="532"/>
      </w:tblGrid>
      <w:tr w:rsidR="00151FD3" w:rsidRPr="0024605F">
        <w:trPr>
          <w:jc w:val="right"/>
        </w:trPr>
        <w:tc>
          <w:tcPr>
            <w:tcW w:w="766" w:type="dxa"/>
          </w:tcPr>
          <w:p w:rsidR="00151FD3" w:rsidRPr="0024605F" w:rsidRDefault="00151FD3" w:rsidP="00E609DC">
            <w:pPr>
              <w:jc w:val="both"/>
              <w:rPr>
                <w:rFonts w:cs="David"/>
                <w:b/>
                <w:bCs/>
                <w:rtl/>
              </w:rPr>
            </w:pPr>
            <w:r w:rsidRPr="0024605F">
              <w:rPr>
                <w:rFonts w:cs="David"/>
                <w:rtl/>
              </w:rPr>
              <w:br w:type="page"/>
            </w:r>
          </w:p>
        </w:tc>
        <w:tc>
          <w:tcPr>
            <w:tcW w:w="6410" w:type="dxa"/>
            <w:gridSpan w:val="4"/>
          </w:tcPr>
          <w:p w:rsidR="00151FD3" w:rsidRPr="0024605F" w:rsidRDefault="00C11D44" w:rsidP="00E609DC">
            <w:pPr>
              <w:jc w:val="both"/>
              <w:rPr>
                <w:rFonts w:cs="David"/>
                <w:b/>
                <w:bCs/>
                <w:rtl/>
              </w:rPr>
            </w:pPr>
            <w:r>
              <w:rPr>
                <w:rFonts w:cs="David"/>
                <w:b/>
                <w:bCs/>
                <w:szCs w:val="24"/>
                <w:rtl/>
              </w:rPr>
              <w:t xml:space="preserve">                    </w:t>
            </w:r>
            <w:r w:rsidR="00151FD3" w:rsidRPr="0024605F">
              <w:rPr>
                <w:rFonts w:cs="David"/>
                <w:b/>
                <w:bCs/>
                <w:szCs w:val="24"/>
                <w:rtl/>
              </w:rPr>
              <w:t>דף</w:t>
            </w:r>
            <w:r>
              <w:rPr>
                <w:rFonts w:cs="David"/>
                <w:b/>
                <w:bCs/>
                <w:szCs w:val="24"/>
                <w:rtl/>
              </w:rPr>
              <w:t xml:space="preserve">  </w:t>
            </w:r>
            <w:r w:rsidR="00151FD3" w:rsidRPr="0024605F">
              <w:rPr>
                <w:rFonts w:cs="David"/>
                <w:b/>
                <w:bCs/>
                <w:szCs w:val="24"/>
                <w:rtl/>
              </w:rPr>
              <w:t xml:space="preserve"> טיפולים</w:t>
            </w:r>
            <w:r>
              <w:rPr>
                <w:rFonts w:cs="David"/>
                <w:b/>
                <w:bCs/>
                <w:szCs w:val="24"/>
                <w:rtl/>
              </w:rPr>
              <w:t xml:space="preserve">               </w:t>
            </w:r>
            <w:r w:rsidR="00151FD3" w:rsidRPr="0024605F">
              <w:rPr>
                <w:rFonts w:cs="David"/>
                <w:b/>
                <w:bCs/>
                <w:szCs w:val="24"/>
                <w:rtl/>
              </w:rPr>
              <w:t>דף 1 מתוך 2</w:t>
            </w:r>
          </w:p>
        </w:tc>
        <w:tc>
          <w:tcPr>
            <w:tcW w:w="1579" w:type="dxa"/>
            <w:gridSpan w:val="3"/>
          </w:tcPr>
          <w:p w:rsidR="00151FD3" w:rsidRPr="0024605F" w:rsidRDefault="00151FD3" w:rsidP="00E609DC">
            <w:pPr>
              <w:jc w:val="both"/>
              <w:rPr>
                <w:rFonts w:cs="David"/>
                <w:b/>
                <w:bCs/>
                <w:rtl/>
              </w:rPr>
            </w:pPr>
          </w:p>
        </w:tc>
      </w:tr>
      <w:tr w:rsidR="00151FD3" w:rsidRPr="0024605F">
        <w:trPr>
          <w:jc w:val="right"/>
        </w:trPr>
        <w:tc>
          <w:tcPr>
            <w:tcW w:w="766" w:type="dxa"/>
          </w:tcPr>
          <w:p w:rsidR="00151FD3" w:rsidRPr="0024605F" w:rsidRDefault="00151FD3" w:rsidP="00E609DC">
            <w:pPr>
              <w:jc w:val="both"/>
              <w:rPr>
                <w:rFonts w:cs="David"/>
                <w:b/>
                <w:bCs/>
                <w:rtl/>
              </w:rPr>
            </w:pPr>
            <w:r w:rsidRPr="0024605F">
              <w:rPr>
                <w:rFonts w:cs="David"/>
                <w:b/>
                <w:bCs/>
              </w:rPr>
              <w:t>A02A</w:t>
            </w:r>
          </w:p>
        </w:tc>
        <w:tc>
          <w:tcPr>
            <w:tcW w:w="992" w:type="dxa"/>
            <w:gridSpan w:val="2"/>
          </w:tcPr>
          <w:p w:rsidR="00151FD3" w:rsidRPr="0024605F" w:rsidRDefault="00151FD3" w:rsidP="00E609DC">
            <w:pPr>
              <w:jc w:val="both"/>
              <w:rPr>
                <w:rFonts w:cs="David"/>
                <w:b/>
                <w:bCs/>
                <w:rtl/>
              </w:rPr>
            </w:pPr>
            <w:r w:rsidRPr="0024605F">
              <w:rPr>
                <w:rFonts w:cs="David"/>
                <w:b/>
                <w:bCs/>
                <w:rtl/>
              </w:rPr>
              <w:t>סוג הציוד</w:t>
            </w:r>
          </w:p>
        </w:tc>
        <w:tc>
          <w:tcPr>
            <w:tcW w:w="5418" w:type="dxa"/>
            <w:gridSpan w:val="2"/>
          </w:tcPr>
          <w:p w:rsidR="00151FD3" w:rsidRPr="0024605F" w:rsidRDefault="00C11D44" w:rsidP="00E609DC">
            <w:pPr>
              <w:jc w:val="both"/>
              <w:rPr>
                <w:rFonts w:cs="David"/>
                <w:b/>
                <w:bCs/>
                <w:szCs w:val="24"/>
                <w:rtl/>
              </w:rPr>
            </w:pPr>
            <w:r>
              <w:rPr>
                <w:rFonts w:cs="David"/>
                <w:b/>
                <w:bCs/>
                <w:szCs w:val="24"/>
                <w:rtl/>
              </w:rPr>
              <w:t xml:space="preserve">                    </w:t>
            </w:r>
            <w:r w:rsidR="00151FD3" w:rsidRPr="0024605F">
              <w:rPr>
                <w:rFonts w:cs="David"/>
                <w:b/>
                <w:bCs/>
                <w:szCs w:val="24"/>
                <w:rtl/>
              </w:rPr>
              <w:t xml:space="preserve"> יח' קרור מים </w:t>
            </w:r>
          </w:p>
        </w:tc>
        <w:tc>
          <w:tcPr>
            <w:tcW w:w="1579" w:type="dxa"/>
            <w:gridSpan w:val="3"/>
          </w:tcPr>
          <w:p w:rsidR="00151FD3" w:rsidRPr="0024605F" w:rsidRDefault="00151FD3" w:rsidP="00E609DC">
            <w:pPr>
              <w:jc w:val="both"/>
              <w:rPr>
                <w:rFonts w:cs="David"/>
                <w:b/>
                <w:bCs/>
                <w:rtl/>
              </w:rPr>
            </w:pP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lastRenderedPageBreak/>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 xml:space="preserve"> לבצוע</w:t>
            </w:r>
            <w:r>
              <w:rPr>
                <w:rFonts w:cs="David"/>
                <w:szCs w:val="24"/>
                <w:rtl/>
              </w:rPr>
              <w:t xml:space="preserve">  </w:t>
            </w:r>
            <w:r w:rsidR="00151FD3" w:rsidRPr="0024605F">
              <w:rPr>
                <w:rFonts w:cs="David"/>
                <w:szCs w:val="24"/>
                <w:rtl/>
              </w:rPr>
              <w:t xml:space="preserve"> </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רשום לחץ יניקה.....</w:t>
            </w:r>
            <w:r w:rsidRPr="0024605F">
              <w:rPr>
                <w:rFonts w:cs="David"/>
                <w:szCs w:val="24"/>
              </w:rPr>
              <w:t>PSI</w:t>
            </w:r>
            <w:r w:rsidRPr="0024605F">
              <w:rPr>
                <w:rFonts w:cs="David"/>
                <w:szCs w:val="24"/>
                <w:rtl/>
              </w:rPr>
              <w:t xml:space="preserve">, דחיסה ..... </w:t>
            </w:r>
            <w:r w:rsidRPr="0024605F">
              <w:rPr>
                <w:rFonts w:cs="David"/>
                <w:szCs w:val="24"/>
              </w:rPr>
              <w:t>PSI</w:t>
            </w:r>
            <w:r w:rsidRPr="0024605F">
              <w:rPr>
                <w:rFonts w:cs="David"/>
                <w:szCs w:val="24"/>
                <w:rtl/>
              </w:rPr>
              <w:t>,</w:t>
            </w:r>
            <w:r w:rsidR="00C11D44">
              <w:rPr>
                <w:rFonts w:cs="David"/>
                <w:szCs w:val="24"/>
                <w:rtl/>
              </w:rPr>
              <w:t xml:space="preserve"> </w:t>
            </w:r>
            <w:r w:rsidRPr="0024605F">
              <w:rPr>
                <w:rFonts w:cs="David"/>
                <w:szCs w:val="24"/>
                <w:rtl/>
              </w:rPr>
              <w:t xml:space="preserve">שמן...... </w:t>
            </w:r>
            <w:r w:rsidRPr="0024605F">
              <w:rPr>
                <w:rFonts w:cs="David"/>
                <w:szCs w:val="24"/>
              </w:rPr>
              <w:t>PSI</w:t>
            </w:r>
            <w:r w:rsidRPr="0024605F">
              <w:rPr>
                <w:rFonts w:cs="David"/>
                <w:szCs w:val="24"/>
                <w:rtl/>
              </w:rPr>
              <w:t>, טמפ'</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val="restart"/>
          </w:tcPr>
          <w:p w:rsidR="00680A38" w:rsidRPr="0024605F" w:rsidRDefault="00680A38" w:rsidP="00E609DC">
            <w:pPr>
              <w:jc w:val="both"/>
              <w:rPr>
                <w:rFonts w:cs="David"/>
                <w:szCs w:val="24"/>
                <w:rtl/>
              </w:rPr>
            </w:pPr>
            <w:r>
              <w:rPr>
                <w:rFonts w:cs="David" w:hint="cs"/>
                <w:szCs w:val="24"/>
                <w:rtl/>
              </w:rPr>
              <w:t>ת</w:t>
            </w:r>
          </w:p>
        </w:tc>
        <w:tc>
          <w:tcPr>
            <w:tcW w:w="532" w:type="dxa"/>
          </w:tcPr>
          <w:p w:rsidR="00680A38" w:rsidRPr="0024605F" w:rsidRDefault="00680A38" w:rsidP="00E609DC">
            <w:pPr>
              <w:jc w:val="both"/>
              <w:rPr>
                <w:rFonts w:cs="David"/>
                <w:szCs w:val="24"/>
                <w:rtl/>
              </w:rPr>
            </w:pPr>
            <w:r w:rsidRPr="0024605F">
              <w:rPr>
                <w:rFonts w:cs="David"/>
                <w:szCs w:val="24"/>
                <w:rtl/>
              </w:rPr>
              <w:t>1</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מים כניסה ......</w:t>
            </w:r>
            <w:r w:rsidRPr="0024605F">
              <w:rPr>
                <w:rFonts w:cs="David"/>
                <w:szCs w:val="24"/>
              </w:rPr>
              <w:t>C</w:t>
            </w:r>
            <w:r w:rsidRPr="0024605F">
              <w:rPr>
                <w:rFonts w:cs="David"/>
                <w:szCs w:val="24"/>
                <w:rtl/>
              </w:rPr>
              <w:t xml:space="preserve"> </w:t>
            </w:r>
            <w:r w:rsidRPr="0024605F">
              <w:rPr>
                <w:rFonts w:cs="David"/>
                <w:szCs w:val="24"/>
              </w:rPr>
              <w:sym w:font="Symbol" w:char="F0B0"/>
            </w:r>
            <w:r w:rsidRPr="0024605F">
              <w:rPr>
                <w:rFonts w:cs="David"/>
                <w:szCs w:val="24"/>
                <w:rtl/>
              </w:rPr>
              <w:t xml:space="preserve"> יציאה </w:t>
            </w:r>
            <w:r w:rsidRPr="0024605F">
              <w:rPr>
                <w:rFonts w:cs="David"/>
                <w:szCs w:val="24"/>
              </w:rPr>
              <w:t>C</w:t>
            </w:r>
            <w:r w:rsidRPr="0024605F">
              <w:rPr>
                <w:rFonts w:cs="David"/>
                <w:szCs w:val="24"/>
                <w:rtl/>
              </w:rPr>
              <w:t xml:space="preserve"> </w:t>
            </w:r>
            <w:r w:rsidRPr="0024605F">
              <w:rPr>
                <w:rFonts w:cs="David"/>
                <w:szCs w:val="24"/>
              </w:rPr>
              <w:sym w:font="Symbol" w:char="F0B0"/>
            </w:r>
            <w:r w:rsidRPr="0024605F">
              <w:rPr>
                <w:rFonts w:cs="David"/>
                <w:szCs w:val="24"/>
                <w:rtl/>
              </w:rPr>
              <w:t>.</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הקשב לרעשים חריגים.</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כתמי שמן ומים מסביב ליחידה.</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3</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נקה מסננים במערכות המים.</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val="restart"/>
          </w:tcPr>
          <w:p w:rsidR="00680A38" w:rsidRPr="0024605F" w:rsidRDefault="00680A38" w:rsidP="00E609DC">
            <w:pPr>
              <w:jc w:val="both"/>
              <w:rPr>
                <w:rFonts w:cs="David"/>
                <w:szCs w:val="24"/>
                <w:rtl/>
              </w:rPr>
            </w:pPr>
            <w:r>
              <w:rPr>
                <w:rFonts w:cs="David" w:hint="cs"/>
                <w:szCs w:val="24"/>
                <w:rtl/>
              </w:rPr>
              <w:t>מ</w:t>
            </w:r>
          </w:p>
        </w:tc>
        <w:tc>
          <w:tcPr>
            <w:tcW w:w="532" w:type="dxa"/>
          </w:tcPr>
          <w:p w:rsidR="00680A38" w:rsidRPr="0024605F" w:rsidRDefault="00680A38" w:rsidP="00E609DC">
            <w:pPr>
              <w:jc w:val="both"/>
              <w:rPr>
                <w:rFonts w:cs="David"/>
                <w:szCs w:val="24"/>
                <w:rtl/>
              </w:rPr>
            </w:pPr>
            <w:r w:rsidRPr="0024605F">
              <w:rPr>
                <w:rFonts w:cs="David"/>
                <w:szCs w:val="24"/>
                <w:rtl/>
              </w:rPr>
              <w:t>4</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תקינות הבידוד.</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5</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מודדי חום ומודדי לחץ - בדוק וכילל במידת הצורך.</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6</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פרק ושפץ ברזי פקוד במידה הצורך.</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val="restart"/>
          </w:tcPr>
          <w:p w:rsidR="00680A38" w:rsidRPr="0024605F" w:rsidRDefault="00680A38" w:rsidP="00E609DC">
            <w:pPr>
              <w:jc w:val="both"/>
              <w:rPr>
                <w:rFonts w:cs="David"/>
                <w:szCs w:val="24"/>
                <w:rtl/>
              </w:rPr>
            </w:pPr>
            <w:r>
              <w:rPr>
                <w:rFonts w:cs="David" w:hint="cs"/>
                <w:szCs w:val="24"/>
                <w:rtl/>
              </w:rPr>
              <w:t>נ</w:t>
            </w:r>
          </w:p>
        </w:tc>
        <w:tc>
          <w:tcPr>
            <w:tcW w:w="532" w:type="dxa"/>
          </w:tcPr>
          <w:p w:rsidR="00680A38" w:rsidRPr="0024605F" w:rsidRDefault="00680A38" w:rsidP="00E609DC">
            <w:pPr>
              <w:jc w:val="both"/>
              <w:rPr>
                <w:rFonts w:cs="David"/>
                <w:szCs w:val="24"/>
                <w:rtl/>
              </w:rPr>
            </w:pPr>
            <w:r w:rsidRPr="0024605F">
              <w:rPr>
                <w:rFonts w:cs="David"/>
                <w:szCs w:val="24"/>
                <w:rtl/>
              </w:rPr>
              <w:t>7</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כוון וכייל אביזרי פקוד למדחס.</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8</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החלף שמן (בדוק קודם הוראות היצרן).</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9</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שלמות המצמד ומרכוזו (במדחס פתוח).</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10</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הידוק ברגים.</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11</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מערכת פריקת דרגות.</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12</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תקינות משאבות השמן מנוע.</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13</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סוך מיסבי המנוע.</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14</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חזק חיבורי חשמל במנוע ובמפ"ז מקומי.</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15</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עומס המנוע ורשום זרם פעולה ..... אמפר.</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16</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בדוד קוק ההזנה למנוע.</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17</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הארקת המנוע</w:t>
            </w:r>
            <w:r w:rsidR="00C11D44">
              <w:rPr>
                <w:rFonts w:cs="David"/>
                <w:szCs w:val="24"/>
                <w:rtl/>
              </w:rPr>
              <w:t xml:space="preserve">. </w:t>
            </w:r>
            <w:r w:rsidRPr="0024605F">
              <w:rPr>
                <w:rFonts w:cs="David"/>
                <w:szCs w:val="24"/>
                <w:rtl/>
              </w:rPr>
              <w:t>צנרת גז קרור ואביזריה.</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18</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הצנרת לרעידות, חזק תפסים רופפים.</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19</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הפעל ובדוק תקינות ברזי סגירה שונים.</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20</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תקינות שסתום בטחון במעבה.</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21</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תקינות שסתום סולנואידי.</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22</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תקינות שסתום התפשטות משווה לחץ חיצון ורגש.</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23</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תקינות הבדוד וציפוי הבדוד בצנרת היניקה.</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24</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מצב מסנן מיבש, החלף אבנים לפי הצורך.</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25</w:t>
            </w: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 xml:space="preserve">הערות: </w:t>
            </w: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rtl/>
              </w:rPr>
              <w:t xml:space="preserve"> ראה המשך מעבר לדף:</w:t>
            </w: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jc w:val="both"/>
        <w:rPr>
          <w:rFonts w:cs="David"/>
          <w:szCs w:val="24"/>
          <w:rtl/>
        </w:rPr>
      </w:pPr>
    </w:p>
    <w:p w:rsidR="00151FD3" w:rsidRPr="0024605F" w:rsidRDefault="00151FD3"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418"/>
        <w:gridCol w:w="4000"/>
        <w:gridCol w:w="648"/>
        <w:gridCol w:w="399"/>
        <w:gridCol w:w="532"/>
      </w:tblGrid>
      <w:tr w:rsidR="00151FD3" w:rsidRPr="0024605F">
        <w:trPr>
          <w:jc w:val="right"/>
        </w:trPr>
        <w:tc>
          <w:tcPr>
            <w:tcW w:w="908" w:type="dxa"/>
          </w:tcPr>
          <w:p w:rsidR="00151FD3" w:rsidRPr="0024605F" w:rsidRDefault="00151FD3" w:rsidP="00E609DC">
            <w:pPr>
              <w:jc w:val="both"/>
              <w:rPr>
                <w:rFonts w:cs="David"/>
                <w:b/>
                <w:bCs/>
                <w:rtl/>
              </w:rPr>
            </w:pPr>
          </w:p>
        </w:tc>
        <w:tc>
          <w:tcPr>
            <w:tcW w:w="6410" w:type="dxa"/>
            <w:gridSpan w:val="4"/>
          </w:tcPr>
          <w:p w:rsidR="00151FD3" w:rsidRPr="0024605F" w:rsidRDefault="00C11D44" w:rsidP="00E609DC">
            <w:pPr>
              <w:jc w:val="both"/>
              <w:rPr>
                <w:rFonts w:cs="David"/>
                <w:b/>
                <w:bCs/>
                <w:rtl/>
              </w:rPr>
            </w:pPr>
            <w:r>
              <w:rPr>
                <w:rFonts w:cs="David"/>
                <w:b/>
                <w:bCs/>
                <w:szCs w:val="24"/>
                <w:rtl/>
              </w:rPr>
              <w:t xml:space="preserve">                  </w:t>
            </w:r>
            <w:r w:rsidR="00151FD3" w:rsidRPr="0024605F">
              <w:rPr>
                <w:rFonts w:cs="David"/>
                <w:b/>
                <w:bCs/>
                <w:szCs w:val="24"/>
                <w:rtl/>
              </w:rPr>
              <w:t>דף</w:t>
            </w:r>
            <w:r>
              <w:rPr>
                <w:rFonts w:cs="David"/>
                <w:b/>
                <w:bCs/>
                <w:szCs w:val="24"/>
                <w:rtl/>
              </w:rPr>
              <w:t xml:space="preserve">  </w:t>
            </w:r>
            <w:r w:rsidR="00151FD3" w:rsidRPr="0024605F">
              <w:rPr>
                <w:rFonts w:cs="David"/>
                <w:b/>
                <w:bCs/>
                <w:szCs w:val="24"/>
                <w:rtl/>
              </w:rPr>
              <w:t xml:space="preserve"> טיפולים</w:t>
            </w:r>
            <w:r>
              <w:rPr>
                <w:rFonts w:cs="David"/>
                <w:b/>
                <w:bCs/>
                <w:szCs w:val="24"/>
                <w:rtl/>
              </w:rPr>
              <w:t xml:space="preserve">               </w:t>
            </w:r>
            <w:r w:rsidR="00151FD3" w:rsidRPr="0024605F">
              <w:rPr>
                <w:rFonts w:cs="David"/>
                <w:b/>
                <w:bCs/>
                <w:szCs w:val="24"/>
                <w:rtl/>
              </w:rPr>
              <w:t>דף 2 מתוך 2</w:t>
            </w:r>
          </w:p>
        </w:tc>
        <w:tc>
          <w:tcPr>
            <w:tcW w:w="1579" w:type="dxa"/>
            <w:gridSpan w:val="3"/>
          </w:tcPr>
          <w:p w:rsidR="00151FD3" w:rsidRPr="0024605F" w:rsidRDefault="00151FD3" w:rsidP="00E609DC">
            <w:pPr>
              <w:jc w:val="both"/>
              <w:rPr>
                <w:rFonts w:cs="David"/>
                <w:b/>
                <w:bCs/>
                <w:rtl/>
              </w:rPr>
            </w:pPr>
          </w:p>
        </w:tc>
      </w:tr>
      <w:tr w:rsidR="00151FD3" w:rsidRPr="0024605F">
        <w:trPr>
          <w:jc w:val="right"/>
        </w:trPr>
        <w:tc>
          <w:tcPr>
            <w:tcW w:w="908" w:type="dxa"/>
          </w:tcPr>
          <w:p w:rsidR="00151FD3" w:rsidRPr="0024605F" w:rsidRDefault="00151FD3" w:rsidP="00E609DC">
            <w:pPr>
              <w:jc w:val="both"/>
              <w:rPr>
                <w:rFonts w:cs="David"/>
                <w:b/>
                <w:bCs/>
                <w:rtl/>
              </w:rPr>
            </w:pPr>
            <w:r w:rsidRPr="0024605F">
              <w:rPr>
                <w:rFonts w:cs="David"/>
                <w:b/>
                <w:bCs/>
              </w:rPr>
              <w:t>A02A</w:t>
            </w:r>
          </w:p>
        </w:tc>
        <w:tc>
          <w:tcPr>
            <w:tcW w:w="992" w:type="dxa"/>
            <w:gridSpan w:val="2"/>
          </w:tcPr>
          <w:p w:rsidR="00151FD3" w:rsidRPr="0024605F" w:rsidRDefault="00151FD3" w:rsidP="00E609DC">
            <w:pPr>
              <w:jc w:val="both"/>
              <w:rPr>
                <w:rFonts w:cs="David"/>
                <w:b/>
                <w:bCs/>
                <w:rtl/>
              </w:rPr>
            </w:pPr>
            <w:r w:rsidRPr="0024605F">
              <w:rPr>
                <w:rFonts w:cs="David"/>
                <w:b/>
                <w:bCs/>
                <w:rtl/>
              </w:rPr>
              <w:t xml:space="preserve">סוג הציוד </w:t>
            </w:r>
          </w:p>
        </w:tc>
        <w:tc>
          <w:tcPr>
            <w:tcW w:w="5418" w:type="dxa"/>
            <w:gridSpan w:val="2"/>
          </w:tcPr>
          <w:p w:rsidR="00151FD3" w:rsidRPr="0024605F" w:rsidRDefault="00C11D44" w:rsidP="00E609DC">
            <w:pPr>
              <w:jc w:val="both"/>
              <w:rPr>
                <w:rFonts w:cs="David"/>
                <w:b/>
                <w:bCs/>
                <w:szCs w:val="24"/>
                <w:rtl/>
              </w:rPr>
            </w:pPr>
            <w:r>
              <w:rPr>
                <w:rFonts w:cs="David"/>
                <w:b/>
                <w:bCs/>
                <w:szCs w:val="24"/>
                <w:rtl/>
              </w:rPr>
              <w:t xml:space="preserve">                </w:t>
            </w:r>
            <w:r w:rsidR="00151FD3" w:rsidRPr="0024605F">
              <w:rPr>
                <w:rFonts w:cs="David"/>
                <w:b/>
                <w:bCs/>
                <w:szCs w:val="24"/>
                <w:rtl/>
              </w:rPr>
              <w:t>יחידת קרור - המשך</w:t>
            </w:r>
          </w:p>
        </w:tc>
        <w:tc>
          <w:tcPr>
            <w:tcW w:w="1579" w:type="dxa"/>
            <w:gridSpan w:val="3"/>
          </w:tcPr>
          <w:p w:rsidR="00151FD3" w:rsidRPr="0024605F" w:rsidRDefault="00151FD3" w:rsidP="00E609DC">
            <w:pPr>
              <w:jc w:val="both"/>
              <w:rPr>
                <w:rFonts w:cs="David"/>
                <w:b/>
                <w:bCs/>
                <w:rtl/>
              </w:rPr>
            </w:pP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פקוד ובקרה</w:t>
            </w:r>
          </w:p>
        </w:tc>
        <w:tc>
          <w:tcPr>
            <w:tcW w:w="648" w:type="dxa"/>
          </w:tcPr>
          <w:p w:rsidR="00680A38" w:rsidRPr="0024605F" w:rsidRDefault="00680A38" w:rsidP="00E609DC">
            <w:pPr>
              <w:jc w:val="both"/>
              <w:rPr>
                <w:rFonts w:cs="David"/>
                <w:szCs w:val="24"/>
                <w:rtl/>
              </w:rPr>
            </w:pPr>
          </w:p>
        </w:tc>
        <w:tc>
          <w:tcPr>
            <w:tcW w:w="399" w:type="dxa"/>
            <w:vMerge w:val="restart"/>
          </w:tcPr>
          <w:p w:rsidR="00680A38" w:rsidRPr="0024605F" w:rsidRDefault="00680A38" w:rsidP="00E609DC">
            <w:pPr>
              <w:jc w:val="both"/>
              <w:rPr>
                <w:rFonts w:cs="David"/>
                <w:szCs w:val="24"/>
                <w:rtl/>
              </w:rPr>
            </w:pPr>
            <w:r>
              <w:rPr>
                <w:rFonts w:cs="David" w:hint="cs"/>
                <w:szCs w:val="24"/>
                <w:rtl/>
              </w:rPr>
              <w:t>נ</w:t>
            </w: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פעולת מגן קפיאה.</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26</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פעולת מערכת הפקוד והבקרה בשלמותה</w:t>
            </w:r>
            <w:r w:rsidR="00C11D44">
              <w:rPr>
                <w:rFonts w:cs="David"/>
                <w:szCs w:val="24"/>
                <w:rtl/>
              </w:rPr>
              <w:t xml:space="preserve">. </w:t>
            </w:r>
            <w:r w:rsidRPr="0024605F">
              <w:rPr>
                <w:rFonts w:cs="David"/>
                <w:szCs w:val="24"/>
                <w:rtl/>
              </w:rPr>
              <w:t>ציין כל</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27</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אביזר פקוד שנבדק ואת תחום פעולתו בזמן הבדיקה.</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pStyle w:val="6"/>
              <w:spacing w:line="240" w:lineRule="auto"/>
              <w:jc w:val="both"/>
              <w:rPr>
                <w:rFonts w:cs="David"/>
                <w:rtl/>
              </w:rPr>
            </w:pPr>
            <w:r w:rsidRPr="0024605F">
              <w:rPr>
                <w:rFonts w:cs="David"/>
                <w:rtl/>
              </w:rPr>
              <w:t>כללי</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נקה את מכלול היחידה מלכלוך ומחלודה.</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28</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בצע תיקוני בדוד כלליים.</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29</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בצע תקוני צבע סופיים.</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30</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r w:rsidRPr="0024605F">
              <w:rPr>
                <w:rFonts w:cs="David"/>
                <w:szCs w:val="24"/>
                <w:rtl/>
              </w:rPr>
              <w:t>ראה המשך מעבר לדף:</w:t>
            </w: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jc w:val="both"/>
        <w:rPr>
          <w:rFonts w:cs="David"/>
          <w:szCs w:val="24"/>
          <w:rtl/>
        </w:rPr>
      </w:pPr>
      <w:r w:rsidRPr="0024605F">
        <w:rPr>
          <w:rFonts w:cs="David"/>
          <w:szCs w:val="24"/>
          <w:rtl/>
        </w:rPr>
        <w:br w:type="page"/>
      </w: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66"/>
        <w:gridCol w:w="455"/>
        <w:gridCol w:w="537"/>
        <w:gridCol w:w="1418"/>
        <w:gridCol w:w="4000"/>
        <w:gridCol w:w="648"/>
        <w:gridCol w:w="399"/>
        <w:gridCol w:w="532"/>
      </w:tblGrid>
      <w:tr w:rsidR="00151FD3" w:rsidRPr="0024605F">
        <w:trPr>
          <w:jc w:val="right"/>
        </w:trPr>
        <w:tc>
          <w:tcPr>
            <w:tcW w:w="766"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w:t>
            </w:r>
          </w:p>
        </w:tc>
        <w:tc>
          <w:tcPr>
            <w:tcW w:w="1579" w:type="dxa"/>
            <w:gridSpan w:val="3"/>
          </w:tcPr>
          <w:p w:rsidR="00151FD3" w:rsidRPr="0024605F" w:rsidRDefault="00151FD3" w:rsidP="00E609DC">
            <w:pPr>
              <w:jc w:val="center"/>
              <w:rPr>
                <w:rFonts w:cs="David"/>
                <w:b/>
                <w:bCs/>
                <w:sz w:val="24"/>
                <w:szCs w:val="24"/>
                <w:rtl/>
              </w:rPr>
            </w:pPr>
            <w:r w:rsidRPr="0024605F">
              <w:rPr>
                <w:rFonts w:cs="David"/>
                <w:sz w:val="24"/>
                <w:szCs w:val="24"/>
                <w:rtl/>
              </w:rPr>
              <w:br w:type="page"/>
            </w:r>
          </w:p>
        </w:tc>
      </w:tr>
      <w:tr w:rsidR="00151FD3" w:rsidRPr="0024605F">
        <w:trPr>
          <w:jc w:val="right"/>
        </w:trPr>
        <w:tc>
          <w:tcPr>
            <w:tcW w:w="766" w:type="dxa"/>
          </w:tcPr>
          <w:p w:rsidR="00151FD3" w:rsidRPr="0024605F" w:rsidRDefault="00151FD3" w:rsidP="00E609DC">
            <w:pPr>
              <w:jc w:val="center"/>
              <w:rPr>
                <w:rFonts w:cs="David"/>
                <w:b/>
                <w:bCs/>
                <w:sz w:val="24"/>
                <w:szCs w:val="24"/>
                <w:rtl/>
              </w:rPr>
            </w:pPr>
            <w:r w:rsidRPr="0024605F">
              <w:rPr>
                <w:rFonts w:cs="David"/>
                <w:b/>
                <w:bCs/>
                <w:sz w:val="24"/>
                <w:szCs w:val="24"/>
              </w:rPr>
              <w:t>A12A</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סוג הציוד</w:t>
            </w:r>
          </w:p>
        </w:tc>
        <w:tc>
          <w:tcPr>
            <w:tcW w:w="541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מעבה</w:t>
            </w:r>
            <w:r w:rsidR="00C11D44">
              <w:rPr>
                <w:rFonts w:cs="David"/>
                <w:b/>
                <w:bCs/>
                <w:sz w:val="24"/>
                <w:szCs w:val="24"/>
                <w:rtl/>
              </w:rPr>
              <w:t xml:space="preserve"> </w:t>
            </w:r>
            <w:r w:rsidRPr="0024605F">
              <w:rPr>
                <w:rFonts w:cs="David"/>
                <w:b/>
                <w:bCs/>
                <w:sz w:val="24"/>
                <w:szCs w:val="24"/>
                <w:rtl/>
              </w:rPr>
              <w:t>אוויר</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איטום הפנלים, בדיקת ברגי סגירת הפנלים וברגי</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החיזוק.</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מצב ומתח הרצועות, רצועות רזרביות ...... בגודל .... .</w:t>
            </w:r>
          </w:p>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רעשים ורעידות חריגים.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התקנה בקו ישר של גלגלי הרצועות וחזוקם לציר.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חזוקי הברגים של המנוע, המיסבים, רשתות.</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מיסבי המנוע.</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מיסבי המפוח.</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גרוז מיסבים, במיסבים חצויים-שטיפה והחלפת גריז.</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מריחת הציר בגריז.</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9</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שימון מיסבי הדמפרים לשמירת לחץ ראש.</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10</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כוון כל להבי הדמפרים למצב פתוח - סגור.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11</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ניקוי המעבה, כנפי המפוחים, פתחי איוורור המנוע.</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12</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ניקוי חיצוני לסוללה לפי הצורך, הניקוי בלחץ מים עם חומר </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13</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ממיס שומנים.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הסרת חלודה ותיקוני צבע.</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14</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בדיקת פעולת מערכת שמירת לחץ ראש (מדפים, הפסקת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15</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מפוחים, הצפה).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זרם נומינלי של המנועים </w:t>
            </w:r>
            <w:r w:rsidRPr="0024605F">
              <w:rPr>
                <w:rFonts w:cs="David"/>
                <w:szCs w:val="24"/>
              </w:rPr>
              <w:t>A</w:t>
            </w:r>
            <w:r w:rsidRPr="0024605F">
              <w:rPr>
                <w:rFonts w:cs="David"/>
                <w:szCs w:val="24"/>
                <w:rtl/>
              </w:rPr>
              <w:t>....</w:t>
            </w:r>
            <w:r w:rsidR="00C11D44">
              <w:rPr>
                <w:rFonts w:cs="David"/>
                <w:szCs w:val="24"/>
                <w:rtl/>
              </w:rPr>
              <w:t xml:space="preserve">, </w:t>
            </w:r>
            <w:r w:rsidRPr="0024605F">
              <w:rPr>
                <w:rFonts w:cs="David"/>
                <w:szCs w:val="24"/>
              </w:rPr>
              <w:t>A</w:t>
            </w:r>
            <w:r w:rsidRPr="0024605F">
              <w:rPr>
                <w:rFonts w:cs="David"/>
                <w:szCs w:val="24"/>
                <w:rtl/>
              </w:rPr>
              <w:t xml:space="preserve">......, </w:t>
            </w:r>
            <w:r w:rsidRPr="0024605F">
              <w:rPr>
                <w:rFonts w:cs="David"/>
                <w:szCs w:val="24"/>
              </w:rPr>
              <w:t>A</w:t>
            </w:r>
            <w:r w:rsidRPr="0024605F">
              <w:rPr>
                <w:rFonts w:cs="David"/>
                <w:szCs w:val="24"/>
                <w:rtl/>
              </w:rPr>
              <w:t>.....</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16</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כוון </w:t>
            </w:r>
            <w:r w:rsidRPr="0024605F">
              <w:rPr>
                <w:rFonts w:cs="David"/>
                <w:szCs w:val="24"/>
              </w:rPr>
              <w:t>OL</w:t>
            </w:r>
            <w:r w:rsidRPr="0024605F">
              <w:rPr>
                <w:rFonts w:cs="David"/>
                <w:szCs w:val="24"/>
                <w:rtl/>
              </w:rPr>
              <w:t xml:space="preserve"> ..... </w:t>
            </w:r>
            <w:r w:rsidRPr="0024605F">
              <w:rPr>
                <w:rFonts w:cs="David"/>
                <w:szCs w:val="24"/>
              </w:rPr>
              <w:t>A</w:t>
            </w:r>
            <w:r w:rsidRPr="0024605F">
              <w:rPr>
                <w:rFonts w:cs="David"/>
                <w:szCs w:val="24"/>
                <w:rtl/>
              </w:rPr>
              <w:t>.</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bidi w:val="0"/>
        <w:rPr>
          <w:rFonts w:cs="David"/>
        </w:rPr>
      </w:pPr>
      <w:r w:rsidRPr="0024605F">
        <w:rPr>
          <w:rFonts w:cs="David"/>
        </w:rPr>
        <w:br w:type="page"/>
      </w:r>
    </w:p>
    <w:tbl>
      <w:tblPr>
        <w:tblW w:w="0" w:type="auto"/>
        <w:jc w:val="right"/>
        <w:tblInd w:w="-14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6"/>
        <w:gridCol w:w="455"/>
        <w:gridCol w:w="537"/>
        <w:gridCol w:w="1418"/>
        <w:gridCol w:w="4000"/>
        <w:gridCol w:w="648"/>
        <w:gridCol w:w="399"/>
        <w:gridCol w:w="532"/>
      </w:tblGrid>
      <w:tr w:rsidR="00151FD3" w:rsidRPr="0024605F">
        <w:trPr>
          <w:jc w:val="right"/>
        </w:trPr>
        <w:tc>
          <w:tcPr>
            <w:tcW w:w="906"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06" w:type="dxa"/>
          </w:tcPr>
          <w:p w:rsidR="00151FD3" w:rsidRPr="0024605F" w:rsidRDefault="00151FD3" w:rsidP="00E609DC">
            <w:pPr>
              <w:jc w:val="center"/>
              <w:rPr>
                <w:rFonts w:cs="David"/>
                <w:b/>
                <w:bCs/>
                <w:sz w:val="24"/>
                <w:szCs w:val="24"/>
                <w:rtl/>
              </w:rPr>
            </w:pPr>
            <w:r w:rsidRPr="0024605F">
              <w:rPr>
                <w:rFonts w:cs="David"/>
                <w:b/>
                <w:bCs/>
                <w:sz w:val="24"/>
                <w:szCs w:val="24"/>
              </w:rPr>
              <w:t>A17A</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סוג הציוד</w:t>
            </w:r>
          </w:p>
        </w:tc>
        <w:tc>
          <w:tcPr>
            <w:tcW w:w="541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יחידת </w:t>
            </w:r>
            <w:r w:rsidRPr="0024605F">
              <w:rPr>
                <w:rFonts w:cs="David" w:hint="cs"/>
                <w:b/>
                <w:bCs/>
                <w:sz w:val="24"/>
                <w:szCs w:val="24"/>
                <w:rtl/>
              </w:rPr>
              <w:t>טיפול אוויר</w:t>
            </w:r>
            <w:r w:rsidRPr="0024605F">
              <w:rPr>
                <w:rFonts w:cs="David"/>
                <w:b/>
                <w:bCs/>
                <w:sz w:val="24"/>
                <w:szCs w:val="24"/>
                <w:rtl/>
              </w:rPr>
              <w:t xml:space="preserve"> אזורית קרור מים</w:t>
            </w:r>
            <w:r w:rsidRPr="0024605F">
              <w:rPr>
                <w:rFonts w:cs="David" w:hint="cs"/>
                <w:b/>
                <w:bCs/>
                <w:sz w:val="24"/>
                <w:szCs w:val="24"/>
                <w:rtl/>
              </w:rPr>
              <w:t xml:space="preserve"> (יט"א)</w:t>
            </w:r>
          </w:p>
        </w:tc>
        <w:tc>
          <w:tcPr>
            <w:tcW w:w="1579" w:type="dxa"/>
            <w:gridSpan w:val="3"/>
          </w:tcPr>
          <w:p w:rsidR="00151FD3" w:rsidRPr="0024605F" w:rsidRDefault="00151FD3" w:rsidP="00E609DC">
            <w:pPr>
              <w:jc w:val="center"/>
              <w:rPr>
                <w:rFonts w:cs="David"/>
                <w:b/>
                <w:bCs/>
                <w:sz w:val="24"/>
                <w:szCs w:val="24"/>
                <w:rtl/>
              </w:rPr>
            </w:pPr>
          </w:p>
        </w:tc>
      </w:tr>
      <w:tr w:rsidR="00772151" w:rsidRPr="0024605F">
        <w:trPr>
          <w:jc w:val="right"/>
        </w:trPr>
        <w:tc>
          <w:tcPr>
            <w:tcW w:w="906" w:type="dxa"/>
          </w:tcPr>
          <w:p w:rsidR="00772151" w:rsidRPr="0024605F" w:rsidRDefault="00772151" w:rsidP="00E609DC">
            <w:pPr>
              <w:jc w:val="both"/>
              <w:rPr>
                <w:rFonts w:cs="David"/>
                <w:szCs w:val="24"/>
                <w:rtl/>
              </w:rPr>
            </w:pPr>
            <w:r w:rsidRPr="0024605F">
              <w:rPr>
                <w:rFonts w:cs="David"/>
                <w:szCs w:val="24"/>
                <w:rtl/>
              </w:rPr>
              <w:t>ה</w:t>
            </w:r>
          </w:p>
        </w:tc>
        <w:tc>
          <w:tcPr>
            <w:tcW w:w="455" w:type="dxa"/>
          </w:tcPr>
          <w:p w:rsidR="00772151" w:rsidRPr="0024605F" w:rsidRDefault="00772151" w:rsidP="00E609DC">
            <w:pPr>
              <w:jc w:val="both"/>
              <w:rPr>
                <w:rFonts w:cs="David"/>
                <w:szCs w:val="24"/>
                <w:rtl/>
              </w:rPr>
            </w:pPr>
            <w:r w:rsidRPr="0024605F">
              <w:rPr>
                <w:rFonts w:cs="David"/>
                <w:szCs w:val="24"/>
                <w:rtl/>
              </w:rPr>
              <w:t>ת</w:t>
            </w:r>
          </w:p>
        </w:tc>
        <w:tc>
          <w:tcPr>
            <w:tcW w:w="537" w:type="dxa"/>
          </w:tcPr>
          <w:p w:rsidR="00772151" w:rsidRPr="0024605F" w:rsidRDefault="00772151" w:rsidP="00E609DC">
            <w:pPr>
              <w:jc w:val="both"/>
              <w:rPr>
                <w:rFonts w:cs="David"/>
                <w:szCs w:val="24"/>
                <w:rtl/>
              </w:rPr>
            </w:pPr>
            <w:r w:rsidRPr="0024605F">
              <w:rPr>
                <w:rFonts w:cs="David"/>
                <w:szCs w:val="24"/>
                <w:rtl/>
              </w:rPr>
              <w:t>ב</w:t>
            </w:r>
          </w:p>
        </w:tc>
        <w:tc>
          <w:tcPr>
            <w:tcW w:w="5418" w:type="dxa"/>
            <w:gridSpan w:val="2"/>
          </w:tcPr>
          <w:p w:rsidR="00772151" w:rsidRPr="0024605F" w:rsidRDefault="00772151" w:rsidP="00E609DC">
            <w:pPr>
              <w:jc w:val="both"/>
              <w:rPr>
                <w:rFonts w:cs="David"/>
                <w:szCs w:val="24"/>
                <w:rtl/>
              </w:rPr>
            </w:pPr>
            <w:r w:rsidRPr="0024605F">
              <w:rPr>
                <w:rFonts w:cs="David"/>
                <w:szCs w:val="24"/>
                <w:rtl/>
              </w:rPr>
              <w:t>ממוקם ב-</w:t>
            </w:r>
          </w:p>
        </w:tc>
        <w:tc>
          <w:tcPr>
            <w:tcW w:w="648" w:type="dxa"/>
          </w:tcPr>
          <w:p w:rsidR="00772151" w:rsidRPr="0024605F" w:rsidRDefault="00772151" w:rsidP="00E609DC">
            <w:pPr>
              <w:jc w:val="both"/>
              <w:rPr>
                <w:rFonts w:cs="David"/>
                <w:szCs w:val="24"/>
                <w:rtl/>
              </w:rPr>
            </w:pPr>
            <w:r w:rsidRPr="0024605F">
              <w:rPr>
                <w:rFonts w:cs="David"/>
                <w:szCs w:val="24"/>
                <w:rtl/>
              </w:rPr>
              <w:t>בצ-</w:t>
            </w:r>
          </w:p>
        </w:tc>
        <w:tc>
          <w:tcPr>
            <w:tcW w:w="399" w:type="dxa"/>
            <w:vMerge w:val="restart"/>
          </w:tcPr>
          <w:p w:rsidR="00772151" w:rsidRPr="0024605F" w:rsidRDefault="00772151" w:rsidP="00E609DC">
            <w:pPr>
              <w:jc w:val="both"/>
              <w:rPr>
                <w:rFonts w:cs="David"/>
                <w:szCs w:val="24"/>
                <w:rtl/>
              </w:rPr>
            </w:pPr>
            <w:r w:rsidRPr="0024605F">
              <w:rPr>
                <w:rFonts w:cs="David"/>
                <w:szCs w:val="24"/>
                <w:rtl/>
              </w:rPr>
              <w:t>ת</w:t>
            </w:r>
          </w:p>
          <w:p w:rsidR="00772151" w:rsidRPr="0024605F" w:rsidRDefault="00772151" w:rsidP="00E609DC">
            <w:pPr>
              <w:jc w:val="both"/>
              <w:rPr>
                <w:rFonts w:cs="David"/>
                <w:szCs w:val="24"/>
                <w:rtl/>
              </w:rPr>
            </w:pPr>
            <w:r w:rsidRPr="0024605F">
              <w:rPr>
                <w:rFonts w:cs="David"/>
                <w:szCs w:val="24"/>
                <w:rtl/>
              </w:rPr>
              <w:t>ד</w:t>
            </w:r>
          </w:p>
          <w:p w:rsidR="00772151" w:rsidRPr="0024605F" w:rsidRDefault="00772151" w:rsidP="00E609DC">
            <w:pPr>
              <w:jc w:val="both"/>
              <w:rPr>
                <w:rFonts w:cs="David"/>
                <w:szCs w:val="24"/>
                <w:rtl/>
              </w:rPr>
            </w:pPr>
            <w:r w:rsidRPr="0024605F">
              <w:rPr>
                <w:rFonts w:cs="David"/>
                <w:szCs w:val="24"/>
                <w:rtl/>
              </w:rPr>
              <w:t>י</w:t>
            </w:r>
          </w:p>
          <w:p w:rsidR="00772151" w:rsidRPr="0024605F" w:rsidRDefault="00772151" w:rsidP="00E609DC">
            <w:pPr>
              <w:jc w:val="both"/>
              <w:rPr>
                <w:rFonts w:cs="David"/>
                <w:szCs w:val="24"/>
                <w:rtl/>
              </w:rPr>
            </w:pPr>
            <w:r w:rsidRPr="0024605F">
              <w:rPr>
                <w:rFonts w:cs="David"/>
                <w:szCs w:val="24"/>
                <w:rtl/>
              </w:rPr>
              <w:t>ר</w:t>
            </w:r>
          </w:p>
          <w:p w:rsidR="00772151" w:rsidRPr="0024605F" w:rsidRDefault="00772151" w:rsidP="00E609DC">
            <w:pPr>
              <w:jc w:val="both"/>
              <w:rPr>
                <w:rFonts w:cs="David"/>
                <w:szCs w:val="24"/>
                <w:rtl/>
              </w:rPr>
            </w:pPr>
            <w:r w:rsidRPr="0024605F">
              <w:rPr>
                <w:rFonts w:cs="David"/>
                <w:szCs w:val="24"/>
                <w:rtl/>
              </w:rPr>
              <w:t>ו</w:t>
            </w:r>
          </w:p>
          <w:p w:rsidR="00772151" w:rsidRPr="0024605F" w:rsidRDefault="00772151" w:rsidP="00E609DC">
            <w:pPr>
              <w:jc w:val="both"/>
              <w:rPr>
                <w:rFonts w:cs="David"/>
                <w:szCs w:val="24"/>
                <w:rtl/>
              </w:rPr>
            </w:pPr>
            <w:r w:rsidRPr="0024605F">
              <w:rPr>
                <w:rFonts w:cs="David"/>
                <w:szCs w:val="24"/>
                <w:rtl/>
              </w:rPr>
              <w:t>ת</w:t>
            </w:r>
          </w:p>
        </w:tc>
        <w:tc>
          <w:tcPr>
            <w:tcW w:w="532" w:type="dxa"/>
          </w:tcPr>
          <w:p w:rsidR="00772151" w:rsidRPr="0024605F" w:rsidRDefault="00772151" w:rsidP="00E609DC">
            <w:pPr>
              <w:jc w:val="both"/>
              <w:rPr>
                <w:rFonts w:cs="David"/>
                <w:szCs w:val="24"/>
                <w:rtl/>
              </w:rPr>
            </w:pPr>
            <w:r w:rsidRPr="0024605F">
              <w:rPr>
                <w:rFonts w:cs="David"/>
                <w:szCs w:val="24"/>
                <w:rtl/>
              </w:rPr>
              <w:t>מ</w:t>
            </w:r>
          </w:p>
        </w:tc>
      </w:tr>
      <w:tr w:rsidR="00772151" w:rsidRPr="0024605F">
        <w:trPr>
          <w:jc w:val="right"/>
        </w:trPr>
        <w:tc>
          <w:tcPr>
            <w:tcW w:w="906" w:type="dxa"/>
          </w:tcPr>
          <w:p w:rsidR="00772151" w:rsidRPr="0024605F" w:rsidRDefault="00772151" w:rsidP="00E609DC">
            <w:pPr>
              <w:jc w:val="both"/>
              <w:rPr>
                <w:rFonts w:cs="David"/>
                <w:szCs w:val="24"/>
                <w:rtl/>
              </w:rPr>
            </w:pPr>
            <w:r w:rsidRPr="0024605F">
              <w:rPr>
                <w:rFonts w:cs="David"/>
                <w:szCs w:val="24"/>
                <w:rtl/>
              </w:rPr>
              <w:t>ע</w:t>
            </w:r>
          </w:p>
        </w:tc>
        <w:tc>
          <w:tcPr>
            <w:tcW w:w="455" w:type="dxa"/>
          </w:tcPr>
          <w:p w:rsidR="00772151" w:rsidRPr="0024605F" w:rsidRDefault="00772151" w:rsidP="00E609DC">
            <w:pPr>
              <w:jc w:val="both"/>
              <w:rPr>
                <w:rFonts w:cs="David"/>
                <w:szCs w:val="24"/>
                <w:rtl/>
              </w:rPr>
            </w:pPr>
            <w:r w:rsidRPr="0024605F">
              <w:rPr>
                <w:rFonts w:cs="David"/>
                <w:szCs w:val="24"/>
                <w:rtl/>
              </w:rPr>
              <w:t>ו</w:t>
            </w:r>
          </w:p>
        </w:tc>
        <w:tc>
          <w:tcPr>
            <w:tcW w:w="537" w:type="dxa"/>
          </w:tcPr>
          <w:p w:rsidR="00772151" w:rsidRPr="0024605F" w:rsidRDefault="00772151" w:rsidP="00E609DC">
            <w:pPr>
              <w:jc w:val="both"/>
              <w:rPr>
                <w:rFonts w:cs="David"/>
                <w:szCs w:val="24"/>
                <w:rtl/>
              </w:rPr>
            </w:pPr>
            <w:r w:rsidRPr="0024605F">
              <w:rPr>
                <w:rFonts w:cs="David"/>
                <w:szCs w:val="24"/>
                <w:rtl/>
              </w:rPr>
              <w:t>צ</w:t>
            </w:r>
          </w:p>
        </w:tc>
        <w:tc>
          <w:tcPr>
            <w:tcW w:w="5418" w:type="dxa"/>
            <w:gridSpan w:val="2"/>
          </w:tcPr>
          <w:p w:rsidR="00772151" w:rsidRPr="0024605F" w:rsidRDefault="00772151" w:rsidP="00E609DC">
            <w:pPr>
              <w:jc w:val="both"/>
              <w:rPr>
                <w:rFonts w:cs="David"/>
                <w:szCs w:val="24"/>
                <w:rtl/>
              </w:rPr>
            </w:pPr>
            <w:r w:rsidRPr="0024605F">
              <w:rPr>
                <w:rFonts w:cs="David"/>
                <w:szCs w:val="24"/>
                <w:rtl/>
              </w:rPr>
              <w:t>משרת את -</w:t>
            </w:r>
          </w:p>
        </w:tc>
        <w:tc>
          <w:tcPr>
            <w:tcW w:w="648" w:type="dxa"/>
          </w:tcPr>
          <w:p w:rsidR="00772151" w:rsidRPr="0024605F" w:rsidRDefault="00772151" w:rsidP="00E609DC">
            <w:pPr>
              <w:jc w:val="both"/>
              <w:rPr>
                <w:rFonts w:cs="David"/>
                <w:szCs w:val="24"/>
                <w:rtl/>
              </w:rPr>
            </w:pPr>
            <w:r w:rsidRPr="0024605F">
              <w:rPr>
                <w:rFonts w:cs="David"/>
                <w:szCs w:val="24"/>
                <w:rtl/>
              </w:rPr>
              <w:t>וע</w:t>
            </w:r>
          </w:p>
        </w:tc>
        <w:tc>
          <w:tcPr>
            <w:tcW w:w="399" w:type="dxa"/>
            <w:vMerge/>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r w:rsidRPr="0024605F">
              <w:rPr>
                <w:rFonts w:cs="David"/>
                <w:szCs w:val="24"/>
                <w:rtl/>
              </w:rPr>
              <w:t>ס</w:t>
            </w:r>
          </w:p>
        </w:tc>
      </w:tr>
      <w:tr w:rsidR="00772151" w:rsidRPr="0024605F">
        <w:trPr>
          <w:jc w:val="right"/>
        </w:trPr>
        <w:tc>
          <w:tcPr>
            <w:tcW w:w="906" w:type="dxa"/>
          </w:tcPr>
          <w:p w:rsidR="00772151" w:rsidRPr="0024605F" w:rsidRDefault="00772151" w:rsidP="00E609DC">
            <w:pPr>
              <w:jc w:val="both"/>
              <w:rPr>
                <w:rFonts w:cs="David"/>
                <w:szCs w:val="24"/>
                <w:rtl/>
              </w:rPr>
            </w:pPr>
            <w:r w:rsidRPr="0024605F">
              <w:rPr>
                <w:rFonts w:cs="David"/>
                <w:szCs w:val="24"/>
                <w:rtl/>
              </w:rPr>
              <w:t>ר</w:t>
            </w:r>
          </w:p>
        </w:tc>
        <w:tc>
          <w:tcPr>
            <w:tcW w:w="455" w:type="dxa"/>
          </w:tcPr>
          <w:p w:rsidR="00772151" w:rsidRPr="0024605F" w:rsidRDefault="00772151" w:rsidP="00E609DC">
            <w:pPr>
              <w:jc w:val="both"/>
              <w:rPr>
                <w:rFonts w:cs="David"/>
                <w:szCs w:val="24"/>
                <w:rtl/>
              </w:rPr>
            </w:pPr>
            <w:r w:rsidRPr="0024605F">
              <w:rPr>
                <w:rFonts w:cs="David"/>
                <w:szCs w:val="24"/>
                <w:rtl/>
              </w:rPr>
              <w:t>ק</w:t>
            </w:r>
          </w:p>
        </w:tc>
        <w:tc>
          <w:tcPr>
            <w:tcW w:w="537" w:type="dxa"/>
          </w:tcPr>
          <w:p w:rsidR="00772151" w:rsidRPr="0024605F" w:rsidRDefault="00772151" w:rsidP="00E609DC">
            <w:pPr>
              <w:jc w:val="both"/>
              <w:rPr>
                <w:rFonts w:cs="David"/>
                <w:szCs w:val="24"/>
                <w:rtl/>
              </w:rPr>
            </w:pPr>
            <w:r w:rsidRPr="0024605F">
              <w:rPr>
                <w:rFonts w:cs="David"/>
                <w:szCs w:val="24"/>
                <w:rtl/>
              </w:rPr>
              <w:t>ו</w:t>
            </w:r>
          </w:p>
        </w:tc>
        <w:tc>
          <w:tcPr>
            <w:tcW w:w="5418" w:type="dxa"/>
            <w:gridSpan w:val="2"/>
          </w:tcPr>
          <w:p w:rsidR="00772151" w:rsidRPr="0024605F" w:rsidRDefault="00772151" w:rsidP="00E609DC">
            <w:pPr>
              <w:jc w:val="both"/>
              <w:rPr>
                <w:rFonts w:cs="David"/>
                <w:szCs w:val="24"/>
                <w:rtl/>
              </w:rPr>
            </w:pPr>
            <w:r w:rsidRPr="0024605F">
              <w:rPr>
                <w:rFonts w:cs="David"/>
                <w:szCs w:val="24"/>
                <w:rtl/>
              </w:rPr>
              <w:t>מקצועות מבצעים -</w:t>
            </w:r>
          </w:p>
        </w:tc>
        <w:tc>
          <w:tcPr>
            <w:tcW w:w="648" w:type="dxa"/>
          </w:tcPr>
          <w:p w:rsidR="00772151" w:rsidRPr="0024605F" w:rsidRDefault="00772151" w:rsidP="00E609DC">
            <w:pPr>
              <w:jc w:val="both"/>
              <w:rPr>
                <w:rFonts w:cs="David"/>
                <w:szCs w:val="24"/>
                <w:rtl/>
              </w:rPr>
            </w:pPr>
          </w:p>
        </w:tc>
        <w:tc>
          <w:tcPr>
            <w:tcW w:w="399" w:type="dxa"/>
            <w:vMerge/>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r w:rsidRPr="0024605F">
              <w:rPr>
                <w:rFonts w:cs="David"/>
                <w:szCs w:val="24"/>
                <w:rtl/>
              </w:rPr>
              <w:t>פ</w:t>
            </w:r>
          </w:p>
        </w:tc>
      </w:tr>
      <w:tr w:rsidR="00772151" w:rsidRPr="0024605F">
        <w:trPr>
          <w:jc w:val="right"/>
        </w:trPr>
        <w:tc>
          <w:tcPr>
            <w:tcW w:w="906" w:type="dxa"/>
          </w:tcPr>
          <w:p w:rsidR="00772151" w:rsidRPr="0024605F" w:rsidRDefault="00772151" w:rsidP="00E609DC">
            <w:pPr>
              <w:jc w:val="both"/>
              <w:rPr>
                <w:rFonts w:cs="David"/>
                <w:szCs w:val="24"/>
                <w:rtl/>
              </w:rPr>
            </w:pPr>
            <w:r w:rsidRPr="0024605F">
              <w:rPr>
                <w:rFonts w:cs="David"/>
                <w:szCs w:val="24"/>
                <w:rtl/>
              </w:rPr>
              <w:t xml:space="preserve">ה </w:t>
            </w:r>
          </w:p>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r w:rsidRPr="0024605F">
              <w:rPr>
                <w:rFonts w:cs="David"/>
                <w:szCs w:val="24"/>
                <w:rtl/>
              </w:rPr>
              <w:t>ן</w:t>
            </w:r>
          </w:p>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r w:rsidRPr="0024605F">
              <w:rPr>
                <w:rFonts w:cs="David"/>
                <w:szCs w:val="24"/>
                <w:rtl/>
              </w:rPr>
              <w:t>ע</w:t>
            </w:r>
          </w:p>
        </w:tc>
        <w:tc>
          <w:tcPr>
            <w:tcW w:w="5418" w:type="dxa"/>
            <w:gridSpan w:val="2"/>
          </w:tcPr>
          <w:p w:rsidR="00772151" w:rsidRPr="0024605F" w:rsidRDefault="00772151" w:rsidP="00E609DC">
            <w:pPr>
              <w:jc w:val="both"/>
              <w:rPr>
                <w:rFonts w:cs="David"/>
                <w:szCs w:val="24"/>
                <w:rtl/>
              </w:rPr>
            </w:pPr>
          </w:p>
          <w:p w:rsidR="00772151" w:rsidRPr="0024605F" w:rsidRDefault="00C11D44" w:rsidP="00E609DC">
            <w:pPr>
              <w:jc w:val="both"/>
              <w:rPr>
                <w:rFonts w:cs="David"/>
                <w:szCs w:val="24"/>
                <w:rtl/>
              </w:rPr>
            </w:pPr>
            <w:r>
              <w:rPr>
                <w:rFonts w:cs="David"/>
                <w:szCs w:val="24"/>
                <w:rtl/>
              </w:rPr>
              <w:t xml:space="preserve">      </w:t>
            </w:r>
            <w:r w:rsidR="00772151" w:rsidRPr="0024605F">
              <w:rPr>
                <w:rFonts w:cs="David"/>
                <w:szCs w:val="24"/>
                <w:u w:val="single"/>
                <w:rtl/>
              </w:rPr>
              <w:t>הוראות</w:t>
            </w:r>
            <w:r>
              <w:rPr>
                <w:rFonts w:cs="David"/>
                <w:szCs w:val="24"/>
                <w:u w:val="single"/>
                <w:rtl/>
              </w:rPr>
              <w:t xml:space="preserve">   </w:t>
            </w:r>
            <w:r w:rsidR="00772151" w:rsidRPr="0024605F">
              <w:rPr>
                <w:rFonts w:cs="David"/>
                <w:szCs w:val="24"/>
                <w:u w:val="single"/>
                <w:rtl/>
              </w:rPr>
              <w:t>לבצוע</w:t>
            </w:r>
          </w:p>
        </w:tc>
        <w:tc>
          <w:tcPr>
            <w:tcW w:w="648" w:type="dxa"/>
          </w:tcPr>
          <w:p w:rsidR="00772151" w:rsidRPr="0024605F" w:rsidRDefault="00772151" w:rsidP="00E609DC">
            <w:pPr>
              <w:jc w:val="both"/>
              <w:rPr>
                <w:rFonts w:cs="David"/>
                <w:szCs w:val="24"/>
                <w:rtl/>
              </w:rPr>
            </w:pPr>
            <w:r w:rsidRPr="0024605F">
              <w:rPr>
                <w:rFonts w:cs="David"/>
                <w:szCs w:val="24"/>
                <w:rtl/>
              </w:rPr>
              <w:t>במ-צב</w:t>
            </w:r>
          </w:p>
        </w:tc>
        <w:tc>
          <w:tcPr>
            <w:tcW w:w="399" w:type="dxa"/>
            <w:vMerge/>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r w:rsidRPr="0024605F">
              <w:rPr>
                <w:rFonts w:cs="David"/>
                <w:szCs w:val="24"/>
                <w:rtl/>
              </w:rPr>
              <w:t>ר</w:t>
            </w:r>
          </w:p>
        </w:tc>
      </w:tr>
      <w:tr w:rsidR="00680A38" w:rsidRPr="0024605F">
        <w:trPr>
          <w:trHeight w:hRule="exact" w:val="320"/>
          <w:jc w:val="right"/>
        </w:trPr>
        <w:tc>
          <w:tcPr>
            <w:tcW w:w="90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בדיקה חזותית של היחידה, ראש, רעידות, נזילות, הזעה.</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val="restart"/>
          </w:tcPr>
          <w:p w:rsidR="00680A38" w:rsidRPr="0024605F" w:rsidRDefault="00680A38" w:rsidP="00E609DC">
            <w:pPr>
              <w:jc w:val="both"/>
              <w:rPr>
                <w:rFonts w:cs="David"/>
                <w:szCs w:val="24"/>
                <w:rtl/>
              </w:rPr>
            </w:pPr>
            <w:r>
              <w:rPr>
                <w:rFonts w:cs="David" w:hint="cs"/>
                <w:szCs w:val="24"/>
                <w:rtl/>
              </w:rPr>
              <w:t>ת</w:t>
            </w:r>
          </w:p>
        </w:tc>
        <w:tc>
          <w:tcPr>
            <w:tcW w:w="532" w:type="dxa"/>
          </w:tcPr>
          <w:p w:rsidR="00680A38" w:rsidRPr="0024605F" w:rsidRDefault="00680A38" w:rsidP="00E609DC">
            <w:pPr>
              <w:jc w:val="both"/>
              <w:rPr>
                <w:rFonts w:cs="David"/>
                <w:szCs w:val="24"/>
                <w:rtl/>
              </w:rPr>
            </w:pPr>
            <w:r w:rsidRPr="0024605F">
              <w:rPr>
                <w:rFonts w:cs="David"/>
                <w:szCs w:val="24"/>
                <w:rtl/>
              </w:rPr>
              <w:t>1</w:t>
            </w:r>
          </w:p>
        </w:tc>
      </w:tr>
      <w:tr w:rsidR="00680A38" w:rsidRPr="0024605F">
        <w:trPr>
          <w:trHeight w:hRule="exact" w:val="320"/>
          <w:jc w:val="right"/>
        </w:trPr>
        <w:tc>
          <w:tcPr>
            <w:tcW w:w="90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בדיקת מצב ומתח רצועות, יש .... רזרביות בגודל ....</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w:t>
            </w:r>
          </w:p>
        </w:tc>
      </w:tr>
      <w:tr w:rsidR="00680A38" w:rsidRPr="0024605F">
        <w:trPr>
          <w:trHeight w:hRule="exact" w:val="320"/>
          <w:jc w:val="right"/>
        </w:trPr>
        <w:tc>
          <w:tcPr>
            <w:tcW w:w="90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ניקוי/החלפת מילוי של מסנני אויר.</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3</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גרוז מיסבים בעלי פטמות גרוז.</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ניקוי בריכת הניקוז ויציאת הניקוז, תיקון איטום בזפת.</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שימון צירי ברזים, מודוטרולים, דמפרים לכל אזור.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פעולת המיכשור והפיקוד מפסק דגל, ברזי מודוטרול</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ודמפרים לכל אזורי היחידה.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ניקוי מסנני המים ובדיקת פעולת ברזים.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ניקוי היחידה בשלמותה, גרוז מדפים ומוטות מנועים.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9</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ניקוי סוללות מצידן החיצוני באמצעות מים וחומר ניקוי.</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10</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תיקון חיבורים גמישים לתעלות אויר.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11</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הידוק כל חיבורי החשמל ע"ג המנוע והמיכשור החשמלי,</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12</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הארקה.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הידוק ברגים כללי.</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13</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התקנה בקו ישר של גלגלי הרצועות, בדיקת מצמד.</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14</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תיקוני בידוד כלליים בתוך היחידה.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15</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איטום הפנלים ותיקון סרטי האטימה.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16</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ניקוי פנימי של הסוללות ע"י חומר כימי.</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17</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מריחת גריז על הציר של המפוח.</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18</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מצב המפוח, כנפים, חיזוק לציר.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19</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נקה ביסודיות גוף היחידה, גרד חלודה, צבע כנדרש.</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20</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הפעל היחידה, בדוק פעולת הפיקוד בכל המצבים.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21</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מדוד כמויות אויר בתעלות, השווה לנדרש, ווסת.</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22</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רשום זרם פעולת המנוע .... </w:t>
            </w:r>
            <w:r w:rsidRPr="0024605F">
              <w:rPr>
                <w:rFonts w:cs="David"/>
                <w:szCs w:val="24"/>
              </w:rPr>
              <w:t>A</w:t>
            </w:r>
            <w:r w:rsidRPr="0024605F">
              <w:rPr>
                <w:rFonts w:cs="David"/>
                <w:szCs w:val="24"/>
                <w:rtl/>
              </w:rPr>
              <w:t xml:space="preserve">, .... </w:t>
            </w:r>
            <w:r w:rsidRPr="0024605F">
              <w:rPr>
                <w:rFonts w:cs="David"/>
                <w:szCs w:val="24"/>
              </w:rPr>
              <w:t>A</w:t>
            </w:r>
            <w:r w:rsidRPr="0024605F">
              <w:rPr>
                <w:rFonts w:cs="David"/>
                <w:szCs w:val="24"/>
                <w:rtl/>
              </w:rPr>
              <w:t xml:space="preserve">, .... </w:t>
            </w:r>
            <w:r w:rsidRPr="0024605F">
              <w:rPr>
                <w:rFonts w:cs="David"/>
                <w:szCs w:val="24"/>
              </w:rPr>
              <w:t>A</w:t>
            </w:r>
            <w:r w:rsidRPr="0024605F">
              <w:rPr>
                <w:rFonts w:cs="David"/>
                <w:szCs w:val="24"/>
                <w:rtl/>
              </w:rPr>
              <w:t>.</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23</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רשום זרם פעולת גופי חימום: .....</w:t>
            </w:r>
            <w:r w:rsidRPr="0024605F">
              <w:rPr>
                <w:rFonts w:cs="David"/>
                <w:szCs w:val="24"/>
              </w:rPr>
              <w:t>A</w:t>
            </w:r>
            <w:r w:rsidRPr="0024605F">
              <w:rPr>
                <w:rFonts w:cs="David"/>
                <w:szCs w:val="24"/>
                <w:rtl/>
              </w:rPr>
              <w:t>, ....., ......,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24</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מדוד כמות אויר במפוח או ביציאה מהתעלות</w:t>
            </w:r>
            <w:r w:rsidR="00C11D44">
              <w:rPr>
                <w:rFonts w:cs="David"/>
                <w:szCs w:val="24"/>
                <w:rtl/>
              </w:rPr>
              <w:t xml:space="preserve">. </w:t>
            </w:r>
            <w:r w:rsidRPr="0024605F">
              <w:rPr>
                <w:rFonts w:cs="David"/>
                <w:szCs w:val="24"/>
                <w:rtl/>
              </w:rPr>
              <w:t xml:space="preserve">רשום ...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25</w:t>
            </w:r>
          </w:p>
        </w:tc>
      </w:tr>
      <w:tr w:rsidR="00151FD3" w:rsidRPr="0024605F">
        <w:trPr>
          <w:trHeight w:hRule="exact" w:val="400"/>
          <w:jc w:val="right"/>
        </w:trPr>
        <w:tc>
          <w:tcPr>
            <w:tcW w:w="331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 1. יבוצע אחת ל2- שנים.</w:t>
            </w:r>
          </w:p>
        </w:tc>
      </w:tr>
      <w:tr w:rsidR="00151FD3" w:rsidRPr="0024605F">
        <w:trPr>
          <w:trHeight w:hRule="exact" w:val="400"/>
          <w:jc w:val="right"/>
        </w:trPr>
        <w:tc>
          <w:tcPr>
            <w:tcW w:w="331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1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0B10F9"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0B10F9" w:rsidRDefault="000B10F9">
      <w:pPr>
        <w:bidi w:val="0"/>
        <w:rPr>
          <w:rFonts w:cs="David"/>
          <w:szCs w:val="24"/>
          <w:rtl/>
        </w:rPr>
      </w:pPr>
      <w:r>
        <w:rPr>
          <w:rFonts w:cs="David"/>
          <w:szCs w:val="24"/>
          <w:rtl/>
        </w:rPr>
        <w:br w:type="page"/>
      </w:r>
    </w:p>
    <w:p w:rsidR="00151FD3" w:rsidRDefault="00151FD3" w:rsidP="00E609DC">
      <w:pPr>
        <w:jc w:val="both"/>
        <w:rPr>
          <w:rFonts w:cs="David"/>
          <w:szCs w:val="24"/>
          <w:rtl/>
        </w:rPr>
      </w:pPr>
    </w:p>
    <w:tbl>
      <w:tblPr>
        <w:tblW w:w="0" w:type="auto"/>
        <w:jc w:val="right"/>
        <w:tblInd w:w="-14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6"/>
        <w:gridCol w:w="455"/>
        <w:gridCol w:w="537"/>
        <w:gridCol w:w="1418"/>
        <w:gridCol w:w="4000"/>
        <w:gridCol w:w="648"/>
        <w:gridCol w:w="399"/>
        <w:gridCol w:w="532"/>
      </w:tblGrid>
      <w:tr w:rsidR="00772151" w:rsidRPr="0024605F" w:rsidTr="00A95BBE">
        <w:trPr>
          <w:jc w:val="right"/>
        </w:trPr>
        <w:tc>
          <w:tcPr>
            <w:tcW w:w="906" w:type="dxa"/>
          </w:tcPr>
          <w:p w:rsidR="00772151" w:rsidRPr="0024605F" w:rsidRDefault="00772151" w:rsidP="00E609DC">
            <w:pPr>
              <w:jc w:val="center"/>
              <w:rPr>
                <w:rFonts w:cs="David"/>
                <w:b/>
                <w:bCs/>
                <w:sz w:val="24"/>
                <w:szCs w:val="24"/>
                <w:rtl/>
              </w:rPr>
            </w:pPr>
          </w:p>
        </w:tc>
        <w:tc>
          <w:tcPr>
            <w:tcW w:w="6410" w:type="dxa"/>
            <w:gridSpan w:val="4"/>
          </w:tcPr>
          <w:p w:rsidR="00772151" w:rsidRPr="0024605F" w:rsidRDefault="00772151"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w:t>
            </w:r>
          </w:p>
        </w:tc>
        <w:tc>
          <w:tcPr>
            <w:tcW w:w="1579" w:type="dxa"/>
            <w:gridSpan w:val="3"/>
          </w:tcPr>
          <w:p w:rsidR="00772151" w:rsidRPr="0024605F" w:rsidRDefault="00772151" w:rsidP="00E609DC">
            <w:pPr>
              <w:jc w:val="center"/>
              <w:rPr>
                <w:rFonts w:cs="David"/>
                <w:b/>
                <w:bCs/>
                <w:sz w:val="24"/>
                <w:szCs w:val="24"/>
                <w:rtl/>
              </w:rPr>
            </w:pPr>
          </w:p>
        </w:tc>
      </w:tr>
      <w:tr w:rsidR="00772151" w:rsidRPr="0024605F" w:rsidTr="00A95BBE">
        <w:trPr>
          <w:jc w:val="right"/>
        </w:trPr>
        <w:tc>
          <w:tcPr>
            <w:tcW w:w="906" w:type="dxa"/>
          </w:tcPr>
          <w:p w:rsidR="00772151" w:rsidRPr="0024605F" w:rsidRDefault="00772151" w:rsidP="00E609DC">
            <w:pPr>
              <w:jc w:val="center"/>
              <w:rPr>
                <w:rFonts w:cs="David"/>
                <w:b/>
                <w:bCs/>
                <w:sz w:val="24"/>
                <w:szCs w:val="24"/>
                <w:rtl/>
              </w:rPr>
            </w:pPr>
          </w:p>
        </w:tc>
        <w:tc>
          <w:tcPr>
            <w:tcW w:w="992" w:type="dxa"/>
            <w:gridSpan w:val="2"/>
          </w:tcPr>
          <w:p w:rsidR="00772151" w:rsidRPr="0024605F" w:rsidRDefault="00772151" w:rsidP="00E609DC">
            <w:pPr>
              <w:jc w:val="center"/>
              <w:rPr>
                <w:rFonts w:cs="David"/>
                <w:b/>
                <w:bCs/>
                <w:sz w:val="24"/>
                <w:szCs w:val="24"/>
                <w:rtl/>
              </w:rPr>
            </w:pPr>
            <w:r w:rsidRPr="0024605F">
              <w:rPr>
                <w:rFonts w:cs="David"/>
                <w:b/>
                <w:bCs/>
                <w:sz w:val="24"/>
                <w:szCs w:val="24"/>
                <w:rtl/>
              </w:rPr>
              <w:t>סוג הציוד</w:t>
            </w:r>
          </w:p>
        </w:tc>
        <w:tc>
          <w:tcPr>
            <w:tcW w:w="5418" w:type="dxa"/>
            <w:gridSpan w:val="2"/>
          </w:tcPr>
          <w:p w:rsidR="00772151" w:rsidRPr="0024605F" w:rsidRDefault="00772151" w:rsidP="00E609DC">
            <w:pPr>
              <w:jc w:val="center"/>
              <w:rPr>
                <w:rFonts w:cs="David"/>
                <w:b/>
                <w:bCs/>
                <w:sz w:val="24"/>
                <w:szCs w:val="24"/>
                <w:rtl/>
              </w:rPr>
            </w:pPr>
            <w:r w:rsidRPr="0024605F">
              <w:rPr>
                <w:rFonts w:cs="David"/>
                <w:b/>
                <w:bCs/>
                <w:sz w:val="24"/>
                <w:szCs w:val="24"/>
                <w:rtl/>
              </w:rPr>
              <w:t xml:space="preserve">יחידת </w:t>
            </w:r>
            <w:r>
              <w:rPr>
                <w:rFonts w:cs="David" w:hint="cs"/>
                <w:b/>
                <w:bCs/>
                <w:sz w:val="24"/>
                <w:szCs w:val="24"/>
                <w:rtl/>
              </w:rPr>
              <w:t>ליברט</w:t>
            </w:r>
          </w:p>
        </w:tc>
        <w:tc>
          <w:tcPr>
            <w:tcW w:w="1579" w:type="dxa"/>
            <w:gridSpan w:val="3"/>
          </w:tcPr>
          <w:p w:rsidR="00772151" w:rsidRPr="0024605F" w:rsidRDefault="00772151" w:rsidP="00E609DC">
            <w:pPr>
              <w:jc w:val="center"/>
              <w:rPr>
                <w:rFonts w:cs="David"/>
                <w:b/>
                <w:bCs/>
                <w:sz w:val="24"/>
                <w:szCs w:val="24"/>
                <w:rtl/>
              </w:rPr>
            </w:pPr>
          </w:p>
        </w:tc>
      </w:tr>
      <w:tr w:rsidR="00772151" w:rsidRPr="0024605F" w:rsidTr="00A95BBE">
        <w:trPr>
          <w:jc w:val="right"/>
        </w:trPr>
        <w:tc>
          <w:tcPr>
            <w:tcW w:w="906" w:type="dxa"/>
          </w:tcPr>
          <w:p w:rsidR="00772151" w:rsidRPr="0024605F" w:rsidRDefault="00772151" w:rsidP="00E609DC">
            <w:pPr>
              <w:jc w:val="both"/>
              <w:rPr>
                <w:rFonts w:cs="David"/>
                <w:szCs w:val="24"/>
                <w:rtl/>
              </w:rPr>
            </w:pPr>
            <w:r w:rsidRPr="0024605F">
              <w:rPr>
                <w:rFonts w:cs="David"/>
                <w:szCs w:val="24"/>
                <w:rtl/>
              </w:rPr>
              <w:t>ה</w:t>
            </w:r>
          </w:p>
        </w:tc>
        <w:tc>
          <w:tcPr>
            <w:tcW w:w="455" w:type="dxa"/>
          </w:tcPr>
          <w:p w:rsidR="00772151" w:rsidRPr="0024605F" w:rsidRDefault="00772151" w:rsidP="00E609DC">
            <w:pPr>
              <w:jc w:val="both"/>
              <w:rPr>
                <w:rFonts w:cs="David"/>
                <w:szCs w:val="24"/>
                <w:rtl/>
              </w:rPr>
            </w:pPr>
            <w:r w:rsidRPr="0024605F">
              <w:rPr>
                <w:rFonts w:cs="David"/>
                <w:szCs w:val="24"/>
                <w:rtl/>
              </w:rPr>
              <w:t>ת</w:t>
            </w:r>
          </w:p>
        </w:tc>
        <w:tc>
          <w:tcPr>
            <w:tcW w:w="537" w:type="dxa"/>
          </w:tcPr>
          <w:p w:rsidR="00772151" w:rsidRPr="0024605F" w:rsidRDefault="00772151" w:rsidP="00E609DC">
            <w:pPr>
              <w:jc w:val="both"/>
              <w:rPr>
                <w:rFonts w:cs="David"/>
                <w:szCs w:val="24"/>
                <w:rtl/>
              </w:rPr>
            </w:pPr>
            <w:r w:rsidRPr="0024605F">
              <w:rPr>
                <w:rFonts w:cs="David"/>
                <w:szCs w:val="24"/>
                <w:rtl/>
              </w:rPr>
              <w:t>ב</w:t>
            </w:r>
          </w:p>
        </w:tc>
        <w:tc>
          <w:tcPr>
            <w:tcW w:w="5418" w:type="dxa"/>
            <w:gridSpan w:val="2"/>
          </w:tcPr>
          <w:p w:rsidR="00772151" w:rsidRPr="0024605F" w:rsidRDefault="00772151" w:rsidP="00E609DC">
            <w:pPr>
              <w:jc w:val="both"/>
              <w:rPr>
                <w:rFonts w:cs="David"/>
                <w:szCs w:val="24"/>
                <w:rtl/>
              </w:rPr>
            </w:pPr>
            <w:r w:rsidRPr="0024605F">
              <w:rPr>
                <w:rFonts w:cs="David"/>
                <w:szCs w:val="24"/>
                <w:rtl/>
              </w:rPr>
              <w:t>ממוקם ב-</w:t>
            </w:r>
          </w:p>
        </w:tc>
        <w:tc>
          <w:tcPr>
            <w:tcW w:w="648" w:type="dxa"/>
          </w:tcPr>
          <w:p w:rsidR="00772151" w:rsidRPr="0024605F" w:rsidRDefault="00772151" w:rsidP="00E609DC">
            <w:pPr>
              <w:jc w:val="both"/>
              <w:rPr>
                <w:rFonts w:cs="David"/>
                <w:szCs w:val="24"/>
                <w:rtl/>
              </w:rPr>
            </w:pPr>
            <w:r w:rsidRPr="0024605F">
              <w:rPr>
                <w:rFonts w:cs="David"/>
                <w:szCs w:val="24"/>
                <w:rtl/>
              </w:rPr>
              <w:t>בצ-</w:t>
            </w:r>
          </w:p>
        </w:tc>
        <w:tc>
          <w:tcPr>
            <w:tcW w:w="399" w:type="dxa"/>
            <w:vMerge w:val="restart"/>
          </w:tcPr>
          <w:p w:rsidR="00772151" w:rsidRPr="0024605F" w:rsidRDefault="00772151" w:rsidP="00E609DC">
            <w:pPr>
              <w:jc w:val="both"/>
              <w:rPr>
                <w:rFonts w:cs="David"/>
                <w:szCs w:val="24"/>
                <w:rtl/>
              </w:rPr>
            </w:pPr>
            <w:r w:rsidRPr="0024605F">
              <w:rPr>
                <w:rFonts w:cs="David"/>
                <w:szCs w:val="24"/>
                <w:rtl/>
              </w:rPr>
              <w:t>ת</w:t>
            </w:r>
          </w:p>
          <w:p w:rsidR="00772151" w:rsidRPr="0024605F" w:rsidRDefault="00772151" w:rsidP="00E609DC">
            <w:pPr>
              <w:jc w:val="both"/>
              <w:rPr>
                <w:rFonts w:cs="David"/>
                <w:szCs w:val="24"/>
                <w:rtl/>
              </w:rPr>
            </w:pPr>
            <w:r w:rsidRPr="0024605F">
              <w:rPr>
                <w:rFonts w:cs="David"/>
                <w:szCs w:val="24"/>
                <w:rtl/>
              </w:rPr>
              <w:t>ד</w:t>
            </w:r>
          </w:p>
          <w:p w:rsidR="00772151" w:rsidRPr="0024605F" w:rsidRDefault="00772151" w:rsidP="00E609DC">
            <w:pPr>
              <w:jc w:val="both"/>
              <w:rPr>
                <w:rFonts w:cs="David"/>
                <w:szCs w:val="24"/>
                <w:rtl/>
              </w:rPr>
            </w:pPr>
            <w:r w:rsidRPr="0024605F">
              <w:rPr>
                <w:rFonts w:cs="David"/>
                <w:szCs w:val="24"/>
                <w:rtl/>
              </w:rPr>
              <w:t>י</w:t>
            </w:r>
          </w:p>
          <w:p w:rsidR="00772151" w:rsidRPr="0024605F" w:rsidRDefault="00772151" w:rsidP="00E609DC">
            <w:pPr>
              <w:jc w:val="both"/>
              <w:rPr>
                <w:rFonts w:cs="David"/>
                <w:szCs w:val="24"/>
                <w:rtl/>
              </w:rPr>
            </w:pPr>
            <w:r w:rsidRPr="0024605F">
              <w:rPr>
                <w:rFonts w:cs="David"/>
                <w:szCs w:val="24"/>
                <w:rtl/>
              </w:rPr>
              <w:t>ר</w:t>
            </w:r>
          </w:p>
          <w:p w:rsidR="00772151" w:rsidRPr="0024605F" w:rsidRDefault="00772151" w:rsidP="00E609DC">
            <w:pPr>
              <w:jc w:val="both"/>
              <w:rPr>
                <w:rFonts w:cs="David"/>
                <w:szCs w:val="24"/>
                <w:rtl/>
              </w:rPr>
            </w:pPr>
            <w:r w:rsidRPr="0024605F">
              <w:rPr>
                <w:rFonts w:cs="David"/>
                <w:szCs w:val="24"/>
                <w:rtl/>
              </w:rPr>
              <w:t>ו</w:t>
            </w:r>
          </w:p>
          <w:p w:rsidR="00772151" w:rsidRPr="0024605F" w:rsidRDefault="00772151" w:rsidP="00E609DC">
            <w:pPr>
              <w:jc w:val="both"/>
              <w:rPr>
                <w:rFonts w:cs="David"/>
                <w:szCs w:val="24"/>
                <w:rtl/>
              </w:rPr>
            </w:pPr>
            <w:r w:rsidRPr="0024605F">
              <w:rPr>
                <w:rFonts w:cs="David"/>
                <w:szCs w:val="24"/>
                <w:rtl/>
              </w:rPr>
              <w:t>ת</w:t>
            </w:r>
          </w:p>
        </w:tc>
        <w:tc>
          <w:tcPr>
            <w:tcW w:w="532" w:type="dxa"/>
          </w:tcPr>
          <w:p w:rsidR="00772151" w:rsidRPr="0024605F" w:rsidRDefault="00772151" w:rsidP="00E609DC">
            <w:pPr>
              <w:jc w:val="both"/>
              <w:rPr>
                <w:rFonts w:cs="David"/>
                <w:szCs w:val="24"/>
                <w:rtl/>
              </w:rPr>
            </w:pPr>
            <w:r w:rsidRPr="0024605F">
              <w:rPr>
                <w:rFonts w:cs="David"/>
                <w:szCs w:val="24"/>
                <w:rtl/>
              </w:rPr>
              <w:t>מ</w:t>
            </w:r>
          </w:p>
        </w:tc>
      </w:tr>
      <w:tr w:rsidR="00772151" w:rsidRPr="0024605F" w:rsidTr="00A95BBE">
        <w:trPr>
          <w:jc w:val="right"/>
        </w:trPr>
        <w:tc>
          <w:tcPr>
            <w:tcW w:w="906" w:type="dxa"/>
          </w:tcPr>
          <w:p w:rsidR="00772151" w:rsidRPr="0024605F" w:rsidRDefault="00772151" w:rsidP="00E609DC">
            <w:pPr>
              <w:jc w:val="both"/>
              <w:rPr>
                <w:rFonts w:cs="David"/>
                <w:szCs w:val="24"/>
                <w:rtl/>
              </w:rPr>
            </w:pPr>
            <w:r w:rsidRPr="0024605F">
              <w:rPr>
                <w:rFonts w:cs="David"/>
                <w:szCs w:val="24"/>
                <w:rtl/>
              </w:rPr>
              <w:t>ע</w:t>
            </w:r>
          </w:p>
        </w:tc>
        <w:tc>
          <w:tcPr>
            <w:tcW w:w="455" w:type="dxa"/>
          </w:tcPr>
          <w:p w:rsidR="00772151" w:rsidRPr="0024605F" w:rsidRDefault="00772151" w:rsidP="00E609DC">
            <w:pPr>
              <w:jc w:val="both"/>
              <w:rPr>
                <w:rFonts w:cs="David"/>
                <w:szCs w:val="24"/>
                <w:rtl/>
              </w:rPr>
            </w:pPr>
            <w:r w:rsidRPr="0024605F">
              <w:rPr>
                <w:rFonts w:cs="David"/>
                <w:szCs w:val="24"/>
                <w:rtl/>
              </w:rPr>
              <w:t>ו</w:t>
            </w:r>
          </w:p>
        </w:tc>
        <w:tc>
          <w:tcPr>
            <w:tcW w:w="537" w:type="dxa"/>
          </w:tcPr>
          <w:p w:rsidR="00772151" w:rsidRPr="0024605F" w:rsidRDefault="00772151" w:rsidP="00E609DC">
            <w:pPr>
              <w:jc w:val="both"/>
              <w:rPr>
                <w:rFonts w:cs="David"/>
                <w:szCs w:val="24"/>
                <w:rtl/>
              </w:rPr>
            </w:pPr>
            <w:r w:rsidRPr="0024605F">
              <w:rPr>
                <w:rFonts w:cs="David"/>
                <w:szCs w:val="24"/>
                <w:rtl/>
              </w:rPr>
              <w:t>צ</w:t>
            </w:r>
          </w:p>
        </w:tc>
        <w:tc>
          <w:tcPr>
            <w:tcW w:w="5418" w:type="dxa"/>
            <w:gridSpan w:val="2"/>
          </w:tcPr>
          <w:p w:rsidR="00772151" w:rsidRPr="0024605F" w:rsidRDefault="00772151" w:rsidP="00E609DC">
            <w:pPr>
              <w:jc w:val="both"/>
              <w:rPr>
                <w:rFonts w:cs="David"/>
                <w:szCs w:val="24"/>
                <w:rtl/>
              </w:rPr>
            </w:pPr>
            <w:r w:rsidRPr="0024605F">
              <w:rPr>
                <w:rFonts w:cs="David"/>
                <w:szCs w:val="24"/>
                <w:rtl/>
              </w:rPr>
              <w:t>משרת את -</w:t>
            </w:r>
          </w:p>
        </w:tc>
        <w:tc>
          <w:tcPr>
            <w:tcW w:w="648" w:type="dxa"/>
          </w:tcPr>
          <w:p w:rsidR="00772151" w:rsidRPr="0024605F" w:rsidRDefault="00772151" w:rsidP="00E609DC">
            <w:pPr>
              <w:jc w:val="both"/>
              <w:rPr>
                <w:rFonts w:cs="David"/>
                <w:szCs w:val="24"/>
                <w:rtl/>
              </w:rPr>
            </w:pPr>
            <w:r w:rsidRPr="0024605F">
              <w:rPr>
                <w:rFonts w:cs="David"/>
                <w:szCs w:val="24"/>
                <w:rtl/>
              </w:rPr>
              <w:t>וע</w:t>
            </w:r>
          </w:p>
        </w:tc>
        <w:tc>
          <w:tcPr>
            <w:tcW w:w="399" w:type="dxa"/>
            <w:vMerge/>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r w:rsidRPr="0024605F">
              <w:rPr>
                <w:rFonts w:cs="David"/>
                <w:szCs w:val="24"/>
                <w:rtl/>
              </w:rPr>
              <w:t>ס</w:t>
            </w:r>
          </w:p>
        </w:tc>
      </w:tr>
      <w:tr w:rsidR="00772151" w:rsidRPr="0024605F" w:rsidTr="00A95BBE">
        <w:trPr>
          <w:jc w:val="right"/>
        </w:trPr>
        <w:tc>
          <w:tcPr>
            <w:tcW w:w="906" w:type="dxa"/>
          </w:tcPr>
          <w:p w:rsidR="00772151" w:rsidRPr="0024605F" w:rsidRDefault="00772151" w:rsidP="00E609DC">
            <w:pPr>
              <w:jc w:val="both"/>
              <w:rPr>
                <w:rFonts w:cs="David"/>
                <w:szCs w:val="24"/>
                <w:rtl/>
              </w:rPr>
            </w:pPr>
            <w:r w:rsidRPr="0024605F">
              <w:rPr>
                <w:rFonts w:cs="David"/>
                <w:szCs w:val="24"/>
                <w:rtl/>
              </w:rPr>
              <w:t>ר</w:t>
            </w:r>
          </w:p>
        </w:tc>
        <w:tc>
          <w:tcPr>
            <w:tcW w:w="455" w:type="dxa"/>
          </w:tcPr>
          <w:p w:rsidR="00772151" w:rsidRPr="0024605F" w:rsidRDefault="00772151" w:rsidP="00E609DC">
            <w:pPr>
              <w:jc w:val="both"/>
              <w:rPr>
                <w:rFonts w:cs="David"/>
                <w:szCs w:val="24"/>
                <w:rtl/>
              </w:rPr>
            </w:pPr>
            <w:r w:rsidRPr="0024605F">
              <w:rPr>
                <w:rFonts w:cs="David"/>
                <w:szCs w:val="24"/>
                <w:rtl/>
              </w:rPr>
              <w:t>ק</w:t>
            </w:r>
          </w:p>
        </w:tc>
        <w:tc>
          <w:tcPr>
            <w:tcW w:w="537" w:type="dxa"/>
          </w:tcPr>
          <w:p w:rsidR="00772151" w:rsidRPr="0024605F" w:rsidRDefault="00772151" w:rsidP="00E609DC">
            <w:pPr>
              <w:jc w:val="both"/>
              <w:rPr>
                <w:rFonts w:cs="David"/>
                <w:szCs w:val="24"/>
                <w:rtl/>
              </w:rPr>
            </w:pPr>
            <w:r w:rsidRPr="0024605F">
              <w:rPr>
                <w:rFonts w:cs="David"/>
                <w:szCs w:val="24"/>
                <w:rtl/>
              </w:rPr>
              <w:t>ו</w:t>
            </w:r>
          </w:p>
        </w:tc>
        <w:tc>
          <w:tcPr>
            <w:tcW w:w="5418" w:type="dxa"/>
            <w:gridSpan w:val="2"/>
          </w:tcPr>
          <w:p w:rsidR="00772151" w:rsidRPr="0024605F" w:rsidRDefault="00772151" w:rsidP="00E609DC">
            <w:pPr>
              <w:jc w:val="both"/>
              <w:rPr>
                <w:rFonts w:cs="David"/>
                <w:szCs w:val="24"/>
                <w:rtl/>
              </w:rPr>
            </w:pPr>
            <w:r w:rsidRPr="0024605F">
              <w:rPr>
                <w:rFonts w:cs="David"/>
                <w:szCs w:val="24"/>
                <w:rtl/>
              </w:rPr>
              <w:t>מקצועות מבצעים -</w:t>
            </w:r>
          </w:p>
        </w:tc>
        <w:tc>
          <w:tcPr>
            <w:tcW w:w="648" w:type="dxa"/>
          </w:tcPr>
          <w:p w:rsidR="00772151" w:rsidRPr="0024605F" w:rsidRDefault="00772151" w:rsidP="00E609DC">
            <w:pPr>
              <w:jc w:val="both"/>
              <w:rPr>
                <w:rFonts w:cs="David"/>
                <w:szCs w:val="24"/>
                <w:rtl/>
              </w:rPr>
            </w:pPr>
          </w:p>
        </w:tc>
        <w:tc>
          <w:tcPr>
            <w:tcW w:w="399" w:type="dxa"/>
            <w:vMerge/>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r w:rsidRPr="0024605F">
              <w:rPr>
                <w:rFonts w:cs="David"/>
                <w:szCs w:val="24"/>
                <w:rtl/>
              </w:rPr>
              <w:t>פ</w:t>
            </w:r>
          </w:p>
        </w:tc>
      </w:tr>
      <w:tr w:rsidR="00772151" w:rsidRPr="0024605F" w:rsidTr="00A95BBE">
        <w:trPr>
          <w:jc w:val="right"/>
        </w:trPr>
        <w:tc>
          <w:tcPr>
            <w:tcW w:w="906" w:type="dxa"/>
          </w:tcPr>
          <w:p w:rsidR="00772151" w:rsidRPr="0024605F" w:rsidRDefault="00772151" w:rsidP="00E609DC">
            <w:pPr>
              <w:jc w:val="both"/>
              <w:rPr>
                <w:rFonts w:cs="David"/>
                <w:szCs w:val="24"/>
                <w:rtl/>
              </w:rPr>
            </w:pPr>
            <w:r w:rsidRPr="0024605F">
              <w:rPr>
                <w:rFonts w:cs="David"/>
                <w:szCs w:val="24"/>
                <w:rtl/>
              </w:rPr>
              <w:t xml:space="preserve">ה </w:t>
            </w:r>
          </w:p>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r w:rsidRPr="0024605F">
              <w:rPr>
                <w:rFonts w:cs="David"/>
                <w:szCs w:val="24"/>
                <w:rtl/>
              </w:rPr>
              <w:t>ן</w:t>
            </w:r>
          </w:p>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r w:rsidRPr="0024605F">
              <w:rPr>
                <w:rFonts w:cs="David"/>
                <w:szCs w:val="24"/>
                <w:rtl/>
              </w:rPr>
              <w:t>ע</w:t>
            </w:r>
          </w:p>
        </w:tc>
        <w:tc>
          <w:tcPr>
            <w:tcW w:w="5418" w:type="dxa"/>
            <w:gridSpan w:val="2"/>
          </w:tcPr>
          <w:p w:rsidR="00772151" w:rsidRPr="0024605F" w:rsidRDefault="00772151" w:rsidP="00E609DC">
            <w:pPr>
              <w:jc w:val="both"/>
              <w:rPr>
                <w:rFonts w:cs="David"/>
                <w:szCs w:val="24"/>
                <w:rtl/>
              </w:rPr>
            </w:pPr>
          </w:p>
          <w:p w:rsidR="00772151" w:rsidRPr="0024605F" w:rsidRDefault="00C11D44" w:rsidP="00E609DC">
            <w:pPr>
              <w:jc w:val="both"/>
              <w:rPr>
                <w:rFonts w:cs="David"/>
                <w:szCs w:val="24"/>
                <w:rtl/>
              </w:rPr>
            </w:pPr>
            <w:r>
              <w:rPr>
                <w:rFonts w:cs="David"/>
                <w:szCs w:val="24"/>
                <w:rtl/>
              </w:rPr>
              <w:t xml:space="preserve">      </w:t>
            </w:r>
            <w:r w:rsidR="00772151" w:rsidRPr="0024605F">
              <w:rPr>
                <w:rFonts w:cs="David"/>
                <w:szCs w:val="24"/>
                <w:u w:val="single"/>
                <w:rtl/>
              </w:rPr>
              <w:t>הוראות</w:t>
            </w:r>
            <w:r>
              <w:rPr>
                <w:rFonts w:cs="David"/>
                <w:szCs w:val="24"/>
                <w:u w:val="single"/>
                <w:rtl/>
              </w:rPr>
              <w:t xml:space="preserve">   </w:t>
            </w:r>
            <w:r w:rsidR="00772151" w:rsidRPr="0024605F">
              <w:rPr>
                <w:rFonts w:cs="David"/>
                <w:szCs w:val="24"/>
                <w:u w:val="single"/>
                <w:rtl/>
              </w:rPr>
              <w:t>לבצוע</w:t>
            </w:r>
          </w:p>
        </w:tc>
        <w:tc>
          <w:tcPr>
            <w:tcW w:w="648" w:type="dxa"/>
          </w:tcPr>
          <w:p w:rsidR="00772151" w:rsidRPr="0024605F" w:rsidRDefault="00772151" w:rsidP="00E609DC">
            <w:pPr>
              <w:jc w:val="both"/>
              <w:rPr>
                <w:rFonts w:cs="David"/>
                <w:szCs w:val="24"/>
                <w:rtl/>
              </w:rPr>
            </w:pPr>
            <w:r w:rsidRPr="0024605F">
              <w:rPr>
                <w:rFonts w:cs="David"/>
                <w:szCs w:val="24"/>
                <w:rtl/>
              </w:rPr>
              <w:t>במ-צב</w:t>
            </w:r>
          </w:p>
        </w:tc>
        <w:tc>
          <w:tcPr>
            <w:tcW w:w="399" w:type="dxa"/>
            <w:vMerge/>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r w:rsidRPr="0024605F">
              <w:rPr>
                <w:rFonts w:cs="David"/>
                <w:szCs w:val="24"/>
                <w:rtl/>
              </w:rPr>
              <w:t>ר</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בדיקה חזותית של היחידה, ראש, רעידות, נזילות, הזעה.</w:t>
            </w:r>
          </w:p>
        </w:tc>
        <w:tc>
          <w:tcPr>
            <w:tcW w:w="648" w:type="dxa"/>
          </w:tcPr>
          <w:p w:rsidR="00772151" w:rsidRPr="0024605F" w:rsidRDefault="00772151" w:rsidP="00E609DC">
            <w:pPr>
              <w:jc w:val="both"/>
              <w:rPr>
                <w:rFonts w:cs="David"/>
                <w:szCs w:val="24"/>
                <w:rtl/>
              </w:rPr>
            </w:pPr>
            <w:r w:rsidRPr="0024605F">
              <w:rPr>
                <w:rFonts w:cs="David"/>
                <w:szCs w:val="24"/>
                <w:rtl/>
              </w:rPr>
              <w:t>פ</w:t>
            </w:r>
          </w:p>
        </w:tc>
        <w:tc>
          <w:tcPr>
            <w:tcW w:w="399" w:type="dxa"/>
            <w:vMerge w:val="restart"/>
          </w:tcPr>
          <w:p w:rsidR="00772151" w:rsidRPr="0024605F" w:rsidRDefault="00772151" w:rsidP="00E609DC">
            <w:pPr>
              <w:jc w:val="both"/>
              <w:rPr>
                <w:rFonts w:cs="David"/>
                <w:szCs w:val="24"/>
                <w:rtl/>
              </w:rPr>
            </w:pPr>
            <w:r>
              <w:rPr>
                <w:rFonts w:cs="David" w:hint="cs"/>
                <w:szCs w:val="24"/>
                <w:rtl/>
              </w:rPr>
              <w:t>ת</w:t>
            </w:r>
          </w:p>
        </w:tc>
        <w:tc>
          <w:tcPr>
            <w:tcW w:w="532" w:type="dxa"/>
          </w:tcPr>
          <w:p w:rsidR="00772151" w:rsidRPr="0024605F" w:rsidRDefault="00772151" w:rsidP="00E609DC">
            <w:pPr>
              <w:jc w:val="both"/>
              <w:rPr>
                <w:rFonts w:cs="David"/>
                <w:szCs w:val="24"/>
                <w:rtl/>
              </w:rPr>
            </w:pPr>
            <w:r w:rsidRPr="0024605F">
              <w:rPr>
                <w:rFonts w:cs="David"/>
                <w:szCs w:val="24"/>
                <w:rtl/>
              </w:rPr>
              <w:t>1</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בדיקת מצב ומתח רצועות, יש .... רזרביות בגודל ....</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vMerge/>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r w:rsidRPr="0024605F">
              <w:rPr>
                <w:rFonts w:cs="David"/>
                <w:szCs w:val="24"/>
                <w:rtl/>
              </w:rPr>
              <w:t>2</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ניקוי/החלפת מילוי של מסנני אויר.</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vMerge/>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r w:rsidRPr="0024605F">
              <w:rPr>
                <w:rFonts w:cs="David"/>
                <w:szCs w:val="24"/>
                <w:rtl/>
              </w:rPr>
              <w:t>3</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גרוז מיסבים בעלי פטמות גרוז.</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מ</w:t>
            </w:r>
          </w:p>
        </w:tc>
        <w:tc>
          <w:tcPr>
            <w:tcW w:w="532" w:type="dxa"/>
          </w:tcPr>
          <w:p w:rsidR="00772151" w:rsidRPr="0024605F" w:rsidRDefault="00772151" w:rsidP="00E609DC">
            <w:pPr>
              <w:jc w:val="both"/>
              <w:rPr>
                <w:rFonts w:cs="David"/>
                <w:szCs w:val="24"/>
                <w:rtl/>
              </w:rPr>
            </w:pPr>
            <w:r w:rsidRPr="0024605F">
              <w:rPr>
                <w:rFonts w:cs="David"/>
                <w:szCs w:val="24"/>
                <w:rtl/>
              </w:rPr>
              <w:t>4</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ניקוי בריכת הניקוז ויציאת הניקוז, תיקון איטום בזפת.</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מ</w:t>
            </w:r>
          </w:p>
        </w:tc>
        <w:tc>
          <w:tcPr>
            <w:tcW w:w="532" w:type="dxa"/>
          </w:tcPr>
          <w:p w:rsidR="00772151" w:rsidRPr="0024605F" w:rsidRDefault="00772151" w:rsidP="00E609DC">
            <w:pPr>
              <w:jc w:val="both"/>
              <w:rPr>
                <w:rFonts w:cs="David"/>
                <w:szCs w:val="24"/>
                <w:rtl/>
              </w:rPr>
            </w:pPr>
            <w:r w:rsidRPr="0024605F">
              <w:rPr>
                <w:rFonts w:cs="David"/>
                <w:szCs w:val="24"/>
                <w:rtl/>
              </w:rPr>
              <w:t>5</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שימון צירי ברזים, מודוטרולים, דמפרים לכל אזור.</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מ</w:t>
            </w:r>
          </w:p>
        </w:tc>
        <w:tc>
          <w:tcPr>
            <w:tcW w:w="532" w:type="dxa"/>
          </w:tcPr>
          <w:p w:rsidR="00772151" w:rsidRPr="0024605F" w:rsidRDefault="00772151" w:rsidP="00E609DC">
            <w:pPr>
              <w:jc w:val="both"/>
              <w:rPr>
                <w:rFonts w:cs="David"/>
                <w:szCs w:val="24"/>
                <w:rtl/>
              </w:rPr>
            </w:pPr>
            <w:r w:rsidRPr="0024605F">
              <w:rPr>
                <w:rFonts w:cs="David"/>
                <w:szCs w:val="24"/>
                <w:rtl/>
              </w:rPr>
              <w:t>6</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בדיקת פעולת המיכשור והפיקוד מפסק דגל, ברזי מודוטרול</w:t>
            </w:r>
          </w:p>
        </w:tc>
        <w:tc>
          <w:tcPr>
            <w:tcW w:w="648" w:type="dxa"/>
          </w:tcPr>
          <w:p w:rsidR="00772151" w:rsidRPr="0024605F" w:rsidRDefault="00772151" w:rsidP="00E609DC">
            <w:pPr>
              <w:jc w:val="both"/>
              <w:rPr>
                <w:rFonts w:cs="David"/>
                <w:szCs w:val="24"/>
                <w:rtl/>
              </w:rPr>
            </w:pPr>
            <w:r w:rsidRPr="0024605F">
              <w:rPr>
                <w:rFonts w:cs="David"/>
                <w:szCs w:val="24"/>
                <w:rtl/>
              </w:rPr>
              <w:t>פ</w:t>
            </w:r>
          </w:p>
        </w:tc>
        <w:tc>
          <w:tcPr>
            <w:tcW w:w="399" w:type="dxa"/>
          </w:tcPr>
          <w:p w:rsidR="00772151" w:rsidRPr="0024605F" w:rsidRDefault="00772151" w:rsidP="00E609DC">
            <w:pPr>
              <w:jc w:val="both"/>
              <w:rPr>
                <w:rFonts w:cs="David"/>
                <w:szCs w:val="24"/>
                <w:rtl/>
              </w:rPr>
            </w:pPr>
            <w:r w:rsidRPr="0024605F">
              <w:rPr>
                <w:rFonts w:cs="David"/>
                <w:szCs w:val="24"/>
                <w:rtl/>
              </w:rPr>
              <w:t>מ</w:t>
            </w:r>
          </w:p>
        </w:tc>
        <w:tc>
          <w:tcPr>
            <w:tcW w:w="532" w:type="dxa"/>
          </w:tcPr>
          <w:p w:rsidR="00772151" w:rsidRPr="0024605F" w:rsidRDefault="00772151" w:rsidP="00E609DC">
            <w:pPr>
              <w:jc w:val="both"/>
              <w:rPr>
                <w:rFonts w:cs="David"/>
                <w:szCs w:val="24"/>
                <w:rtl/>
              </w:rPr>
            </w:pPr>
            <w:r w:rsidRPr="0024605F">
              <w:rPr>
                <w:rFonts w:cs="David"/>
                <w:szCs w:val="24"/>
                <w:rtl/>
              </w:rPr>
              <w:t>7</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ודמפרים לכל אזורי היחידה.</w:t>
            </w:r>
          </w:p>
        </w:tc>
        <w:tc>
          <w:tcPr>
            <w:tcW w:w="648" w:type="dxa"/>
          </w:tcPr>
          <w:p w:rsidR="00772151" w:rsidRPr="0024605F" w:rsidRDefault="00772151" w:rsidP="00E609DC">
            <w:pPr>
              <w:jc w:val="both"/>
              <w:rPr>
                <w:rFonts w:cs="David"/>
                <w:szCs w:val="24"/>
                <w:rtl/>
              </w:rPr>
            </w:pPr>
          </w:p>
        </w:tc>
        <w:tc>
          <w:tcPr>
            <w:tcW w:w="399" w:type="dxa"/>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ניקוי מסנני המים ובדיקת פעולת ברזים.</w:t>
            </w:r>
          </w:p>
        </w:tc>
        <w:tc>
          <w:tcPr>
            <w:tcW w:w="648" w:type="dxa"/>
          </w:tcPr>
          <w:p w:rsidR="00772151" w:rsidRPr="0024605F" w:rsidRDefault="00772151" w:rsidP="00E609DC">
            <w:pPr>
              <w:jc w:val="both"/>
              <w:rPr>
                <w:rFonts w:cs="David"/>
                <w:szCs w:val="24"/>
                <w:rtl/>
              </w:rPr>
            </w:pPr>
            <w:r w:rsidRPr="0024605F">
              <w:rPr>
                <w:rFonts w:cs="David"/>
                <w:szCs w:val="24"/>
                <w:rtl/>
              </w:rPr>
              <w:t>פ</w:t>
            </w:r>
          </w:p>
        </w:tc>
        <w:tc>
          <w:tcPr>
            <w:tcW w:w="399" w:type="dxa"/>
          </w:tcPr>
          <w:p w:rsidR="00772151" w:rsidRPr="0024605F" w:rsidRDefault="00772151" w:rsidP="00E609DC">
            <w:pPr>
              <w:jc w:val="both"/>
              <w:rPr>
                <w:rFonts w:cs="David"/>
                <w:szCs w:val="24"/>
                <w:rtl/>
              </w:rPr>
            </w:pPr>
            <w:r w:rsidRPr="0024605F">
              <w:rPr>
                <w:rFonts w:cs="David"/>
                <w:szCs w:val="24"/>
                <w:rtl/>
              </w:rPr>
              <w:t>מ</w:t>
            </w:r>
          </w:p>
        </w:tc>
        <w:tc>
          <w:tcPr>
            <w:tcW w:w="532" w:type="dxa"/>
          </w:tcPr>
          <w:p w:rsidR="00772151" w:rsidRPr="0024605F" w:rsidRDefault="00772151" w:rsidP="00E609DC">
            <w:pPr>
              <w:jc w:val="both"/>
              <w:rPr>
                <w:rFonts w:cs="David"/>
                <w:szCs w:val="24"/>
                <w:rtl/>
              </w:rPr>
            </w:pPr>
            <w:r w:rsidRPr="0024605F">
              <w:rPr>
                <w:rFonts w:cs="David"/>
                <w:szCs w:val="24"/>
                <w:rtl/>
              </w:rPr>
              <w:t>8</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ניקוי היחידה בשלמותה, גרוז מדפים ומוטות מנועים.</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מ</w:t>
            </w:r>
          </w:p>
        </w:tc>
        <w:tc>
          <w:tcPr>
            <w:tcW w:w="532" w:type="dxa"/>
          </w:tcPr>
          <w:p w:rsidR="00772151" w:rsidRPr="0024605F" w:rsidRDefault="00772151" w:rsidP="00E609DC">
            <w:pPr>
              <w:jc w:val="both"/>
              <w:rPr>
                <w:rFonts w:cs="David"/>
                <w:szCs w:val="24"/>
                <w:rtl/>
              </w:rPr>
            </w:pPr>
            <w:r w:rsidRPr="0024605F">
              <w:rPr>
                <w:rFonts w:cs="David"/>
                <w:szCs w:val="24"/>
                <w:rtl/>
              </w:rPr>
              <w:t>9</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ניקוי סוללות מצידן החיצוני באמצעות מים וחומר ניקוי.</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מ</w:t>
            </w:r>
          </w:p>
        </w:tc>
        <w:tc>
          <w:tcPr>
            <w:tcW w:w="532" w:type="dxa"/>
          </w:tcPr>
          <w:p w:rsidR="00772151" w:rsidRPr="0024605F" w:rsidRDefault="00772151" w:rsidP="00E609DC">
            <w:pPr>
              <w:jc w:val="both"/>
              <w:rPr>
                <w:rFonts w:cs="David"/>
                <w:szCs w:val="24"/>
                <w:rtl/>
              </w:rPr>
            </w:pPr>
            <w:r w:rsidRPr="0024605F">
              <w:rPr>
                <w:rFonts w:cs="David"/>
                <w:szCs w:val="24"/>
                <w:rtl/>
              </w:rPr>
              <w:t>10</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תיקון חיבורים גמישים לתעלות אויר.</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11</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הידוק כל חיבורי החשמל ע"ג המנוע והמיכשור החשמלי,</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12</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בדיקת הארקה.</w:t>
            </w:r>
          </w:p>
        </w:tc>
        <w:tc>
          <w:tcPr>
            <w:tcW w:w="648" w:type="dxa"/>
          </w:tcPr>
          <w:p w:rsidR="00772151" w:rsidRPr="0024605F" w:rsidRDefault="00772151" w:rsidP="00E609DC">
            <w:pPr>
              <w:jc w:val="both"/>
              <w:rPr>
                <w:rFonts w:cs="David"/>
                <w:szCs w:val="24"/>
                <w:rtl/>
              </w:rPr>
            </w:pPr>
          </w:p>
        </w:tc>
        <w:tc>
          <w:tcPr>
            <w:tcW w:w="399" w:type="dxa"/>
          </w:tcPr>
          <w:p w:rsidR="00772151" w:rsidRPr="0024605F" w:rsidRDefault="00772151" w:rsidP="00E609DC">
            <w:pPr>
              <w:jc w:val="both"/>
              <w:rPr>
                <w:rFonts w:cs="David"/>
                <w:szCs w:val="24"/>
                <w:rtl/>
              </w:rPr>
            </w:pPr>
          </w:p>
        </w:tc>
        <w:tc>
          <w:tcPr>
            <w:tcW w:w="532" w:type="dxa"/>
          </w:tcPr>
          <w:p w:rsidR="00772151" w:rsidRPr="0024605F" w:rsidRDefault="00772151" w:rsidP="00E609DC">
            <w:pPr>
              <w:jc w:val="both"/>
              <w:rPr>
                <w:rFonts w:cs="David"/>
                <w:szCs w:val="24"/>
                <w:rtl/>
              </w:rPr>
            </w:pP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הידוק ברגים כללי.</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13</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בדיקת התקנה בקו ישר של גלגלי הרצועות, בדיקת מצמד.</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14</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תיקוני בידוד כלליים בתוך היחידה.</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15</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בדיקת איטום הפנלים ותיקון סרטי האטימה.</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16</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ניקוי פנימי של הסוללות ע"י חומר כימי.</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17</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מריחת גריז על הציר של המפוח.</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18</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בדיקת מצב המפוח, כנפים, חיזוק לציר.</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19</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נקה ביסודיות גוף היחידה, גרד חלודה, צבע כנדרש.</w:t>
            </w:r>
          </w:p>
        </w:tc>
        <w:tc>
          <w:tcPr>
            <w:tcW w:w="648" w:type="dxa"/>
          </w:tcPr>
          <w:p w:rsidR="00772151" w:rsidRPr="0024605F" w:rsidRDefault="00772151" w:rsidP="00E609DC">
            <w:pPr>
              <w:jc w:val="both"/>
              <w:rPr>
                <w:rFonts w:cs="David"/>
                <w:szCs w:val="24"/>
                <w:rtl/>
              </w:rPr>
            </w:pPr>
            <w:r w:rsidRPr="0024605F">
              <w:rPr>
                <w:rFonts w:cs="David"/>
                <w:szCs w:val="24"/>
                <w:rtl/>
              </w:rPr>
              <w:t>ס</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20</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הפעל היחידה, בדוק פעולת הפיקוד בכל המצבים.</w:t>
            </w:r>
          </w:p>
        </w:tc>
        <w:tc>
          <w:tcPr>
            <w:tcW w:w="648" w:type="dxa"/>
          </w:tcPr>
          <w:p w:rsidR="00772151" w:rsidRPr="0024605F" w:rsidRDefault="00772151" w:rsidP="00E609DC">
            <w:pPr>
              <w:jc w:val="both"/>
              <w:rPr>
                <w:rFonts w:cs="David"/>
                <w:szCs w:val="24"/>
                <w:rtl/>
              </w:rPr>
            </w:pPr>
            <w:r w:rsidRPr="0024605F">
              <w:rPr>
                <w:rFonts w:cs="David"/>
                <w:szCs w:val="24"/>
                <w:rtl/>
              </w:rPr>
              <w:t>פ</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21</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מדוד כמויות אויר בתעלות, השווה לנדרש, ווסת.</w:t>
            </w:r>
          </w:p>
        </w:tc>
        <w:tc>
          <w:tcPr>
            <w:tcW w:w="648" w:type="dxa"/>
          </w:tcPr>
          <w:p w:rsidR="00772151" w:rsidRPr="0024605F" w:rsidRDefault="00772151" w:rsidP="00E609DC">
            <w:pPr>
              <w:jc w:val="both"/>
              <w:rPr>
                <w:rFonts w:cs="David"/>
                <w:szCs w:val="24"/>
                <w:rtl/>
              </w:rPr>
            </w:pPr>
            <w:r w:rsidRPr="0024605F">
              <w:rPr>
                <w:rFonts w:cs="David"/>
                <w:szCs w:val="24"/>
                <w:rtl/>
              </w:rPr>
              <w:t>פ</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22</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 xml:space="preserve">רשום זרם פעולת המנוע .... </w:t>
            </w:r>
            <w:r w:rsidRPr="0024605F">
              <w:rPr>
                <w:rFonts w:cs="David"/>
                <w:szCs w:val="24"/>
              </w:rPr>
              <w:t>A</w:t>
            </w:r>
            <w:r w:rsidRPr="0024605F">
              <w:rPr>
                <w:rFonts w:cs="David"/>
                <w:szCs w:val="24"/>
                <w:rtl/>
              </w:rPr>
              <w:t xml:space="preserve">, .... </w:t>
            </w:r>
            <w:r w:rsidRPr="0024605F">
              <w:rPr>
                <w:rFonts w:cs="David"/>
                <w:szCs w:val="24"/>
              </w:rPr>
              <w:t>A</w:t>
            </w:r>
            <w:r w:rsidRPr="0024605F">
              <w:rPr>
                <w:rFonts w:cs="David"/>
                <w:szCs w:val="24"/>
                <w:rtl/>
              </w:rPr>
              <w:t xml:space="preserve">, .... </w:t>
            </w:r>
            <w:r w:rsidRPr="0024605F">
              <w:rPr>
                <w:rFonts w:cs="David"/>
                <w:szCs w:val="24"/>
              </w:rPr>
              <w:t>A</w:t>
            </w:r>
            <w:r w:rsidRPr="0024605F">
              <w:rPr>
                <w:rFonts w:cs="David"/>
                <w:szCs w:val="24"/>
                <w:rtl/>
              </w:rPr>
              <w:t>.</w:t>
            </w:r>
          </w:p>
        </w:tc>
        <w:tc>
          <w:tcPr>
            <w:tcW w:w="648" w:type="dxa"/>
          </w:tcPr>
          <w:p w:rsidR="00772151" w:rsidRPr="0024605F" w:rsidRDefault="00772151" w:rsidP="00E609DC">
            <w:pPr>
              <w:jc w:val="both"/>
              <w:rPr>
                <w:rFonts w:cs="David"/>
                <w:szCs w:val="24"/>
                <w:rtl/>
              </w:rPr>
            </w:pPr>
            <w:r w:rsidRPr="0024605F">
              <w:rPr>
                <w:rFonts w:cs="David"/>
                <w:szCs w:val="24"/>
                <w:rtl/>
              </w:rPr>
              <w:t>פ</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23</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רשום זרם פעולת גופי חימום: .....</w:t>
            </w:r>
            <w:r w:rsidRPr="0024605F">
              <w:rPr>
                <w:rFonts w:cs="David"/>
                <w:szCs w:val="24"/>
              </w:rPr>
              <w:t>A</w:t>
            </w:r>
            <w:r w:rsidRPr="0024605F">
              <w:rPr>
                <w:rFonts w:cs="David"/>
                <w:szCs w:val="24"/>
                <w:rtl/>
              </w:rPr>
              <w:t>, ....., ......, .....</w:t>
            </w:r>
          </w:p>
        </w:tc>
        <w:tc>
          <w:tcPr>
            <w:tcW w:w="648" w:type="dxa"/>
          </w:tcPr>
          <w:p w:rsidR="00772151" w:rsidRPr="0024605F" w:rsidRDefault="00772151" w:rsidP="00E609DC">
            <w:pPr>
              <w:jc w:val="both"/>
              <w:rPr>
                <w:rFonts w:cs="David"/>
                <w:szCs w:val="24"/>
                <w:rtl/>
              </w:rPr>
            </w:pPr>
            <w:r w:rsidRPr="0024605F">
              <w:rPr>
                <w:rFonts w:cs="David"/>
                <w:szCs w:val="24"/>
                <w:rtl/>
              </w:rPr>
              <w:t>פ</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24</w:t>
            </w:r>
          </w:p>
        </w:tc>
      </w:tr>
      <w:tr w:rsidR="00772151" w:rsidRPr="0024605F" w:rsidTr="00A95BBE">
        <w:trPr>
          <w:trHeight w:hRule="exact" w:val="320"/>
          <w:jc w:val="right"/>
        </w:trPr>
        <w:tc>
          <w:tcPr>
            <w:tcW w:w="906" w:type="dxa"/>
          </w:tcPr>
          <w:p w:rsidR="00772151" w:rsidRPr="0024605F" w:rsidRDefault="00772151" w:rsidP="00E609DC">
            <w:pPr>
              <w:jc w:val="both"/>
              <w:rPr>
                <w:rFonts w:cs="David"/>
                <w:szCs w:val="24"/>
                <w:rtl/>
              </w:rPr>
            </w:pPr>
          </w:p>
        </w:tc>
        <w:tc>
          <w:tcPr>
            <w:tcW w:w="455" w:type="dxa"/>
          </w:tcPr>
          <w:p w:rsidR="00772151" w:rsidRPr="0024605F" w:rsidRDefault="00772151" w:rsidP="00E609DC">
            <w:pPr>
              <w:jc w:val="both"/>
              <w:rPr>
                <w:rFonts w:cs="David"/>
                <w:szCs w:val="24"/>
                <w:rtl/>
              </w:rPr>
            </w:pPr>
          </w:p>
        </w:tc>
        <w:tc>
          <w:tcPr>
            <w:tcW w:w="537" w:type="dxa"/>
          </w:tcPr>
          <w:p w:rsidR="00772151" w:rsidRPr="0024605F" w:rsidRDefault="00772151" w:rsidP="00E609DC">
            <w:pPr>
              <w:jc w:val="both"/>
              <w:rPr>
                <w:rFonts w:cs="David"/>
                <w:szCs w:val="24"/>
                <w:rtl/>
              </w:rPr>
            </w:pPr>
          </w:p>
        </w:tc>
        <w:tc>
          <w:tcPr>
            <w:tcW w:w="5418" w:type="dxa"/>
            <w:gridSpan w:val="2"/>
          </w:tcPr>
          <w:p w:rsidR="00772151" w:rsidRPr="0024605F" w:rsidRDefault="00772151" w:rsidP="00E609DC">
            <w:pPr>
              <w:jc w:val="both"/>
              <w:rPr>
                <w:rFonts w:cs="David"/>
                <w:szCs w:val="24"/>
                <w:rtl/>
              </w:rPr>
            </w:pPr>
            <w:r w:rsidRPr="0024605F">
              <w:rPr>
                <w:rFonts w:cs="David"/>
                <w:szCs w:val="24"/>
                <w:rtl/>
              </w:rPr>
              <w:t>מדוד כמות אויר במפוח או ביציאה מהתעלות</w:t>
            </w:r>
            <w:r w:rsidR="00C11D44">
              <w:rPr>
                <w:rFonts w:cs="David"/>
                <w:szCs w:val="24"/>
                <w:rtl/>
              </w:rPr>
              <w:t xml:space="preserve">. </w:t>
            </w:r>
            <w:r w:rsidRPr="0024605F">
              <w:rPr>
                <w:rFonts w:cs="David"/>
                <w:szCs w:val="24"/>
                <w:rtl/>
              </w:rPr>
              <w:t xml:space="preserve">רשום ... </w:t>
            </w:r>
          </w:p>
        </w:tc>
        <w:tc>
          <w:tcPr>
            <w:tcW w:w="648" w:type="dxa"/>
          </w:tcPr>
          <w:p w:rsidR="00772151" w:rsidRPr="0024605F" w:rsidRDefault="00772151" w:rsidP="00E609DC">
            <w:pPr>
              <w:jc w:val="both"/>
              <w:rPr>
                <w:rFonts w:cs="David"/>
                <w:szCs w:val="24"/>
                <w:rtl/>
              </w:rPr>
            </w:pPr>
            <w:r w:rsidRPr="0024605F">
              <w:rPr>
                <w:rFonts w:cs="David"/>
                <w:szCs w:val="24"/>
                <w:rtl/>
              </w:rPr>
              <w:t>פ</w:t>
            </w:r>
          </w:p>
        </w:tc>
        <w:tc>
          <w:tcPr>
            <w:tcW w:w="399" w:type="dxa"/>
          </w:tcPr>
          <w:p w:rsidR="00772151" w:rsidRPr="0024605F" w:rsidRDefault="00772151" w:rsidP="00E609DC">
            <w:pPr>
              <w:jc w:val="both"/>
              <w:rPr>
                <w:rFonts w:cs="David"/>
                <w:szCs w:val="24"/>
                <w:rtl/>
              </w:rPr>
            </w:pPr>
            <w:r w:rsidRPr="0024605F">
              <w:rPr>
                <w:rFonts w:cs="David"/>
                <w:szCs w:val="24"/>
                <w:rtl/>
              </w:rPr>
              <w:t>נ</w:t>
            </w:r>
          </w:p>
        </w:tc>
        <w:tc>
          <w:tcPr>
            <w:tcW w:w="532" w:type="dxa"/>
          </w:tcPr>
          <w:p w:rsidR="00772151" w:rsidRPr="0024605F" w:rsidRDefault="00772151" w:rsidP="00E609DC">
            <w:pPr>
              <w:jc w:val="both"/>
              <w:rPr>
                <w:rFonts w:cs="David"/>
                <w:szCs w:val="24"/>
                <w:rtl/>
              </w:rPr>
            </w:pPr>
            <w:r w:rsidRPr="0024605F">
              <w:rPr>
                <w:rFonts w:cs="David"/>
                <w:szCs w:val="24"/>
                <w:rtl/>
              </w:rPr>
              <w:t>25</w:t>
            </w:r>
          </w:p>
        </w:tc>
      </w:tr>
      <w:tr w:rsidR="00772151" w:rsidRPr="0024605F" w:rsidTr="00A95BBE">
        <w:trPr>
          <w:trHeight w:hRule="exact" w:val="400"/>
          <w:jc w:val="right"/>
        </w:trPr>
        <w:tc>
          <w:tcPr>
            <w:tcW w:w="3316" w:type="dxa"/>
            <w:gridSpan w:val="4"/>
          </w:tcPr>
          <w:p w:rsidR="00772151" w:rsidRPr="0024605F" w:rsidRDefault="00772151" w:rsidP="00E609DC">
            <w:pPr>
              <w:jc w:val="both"/>
              <w:rPr>
                <w:rFonts w:cs="David"/>
                <w:szCs w:val="24"/>
                <w:rtl/>
              </w:rPr>
            </w:pPr>
            <w:r w:rsidRPr="0024605F">
              <w:rPr>
                <w:rFonts w:cs="David"/>
                <w:szCs w:val="24"/>
                <w:rtl/>
              </w:rPr>
              <w:t>תאריך:</w:t>
            </w:r>
          </w:p>
        </w:tc>
        <w:tc>
          <w:tcPr>
            <w:tcW w:w="5579" w:type="dxa"/>
            <w:gridSpan w:val="4"/>
          </w:tcPr>
          <w:p w:rsidR="00772151" w:rsidRPr="0024605F" w:rsidRDefault="00772151" w:rsidP="00E609DC">
            <w:pPr>
              <w:jc w:val="both"/>
              <w:rPr>
                <w:rFonts w:cs="David"/>
                <w:szCs w:val="24"/>
                <w:rtl/>
              </w:rPr>
            </w:pPr>
            <w:r w:rsidRPr="0024605F">
              <w:rPr>
                <w:rFonts w:cs="David"/>
                <w:szCs w:val="24"/>
                <w:rtl/>
              </w:rPr>
              <w:t>הערות: 1. יבוצע אחת ל2- שנים.</w:t>
            </w:r>
          </w:p>
        </w:tc>
      </w:tr>
      <w:tr w:rsidR="00772151" w:rsidRPr="0024605F" w:rsidTr="00A95BBE">
        <w:trPr>
          <w:trHeight w:hRule="exact" w:val="400"/>
          <w:jc w:val="right"/>
        </w:trPr>
        <w:tc>
          <w:tcPr>
            <w:tcW w:w="3316" w:type="dxa"/>
            <w:gridSpan w:val="4"/>
          </w:tcPr>
          <w:p w:rsidR="00772151" w:rsidRPr="0024605F" w:rsidRDefault="00772151" w:rsidP="00E609DC">
            <w:pPr>
              <w:jc w:val="both"/>
              <w:rPr>
                <w:rFonts w:cs="David"/>
                <w:szCs w:val="24"/>
                <w:rtl/>
              </w:rPr>
            </w:pPr>
            <w:r w:rsidRPr="0024605F">
              <w:rPr>
                <w:rFonts w:cs="David"/>
                <w:szCs w:val="24"/>
                <w:rtl/>
              </w:rPr>
              <w:t>שם המבצע:</w:t>
            </w:r>
          </w:p>
        </w:tc>
        <w:tc>
          <w:tcPr>
            <w:tcW w:w="5579" w:type="dxa"/>
            <w:gridSpan w:val="4"/>
          </w:tcPr>
          <w:p w:rsidR="00772151" w:rsidRPr="0024605F" w:rsidRDefault="00772151" w:rsidP="00E609DC">
            <w:pPr>
              <w:jc w:val="both"/>
              <w:rPr>
                <w:rFonts w:cs="David"/>
                <w:szCs w:val="24"/>
                <w:rtl/>
              </w:rPr>
            </w:pPr>
          </w:p>
        </w:tc>
      </w:tr>
      <w:tr w:rsidR="00772151" w:rsidRPr="0024605F" w:rsidTr="00A95BBE">
        <w:trPr>
          <w:trHeight w:hRule="exact" w:val="400"/>
          <w:jc w:val="right"/>
        </w:trPr>
        <w:tc>
          <w:tcPr>
            <w:tcW w:w="3316" w:type="dxa"/>
            <w:gridSpan w:val="4"/>
          </w:tcPr>
          <w:p w:rsidR="00772151" w:rsidRPr="0024605F" w:rsidRDefault="00772151" w:rsidP="00E609DC">
            <w:pPr>
              <w:jc w:val="both"/>
              <w:rPr>
                <w:rFonts w:cs="David"/>
                <w:szCs w:val="24"/>
                <w:rtl/>
              </w:rPr>
            </w:pPr>
            <w:r w:rsidRPr="0024605F">
              <w:rPr>
                <w:rFonts w:cs="David"/>
                <w:szCs w:val="24"/>
                <w:rtl/>
              </w:rPr>
              <w:t>אישור המפקח:</w:t>
            </w:r>
          </w:p>
        </w:tc>
        <w:tc>
          <w:tcPr>
            <w:tcW w:w="5579" w:type="dxa"/>
            <w:gridSpan w:val="4"/>
          </w:tcPr>
          <w:p w:rsidR="00772151" w:rsidRPr="0024605F" w:rsidRDefault="00772151" w:rsidP="00E609DC">
            <w:pPr>
              <w:jc w:val="both"/>
              <w:rPr>
                <w:rFonts w:cs="David"/>
                <w:szCs w:val="24"/>
                <w:rtl/>
              </w:rPr>
            </w:pPr>
          </w:p>
        </w:tc>
      </w:tr>
    </w:tbl>
    <w:p w:rsidR="00772151" w:rsidRPr="0024605F" w:rsidRDefault="00772151"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772151" w:rsidRPr="0024605F" w:rsidRDefault="00772151"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0B10F9" w:rsidRDefault="000B10F9">
      <w:pPr>
        <w:bidi w:val="0"/>
        <w:rPr>
          <w:rFonts w:cs="David"/>
          <w:szCs w:val="24"/>
          <w:rtl/>
        </w:rPr>
      </w:pPr>
      <w:r>
        <w:rPr>
          <w:rFonts w:cs="David"/>
          <w:szCs w:val="24"/>
          <w:rtl/>
        </w:rPr>
        <w:br w:type="page"/>
      </w:r>
    </w:p>
    <w:p w:rsidR="00772151" w:rsidRDefault="00772151" w:rsidP="00E609DC">
      <w:pPr>
        <w:jc w:val="both"/>
        <w:rPr>
          <w:rFonts w:cs="David"/>
          <w:szCs w:val="24"/>
          <w:rtl/>
        </w:rPr>
      </w:pPr>
    </w:p>
    <w:p w:rsidR="00772151" w:rsidRPr="0024605F" w:rsidRDefault="00772151" w:rsidP="00E609DC">
      <w:pPr>
        <w:jc w:val="both"/>
        <w:rPr>
          <w:rFonts w:cs="David"/>
          <w:szCs w:val="24"/>
          <w:rtl/>
        </w:rPr>
      </w:pPr>
    </w:p>
    <w:tbl>
      <w:tblPr>
        <w:tblW w:w="0" w:type="auto"/>
        <w:jc w:val="right"/>
        <w:tblInd w:w="-28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190"/>
        <w:gridCol w:w="455"/>
        <w:gridCol w:w="537"/>
        <w:gridCol w:w="1418"/>
        <w:gridCol w:w="4000"/>
        <w:gridCol w:w="648"/>
        <w:gridCol w:w="399"/>
        <w:gridCol w:w="532"/>
      </w:tblGrid>
      <w:tr w:rsidR="00151FD3" w:rsidRPr="0024605F">
        <w:trPr>
          <w:jc w:val="right"/>
        </w:trPr>
        <w:tc>
          <w:tcPr>
            <w:tcW w:w="1190" w:type="dxa"/>
          </w:tcPr>
          <w:p w:rsidR="00151FD3" w:rsidRPr="0024605F" w:rsidRDefault="00151FD3" w:rsidP="00E609DC">
            <w:pPr>
              <w:jc w:val="center"/>
              <w:rPr>
                <w:rFonts w:cs="David"/>
                <w:b/>
                <w:bCs/>
                <w:rtl/>
              </w:rPr>
            </w:pPr>
            <w:r w:rsidRPr="0024605F">
              <w:rPr>
                <w:rFonts w:cs="David"/>
                <w:b/>
                <w:bCs/>
                <w:szCs w:val="24"/>
                <w:rtl/>
              </w:rPr>
              <w:br w:type="page"/>
            </w:r>
          </w:p>
        </w:tc>
        <w:tc>
          <w:tcPr>
            <w:tcW w:w="6410" w:type="dxa"/>
            <w:gridSpan w:val="4"/>
          </w:tcPr>
          <w:p w:rsidR="00151FD3" w:rsidRPr="0024605F" w:rsidRDefault="00151FD3" w:rsidP="00E609DC">
            <w:pPr>
              <w:jc w:val="center"/>
              <w:rPr>
                <w:rFonts w:cs="David"/>
                <w:b/>
                <w:bCs/>
                <w:rtl/>
              </w:rPr>
            </w:pPr>
            <w:r w:rsidRPr="0024605F">
              <w:rPr>
                <w:rFonts w:cs="David"/>
                <w:b/>
                <w:bCs/>
                <w:szCs w:val="24"/>
                <w:rtl/>
              </w:rPr>
              <w:t>דף</w:t>
            </w:r>
            <w:r w:rsidR="00C11D44">
              <w:rPr>
                <w:rFonts w:cs="David"/>
                <w:b/>
                <w:bCs/>
                <w:szCs w:val="24"/>
                <w:rtl/>
              </w:rPr>
              <w:t xml:space="preserve">  </w:t>
            </w:r>
            <w:r w:rsidRPr="0024605F">
              <w:rPr>
                <w:rFonts w:cs="David"/>
                <w:b/>
                <w:bCs/>
                <w:szCs w:val="24"/>
                <w:rtl/>
              </w:rPr>
              <w:t xml:space="preserve"> טיפולים</w:t>
            </w:r>
          </w:p>
        </w:tc>
        <w:tc>
          <w:tcPr>
            <w:tcW w:w="1579" w:type="dxa"/>
            <w:gridSpan w:val="3"/>
          </w:tcPr>
          <w:p w:rsidR="00151FD3" w:rsidRPr="0024605F" w:rsidRDefault="00151FD3" w:rsidP="00E609DC">
            <w:pPr>
              <w:jc w:val="center"/>
              <w:rPr>
                <w:rFonts w:cs="David"/>
                <w:b/>
                <w:bCs/>
                <w:rtl/>
              </w:rPr>
            </w:pPr>
          </w:p>
        </w:tc>
      </w:tr>
      <w:tr w:rsidR="00151FD3" w:rsidRPr="0024605F">
        <w:trPr>
          <w:jc w:val="right"/>
        </w:trPr>
        <w:tc>
          <w:tcPr>
            <w:tcW w:w="1190" w:type="dxa"/>
          </w:tcPr>
          <w:p w:rsidR="00151FD3" w:rsidRPr="0024605F" w:rsidRDefault="00151FD3" w:rsidP="00E609DC">
            <w:pPr>
              <w:pStyle w:val="3"/>
              <w:tabs>
                <w:tab w:val="clear" w:pos="283"/>
                <w:tab w:val="left" w:pos="-53"/>
              </w:tabs>
              <w:spacing w:line="240" w:lineRule="auto"/>
              <w:ind w:left="0" w:right="34" w:firstLine="0"/>
              <w:jc w:val="center"/>
              <w:rPr>
                <w:rFonts w:cs="David"/>
                <w:b/>
                <w:bCs/>
                <w:rtl/>
              </w:rPr>
            </w:pPr>
            <w:bookmarkStart w:id="346" w:name="_Toc372193352"/>
            <w:bookmarkStart w:id="347" w:name="_Toc372454471"/>
            <w:bookmarkStart w:id="348" w:name="_Toc373737884"/>
            <w:bookmarkStart w:id="349" w:name="_Toc378751828"/>
            <w:bookmarkStart w:id="350" w:name="_Toc378768041"/>
            <w:bookmarkStart w:id="351" w:name="_Toc379098879"/>
            <w:r w:rsidRPr="0024605F">
              <w:rPr>
                <w:rFonts w:cs="David"/>
                <w:b/>
                <w:bCs/>
              </w:rPr>
              <w:t>A42A</w:t>
            </w:r>
            <w:bookmarkEnd w:id="346"/>
            <w:bookmarkEnd w:id="347"/>
            <w:bookmarkEnd w:id="348"/>
            <w:bookmarkEnd w:id="349"/>
            <w:bookmarkEnd w:id="350"/>
            <w:bookmarkEnd w:id="351"/>
          </w:p>
        </w:tc>
        <w:tc>
          <w:tcPr>
            <w:tcW w:w="992" w:type="dxa"/>
            <w:gridSpan w:val="2"/>
          </w:tcPr>
          <w:p w:rsidR="00151FD3" w:rsidRPr="0024605F" w:rsidRDefault="00151FD3" w:rsidP="00E609DC">
            <w:pPr>
              <w:jc w:val="center"/>
              <w:rPr>
                <w:rFonts w:cs="David"/>
                <w:b/>
                <w:bCs/>
                <w:rtl/>
              </w:rPr>
            </w:pPr>
            <w:r w:rsidRPr="0024605F">
              <w:rPr>
                <w:rFonts w:cs="David"/>
                <w:b/>
                <w:bCs/>
                <w:rtl/>
              </w:rPr>
              <w:t>סוג הציוד</w:t>
            </w:r>
          </w:p>
        </w:tc>
        <w:tc>
          <w:tcPr>
            <w:tcW w:w="5418" w:type="dxa"/>
            <w:gridSpan w:val="2"/>
          </w:tcPr>
          <w:p w:rsidR="00151FD3" w:rsidRPr="0024605F" w:rsidRDefault="00151FD3" w:rsidP="00E609DC">
            <w:pPr>
              <w:jc w:val="center"/>
              <w:rPr>
                <w:rFonts w:cs="David"/>
                <w:b/>
                <w:bCs/>
                <w:szCs w:val="24"/>
                <w:rtl/>
              </w:rPr>
            </w:pPr>
            <w:r w:rsidRPr="0024605F">
              <w:rPr>
                <w:rFonts w:cs="David"/>
                <w:b/>
                <w:bCs/>
                <w:szCs w:val="24"/>
                <w:rtl/>
              </w:rPr>
              <w:t>יחידת מזגן מפוצל</w:t>
            </w:r>
          </w:p>
        </w:tc>
        <w:tc>
          <w:tcPr>
            <w:tcW w:w="1579" w:type="dxa"/>
            <w:gridSpan w:val="3"/>
          </w:tcPr>
          <w:p w:rsidR="00151FD3" w:rsidRPr="0024605F" w:rsidRDefault="00151FD3" w:rsidP="00E609DC">
            <w:pPr>
              <w:pStyle w:val="3"/>
              <w:spacing w:line="240" w:lineRule="auto"/>
              <w:jc w:val="center"/>
              <w:rPr>
                <w:rFonts w:cs="David"/>
                <w:b/>
                <w:bCs/>
                <w:rtl/>
              </w:rPr>
            </w:pPr>
          </w:p>
        </w:tc>
      </w:tr>
      <w:tr w:rsidR="00151FD3" w:rsidRPr="0024605F">
        <w:trPr>
          <w:jc w:val="right"/>
        </w:trPr>
        <w:tc>
          <w:tcPr>
            <w:tcW w:w="1190"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1190"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1190"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1190"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 xml:space="preserve">בדוק טמפרטורת אויר ביציאה מהמזגן ובכניסה, חשב </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val="restart"/>
          </w:tcPr>
          <w:p w:rsidR="00680A38" w:rsidRPr="0024605F" w:rsidRDefault="00680A38" w:rsidP="00E609DC">
            <w:pPr>
              <w:jc w:val="both"/>
              <w:rPr>
                <w:rFonts w:cs="David"/>
                <w:szCs w:val="24"/>
                <w:rtl/>
              </w:rPr>
            </w:pPr>
            <w:r>
              <w:rPr>
                <w:rFonts w:cs="David" w:hint="cs"/>
                <w:szCs w:val="24"/>
                <w:rtl/>
              </w:rPr>
              <w:t>ת</w:t>
            </w:r>
          </w:p>
        </w:tc>
        <w:tc>
          <w:tcPr>
            <w:tcW w:w="532" w:type="dxa"/>
          </w:tcPr>
          <w:p w:rsidR="00680A38" w:rsidRPr="0024605F" w:rsidRDefault="00680A38" w:rsidP="00E609DC">
            <w:pPr>
              <w:jc w:val="both"/>
              <w:rPr>
                <w:rFonts w:cs="David"/>
                <w:szCs w:val="24"/>
                <w:rtl/>
              </w:rPr>
            </w:pPr>
            <w:r w:rsidRPr="0024605F">
              <w:rPr>
                <w:rFonts w:cs="David"/>
                <w:szCs w:val="24"/>
                <w:rtl/>
              </w:rPr>
              <w:t>1</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ההפרש (</w:t>
            </w:r>
            <w:r w:rsidRPr="0024605F">
              <w:rPr>
                <w:rFonts w:cs="David"/>
                <w:szCs w:val="24"/>
              </w:rPr>
              <w:t xml:space="preserve"> C</w:t>
            </w:r>
            <w:r w:rsidRPr="0024605F">
              <w:rPr>
                <w:rFonts w:cs="David"/>
                <w:szCs w:val="24"/>
                <w:rtl/>
              </w:rPr>
              <w:t xml:space="preserve"> </w:t>
            </w:r>
            <w:r w:rsidRPr="0024605F">
              <w:rPr>
                <w:rFonts w:cs="David"/>
                <w:szCs w:val="24"/>
              </w:rPr>
              <w:sym w:font="Symbol" w:char="F0B0"/>
            </w:r>
            <w:r w:rsidRPr="0024605F">
              <w:rPr>
                <w:rFonts w:cs="David"/>
                <w:szCs w:val="24"/>
                <w:rtl/>
              </w:rPr>
              <w:t xml:space="preserve"> 12).</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מכלול המכונה: המדחס, מפוח העבוי ומפוח המפזר</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לרעשים, רעידות וחלקים משוחררים.</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נקיון יציאת נקוז המים.</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3</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מסנן אויר ומסגרות, החלף או נקה.</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4</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אביזרי פקוד, תרמוסטט, כפתורי הפעלה מעבר חמום</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5</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סידור.</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מגן השהיה למדחס.</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6</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נקיון הסוללה ונקוז בריכת המים, ישר צלעות המאייד.</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val="restart"/>
          </w:tcPr>
          <w:p w:rsidR="00680A38" w:rsidRPr="0024605F" w:rsidRDefault="00680A38" w:rsidP="00E609DC">
            <w:pPr>
              <w:jc w:val="both"/>
              <w:rPr>
                <w:rFonts w:cs="David"/>
                <w:szCs w:val="24"/>
                <w:rtl/>
              </w:rPr>
            </w:pPr>
            <w:r>
              <w:rPr>
                <w:rFonts w:cs="David" w:hint="cs"/>
                <w:szCs w:val="24"/>
                <w:rtl/>
              </w:rPr>
              <w:t>נ</w:t>
            </w:r>
          </w:p>
        </w:tc>
        <w:tc>
          <w:tcPr>
            <w:tcW w:w="532" w:type="dxa"/>
          </w:tcPr>
          <w:p w:rsidR="00680A38" w:rsidRPr="0024605F" w:rsidRDefault="00680A38" w:rsidP="00E609DC">
            <w:pPr>
              <w:jc w:val="both"/>
              <w:rPr>
                <w:rFonts w:cs="David"/>
                <w:szCs w:val="24"/>
                <w:rtl/>
              </w:rPr>
            </w:pPr>
            <w:r w:rsidRPr="0024605F">
              <w:rPr>
                <w:rFonts w:cs="David"/>
                <w:szCs w:val="24"/>
                <w:rtl/>
              </w:rPr>
              <w:t>7</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נקה גרילים מלכלוך ואבק.</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8</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שלמות בדוד תרמי על מכסים וגוף היחידה.</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9</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נקה פנים יחידת העבוי מאבק ולכלוך (לאחר הסרת המכסה)</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10</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ובצע שטיפה בלחץ.</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מספור המזגן והשלמתו בשילוט סנדוויץ' בחריסה.</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11</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והדק חיבורי חשמל ביחידה ובדוק רציפות הארקה.</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12</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חיזוקי חלקי פנים היחידה, בדוק שאין מגע בין צנורות</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13</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רועדים.</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מתלים קפיציים וחיזוקים</w:t>
            </w:r>
            <w:r w:rsidR="00C11D44">
              <w:rPr>
                <w:rFonts w:cs="David"/>
                <w:szCs w:val="24"/>
                <w:rtl/>
              </w:rPr>
              <w:t xml:space="preserve">. </w:t>
            </w:r>
            <w:r w:rsidRPr="0024605F">
              <w:rPr>
                <w:rFonts w:cs="David"/>
                <w:szCs w:val="24"/>
                <w:rtl/>
              </w:rPr>
              <w:t>החלף או חזק לפי הצורך.</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14</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סמן צירי המפוחים.</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15</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זרם פעולה וזרם התנעה במדחס.</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16</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זרם המפוחים.</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17</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בצע תיקוני צבע, ישר צלעות המעבה לפי הצורך.</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18</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התנעת מדחס ומפוחים.</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19</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בדיקה ותיקון וחיזוק ברגים של יחידת הפעלה סטרטססופ</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20</w:t>
            </w:r>
          </w:p>
        </w:tc>
      </w:tr>
      <w:tr w:rsidR="00680A38" w:rsidRPr="0024605F">
        <w:trPr>
          <w:trHeight w:hRule="exact" w:val="320"/>
          <w:jc w:val="right"/>
        </w:trPr>
        <w:tc>
          <w:tcPr>
            <w:tcW w:w="1190"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בידוד הצנרת.</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21</w:t>
            </w:r>
          </w:p>
        </w:tc>
      </w:tr>
      <w:tr w:rsidR="00151FD3" w:rsidRPr="0024605F">
        <w:trPr>
          <w:trHeight w:hRule="exact" w:val="400"/>
          <w:jc w:val="right"/>
        </w:trPr>
        <w:tc>
          <w:tcPr>
            <w:tcW w:w="3600"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600"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600"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jc w:val="both"/>
        <w:rPr>
          <w:rFonts w:cs="David"/>
          <w:szCs w:val="24"/>
          <w:rtl/>
        </w:rPr>
      </w:pPr>
    </w:p>
    <w:p w:rsidR="000B10F9" w:rsidRDefault="000B10F9">
      <w:pPr>
        <w:bidi w:val="0"/>
        <w:rPr>
          <w:rFonts w:cs="David"/>
          <w:szCs w:val="24"/>
          <w:rtl/>
        </w:rPr>
      </w:pPr>
      <w:r>
        <w:rPr>
          <w:rFonts w:cs="David"/>
          <w:szCs w:val="24"/>
          <w:rtl/>
        </w:rPr>
        <w:br w:type="page"/>
      </w:r>
    </w:p>
    <w:p w:rsidR="00151FD3" w:rsidRPr="0024605F" w:rsidRDefault="00151FD3"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418"/>
        <w:gridCol w:w="4000"/>
        <w:gridCol w:w="648"/>
        <w:gridCol w:w="399"/>
        <w:gridCol w:w="567"/>
      </w:tblGrid>
      <w:tr w:rsidR="00151FD3" w:rsidRPr="0024605F">
        <w:trPr>
          <w:jc w:val="right"/>
        </w:trPr>
        <w:tc>
          <w:tcPr>
            <w:tcW w:w="908" w:type="dxa"/>
          </w:tcPr>
          <w:p w:rsidR="00151FD3" w:rsidRPr="0024605F" w:rsidRDefault="00151FD3" w:rsidP="00E609DC">
            <w:pPr>
              <w:jc w:val="center"/>
              <w:rPr>
                <w:rFonts w:cs="David"/>
                <w:b/>
                <w:bCs/>
                <w:rtl/>
              </w:rPr>
            </w:pPr>
          </w:p>
        </w:tc>
        <w:tc>
          <w:tcPr>
            <w:tcW w:w="6410" w:type="dxa"/>
            <w:gridSpan w:val="4"/>
          </w:tcPr>
          <w:p w:rsidR="00151FD3" w:rsidRPr="0024605F" w:rsidRDefault="00151FD3" w:rsidP="00E609DC">
            <w:pPr>
              <w:jc w:val="center"/>
              <w:rPr>
                <w:rFonts w:cs="David"/>
                <w:b/>
                <w:bCs/>
                <w:rtl/>
              </w:rPr>
            </w:pPr>
            <w:r w:rsidRPr="0024605F">
              <w:rPr>
                <w:rFonts w:cs="David"/>
                <w:b/>
                <w:bCs/>
                <w:szCs w:val="24"/>
                <w:rtl/>
              </w:rPr>
              <w:t>דף</w:t>
            </w:r>
            <w:r w:rsidR="00C11D44">
              <w:rPr>
                <w:rFonts w:cs="David"/>
                <w:b/>
                <w:bCs/>
                <w:szCs w:val="24"/>
                <w:rtl/>
              </w:rPr>
              <w:t xml:space="preserve">  </w:t>
            </w:r>
            <w:r w:rsidRPr="0024605F">
              <w:rPr>
                <w:rFonts w:cs="David"/>
                <w:b/>
                <w:bCs/>
                <w:szCs w:val="24"/>
                <w:rtl/>
              </w:rPr>
              <w:t xml:space="preserve"> טיפולים</w:t>
            </w:r>
          </w:p>
        </w:tc>
        <w:tc>
          <w:tcPr>
            <w:tcW w:w="1614" w:type="dxa"/>
            <w:gridSpan w:val="3"/>
          </w:tcPr>
          <w:p w:rsidR="00151FD3" w:rsidRPr="0024605F" w:rsidRDefault="00151FD3" w:rsidP="00E609DC">
            <w:pPr>
              <w:jc w:val="center"/>
              <w:rPr>
                <w:rFonts w:cs="David"/>
                <w:b/>
                <w:bCs/>
                <w:rtl/>
              </w:rPr>
            </w:pPr>
          </w:p>
        </w:tc>
      </w:tr>
      <w:tr w:rsidR="00151FD3" w:rsidRPr="0024605F">
        <w:trPr>
          <w:jc w:val="right"/>
        </w:trPr>
        <w:tc>
          <w:tcPr>
            <w:tcW w:w="908" w:type="dxa"/>
          </w:tcPr>
          <w:p w:rsidR="00151FD3" w:rsidRPr="0024605F" w:rsidRDefault="00151FD3" w:rsidP="00E609DC">
            <w:pPr>
              <w:jc w:val="center"/>
              <w:rPr>
                <w:rFonts w:cs="David"/>
                <w:b/>
                <w:bCs/>
                <w:rtl/>
              </w:rPr>
            </w:pPr>
            <w:r w:rsidRPr="0024605F">
              <w:rPr>
                <w:rFonts w:cs="David"/>
                <w:b/>
                <w:bCs/>
              </w:rPr>
              <w:t>A45A</w:t>
            </w:r>
          </w:p>
        </w:tc>
        <w:tc>
          <w:tcPr>
            <w:tcW w:w="992" w:type="dxa"/>
            <w:gridSpan w:val="2"/>
          </w:tcPr>
          <w:p w:rsidR="00151FD3" w:rsidRPr="0024605F" w:rsidRDefault="00151FD3" w:rsidP="00E609DC">
            <w:pPr>
              <w:jc w:val="center"/>
              <w:rPr>
                <w:rFonts w:cs="David"/>
                <w:b/>
                <w:bCs/>
                <w:rtl/>
              </w:rPr>
            </w:pPr>
            <w:r w:rsidRPr="0024605F">
              <w:rPr>
                <w:rFonts w:cs="David"/>
                <w:b/>
                <w:bCs/>
                <w:rtl/>
              </w:rPr>
              <w:t>סוג הציוד</w:t>
            </w:r>
          </w:p>
        </w:tc>
        <w:tc>
          <w:tcPr>
            <w:tcW w:w="5418" w:type="dxa"/>
            <w:gridSpan w:val="2"/>
          </w:tcPr>
          <w:p w:rsidR="00151FD3" w:rsidRPr="0024605F" w:rsidRDefault="00151FD3" w:rsidP="00E609DC">
            <w:pPr>
              <w:jc w:val="center"/>
              <w:rPr>
                <w:rFonts w:cs="David"/>
                <w:b/>
                <w:bCs/>
                <w:szCs w:val="24"/>
                <w:rtl/>
              </w:rPr>
            </w:pPr>
            <w:r w:rsidRPr="0024605F">
              <w:rPr>
                <w:rFonts w:cs="David"/>
                <w:b/>
                <w:bCs/>
                <w:szCs w:val="24"/>
                <w:rtl/>
              </w:rPr>
              <w:t>יחידת מפוח נחשון</w:t>
            </w:r>
          </w:p>
        </w:tc>
        <w:tc>
          <w:tcPr>
            <w:tcW w:w="1614" w:type="dxa"/>
            <w:gridSpan w:val="3"/>
          </w:tcPr>
          <w:p w:rsidR="00151FD3" w:rsidRPr="0024605F" w:rsidRDefault="00151FD3" w:rsidP="00E609DC">
            <w:pPr>
              <w:jc w:val="center"/>
              <w:rPr>
                <w:rFonts w:cs="David"/>
                <w:b/>
                <w:bCs/>
                <w:rtl/>
              </w:rPr>
            </w:pP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67"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67"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67"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67"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ניקוי מגש הניקוז ובדיקת נזילות מים.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67"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פתיחת וסגירת ברזי היחידה,</w:t>
            </w:r>
            <w:r w:rsidR="00C11D44">
              <w:rPr>
                <w:rFonts w:cs="David"/>
                <w:szCs w:val="24"/>
                <w:rtl/>
              </w:rPr>
              <w:t xml:space="preserve"> </w:t>
            </w:r>
            <w:r w:rsidRPr="0024605F">
              <w:rPr>
                <w:rFonts w:cs="David"/>
                <w:szCs w:val="24"/>
                <w:rtl/>
              </w:rPr>
              <w:t>טיפול לפי הצורך.</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67"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החלפת מילוי של מסנן האויר.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67"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מכשור פקוד - בדיקת הפסקה והפעלה בכל המהירויות ע"י</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67"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המפסק.</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67"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מכשור פקוד - בדיקת פעולת התרמוסטטים והברזים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67"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החשמליים, בדיקת הפיכת קיץ/חורף,- </w:t>
            </w:r>
            <w:r w:rsidRPr="0024605F">
              <w:rPr>
                <w:rFonts w:cs="David"/>
                <w:szCs w:val="24"/>
              </w:rPr>
              <w:t>Change over</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67"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ניקוי מאבק של היחידה בשלמותה.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67"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בדוק והקשב לרעשים ורעידות.</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67"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חשמל - הידוק כל החיבורים החשמליים ובדיקת הארקה.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67"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ניקוי סוללות חיצוני במים וחומר ניקוי.</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67" w:type="dxa"/>
          </w:tcPr>
          <w:p w:rsidR="00151FD3" w:rsidRPr="0024605F" w:rsidRDefault="00151FD3" w:rsidP="00E609DC">
            <w:pPr>
              <w:jc w:val="both"/>
              <w:rPr>
                <w:rFonts w:cs="David"/>
                <w:szCs w:val="24"/>
                <w:rtl/>
              </w:rPr>
            </w:pPr>
            <w:r w:rsidRPr="0024605F">
              <w:rPr>
                <w:rFonts w:cs="David"/>
                <w:szCs w:val="24"/>
                <w:rtl/>
              </w:rPr>
              <w:t>9</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ניקוי מסנן מים לפני הברז החשמלי.</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67" w:type="dxa"/>
          </w:tcPr>
          <w:p w:rsidR="00151FD3" w:rsidRPr="0024605F" w:rsidRDefault="00151FD3" w:rsidP="00E609DC">
            <w:pPr>
              <w:jc w:val="both"/>
              <w:rPr>
                <w:rFonts w:cs="David"/>
                <w:szCs w:val="24"/>
                <w:rtl/>
              </w:rPr>
            </w:pPr>
            <w:r w:rsidRPr="0024605F">
              <w:rPr>
                <w:rFonts w:cs="David"/>
                <w:szCs w:val="24"/>
                <w:rtl/>
              </w:rPr>
              <w:t>10</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שחרור אויר.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67" w:type="dxa"/>
          </w:tcPr>
          <w:p w:rsidR="00151FD3" w:rsidRPr="0024605F" w:rsidRDefault="00151FD3" w:rsidP="00E609DC">
            <w:pPr>
              <w:jc w:val="both"/>
              <w:rPr>
                <w:rFonts w:cs="David"/>
                <w:szCs w:val="24"/>
                <w:rtl/>
              </w:rPr>
            </w:pPr>
            <w:r w:rsidRPr="0024605F">
              <w:rPr>
                <w:rFonts w:cs="David"/>
                <w:szCs w:val="24"/>
                <w:rtl/>
              </w:rPr>
              <w:t>11</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ניקוי פנימי של הסוללות.</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67" w:type="dxa"/>
          </w:tcPr>
          <w:p w:rsidR="00151FD3" w:rsidRPr="0024605F" w:rsidRDefault="00151FD3" w:rsidP="00E609DC">
            <w:pPr>
              <w:jc w:val="both"/>
              <w:rPr>
                <w:rFonts w:cs="David"/>
                <w:szCs w:val="24"/>
                <w:rtl/>
              </w:rPr>
            </w:pPr>
            <w:r w:rsidRPr="0024605F">
              <w:rPr>
                <w:rFonts w:cs="David"/>
                <w:szCs w:val="24"/>
                <w:rtl/>
              </w:rPr>
              <w:t>12</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בדוק והדק ברגי איגון, בדוק חיבור גמיש.</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67" w:type="dxa"/>
          </w:tcPr>
          <w:p w:rsidR="00151FD3" w:rsidRPr="0024605F" w:rsidRDefault="00151FD3" w:rsidP="00E609DC">
            <w:pPr>
              <w:jc w:val="both"/>
              <w:rPr>
                <w:rFonts w:cs="David"/>
                <w:szCs w:val="24"/>
                <w:rtl/>
              </w:rPr>
            </w:pPr>
            <w:r w:rsidRPr="0024605F">
              <w:rPr>
                <w:rFonts w:cs="David"/>
                <w:szCs w:val="24"/>
                <w:rtl/>
              </w:rPr>
              <w:t>13</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בדוק טמפ' אויר ביציאה מהיח', רשום ....</w:t>
            </w:r>
            <w:r w:rsidRPr="0024605F">
              <w:rPr>
                <w:rFonts w:cs="David"/>
                <w:szCs w:val="24"/>
              </w:rPr>
              <w:t xml:space="preserve"> C</w:t>
            </w:r>
            <w:r w:rsidRPr="0024605F">
              <w:rPr>
                <w:rFonts w:cs="David"/>
                <w:szCs w:val="24"/>
                <w:rtl/>
              </w:rPr>
              <w:t xml:space="preserve"> </w:t>
            </w:r>
            <w:r w:rsidRPr="0024605F">
              <w:rPr>
                <w:rFonts w:cs="David"/>
                <w:szCs w:val="24"/>
              </w:rPr>
              <w:sym w:font="Symbol" w:char="F0B0"/>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67" w:type="dxa"/>
          </w:tcPr>
          <w:p w:rsidR="00151FD3" w:rsidRPr="0024605F" w:rsidRDefault="00151FD3" w:rsidP="00E609DC">
            <w:pPr>
              <w:jc w:val="both"/>
              <w:rPr>
                <w:rFonts w:cs="David"/>
                <w:szCs w:val="24"/>
                <w:rtl/>
              </w:rPr>
            </w:pPr>
            <w:r w:rsidRPr="0024605F">
              <w:rPr>
                <w:rFonts w:cs="David"/>
                <w:szCs w:val="24"/>
                <w:rtl/>
              </w:rPr>
              <w:t>14</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יחידה - בדוק גוף היחידה ואטום מגש הניקוז, תקן בזפת לפי</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67" w:type="dxa"/>
          </w:tcPr>
          <w:p w:rsidR="00151FD3" w:rsidRPr="0024605F" w:rsidRDefault="00151FD3" w:rsidP="00E609DC">
            <w:pPr>
              <w:jc w:val="both"/>
              <w:rPr>
                <w:rFonts w:cs="David"/>
                <w:szCs w:val="24"/>
                <w:rtl/>
              </w:rPr>
            </w:pPr>
            <w:r w:rsidRPr="0024605F">
              <w:rPr>
                <w:rFonts w:cs="David"/>
                <w:szCs w:val="24"/>
                <w:rtl/>
              </w:rPr>
              <w:t>15</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הצורך</w:t>
            </w:r>
            <w:r w:rsidR="00C11D44">
              <w:rPr>
                <w:rFonts w:cs="David"/>
                <w:szCs w:val="24"/>
                <w:rtl/>
              </w:rPr>
              <w:t xml:space="preserve">. </w:t>
            </w:r>
            <w:r w:rsidRPr="0024605F">
              <w:rPr>
                <w:rFonts w:cs="David"/>
                <w:szCs w:val="24"/>
                <w:rtl/>
              </w:rPr>
              <w:t>בדוק ניקוז מים חופשי.</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67"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בדוק פעולת המפוח, רשום כמות אויר ביציאה .... </w:t>
            </w:r>
            <w:r w:rsidRPr="0024605F">
              <w:rPr>
                <w:rFonts w:cs="David"/>
                <w:szCs w:val="24"/>
              </w:rPr>
              <w:t>CFM</w:t>
            </w:r>
            <w:r w:rsidRPr="0024605F">
              <w:rPr>
                <w:rFonts w:cs="David"/>
                <w:szCs w:val="24"/>
                <w:rtl/>
              </w:rPr>
              <w:t>.</w:t>
            </w:r>
          </w:p>
        </w:tc>
        <w:tc>
          <w:tcPr>
            <w:tcW w:w="648" w:type="dxa"/>
          </w:tcPr>
          <w:p w:rsidR="00151FD3" w:rsidRPr="0024605F" w:rsidRDefault="00151FD3" w:rsidP="00E609DC">
            <w:pPr>
              <w:jc w:val="both"/>
              <w:rPr>
                <w:rFonts w:cs="David"/>
                <w:szCs w:val="24"/>
                <w:rtl/>
              </w:rPr>
            </w:pPr>
            <w:r w:rsidRPr="0024605F">
              <w:rPr>
                <w:rFonts w:cs="David"/>
                <w:szCs w:val="24"/>
                <w:rtl/>
              </w:rPr>
              <w:t>נ</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67" w:type="dxa"/>
          </w:tcPr>
          <w:p w:rsidR="00151FD3" w:rsidRPr="0024605F" w:rsidRDefault="00151FD3" w:rsidP="00E609DC">
            <w:pPr>
              <w:jc w:val="both"/>
              <w:rPr>
                <w:rFonts w:cs="David"/>
                <w:szCs w:val="24"/>
                <w:rtl/>
              </w:rPr>
            </w:pPr>
            <w:r w:rsidRPr="0024605F">
              <w:rPr>
                <w:rFonts w:cs="David"/>
                <w:szCs w:val="24"/>
                <w:rtl/>
              </w:rPr>
              <w:t>16</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67"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67"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67"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67" w:type="dxa"/>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614" w:type="dxa"/>
            <w:gridSpan w:val="4"/>
          </w:tcPr>
          <w:p w:rsidR="00151FD3" w:rsidRPr="0024605F" w:rsidRDefault="00151FD3" w:rsidP="00E609DC">
            <w:pPr>
              <w:jc w:val="both"/>
              <w:rPr>
                <w:rFonts w:cs="David"/>
                <w:szCs w:val="24"/>
                <w:rtl/>
              </w:rPr>
            </w:pPr>
            <w:r w:rsidRPr="0024605F">
              <w:rPr>
                <w:rFonts w:cs="David"/>
                <w:szCs w:val="24"/>
                <w:rtl/>
              </w:rPr>
              <w:t>הערות: 1. יבוצע אחת ל2- שנים.</w:t>
            </w: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614"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614"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jc w:val="both"/>
        <w:rPr>
          <w:rFonts w:cs="David"/>
          <w:szCs w:val="24"/>
          <w:rtl/>
        </w:rPr>
      </w:pPr>
      <w:r w:rsidRPr="0024605F">
        <w:rPr>
          <w:rFonts w:cs="David"/>
          <w:szCs w:val="24"/>
          <w:rtl/>
        </w:rPr>
        <w:br w:type="page"/>
      </w: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66"/>
        <w:gridCol w:w="455"/>
        <w:gridCol w:w="537"/>
        <w:gridCol w:w="1418"/>
        <w:gridCol w:w="4000"/>
        <w:gridCol w:w="648"/>
        <w:gridCol w:w="399"/>
        <w:gridCol w:w="532"/>
      </w:tblGrid>
      <w:tr w:rsidR="00151FD3" w:rsidRPr="0024605F">
        <w:trPr>
          <w:jc w:val="right"/>
        </w:trPr>
        <w:tc>
          <w:tcPr>
            <w:tcW w:w="766" w:type="dxa"/>
          </w:tcPr>
          <w:p w:rsidR="00151FD3" w:rsidRPr="0024605F" w:rsidRDefault="00151FD3" w:rsidP="00E609DC">
            <w:pPr>
              <w:jc w:val="center"/>
              <w:rPr>
                <w:rFonts w:cs="David"/>
                <w:b/>
                <w:bCs/>
                <w:rtl/>
              </w:rPr>
            </w:pPr>
          </w:p>
        </w:tc>
        <w:tc>
          <w:tcPr>
            <w:tcW w:w="6410" w:type="dxa"/>
            <w:gridSpan w:val="4"/>
          </w:tcPr>
          <w:p w:rsidR="00151FD3" w:rsidRPr="0024605F" w:rsidRDefault="00151FD3" w:rsidP="00E609DC">
            <w:pPr>
              <w:jc w:val="center"/>
              <w:rPr>
                <w:rFonts w:cs="David"/>
                <w:b/>
                <w:bCs/>
                <w:rtl/>
              </w:rPr>
            </w:pPr>
            <w:r w:rsidRPr="0024605F">
              <w:rPr>
                <w:rFonts w:cs="David"/>
                <w:b/>
                <w:bCs/>
                <w:szCs w:val="24"/>
                <w:rtl/>
              </w:rPr>
              <w:t>דף</w:t>
            </w:r>
            <w:r w:rsidR="00C11D44">
              <w:rPr>
                <w:rFonts w:cs="David"/>
                <w:b/>
                <w:bCs/>
                <w:szCs w:val="24"/>
                <w:rtl/>
              </w:rPr>
              <w:t xml:space="preserve">  </w:t>
            </w:r>
            <w:r w:rsidRPr="0024605F">
              <w:rPr>
                <w:rFonts w:cs="David"/>
                <w:b/>
                <w:bCs/>
                <w:szCs w:val="24"/>
                <w:rtl/>
              </w:rPr>
              <w:t>טיפולים</w:t>
            </w:r>
          </w:p>
        </w:tc>
        <w:tc>
          <w:tcPr>
            <w:tcW w:w="1579" w:type="dxa"/>
            <w:gridSpan w:val="3"/>
          </w:tcPr>
          <w:p w:rsidR="00151FD3" w:rsidRPr="0024605F" w:rsidRDefault="00151FD3" w:rsidP="00E609DC">
            <w:pPr>
              <w:jc w:val="center"/>
              <w:rPr>
                <w:rFonts w:cs="David"/>
                <w:b/>
                <w:bCs/>
                <w:rtl/>
              </w:rPr>
            </w:pPr>
          </w:p>
        </w:tc>
      </w:tr>
      <w:tr w:rsidR="00151FD3" w:rsidRPr="0024605F">
        <w:trPr>
          <w:jc w:val="right"/>
        </w:trPr>
        <w:tc>
          <w:tcPr>
            <w:tcW w:w="766" w:type="dxa"/>
          </w:tcPr>
          <w:p w:rsidR="00151FD3" w:rsidRPr="0024605F" w:rsidRDefault="00151FD3" w:rsidP="00E609DC">
            <w:pPr>
              <w:jc w:val="center"/>
              <w:rPr>
                <w:rFonts w:cs="David"/>
                <w:b/>
                <w:bCs/>
                <w:rtl/>
              </w:rPr>
            </w:pPr>
            <w:r w:rsidRPr="0024605F">
              <w:rPr>
                <w:rFonts w:cs="David"/>
                <w:b/>
                <w:bCs/>
              </w:rPr>
              <w:t>A50A</w:t>
            </w:r>
          </w:p>
        </w:tc>
        <w:tc>
          <w:tcPr>
            <w:tcW w:w="992" w:type="dxa"/>
            <w:gridSpan w:val="2"/>
          </w:tcPr>
          <w:p w:rsidR="00151FD3" w:rsidRPr="0024605F" w:rsidRDefault="00151FD3" w:rsidP="00E609DC">
            <w:pPr>
              <w:jc w:val="center"/>
              <w:rPr>
                <w:rFonts w:cs="David"/>
                <w:b/>
                <w:bCs/>
                <w:rtl/>
              </w:rPr>
            </w:pPr>
            <w:r w:rsidRPr="0024605F">
              <w:rPr>
                <w:rFonts w:cs="David"/>
                <w:b/>
                <w:bCs/>
                <w:rtl/>
              </w:rPr>
              <w:t>סוג הציוד</w:t>
            </w:r>
          </w:p>
        </w:tc>
        <w:tc>
          <w:tcPr>
            <w:tcW w:w="5418" w:type="dxa"/>
            <w:gridSpan w:val="2"/>
          </w:tcPr>
          <w:p w:rsidR="00151FD3" w:rsidRPr="0024605F" w:rsidRDefault="00151FD3" w:rsidP="00E609DC">
            <w:pPr>
              <w:jc w:val="center"/>
              <w:rPr>
                <w:rFonts w:cs="David"/>
                <w:b/>
                <w:bCs/>
                <w:szCs w:val="24"/>
                <w:rtl/>
              </w:rPr>
            </w:pPr>
            <w:r w:rsidRPr="0024605F">
              <w:rPr>
                <w:rFonts w:cs="David"/>
                <w:b/>
                <w:bCs/>
                <w:szCs w:val="24"/>
                <w:rtl/>
              </w:rPr>
              <w:t>מדחס</w:t>
            </w:r>
            <w:r w:rsidR="00C11D44">
              <w:rPr>
                <w:rFonts w:cs="David"/>
                <w:b/>
                <w:bCs/>
                <w:szCs w:val="24"/>
                <w:rtl/>
              </w:rPr>
              <w:t xml:space="preserve"> </w:t>
            </w:r>
            <w:r w:rsidRPr="0024605F">
              <w:rPr>
                <w:rFonts w:cs="David"/>
                <w:b/>
                <w:bCs/>
                <w:szCs w:val="24"/>
                <w:rtl/>
              </w:rPr>
              <w:t>למתקן מיזוג</w:t>
            </w:r>
          </w:p>
        </w:tc>
        <w:tc>
          <w:tcPr>
            <w:tcW w:w="1579" w:type="dxa"/>
            <w:gridSpan w:val="3"/>
          </w:tcPr>
          <w:p w:rsidR="00151FD3" w:rsidRPr="0024605F" w:rsidRDefault="00151FD3" w:rsidP="00E609DC">
            <w:pPr>
              <w:jc w:val="center"/>
              <w:rPr>
                <w:rFonts w:cs="David"/>
                <w:b/>
                <w:bCs/>
                <w:rtl/>
              </w:rPr>
            </w:pP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 טכנאי מ.א.</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פעולת מחמם אגן שמן במגע יד או מדידת זרם.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גובה שמן באגן המדחס בהדממה.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גובה שמן בפעולת המדחס.</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רעשים ורעידות בהפעלה ובפעולה.</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ורשום שעות פעולת המדחס .......ש'.</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בדוק ורשום לחץ יניקה .... </w:t>
            </w:r>
            <w:r w:rsidRPr="0024605F">
              <w:rPr>
                <w:rFonts w:cs="David"/>
                <w:szCs w:val="24"/>
              </w:rPr>
              <w:t>PSI</w:t>
            </w:r>
            <w:r w:rsidRPr="0024605F">
              <w:rPr>
                <w:rFonts w:cs="David"/>
                <w:szCs w:val="24"/>
                <w:rtl/>
              </w:rPr>
              <w:t xml:space="preserve">, דחיסה ..... </w:t>
            </w:r>
            <w:r w:rsidRPr="0024605F">
              <w:rPr>
                <w:rFonts w:cs="David"/>
                <w:szCs w:val="24"/>
              </w:rPr>
              <w:t>PSI</w:t>
            </w:r>
            <w:r w:rsidRPr="0024605F">
              <w:rPr>
                <w:rFonts w:cs="David"/>
                <w:szCs w:val="24"/>
                <w:rtl/>
              </w:rPr>
              <w:t>.</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רשום זרמי עבודה </w:t>
            </w:r>
            <w:r w:rsidRPr="0024605F">
              <w:rPr>
                <w:rFonts w:cs="David"/>
                <w:szCs w:val="24"/>
              </w:rPr>
              <w:t>A</w:t>
            </w:r>
            <w:r w:rsidRPr="0024605F">
              <w:rPr>
                <w:rFonts w:cs="David"/>
                <w:szCs w:val="24"/>
                <w:rtl/>
              </w:rPr>
              <w:t xml:space="preserve">....... </w:t>
            </w:r>
            <w:r w:rsidRPr="0024605F">
              <w:rPr>
                <w:rFonts w:cs="David"/>
                <w:szCs w:val="24"/>
              </w:rPr>
              <w:t>A</w:t>
            </w:r>
            <w:r w:rsidRPr="0024605F">
              <w:rPr>
                <w:rFonts w:cs="David"/>
                <w:szCs w:val="24"/>
                <w:rtl/>
              </w:rPr>
              <w:t xml:space="preserve">....... </w:t>
            </w:r>
            <w:r w:rsidRPr="0024605F">
              <w:rPr>
                <w:rFonts w:cs="David"/>
                <w:szCs w:val="24"/>
              </w:rPr>
              <w:t>A</w:t>
            </w:r>
            <w:r w:rsidRPr="0024605F">
              <w:rPr>
                <w:rFonts w:cs="David"/>
                <w:szCs w:val="24"/>
                <w:rtl/>
              </w:rPr>
              <w:t>......</w:t>
            </w:r>
          </w:p>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הנח יד על ראשי המדחס ובדוק הפרש טמפ' במידה ואחד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מהראשים קר יחסית יש לבצע בדיקה מעמיקה.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נזילות גז ליד ראשי המדחס חבורים וציר.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9</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גרוז המנוע (במקרה של מדחס פתוח).</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10</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לחץ פריקת דרגות </w:t>
            </w:r>
            <w:r w:rsidRPr="0024605F">
              <w:rPr>
                <w:rFonts w:cs="David"/>
                <w:szCs w:val="24"/>
              </w:rPr>
              <w:t>PSI</w:t>
            </w:r>
            <w:r w:rsidRPr="0024605F">
              <w:rPr>
                <w:rFonts w:cs="David"/>
                <w:szCs w:val="24"/>
                <w:rtl/>
              </w:rPr>
              <w:t xml:space="preserve">.... </w:t>
            </w:r>
            <w:r w:rsidRPr="0024605F">
              <w:rPr>
                <w:rFonts w:cs="David"/>
                <w:szCs w:val="24"/>
              </w:rPr>
              <w:t>PSI</w:t>
            </w:r>
            <w:r w:rsidRPr="0024605F">
              <w:rPr>
                <w:rFonts w:cs="David"/>
                <w:szCs w:val="24"/>
                <w:rtl/>
              </w:rPr>
              <w:t xml:space="preserve">.... </w:t>
            </w:r>
            <w:r w:rsidRPr="0024605F">
              <w:rPr>
                <w:rFonts w:cs="David"/>
                <w:szCs w:val="24"/>
              </w:rPr>
              <w:t>PSI</w:t>
            </w:r>
            <w:r w:rsidRPr="0024605F">
              <w:rPr>
                <w:rFonts w:cs="David"/>
                <w:szCs w:val="24"/>
                <w:rtl/>
              </w:rPr>
              <w:t>....</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11</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פעולת שאיבת הגז בהפסקת היחידה (</w:t>
            </w:r>
            <w:r w:rsidRPr="0024605F">
              <w:rPr>
                <w:rFonts w:cs="David"/>
                <w:szCs w:val="24"/>
              </w:rPr>
              <w:t>PUMP DOWN</w:t>
            </w:r>
            <w:r w:rsidRPr="0024605F">
              <w:rPr>
                <w:rFonts w:cs="David"/>
                <w:szCs w:val="24"/>
                <w:rtl/>
              </w:rPr>
              <w:t>).</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12</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בדיקת הגנות יניקה מפסיק ב- </w:t>
            </w:r>
            <w:r w:rsidRPr="0024605F">
              <w:rPr>
                <w:rFonts w:cs="David"/>
                <w:szCs w:val="24"/>
              </w:rPr>
              <w:t>PSI</w:t>
            </w:r>
            <w:r w:rsidRPr="0024605F">
              <w:rPr>
                <w:rFonts w:cs="David"/>
                <w:szCs w:val="24"/>
                <w:rtl/>
              </w:rPr>
              <w:t xml:space="preserve">.... דחיסה </w:t>
            </w:r>
            <w:r w:rsidRPr="0024605F">
              <w:rPr>
                <w:rFonts w:cs="David"/>
                <w:szCs w:val="24"/>
              </w:rPr>
              <w:t>PSI</w:t>
            </w:r>
            <w:r w:rsidRPr="0024605F">
              <w:rPr>
                <w:rFonts w:cs="David"/>
                <w:szCs w:val="24"/>
                <w:rtl/>
              </w:rPr>
              <w:t>....</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13</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מגן לחץ שמן מפסיק בהפרש לחץ </w:t>
            </w:r>
            <w:r w:rsidRPr="0024605F">
              <w:rPr>
                <w:rFonts w:cs="David"/>
                <w:szCs w:val="24"/>
              </w:rPr>
              <w:t>PSI</w:t>
            </w:r>
            <w:r w:rsidRPr="0024605F">
              <w:rPr>
                <w:rFonts w:cs="David"/>
                <w:szCs w:val="24"/>
                <w:rtl/>
              </w:rPr>
              <w:t xml:space="preserve"> .... כעבור ..... שנ.</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14</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טיב השמן והחלפה לפי הצורך.</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15</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ציריות מדחס מנוע (אליינינג).</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16</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נקוי כללי, הסרת חלודה, תקוני צבע.</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17</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נזילות שמן סביב המדחס.</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18</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טפול במדחס</w:t>
            </w:r>
            <w:r w:rsidR="00C11D44">
              <w:rPr>
                <w:rFonts w:cs="David"/>
                <w:szCs w:val="24"/>
                <w:rtl/>
              </w:rPr>
              <w:t xml:space="preserve"> </w:t>
            </w:r>
            <w:r w:rsidRPr="0024605F">
              <w:rPr>
                <w:rFonts w:cs="David"/>
                <w:szCs w:val="24"/>
                <w:rtl/>
              </w:rPr>
              <w:t>צנטריפוגלי לפי הוראות יצרן.</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19</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הארקת המנוע.</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20</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מקצועות: ח - חשמל,</w:t>
      </w:r>
      <w:r w:rsidR="00C11D44">
        <w:rPr>
          <w:rFonts w:cs="David"/>
          <w:szCs w:val="24"/>
          <w:rtl/>
        </w:rPr>
        <w:t xml:space="preserve"> </w:t>
      </w:r>
      <w:r w:rsidRPr="0024605F">
        <w:rPr>
          <w:rFonts w:cs="David"/>
          <w:szCs w:val="24"/>
          <w:rtl/>
        </w:rPr>
        <w:t>א - אינסטלציה,</w:t>
      </w:r>
      <w:r w:rsidR="00C11D44">
        <w:rPr>
          <w:rFonts w:cs="David"/>
          <w:szCs w:val="24"/>
          <w:rtl/>
        </w:rPr>
        <w:t xml:space="preserve"> </w:t>
      </w:r>
      <w:r w:rsidRPr="0024605F">
        <w:rPr>
          <w:rFonts w:cs="David"/>
          <w:szCs w:val="24"/>
          <w:rtl/>
        </w:rPr>
        <w:t>ב - בנוי,</w:t>
      </w:r>
      <w:r w:rsidR="00C11D44">
        <w:rPr>
          <w:rFonts w:cs="David"/>
          <w:szCs w:val="24"/>
          <w:rtl/>
        </w:rPr>
        <w:t xml:space="preserve"> </w:t>
      </w:r>
      <w:r w:rsidRPr="0024605F">
        <w:rPr>
          <w:rFonts w:cs="David"/>
          <w:szCs w:val="24"/>
          <w:rtl/>
        </w:rPr>
        <w:t>מ - מזוג אויר.</w:t>
      </w:r>
    </w:p>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p>
    <w:p w:rsidR="00151FD3" w:rsidRPr="0024605F" w:rsidRDefault="00151FD3" w:rsidP="00E609DC">
      <w:pPr>
        <w:bidi w:val="0"/>
        <w:rPr>
          <w:rFonts w:cs="David"/>
        </w:rPr>
      </w:pPr>
      <w:r w:rsidRPr="0024605F">
        <w:rPr>
          <w:rFonts w:cs="David"/>
        </w:rPr>
        <w:br w:type="page"/>
      </w: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66"/>
        <w:gridCol w:w="455"/>
        <w:gridCol w:w="537"/>
        <w:gridCol w:w="1418"/>
        <w:gridCol w:w="4000"/>
        <w:gridCol w:w="648"/>
        <w:gridCol w:w="399"/>
        <w:gridCol w:w="532"/>
      </w:tblGrid>
      <w:tr w:rsidR="00151FD3" w:rsidRPr="0024605F">
        <w:trPr>
          <w:jc w:val="right"/>
        </w:trPr>
        <w:tc>
          <w:tcPr>
            <w:tcW w:w="766" w:type="dxa"/>
          </w:tcPr>
          <w:p w:rsidR="00151FD3" w:rsidRPr="0024605F" w:rsidRDefault="00151FD3" w:rsidP="00E609DC">
            <w:pPr>
              <w:jc w:val="center"/>
              <w:rPr>
                <w:rFonts w:cs="David"/>
                <w:b/>
                <w:bCs/>
                <w:rtl/>
              </w:rPr>
            </w:pPr>
          </w:p>
        </w:tc>
        <w:tc>
          <w:tcPr>
            <w:tcW w:w="6410" w:type="dxa"/>
            <w:gridSpan w:val="4"/>
          </w:tcPr>
          <w:p w:rsidR="00151FD3" w:rsidRPr="0024605F" w:rsidRDefault="00151FD3" w:rsidP="00E609DC">
            <w:pPr>
              <w:jc w:val="center"/>
              <w:rPr>
                <w:rFonts w:cs="David"/>
                <w:b/>
                <w:bCs/>
                <w:rtl/>
              </w:rPr>
            </w:pPr>
            <w:r w:rsidRPr="0024605F">
              <w:rPr>
                <w:rFonts w:cs="David"/>
                <w:b/>
                <w:bCs/>
                <w:szCs w:val="24"/>
                <w:rtl/>
              </w:rPr>
              <w:t>דף</w:t>
            </w:r>
            <w:r w:rsidR="00C11D44">
              <w:rPr>
                <w:rFonts w:cs="David"/>
                <w:b/>
                <w:bCs/>
                <w:szCs w:val="24"/>
                <w:rtl/>
              </w:rPr>
              <w:t xml:space="preserve">  </w:t>
            </w:r>
            <w:r w:rsidRPr="0024605F">
              <w:rPr>
                <w:rFonts w:cs="David"/>
                <w:b/>
                <w:bCs/>
                <w:szCs w:val="24"/>
                <w:rtl/>
              </w:rPr>
              <w:t xml:space="preserve"> טיפולים</w:t>
            </w:r>
          </w:p>
        </w:tc>
        <w:tc>
          <w:tcPr>
            <w:tcW w:w="1579" w:type="dxa"/>
            <w:gridSpan w:val="3"/>
          </w:tcPr>
          <w:p w:rsidR="00151FD3" w:rsidRPr="0024605F" w:rsidRDefault="00151FD3" w:rsidP="00E609DC">
            <w:pPr>
              <w:jc w:val="center"/>
              <w:rPr>
                <w:rFonts w:cs="David"/>
                <w:b/>
                <w:bCs/>
                <w:rtl/>
              </w:rPr>
            </w:pPr>
          </w:p>
        </w:tc>
      </w:tr>
      <w:tr w:rsidR="00151FD3" w:rsidRPr="0024605F">
        <w:trPr>
          <w:jc w:val="right"/>
        </w:trPr>
        <w:tc>
          <w:tcPr>
            <w:tcW w:w="766" w:type="dxa"/>
          </w:tcPr>
          <w:p w:rsidR="00151FD3" w:rsidRPr="0024605F" w:rsidRDefault="00151FD3" w:rsidP="00E609DC">
            <w:pPr>
              <w:jc w:val="center"/>
              <w:rPr>
                <w:rFonts w:cs="David"/>
                <w:b/>
                <w:bCs/>
                <w:rtl/>
              </w:rPr>
            </w:pPr>
            <w:r w:rsidRPr="0024605F">
              <w:rPr>
                <w:rFonts w:cs="David"/>
                <w:b/>
                <w:bCs/>
              </w:rPr>
              <w:t>A80A</w:t>
            </w:r>
          </w:p>
        </w:tc>
        <w:tc>
          <w:tcPr>
            <w:tcW w:w="992" w:type="dxa"/>
            <w:gridSpan w:val="2"/>
          </w:tcPr>
          <w:p w:rsidR="00151FD3" w:rsidRPr="0024605F" w:rsidRDefault="00151FD3" w:rsidP="00E609DC">
            <w:pPr>
              <w:jc w:val="center"/>
              <w:rPr>
                <w:rFonts w:cs="David"/>
                <w:b/>
                <w:bCs/>
                <w:rtl/>
              </w:rPr>
            </w:pPr>
            <w:r w:rsidRPr="0024605F">
              <w:rPr>
                <w:rFonts w:cs="David"/>
                <w:b/>
                <w:bCs/>
                <w:rtl/>
              </w:rPr>
              <w:t>סוג הציוד</w:t>
            </w:r>
          </w:p>
        </w:tc>
        <w:tc>
          <w:tcPr>
            <w:tcW w:w="5418" w:type="dxa"/>
            <w:gridSpan w:val="2"/>
          </w:tcPr>
          <w:p w:rsidR="00151FD3" w:rsidRPr="0024605F" w:rsidRDefault="00151FD3" w:rsidP="00E609DC">
            <w:pPr>
              <w:jc w:val="center"/>
              <w:rPr>
                <w:rFonts w:cs="David"/>
                <w:b/>
                <w:bCs/>
                <w:szCs w:val="24"/>
                <w:rtl/>
              </w:rPr>
            </w:pPr>
            <w:r w:rsidRPr="0024605F">
              <w:rPr>
                <w:rFonts w:cs="David"/>
                <w:b/>
                <w:bCs/>
                <w:szCs w:val="24"/>
                <w:rtl/>
              </w:rPr>
              <w:t>מפוח</w:t>
            </w:r>
            <w:r w:rsidR="00C11D44">
              <w:rPr>
                <w:rFonts w:cs="David"/>
                <w:b/>
                <w:bCs/>
                <w:szCs w:val="24"/>
                <w:rtl/>
              </w:rPr>
              <w:t xml:space="preserve">  </w:t>
            </w:r>
            <w:r w:rsidRPr="0024605F">
              <w:rPr>
                <w:rFonts w:cs="David"/>
                <w:b/>
                <w:bCs/>
                <w:szCs w:val="24"/>
                <w:rtl/>
              </w:rPr>
              <w:t>אויר</w:t>
            </w:r>
          </w:p>
        </w:tc>
        <w:tc>
          <w:tcPr>
            <w:tcW w:w="1579" w:type="dxa"/>
            <w:gridSpan w:val="3"/>
          </w:tcPr>
          <w:p w:rsidR="00151FD3" w:rsidRPr="0024605F" w:rsidRDefault="00151FD3" w:rsidP="00E609DC">
            <w:pPr>
              <w:jc w:val="center"/>
              <w:rPr>
                <w:rFonts w:cs="David"/>
                <w:b/>
                <w:bCs/>
                <w:rtl/>
              </w:rPr>
            </w:pP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 טכנאי קרור או מכונאי</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76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הקשב לרעשים ולרעידות חריגים.</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val="restart"/>
          </w:tcPr>
          <w:p w:rsidR="00680A38" w:rsidRPr="0024605F" w:rsidRDefault="00680A38" w:rsidP="00E609DC">
            <w:pPr>
              <w:jc w:val="both"/>
              <w:rPr>
                <w:rFonts w:cs="David"/>
                <w:szCs w:val="24"/>
                <w:rtl/>
              </w:rPr>
            </w:pPr>
            <w:r>
              <w:rPr>
                <w:rFonts w:cs="David" w:hint="cs"/>
                <w:szCs w:val="24"/>
                <w:rtl/>
              </w:rPr>
              <w:t>ת</w:t>
            </w:r>
          </w:p>
        </w:tc>
        <w:tc>
          <w:tcPr>
            <w:tcW w:w="532" w:type="dxa"/>
          </w:tcPr>
          <w:p w:rsidR="00680A38" w:rsidRPr="0024605F" w:rsidRDefault="00680A38" w:rsidP="00E609DC">
            <w:pPr>
              <w:jc w:val="both"/>
              <w:rPr>
                <w:rFonts w:cs="David"/>
                <w:szCs w:val="24"/>
                <w:rtl/>
              </w:rPr>
            </w:pPr>
            <w:r w:rsidRPr="0024605F">
              <w:rPr>
                <w:rFonts w:cs="David"/>
                <w:szCs w:val="24"/>
                <w:rtl/>
              </w:rPr>
              <w:t>1</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הפעל המפוח והקשב לרעשים בזמן ההתנעה.</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מצב הרצועות</w:t>
            </w:r>
            <w:r w:rsidR="00C11D44">
              <w:rPr>
                <w:rFonts w:cs="David"/>
                <w:szCs w:val="24"/>
                <w:rtl/>
              </w:rPr>
              <w:t xml:space="preserve">. </w:t>
            </w:r>
            <w:r w:rsidRPr="0024605F">
              <w:rPr>
                <w:rFonts w:cs="David"/>
                <w:szCs w:val="24"/>
                <w:rtl/>
              </w:rPr>
              <w:t>החלף לפי הצורך רצועות רזרביות.</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3</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גרז בחוזקה מסבי המפוח והמנוע לפי הצורך.</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val="restart"/>
          </w:tcPr>
          <w:p w:rsidR="00680A38" w:rsidRPr="0024605F" w:rsidRDefault="00680A38" w:rsidP="00E609DC">
            <w:pPr>
              <w:jc w:val="both"/>
              <w:rPr>
                <w:rFonts w:cs="David"/>
                <w:szCs w:val="24"/>
                <w:rtl/>
              </w:rPr>
            </w:pPr>
            <w:r>
              <w:rPr>
                <w:rFonts w:cs="David" w:hint="cs"/>
                <w:szCs w:val="24"/>
                <w:rtl/>
              </w:rPr>
              <w:t>מ</w:t>
            </w:r>
          </w:p>
        </w:tc>
        <w:tc>
          <w:tcPr>
            <w:tcW w:w="532" w:type="dxa"/>
          </w:tcPr>
          <w:p w:rsidR="00680A38" w:rsidRPr="0024605F" w:rsidRDefault="00680A38" w:rsidP="00E609DC">
            <w:pPr>
              <w:jc w:val="both"/>
              <w:rPr>
                <w:rFonts w:cs="David"/>
                <w:szCs w:val="24"/>
                <w:rtl/>
              </w:rPr>
            </w:pPr>
            <w:r w:rsidRPr="0024605F">
              <w:rPr>
                <w:rFonts w:cs="David"/>
                <w:szCs w:val="24"/>
                <w:rtl/>
              </w:rPr>
              <w:t>4</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נענע כנפי המפוח ובדוק חזוק לציר.</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5</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 xml:space="preserve">בדוק ורשום זרם עבודה </w:t>
            </w:r>
            <w:r w:rsidRPr="0024605F">
              <w:rPr>
                <w:rFonts w:cs="David"/>
                <w:szCs w:val="24"/>
              </w:rPr>
              <w:t>A</w:t>
            </w:r>
            <w:r w:rsidRPr="0024605F">
              <w:rPr>
                <w:rFonts w:cs="David"/>
                <w:szCs w:val="24"/>
                <w:rtl/>
              </w:rPr>
              <w:t>..... השווה לנדרש.</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6</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נקה באופן יסודי את מכלול המפוח.</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val="restart"/>
          </w:tcPr>
          <w:p w:rsidR="00680A38" w:rsidRPr="0024605F" w:rsidRDefault="00680A38" w:rsidP="00E609DC">
            <w:pPr>
              <w:jc w:val="both"/>
              <w:rPr>
                <w:rFonts w:cs="David"/>
                <w:szCs w:val="24"/>
                <w:rtl/>
              </w:rPr>
            </w:pPr>
            <w:r>
              <w:rPr>
                <w:rFonts w:cs="David" w:hint="cs"/>
                <w:szCs w:val="24"/>
                <w:rtl/>
              </w:rPr>
              <w:t>נ</w:t>
            </w:r>
          </w:p>
        </w:tc>
        <w:tc>
          <w:tcPr>
            <w:tcW w:w="532" w:type="dxa"/>
          </w:tcPr>
          <w:p w:rsidR="00680A38" w:rsidRPr="0024605F" w:rsidRDefault="00680A38" w:rsidP="00E609DC">
            <w:pPr>
              <w:jc w:val="both"/>
              <w:rPr>
                <w:rFonts w:cs="David"/>
                <w:szCs w:val="24"/>
                <w:rtl/>
              </w:rPr>
            </w:pPr>
            <w:r w:rsidRPr="0024605F">
              <w:rPr>
                <w:rFonts w:cs="David"/>
                <w:szCs w:val="24"/>
                <w:rtl/>
              </w:rPr>
              <w:t>7</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הדק ברגי החזוק של המפוח, בדוק ציריות גלגלי רצועה.</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8</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שלמות ואטום חבורים גמישים לתעלות.</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9</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פקוד הפעלה מקרוב ומרחוק</w:t>
            </w:r>
            <w:r w:rsidR="00C11D44">
              <w:rPr>
                <w:rFonts w:cs="David"/>
                <w:szCs w:val="24"/>
                <w:rtl/>
              </w:rPr>
              <w:t xml:space="preserve">. </w:t>
            </w:r>
            <w:r w:rsidRPr="0024605F">
              <w:rPr>
                <w:rFonts w:cs="David"/>
                <w:szCs w:val="24"/>
                <w:rtl/>
              </w:rPr>
              <w:t>וודא כוון סביב המנוע.</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10</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הדק כל חבורי החשמל במנוע ובמפסק.</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11</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בדוק הארקת המונע וגוף המפוח.</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12</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גרז חלודה ובצע תקוני צבע.</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13</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 xml:space="preserve">רשום זרם פעולת מנוע </w:t>
            </w:r>
            <w:r w:rsidRPr="0024605F">
              <w:rPr>
                <w:rFonts w:cs="David"/>
                <w:szCs w:val="24"/>
              </w:rPr>
              <w:t>A</w:t>
            </w:r>
            <w:r w:rsidRPr="0024605F">
              <w:rPr>
                <w:rFonts w:cs="David"/>
                <w:szCs w:val="24"/>
                <w:rtl/>
              </w:rPr>
              <w:t>..... השווה לנתונים.</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14</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השלם שלוט חסר.</w:t>
            </w:r>
          </w:p>
        </w:tc>
        <w:tc>
          <w:tcPr>
            <w:tcW w:w="648" w:type="dxa"/>
          </w:tcPr>
          <w:p w:rsidR="00680A38" w:rsidRPr="0024605F" w:rsidRDefault="00680A38" w:rsidP="00E609DC">
            <w:pPr>
              <w:jc w:val="both"/>
              <w:rPr>
                <w:rFonts w:cs="David"/>
                <w:szCs w:val="24"/>
                <w:rtl/>
              </w:rPr>
            </w:pPr>
            <w:r w:rsidRPr="0024605F">
              <w:rPr>
                <w:rFonts w:cs="David"/>
                <w:szCs w:val="24"/>
                <w:rtl/>
              </w:rPr>
              <w:t>פ</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15</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מדוד ורשום כמויות אויר ביציאה מהמפוח או מהתעלות</w:t>
            </w:r>
          </w:p>
        </w:tc>
        <w:tc>
          <w:tcPr>
            <w:tcW w:w="648" w:type="dxa"/>
          </w:tcPr>
          <w:p w:rsidR="00680A38" w:rsidRPr="0024605F" w:rsidRDefault="00680A38" w:rsidP="00E609DC">
            <w:pPr>
              <w:jc w:val="both"/>
              <w:rPr>
                <w:rFonts w:cs="David"/>
                <w:szCs w:val="24"/>
                <w:rtl/>
              </w:rPr>
            </w:pPr>
            <w:r w:rsidRPr="0024605F">
              <w:rPr>
                <w:rFonts w:cs="David"/>
                <w:szCs w:val="24"/>
                <w:rtl/>
              </w:rPr>
              <w:t>ס</w:t>
            </w: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16</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 xml:space="preserve">......... </w:t>
            </w:r>
            <w:r w:rsidRPr="0024605F">
              <w:rPr>
                <w:rFonts w:cs="David"/>
                <w:szCs w:val="24"/>
              </w:rPr>
              <w:t>CFM</w:t>
            </w:r>
            <w:r w:rsidRPr="0024605F">
              <w:rPr>
                <w:rFonts w:cs="David"/>
                <w:szCs w:val="24"/>
                <w:rtl/>
              </w:rPr>
              <w:t>.</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jc w:val="both"/>
        <w:rPr>
          <w:rFonts w:cs="David"/>
          <w:szCs w:val="24"/>
          <w:rtl/>
        </w:rPr>
      </w:pPr>
      <w:r w:rsidRPr="0024605F">
        <w:rPr>
          <w:rFonts w:cs="David"/>
          <w:szCs w:val="24"/>
          <w:rtl/>
        </w:rPr>
        <w:br w:type="page"/>
      </w:r>
    </w:p>
    <w:p w:rsidR="00151FD3" w:rsidRPr="0024605F" w:rsidRDefault="00151FD3"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418"/>
        <w:gridCol w:w="4000"/>
        <w:gridCol w:w="648"/>
        <w:gridCol w:w="399"/>
        <w:gridCol w:w="532"/>
      </w:tblGrid>
      <w:tr w:rsidR="00151FD3" w:rsidRPr="0024605F">
        <w:trPr>
          <w:jc w:val="right"/>
        </w:trPr>
        <w:tc>
          <w:tcPr>
            <w:tcW w:w="908" w:type="dxa"/>
          </w:tcPr>
          <w:p w:rsidR="00151FD3" w:rsidRPr="0024605F" w:rsidRDefault="00151FD3" w:rsidP="00E609DC">
            <w:pPr>
              <w:jc w:val="center"/>
              <w:rPr>
                <w:rFonts w:cs="David"/>
                <w:b/>
                <w:bCs/>
                <w:rtl/>
              </w:rPr>
            </w:pPr>
          </w:p>
        </w:tc>
        <w:tc>
          <w:tcPr>
            <w:tcW w:w="6410" w:type="dxa"/>
            <w:gridSpan w:val="4"/>
          </w:tcPr>
          <w:p w:rsidR="00151FD3" w:rsidRPr="0024605F" w:rsidRDefault="00151FD3" w:rsidP="00E609DC">
            <w:pPr>
              <w:jc w:val="center"/>
              <w:rPr>
                <w:rFonts w:cs="David"/>
                <w:b/>
                <w:bCs/>
                <w:rtl/>
              </w:rPr>
            </w:pPr>
            <w:r w:rsidRPr="0024605F">
              <w:rPr>
                <w:rFonts w:cs="David"/>
                <w:b/>
                <w:bCs/>
                <w:szCs w:val="24"/>
                <w:rtl/>
              </w:rPr>
              <w:t>דף</w:t>
            </w:r>
            <w:r w:rsidR="00C11D44">
              <w:rPr>
                <w:rFonts w:cs="David"/>
                <w:b/>
                <w:bCs/>
                <w:szCs w:val="24"/>
                <w:rtl/>
              </w:rPr>
              <w:t xml:space="preserve">   </w:t>
            </w:r>
            <w:r w:rsidRPr="0024605F">
              <w:rPr>
                <w:rFonts w:cs="David"/>
                <w:b/>
                <w:bCs/>
                <w:szCs w:val="24"/>
                <w:rtl/>
              </w:rPr>
              <w:t xml:space="preserve"> טיפולים</w:t>
            </w:r>
          </w:p>
        </w:tc>
        <w:tc>
          <w:tcPr>
            <w:tcW w:w="1579" w:type="dxa"/>
            <w:gridSpan w:val="3"/>
          </w:tcPr>
          <w:p w:rsidR="00151FD3" w:rsidRPr="0024605F" w:rsidRDefault="00151FD3" w:rsidP="00E609DC">
            <w:pPr>
              <w:jc w:val="center"/>
              <w:rPr>
                <w:rFonts w:cs="David"/>
                <w:b/>
                <w:bCs/>
                <w:rtl/>
              </w:rPr>
            </w:pPr>
          </w:p>
        </w:tc>
      </w:tr>
      <w:tr w:rsidR="00151FD3" w:rsidRPr="0024605F">
        <w:trPr>
          <w:jc w:val="right"/>
        </w:trPr>
        <w:tc>
          <w:tcPr>
            <w:tcW w:w="908" w:type="dxa"/>
          </w:tcPr>
          <w:p w:rsidR="00151FD3" w:rsidRPr="0024605F" w:rsidRDefault="00151FD3" w:rsidP="00E609DC">
            <w:pPr>
              <w:jc w:val="center"/>
              <w:rPr>
                <w:rFonts w:cs="David"/>
                <w:b/>
                <w:bCs/>
                <w:rtl/>
              </w:rPr>
            </w:pPr>
            <w:r w:rsidRPr="0024605F">
              <w:rPr>
                <w:rFonts w:cs="David"/>
                <w:b/>
                <w:bCs/>
              </w:rPr>
              <w:t>B01B</w:t>
            </w:r>
          </w:p>
        </w:tc>
        <w:tc>
          <w:tcPr>
            <w:tcW w:w="992" w:type="dxa"/>
            <w:gridSpan w:val="2"/>
          </w:tcPr>
          <w:p w:rsidR="00151FD3" w:rsidRPr="0024605F" w:rsidRDefault="00151FD3" w:rsidP="00E609DC">
            <w:pPr>
              <w:jc w:val="center"/>
              <w:rPr>
                <w:rFonts w:cs="David"/>
                <w:b/>
                <w:bCs/>
                <w:rtl/>
              </w:rPr>
            </w:pPr>
            <w:r w:rsidRPr="0024605F">
              <w:rPr>
                <w:rFonts w:cs="David"/>
                <w:b/>
                <w:bCs/>
                <w:rtl/>
              </w:rPr>
              <w:t>סוג הציוד</w:t>
            </w:r>
          </w:p>
        </w:tc>
        <w:tc>
          <w:tcPr>
            <w:tcW w:w="5418" w:type="dxa"/>
            <w:gridSpan w:val="2"/>
          </w:tcPr>
          <w:p w:rsidR="00151FD3" w:rsidRPr="0024605F" w:rsidRDefault="00151FD3" w:rsidP="00E609DC">
            <w:pPr>
              <w:jc w:val="center"/>
              <w:rPr>
                <w:rFonts w:cs="David"/>
                <w:b/>
                <w:bCs/>
                <w:szCs w:val="24"/>
                <w:rtl/>
              </w:rPr>
            </w:pPr>
            <w:r w:rsidRPr="0024605F">
              <w:rPr>
                <w:rFonts w:cs="David"/>
                <w:b/>
                <w:bCs/>
                <w:szCs w:val="24"/>
                <w:rtl/>
              </w:rPr>
              <w:t>אחזקת מבנים</w:t>
            </w:r>
            <w:r w:rsidR="00C11D44">
              <w:rPr>
                <w:rFonts w:cs="David"/>
                <w:b/>
                <w:bCs/>
                <w:szCs w:val="24"/>
                <w:rtl/>
              </w:rPr>
              <w:t xml:space="preserve"> </w:t>
            </w:r>
            <w:r w:rsidRPr="0024605F">
              <w:rPr>
                <w:rFonts w:cs="David"/>
                <w:b/>
                <w:bCs/>
                <w:szCs w:val="24"/>
                <w:rtl/>
              </w:rPr>
              <w:t>- פנים</w:t>
            </w:r>
          </w:p>
        </w:tc>
        <w:tc>
          <w:tcPr>
            <w:tcW w:w="1579" w:type="dxa"/>
            <w:gridSpan w:val="3"/>
          </w:tcPr>
          <w:p w:rsidR="00151FD3" w:rsidRPr="0024605F" w:rsidRDefault="00151FD3" w:rsidP="00E609DC">
            <w:pPr>
              <w:jc w:val="center"/>
              <w:rPr>
                <w:rFonts w:cs="David"/>
                <w:b/>
                <w:bCs/>
                <w:rtl/>
              </w:rPr>
            </w:pP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 xml:space="preserve">תקוני צבעים לקירות (במקום בו נדרש תיקון יבוצע </w:t>
            </w:r>
          </w:p>
        </w:tc>
        <w:tc>
          <w:tcPr>
            <w:tcW w:w="648" w:type="dxa"/>
          </w:tcPr>
          <w:p w:rsidR="00680A38" w:rsidRPr="0024605F" w:rsidRDefault="00680A38" w:rsidP="00E609DC">
            <w:pPr>
              <w:jc w:val="both"/>
              <w:rPr>
                <w:rFonts w:cs="David"/>
                <w:szCs w:val="24"/>
                <w:rtl/>
              </w:rPr>
            </w:pPr>
          </w:p>
        </w:tc>
        <w:tc>
          <w:tcPr>
            <w:tcW w:w="399" w:type="dxa"/>
            <w:vMerge w:val="restart"/>
          </w:tcPr>
          <w:p w:rsidR="00680A38" w:rsidRPr="0024605F" w:rsidRDefault="00680A38" w:rsidP="00E609DC">
            <w:pPr>
              <w:jc w:val="both"/>
              <w:rPr>
                <w:rFonts w:cs="David"/>
                <w:szCs w:val="24"/>
                <w:rtl/>
              </w:rPr>
            </w:pPr>
            <w:r>
              <w:rPr>
                <w:rFonts w:cs="David" w:hint="cs"/>
                <w:szCs w:val="24"/>
                <w:rtl/>
              </w:rPr>
              <w:t>מ</w:t>
            </w:r>
          </w:p>
        </w:tc>
        <w:tc>
          <w:tcPr>
            <w:tcW w:w="532" w:type="dxa"/>
          </w:tcPr>
          <w:p w:rsidR="00680A38" w:rsidRPr="0024605F" w:rsidRDefault="00680A38" w:rsidP="00E609DC">
            <w:pPr>
              <w:jc w:val="both"/>
              <w:rPr>
                <w:rFonts w:cs="David"/>
                <w:szCs w:val="24"/>
                <w:rtl/>
              </w:rPr>
            </w:pPr>
            <w:r w:rsidRPr="0024605F">
              <w:rPr>
                <w:rFonts w:cs="David"/>
                <w:szCs w:val="24"/>
                <w:rtl/>
              </w:rPr>
              <w:t>1</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משטח שלם), שימון ציפוי עץ</w:t>
            </w:r>
            <w:r w:rsidRPr="0024605F">
              <w:rPr>
                <w:rFonts w:cs="David" w:hint="cs"/>
                <w:szCs w:val="24"/>
                <w:rtl/>
              </w:rPr>
              <w:t>, טיפול ותיקון תריסים</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hint="cs"/>
                <w:szCs w:val="24"/>
                <w:rtl/>
              </w:rPr>
              <w:t>וונציאניים</w:t>
            </w:r>
            <w:r w:rsidRPr="0024605F">
              <w:rPr>
                <w:rFonts w:cs="David"/>
                <w:szCs w:val="24"/>
                <w:rtl/>
              </w:rPr>
              <w:t>.</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תקוני ריצוף שבור, שקוע ורופף.</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 xml:space="preserve">טפול בעץ, דלתות, משקופים ומסגרות - שימון פוליטורה </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3</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ותיקוני צבע או פורמייקה כנדרש.</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Pr>
              <w:t>PVC</w:t>
            </w:r>
            <w:r w:rsidRPr="0024605F">
              <w:rPr>
                <w:rFonts w:cs="David"/>
                <w:szCs w:val="24"/>
                <w:rtl/>
              </w:rPr>
              <w:t xml:space="preserve">, שטיחים וחפוי ריצפה אחר - תקון משטח קצוות </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4</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ופנלים חיתוך, הדבקה והשלמת חלקים פגועים ופגומים</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ריהוט - בדיקה וחיזוק, תקוני צבע, הדבקת פורמייקה,</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5</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שימון וחידוש.</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פרזול - בדיקה, חיזוק ושימון.</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6</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שרותים - נקוי מונע של סיפונים בכיורים ובדיקת נזילות.</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7</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החלפת או צפוי מחדש של אביזרים שהתקלפו מצבע או ניקל</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תקרות אקוסטיות וגופי תאורה - יישור, נקוי ותקוני צבע,</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8</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החלפת חלקים כנדרש.</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תאורת חרום - בדיקת תאורת חרום ושילוט יציאה, החלפת</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9</w:t>
            </w: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מצברים ונורות כנדרש.</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908"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חלונות - בדיקת ושימון פירזול, אטימות.</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10</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 xml:space="preserve">הערות: </w:t>
            </w:r>
            <w:r w:rsidRPr="0024605F">
              <w:rPr>
                <w:rFonts w:cs="David"/>
                <w:b/>
                <w:bCs/>
                <w:szCs w:val="24"/>
                <w:u w:val="single"/>
                <w:rtl/>
              </w:rPr>
              <w:t>לניקיון ריהוט:</w:t>
            </w:r>
            <w:r w:rsidRPr="0024605F">
              <w:rPr>
                <w:rFonts w:cs="David"/>
                <w:szCs w:val="24"/>
                <w:u w:val="single"/>
                <w:rtl/>
              </w:rPr>
              <w:t xml:space="preserve"> </w:t>
            </w:r>
            <w:r w:rsidRPr="0024605F">
              <w:rPr>
                <w:rFonts w:cs="David"/>
                <w:szCs w:val="24"/>
                <w:rtl/>
              </w:rPr>
              <w:t xml:space="preserve">איסור להשתמש בסקוטש-ברייט </w:t>
            </w:r>
          </w:p>
        </w:tc>
      </w:tr>
      <w:tr w:rsidR="00151FD3" w:rsidRPr="0024605F">
        <w:trPr>
          <w:trHeight w:hRule="exact" w:val="52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C11D44" w:rsidP="00E609DC">
            <w:pPr>
              <w:jc w:val="both"/>
              <w:rPr>
                <w:rFonts w:cs="David"/>
                <w:szCs w:val="24"/>
                <w:rtl/>
              </w:rPr>
            </w:pPr>
            <w:r>
              <w:rPr>
                <w:rFonts w:cs="David"/>
                <w:szCs w:val="24"/>
                <w:rtl/>
              </w:rPr>
              <w:t xml:space="preserve">       </w:t>
            </w:r>
            <w:r w:rsidR="00151FD3" w:rsidRPr="0024605F">
              <w:rPr>
                <w:rFonts w:cs="David"/>
                <w:b/>
                <w:bCs/>
                <w:szCs w:val="24"/>
                <w:u w:val="single"/>
                <w:rtl/>
              </w:rPr>
              <w:t>לניקיון ריצפה</w:t>
            </w:r>
            <w:r w:rsidR="00151FD3" w:rsidRPr="0024605F">
              <w:rPr>
                <w:rFonts w:cs="David"/>
                <w:b/>
                <w:bCs/>
                <w:szCs w:val="24"/>
                <w:rtl/>
              </w:rPr>
              <w:t>:</w:t>
            </w:r>
            <w:r w:rsidR="00151FD3" w:rsidRPr="0024605F">
              <w:rPr>
                <w:rFonts w:cs="David"/>
                <w:szCs w:val="24"/>
                <w:rtl/>
              </w:rPr>
              <w:t xml:space="preserve"> רק במכונה עם פס הגנה מגומי, או</w:t>
            </w: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rtl/>
              </w:rPr>
              <w:t>שימוש במטליות לחות. אין לשפוך מים</w:t>
            </w: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C11D44" w:rsidP="00E609DC">
            <w:pPr>
              <w:jc w:val="both"/>
              <w:rPr>
                <w:rFonts w:cs="David"/>
                <w:szCs w:val="24"/>
                <w:rtl/>
              </w:rPr>
            </w:pPr>
            <w:r>
              <w:rPr>
                <w:rFonts w:cs="David"/>
                <w:szCs w:val="24"/>
                <w:rtl/>
              </w:rPr>
              <w:t xml:space="preserve">                   </w:t>
            </w: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p>
    <w:p w:rsidR="00151FD3" w:rsidRPr="0024605F" w:rsidRDefault="00151FD3" w:rsidP="00E609DC">
      <w:pPr>
        <w:jc w:val="both"/>
        <w:rPr>
          <w:rFonts w:cs="David"/>
          <w:szCs w:val="24"/>
          <w:rtl/>
        </w:rPr>
      </w:pPr>
    </w:p>
    <w:p w:rsidR="000B10F9" w:rsidRDefault="000B10F9">
      <w:pPr>
        <w:bidi w:val="0"/>
        <w:rPr>
          <w:rFonts w:cs="David"/>
          <w:szCs w:val="24"/>
          <w:rtl/>
        </w:rPr>
      </w:pPr>
      <w:r>
        <w:rPr>
          <w:rFonts w:cs="David"/>
          <w:szCs w:val="24"/>
          <w:rtl/>
        </w:rPr>
        <w:br w:type="page"/>
      </w:r>
    </w:p>
    <w:p w:rsidR="00CE67EC" w:rsidRPr="0024605F" w:rsidRDefault="00CE67EC" w:rsidP="00E609DC">
      <w:pPr>
        <w:jc w:val="both"/>
        <w:rPr>
          <w:rFonts w:cs="David"/>
          <w:szCs w:val="24"/>
          <w:rtl/>
        </w:rPr>
      </w:pPr>
    </w:p>
    <w:p w:rsidR="00151FD3" w:rsidRPr="0024605F" w:rsidRDefault="00151FD3" w:rsidP="00E609DC">
      <w:pPr>
        <w:bidi w:val="0"/>
        <w:rPr>
          <w:rFonts w:cs="David"/>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66"/>
        <w:gridCol w:w="455"/>
        <w:gridCol w:w="537"/>
        <w:gridCol w:w="1418"/>
        <w:gridCol w:w="4000"/>
        <w:gridCol w:w="648"/>
        <w:gridCol w:w="399"/>
        <w:gridCol w:w="532"/>
      </w:tblGrid>
      <w:tr w:rsidR="00151FD3" w:rsidRPr="0024605F">
        <w:trPr>
          <w:trHeight w:hRule="exact" w:val="320"/>
          <w:jc w:val="right"/>
        </w:trPr>
        <w:tc>
          <w:tcPr>
            <w:tcW w:w="766" w:type="dxa"/>
          </w:tcPr>
          <w:p w:rsidR="00151FD3" w:rsidRPr="0024605F" w:rsidRDefault="00151FD3" w:rsidP="00E609DC">
            <w:pPr>
              <w:jc w:val="center"/>
              <w:rPr>
                <w:rFonts w:cs="David"/>
                <w:b/>
                <w:bCs/>
                <w:rtl/>
              </w:rPr>
            </w:pPr>
          </w:p>
        </w:tc>
        <w:tc>
          <w:tcPr>
            <w:tcW w:w="6410" w:type="dxa"/>
            <w:gridSpan w:val="4"/>
          </w:tcPr>
          <w:p w:rsidR="00151FD3" w:rsidRPr="0024605F" w:rsidRDefault="00151FD3" w:rsidP="00E609DC">
            <w:pPr>
              <w:jc w:val="center"/>
              <w:rPr>
                <w:rFonts w:cs="David"/>
                <w:b/>
                <w:bCs/>
                <w:rtl/>
              </w:rPr>
            </w:pPr>
            <w:r w:rsidRPr="0024605F">
              <w:rPr>
                <w:rFonts w:cs="David"/>
                <w:b/>
                <w:bCs/>
                <w:szCs w:val="24"/>
                <w:rtl/>
              </w:rPr>
              <w:t>דף</w:t>
            </w:r>
            <w:r w:rsidR="00C11D44">
              <w:rPr>
                <w:rFonts w:cs="David"/>
                <w:b/>
                <w:bCs/>
                <w:szCs w:val="24"/>
                <w:rtl/>
              </w:rPr>
              <w:t xml:space="preserve">  </w:t>
            </w:r>
            <w:r w:rsidRPr="0024605F">
              <w:rPr>
                <w:rFonts w:cs="David"/>
                <w:b/>
                <w:bCs/>
                <w:szCs w:val="24"/>
                <w:rtl/>
              </w:rPr>
              <w:t xml:space="preserve"> טיפולים</w:t>
            </w:r>
          </w:p>
        </w:tc>
        <w:tc>
          <w:tcPr>
            <w:tcW w:w="1579" w:type="dxa"/>
            <w:gridSpan w:val="3"/>
          </w:tcPr>
          <w:p w:rsidR="00151FD3" w:rsidRPr="0024605F" w:rsidRDefault="00151FD3" w:rsidP="00E609DC">
            <w:pPr>
              <w:jc w:val="center"/>
              <w:rPr>
                <w:rFonts w:cs="David"/>
                <w:b/>
                <w:bCs/>
                <w:rtl/>
              </w:rPr>
            </w:pPr>
          </w:p>
        </w:tc>
      </w:tr>
      <w:tr w:rsidR="00151FD3" w:rsidRPr="0024605F">
        <w:trPr>
          <w:trHeight w:hRule="exact" w:val="320"/>
          <w:jc w:val="right"/>
        </w:trPr>
        <w:tc>
          <w:tcPr>
            <w:tcW w:w="766" w:type="dxa"/>
          </w:tcPr>
          <w:p w:rsidR="00151FD3" w:rsidRPr="0024605F" w:rsidRDefault="00151FD3" w:rsidP="00E609DC">
            <w:pPr>
              <w:jc w:val="center"/>
              <w:rPr>
                <w:rFonts w:cs="David"/>
                <w:b/>
                <w:bCs/>
                <w:rtl/>
              </w:rPr>
            </w:pPr>
            <w:r w:rsidRPr="0024605F">
              <w:rPr>
                <w:rFonts w:cs="David"/>
                <w:b/>
                <w:bCs/>
              </w:rPr>
              <w:t>B02B</w:t>
            </w:r>
          </w:p>
        </w:tc>
        <w:tc>
          <w:tcPr>
            <w:tcW w:w="992" w:type="dxa"/>
            <w:gridSpan w:val="2"/>
          </w:tcPr>
          <w:p w:rsidR="00151FD3" w:rsidRPr="0024605F" w:rsidRDefault="00151FD3" w:rsidP="00E609DC">
            <w:pPr>
              <w:jc w:val="center"/>
              <w:rPr>
                <w:rFonts w:cs="David"/>
                <w:b/>
                <w:bCs/>
                <w:rtl/>
              </w:rPr>
            </w:pPr>
            <w:r w:rsidRPr="0024605F">
              <w:rPr>
                <w:rFonts w:cs="David"/>
                <w:b/>
                <w:bCs/>
                <w:rtl/>
              </w:rPr>
              <w:t>סוג הציוד</w:t>
            </w:r>
          </w:p>
        </w:tc>
        <w:tc>
          <w:tcPr>
            <w:tcW w:w="5418" w:type="dxa"/>
            <w:gridSpan w:val="2"/>
          </w:tcPr>
          <w:p w:rsidR="00151FD3" w:rsidRPr="0024605F" w:rsidRDefault="00151FD3" w:rsidP="00E609DC">
            <w:pPr>
              <w:jc w:val="center"/>
              <w:rPr>
                <w:rFonts w:cs="David"/>
                <w:b/>
                <w:bCs/>
                <w:szCs w:val="24"/>
                <w:rtl/>
              </w:rPr>
            </w:pPr>
            <w:r w:rsidRPr="0024605F">
              <w:rPr>
                <w:rFonts w:cs="David"/>
                <w:b/>
                <w:bCs/>
                <w:szCs w:val="24"/>
                <w:rtl/>
              </w:rPr>
              <w:t>אחזקת מבנים - חוץ</w:t>
            </w:r>
          </w:p>
        </w:tc>
        <w:tc>
          <w:tcPr>
            <w:tcW w:w="1579" w:type="dxa"/>
            <w:gridSpan w:val="3"/>
          </w:tcPr>
          <w:p w:rsidR="00151FD3" w:rsidRPr="0024605F" w:rsidRDefault="00151FD3" w:rsidP="00E609DC">
            <w:pPr>
              <w:jc w:val="center"/>
              <w:rPr>
                <w:rFonts w:cs="David"/>
                <w:b/>
                <w:bCs/>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trHeight w:hRule="exact" w:val="800"/>
          <w:jc w:val="right"/>
        </w:trPr>
        <w:tc>
          <w:tcPr>
            <w:tcW w:w="76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בדיקת מצב ציפוי חוץ ותיקון טיח וצבע בקירות שיש ואבן.</w:t>
            </w:r>
          </w:p>
        </w:tc>
        <w:tc>
          <w:tcPr>
            <w:tcW w:w="648" w:type="dxa"/>
          </w:tcPr>
          <w:p w:rsidR="00680A38" w:rsidRPr="0024605F" w:rsidRDefault="00680A38" w:rsidP="00E609DC">
            <w:pPr>
              <w:jc w:val="both"/>
              <w:rPr>
                <w:rFonts w:cs="David"/>
                <w:szCs w:val="24"/>
                <w:rtl/>
              </w:rPr>
            </w:pPr>
          </w:p>
        </w:tc>
        <w:tc>
          <w:tcPr>
            <w:tcW w:w="399" w:type="dxa"/>
            <w:vMerge w:val="restart"/>
          </w:tcPr>
          <w:p w:rsidR="00680A38" w:rsidRPr="0024605F" w:rsidRDefault="00680A38" w:rsidP="00E609DC">
            <w:pPr>
              <w:jc w:val="both"/>
              <w:rPr>
                <w:rFonts w:cs="David"/>
                <w:szCs w:val="24"/>
                <w:rtl/>
              </w:rPr>
            </w:pPr>
            <w:r>
              <w:rPr>
                <w:rFonts w:cs="David" w:hint="cs"/>
                <w:szCs w:val="24"/>
                <w:rtl/>
              </w:rPr>
              <w:t>מ</w:t>
            </w:r>
          </w:p>
        </w:tc>
        <w:tc>
          <w:tcPr>
            <w:tcW w:w="532" w:type="dxa"/>
          </w:tcPr>
          <w:p w:rsidR="00680A38" w:rsidRPr="0024605F" w:rsidRDefault="00680A38" w:rsidP="00E609DC">
            <w:pPr>
              <w:jc w:val="both"/>
              <w:rPr>
                <w:rFonts w:cs="David"/>
                <w:szCs w:val="24"/>
                <w:rtl/>
              </w:rPr>
            </w:pPr>
            <w:r w:rsidRPr="0024605F">
              <w:rPr>
                <w:rFonts w:cs="David"/>
                <w:szCs w:val="24"/>
                <w:rtl/>
              </w:rPr>
              <w:t>1</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וודא שחיבורי האבן אטומים</w:t>
            </w:r>
            <w:r w:rsidR="00C11D44">
              <w:rPr>
                <w:rFonts w:cs="David"/>
                <w:szCs w:val="24"/>
                <w:rtl/>
              </w:rPr>
              <w:t xml:space="preserve"> </w:t>
            </w:r>
            <w:r w:rsidRPr="0024605F">
              <w:rPr>
                <w:rFonts w:cs="David"/>
                <w:szCs w:val="24"/>
                <w:rtl/>
              </w:rPr>
              <w:t>בקירות מצופי פסיפס</w:t>
            </w:r>
            <w:r w:rsidR="00C11D44">
              <w:rPr>
                <w:rFonts w:cs="David"/>
                <w:szCs w:val="24"/>
                <w:rtl/>
              </w:rPr>
              <w:t xml:space="preserve">, </w:t>
            </w:r>
            <w:r w:rsidRPr="0024605F">
              <w:rPr>
                <w:rFonts w:cs="David"/>
                <w:szCs w:val="24"/>
                <w:rtl/>
              </w:rPr>
              <w:t xml:space="preserve"> </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וודא שהפסיפס שלם.</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טפל בגגות כמפורט בהוראות.</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2</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בדיקת אלמנטים רופפים וסדוקים.</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3</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בדיקת איטומים סביב חלונות ופתחים.</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5</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בדיקת שלמות רשתות בחלונות.</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6</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בדיקת חיזוקי אנטנות, דוודים וציוד על הגג.</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7</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בדיקת נזילות דוודי שמש.</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8</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תיקוני צבע לתרני אנטנות.</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9</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בדיקת איטום קירות ומעברים תת קרקעיים.</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10</w:t>
            </w:r>
          </w:p>
        </w:tc>
      </w:tr>
      <w:tr w:rsidR="00680A38" w:rsidRPr="0024605F">
        <w:trPr>
          <w:trHeight w:hRule="exact" w:val="320"/>
          <w:jc w:val="right"/>
        </w:trPr>
        <w:tc>
          <w:tcPr>
            <w:tcW w:w="766" w:type="dxa"/>
          </w:tcPr>
          <w:p w:rsidR="00680A38" w:rsidRPr="0024605F" w:rsidRDefault="00680A38" w:rsidP="00E609DC">
            <w:pPr>
              <w:jc w:val="both"/>
              <w:rPr>
                <w:rFonts w:cs="David"/>
                <w:szCs w:val="24"/>
                <w:rtl/>
              </w:rPr>
            </w:pPr>
          </w:p>
        </w:tc>
        <w:tc>
          <w:tcPr>
            <w:tcW w:w="455" w:type="dxa"/>
          </w:tcPr>
          <w:p w:rsidR="00680A38" w:rsidRPr="0024605F" w:rsidRDefault="00680A38" w:rsidP="00E609DC">
            <w:pPr>
              <w:jc w:val="both"/>
              <w:rPr>
                <w:rFonts w:cs="David"/>
                <w:szCs w:val="24"/>
                <w:rtl/>
              </w:rPr>
            </w:pPr>
          </w:p>
        </w:tc>
        <w:tc>
          <w:tcPr>
            <w:tcW w:w="537" w:type="dxa"/>
          </w:tcPr>
          <w:p w:rsidR="00680A38" w:rsidRPr="0024605F" w:rsidRDefault="00680A38" w:rsidP="00E609DC">
            <w:pPr>
              <w:jc w:val="both"/>
              <w:rPr>
                <w:rFonts w:cs="David"/>
                <w:szCs w:val="24"/>
                <w:rtl/>
              </w:rPr>
            </w:pPr>
          </w:p>
        </w:tc>
        <w:tc>
          <w:tcPr>
            <w:tcW w:w="5418" w:type="dxa"/>
            <w:gridSpan w:val="2"/>
          </w:tcPr>
          <w:p w:rsidR="00680A38" w:rsidRPr="0024605F" w:rsidRDefault="00680A38" w:rsidP="00E609DC">
            <w:pPr>
              <w:jc w:val="both"/>
              <w:rPr>
                <w:rFonts w:cs="David"/>
                <w:szCs w:val="24"/>
                <w:rtl/>
              </w:rPr>
            </w:pPr>
            <w:r w:rsidRPr="0024605F">
              <w:rPr>
                <w:rFonts w:cs="David"/>
                <w:szCs w:val="24"/>
                <w:rtl/>
              </w:rPr>
              <w:t>בדיקת איטום חדירות כבלים ומערכות למבנה.</w:t>
            </w:r>
          </w:p>
        </w:tc>
        <w:tc>
          <w:tcPr>
            <w:tcW w:w="648" w:type="dxa"/>
          </w:tcPr>
          <w:p w:rsidR="00680A38" w:rsidRPr="0024605F" w:rsidRDefault="00680A38" w:rsidP="00E609DC">
            <w:pPr>
              <w:jc w:val="both"/>
              <w:rPr>
                <w:rFonts w:cs="David"/>
                <w:szCs w:val="24"/>
                <w:rtl/>
              </w:rPr>
            </w:pPr>
          </w:p>
        </w:tc>
        <w:tc>
          <w:tcPr>
            <w:tcW w:w="399" w:type="dxa"/>
            <w:vMerge/>
          </w:tcPr>
          <w:p w:rsidR="00680A38" w:rsidRPr="0024605F" w:rsidRDefault="00680A38" w:rsidP="00E609DC">
            <w:pPr>
              <w:jc w:val="both"/>
              <w:rPr>
                <w:rFonts w:cs="David"/>
                <w:szCs w:val="24"/>
                <w:rtl/>
              </w:rPr>
            </w:pPr>
          </w:p>
        </w:tc>
        <w:tc>
          <w:tcPr>
            <w:tcW w:w="532" w:type="dxa"/>
          </w:tcPr>
          <w:p w:rsidR="00680A38" w:rsidRPr="0024605F" w:rsidRDefault="00680A38" w:rsidP="00E609DC">
            <w:pPr>
              <w:jc w:val="both"/>
              <w:rPr>
                <w:rFonts w:cs="David"/>
                <w:szCs w:val="24"/>
                <w:rtl/>
              </w:rPr>
            </w:pPr>
            <w:r w:rsidRPr="0024605F">
              <w:rPr>
                <w:rFonts w:cs="David"/>
                <w:szCs w:val="24"/>
                <w:rtl/>
              </w:rPr>
              <w:t>11</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 xml:space="preserve"> מ - חצי שנתי,</w:t>
      </w:r>
      <w:r w:rsidR="00C11D44">
        <w:rPr>
          <w:rFonts w:cs="David"/>
          <w:szCs w:val="24"/>
          <w:rtl/>
        </w:rPr>
        <w:t xml:space="preserve"> </w:t>
      </w:r>
      <w:r w:rsidRPr="0024605F">
        <w:rPr>
          <w:rFonts w:cs="David"/>
          <w:szCs w:val="24"/>
          <w:rtl/>
        </w:rPr>
        <w:t>נ - שנתי.</w:t>
      </w:r>
    </w:p>
    <w:p w:rsidR="000B10F9"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0B10F9" w:rsidRDefault="000B10F9">
      <w:pPr>
        <w:bidi w:val="0"/>
        <w:rPr>
          <w:rFonts w:cs="David"/>
          <w:szCs w:val="24"/>
          <w:rtl/>
        </w:rPr>
      </w:pPr>
      <w:r>
        <w:rPr>
          <w:rFonts w:cs="David"/>
          <w:szCs w:val="24"/>
          <w:rtl/>
        </w:rPr>
        <w:br w:type="page"/>
      </w:r>
    </w:p>
    <w:p w:rsidR="00151FD3" w:rsidRPr="0024605F" w:rsidRDefault="00151FD3" w:rsidP="00E609DC">
      <w:pPr>
        <w:jc w:val="both"/>
        <w:rPr>
          <w:rFonts w:cs="David"/>
          <w:szCs w:val="24"/>
          <w:rtl/>
        </w:rPr>
      </w:pPr>
    </w:p>
    <w:p w:rsidR="00151FD3" w:rsidRPr="0024605F" w:rsidRDefault="00151FD3"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66"/>
        <w:gridCol w:w="455"/>
        <w:gridCol w:w="537"/>
        <w:gridCol w:w="1418"/>
        <w:gridCol w:w="4000"/>
        <w:gridCol w:w="648"/>
        <w:gridCol w:w="399"/>
        <w:gridCol w:w="532"/>
      </w:tblGrid>
      <w:tr w:rsidR="00151FD3" w:rsidRPr="0024605F">
        <w:trPr>
          <w:trHeight w:hRule="exact" w:val="320"/>
          <w:jc w:val="right"/>
        </w:trPr>
        <w:tc>
          <w:tcPr>
            <w:tcW w:w="766" w:type="dxa"/>
          </w:tcPr>
          <w:p w:rsidR="00151FD3" w:rsidRPr="0024605F" w:rsidRDefault="00151FD3" w:rsidP="00E609DC">
            <w:pPr>
              <w:jc w:val="center"/>
              <w:rPr>
                <w:rFonts w:cs="David"/>
                <w:b/>
                <w:bCs/>
                <w:rtl/>
              </w:rPr>
            </w:pPr>
          </w:p>
        </w:tc>
        <w:tc>
          <w:tcPr>
            <w:tcW w:w="6410" w:type="dxa"/>
            <w:gridSpan w:val="4"/>
          </w:tcPr>
          <w:p w:rsidR="00151FD3" w:rsidRPr="0024605F" w:rsidRDefault="00151FD3" w:rsidP="00E609DC">
            <w:pPr>
              <w:jc w:val="center"/>
              <w:rPr>
                <w:rFonts w:cs="David"/>
                <w:b/>
                <w:bCs/>
                <w:rtl/>
              </w:rPr>
            </w:pPr>
            <w:r w:rsidRPr="0024605F">
              <w:rPr>
                <w:rFonts w:cs="David"/>
                <w:b/>
                <w:bCs/>
                <w:szCs w:val="24"/>
                <w:rtl/>
              </w:rPr>
              <w:t>דף טיפולים</w:t>
            </w:r>
          </w:p>
        </w:tc>
        <w:tc>
          <w:tcPr>
            <w:tcW w:w="1579" w:type="dxa"/>
            <w:gridSpan w:val="3"/>
          </w:tcPr>
          <w:p w:rsidR="00151FD3" w:rsidRPr="0024605F" w:rsidRDefault="00151FD3" w:rsidP="00E609DC">
            <w:pPr>
              <w:jc w:val="center"/>
              <w:rPr>
                <w:rFonts w:cs="David"/>
                <w:b/>
                <w:bCs/>
                <w:rtl/>
              </w:rPr>
            </w:pPr>
          </w:p>
        </w:tc>
      </w:tr>
      <w:tr w:rsidR="00151FD3" w:rsidRPr="0024605F">
        <w:trPr>
          <w:trHeight w:hRule="exact" w:val="320"/>
          <w:jc w:val="right"/>
        </w:trPr>
        <w:tc>
          <w:tcPr>
            <w:tcW w:w="766" w:type="dxa"/>
          </w:tcPr>
          <w:p w:rsidR="00151FD3" w:rsidRPr="0024605F" w:rsidRDefault="00151FD3" w:rsidP="00E609DC">
            <w:pPr>
              <w:jc w:val="center"/>
              <w:rPr>
                <w:rFonts w:cs="David"/>
                <w:b/>
                <w:bCs/>
                <w:rtl/>
              </w:rPr>
            </w:pPr>
            <w:r w:rsidRPr="0024605F">
              <w:rPr>
                <w:rFonts w:cs="David"/>
                <w:b/>
                <w:bCs/>
              </w:rPr>
              <w:t>B20B</w:t>
            </w:r>
          </w:p>
        </w:tc>
        <w:tc>
          <w:tcPr>
            <w:tcW w:w="992" w:type="dxa"/>
            <w:gridSpan w:val="2"/>
          </w:tcPr>
          <w:p w:rsidR="00151FD3" w:rsidRPr="0024605F" w:rsidRDefault="00151FD3" w:rsidP="00E609DC">
            <w:pPr>
              <w:jc w:val="center"/>
              <w:rPr>
                <w:rFonts w:cs="David"/>
                <w:b/>
                <w:bCs/>
                <w:rtl/>
              </w:rPr>
            </w:pPr>
            <w:r w:rsidRPr="0024605F">
              <w:rPr>
                <w:rFonts w:cs="David"/>
                <w:b/>
                <w:bCs/>
                <w:rtl/>
              </w:rPr>
              <w:t>סוג הציוד</w:t>
            </w:r>
          </w:p>
        </w:tc>
        <w:tc>
          <w:tcPr>
            <w:tcW w:w="5418" w:type="dxa"/>
            <w:gridSpan w:val="2"/>
          </w:tcPr>
          <w:p w:rsidR="00151FD3" w:rsidRPr="0024605F" w:rsidRDefault="00151FD3" w:rsidP="00E609DC">
            <w:pPr>
              <w:jc w:val="center"/>
              <w:rPr>
                <w:rFonts w:cs="David"/>
                <w:b/>
                <w:bCs/>
                <w:szCs w:val="24"/>
                <w:rtl/>
              </w:rPr>
            </w:pPr>
            <w:r w:rsidRPr="0024605F">
              <w:rPr>
                <w:rFonts w:cs="David"/>
                <w:b/>
                <w:bCs/>
                <w:szCs w:val="24"/>
                <w:rtl/>
              </w:rPr>
              <w:t>טפול בגגות</w:t>
            </w:r>
          </w:p>
        </w:tc>
        <w:tc>
          <w:tcPr>
            <w:tcW w:w="1579" w:type="dxa"/>
            <w:gridSpan w:val="3"/>
          </w:tcPr>
          <w:p w:rsidR="00151FD3" w:rsidRPr="0024605F" w:rsidRDefault="00151FD3" w:rsidP="00E609DC">
            <w:pPr>
              <w:jc w:val="center"/>
              <w:rPr>
                <w:rFonts w:cs="David"/>
                <w:b/>
                <w:bCs/>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trHeight w:hRule="exact" w:val="800"/>
          <w:jc w:val="right"/>
        </w:trPr>
        <w:tc>
          <w:tcPr>
            <w:tcW w:w="76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b/>
                <w:bCs/>
                <w:szCs w:val="24"/>
                <w:rtl/>
              </w:rPr>
              <w:t>גג זפת שטוח</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ונקה את הגג מלכלוך וחפצים לא רצויים.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אם נוצרו שקעים עקב פגעים בזפת על הגג.</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המצאות ונקיון רשתות חורי הניקוז.</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שפוך מים בלחץ במרזבים ובדוק יציאתם.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לפני חורף - בדוק אחידות הזיפות על הגג.</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לפני קיץ - בדוק סיוד הגג בחומר מתאים.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b/>
                <w:bCs/>
                <w:szCs w:val="24"/>
                <w:rtl/>
              </w:rPr>
              <w:t>גג יריעות ביטומניות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באופן כללי את יריעות הבידוד על הגג (ויזואלית).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נקה את הגג מלכלוך וחפצים לא רצויים.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אם נוצרו שקעים עקב פגעים על הגג.</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9</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את קצות היריעות בדפנות האנכיות מסביב לגג.</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10</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המצאות ונקיון רשתות פתחי הניקוז.</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11</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במידה ונמצאו פגעים - הודע למנהל הבית.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12</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b/>
                <w:bCs/>
                <w:szCs w:val="24"/>
                <w:rtl/>
              </w:rPr>
              <w:t>גג מרוצף</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את תקינות מרצפות ואטימה בחריצים.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13</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ונקה את הגג מלכלוך וחפצים לא רצויים.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14</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המצאות ונקיון רשתות חורי הניקוז.</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15</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שפוך מים בלחץ במרזבים ובדוק יציאתם.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16</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במידה ונמצאו פגעים - הודע לאחראי האחזקה.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17</w:t>
            </w: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766" w:type="dxa"/>
          </w:tcPr>
          <w:p w:rsidR="00151FD3" w:rsidRPr="0024605F" w:rsidRDefault="00151FD3" w:rsidP="00E609DC">
            <w:pPr>
              <w:jc w:val="both"/>
              <w:rPr>
                <w:rFonts w:cs="David"/>
                <w:rtl/>
              </w:rPr>
            </w:pPr>
          </w:p>
        </w:tc>
        <w:tc>
          <w:tcPr>
            <w:tcW w:w="455" w:type="dxa"/>
          </w:tcPr>
          <w:p w:rsidR="00151FD3" w:rsidRPr="0024605F" w:rsidRDefault="00151FD3" w:rsidP="00E609DC">
            <w:pPr>
              <w:jc w:val="both"/>
              <w:rPr>
                <w:rFonts w:cs="David"/>
                <w:rtl/>
              </w:rPr>
            </w:pPr>
          </w:p>
        </w:tc>
        <w:tc>
          <w:tcPr>
            <w:tcW w:w="537" w:type="dxa"/>
          </w:tcPr>
          <w:p w:rsidR="00151FD3" w:rsidRPr="0024605F" w:rsidRDefault="00151FD3" w:rsidP="00E609DC">
            <w:pPr>
              <w:jc w:val="both"/>
              <w:rPr>
                <w:rFonts w:cs="David"/>
                <w:rtl/>
              </w:rPr>
            </w:pPr>
          </w:p>
        </w:tc>
        <w:tc>
          <w:tcPr>
            <w:tcW w:w="5418" w:type="dxa"/>
            <w:gridSpan w:val="2"/>
          </w:tcPr>
          <w:p w:rsidR="00151FD3" w:rsidRPr="0024605F" w:rsidRDefault="00151FD3" w:rsidP="00E609DC">
            <w:pPr>
              <w:jc w:val="both"/>
              <w:rPr>
                <w:rFonts w:cs="David"/>
                <w:rtl/>
              </w:rPr>
            </w:pPr>
          </w:p>
        </w:tc>
        <w:tc>
          <w:tcPr>
            <w:tcW w:w="648" w:type="dxa"/>
          </w:tcPr>
          <w:p w:rsidR="00151FD3" w:rsidRPr="0024605F" w:rsidRDefault="00151FD3" w:rsidP="00E609DC">
            <w:pPr>
              <w:jc w:val="both"/>
              <w:rPr>
                <w:rFonts w:cs="David"/>
                <w:rtl/>
              </w:rPr>
            </w:pPr>
          </w:p>
        </w:tc>
        <w:tc>
          <w:tcPr>
            <w:tcW w:w="399" w:type="dxa"/>
          </w:tcPr>
          <w:p w:rsidR="00151FD3" w:rsidRPr="0024605F" w:rsidRDefault="00151FD3" w:rsidP="00E609DC">
            <w:pPr>
              <w:jc w:val="both"/>
              <w:rPr>
                <w:rFonts w:cs="David"/>
                <w:rtl/>
              </w:rPr>
            </w:pPr>
          </w:p>
        </w:tc>
        <w:tc>
          <w:tcPr>
            <w:tcW w:w="532" w:type="dxa"/>
          </w:tcPr>
          <w:p w:rsidR="00151FD3" w:rsidRPr="0024605F" w:rsidRDefault="00151FD3" w:rsidP="00E609DC">
            <w:pPr>
              <w:jc w:val="both"/>
              <w:rPr>
                <w:rFonts w:cs="David"/>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jc w:val="both"/>
        <w:rPr>
          <w:rFonts w:cs="David"/>
          <w:szCs w:val="24"/>
          <w:rtl/>
        </w:rPr>
      </w:pPr>
      <w:r w:rsidRPr="0024605F">
        <w:rPr>
          <w:rFonts w:cs="David"/>
          <w:szCs w:val="24"/>
          <w:rtl/>
        </w:rPr>
        <w:br w:type="page"/>
      </w:r>
    </w:p>
    <w:p w:rsidR="00151FD3" w:rsidRPr="0024605F" w:rsidRDefault="00151FD3" w:rsidP="00E609DC">
      <w:pPr>
        <w:jc w:val="both"/>
        <w:rPr>
          <w:rFonts w:cs="David"/>
          <w:szCs w:val="24"/>
          <w:rtl/>
        </w:rPr>
      </w:pPr>
    </w:p>
    <w:tbl>
      <w:tblPr>
        <w:tblW w:w="9870"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50"/>
        <w:gridCol w:w="710"/>
        <w:gridCol w:w="567"/>
        <w:gridCol w:w="2164"/>
        <w:gridCol w:w="4000"/>
        <w:gridCol w:w="648"/>
        <w:gridCol w:w="399"/>
        <w:gridCol w:w="532"/>
      </w:tblGrid>
      <w:tr w:rsidR="00151FD3" w:rsidRPr="0024605F" w:rsidTr="00680A38">
        <w:trPr>
          <w:jc w:val="right"/>
        </w:trPr>
        <w:tc>
          <w:tcPr>
            <w:tcW w:w="85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center"/>
              <w:rPr>
                <w:rFonts w:cs="David"/>
                <w:b/>
                <w:bCs/>
                <w:rtl/>
              </w:rPr>
            </w:pPr>
          </w:p>
        </w:tc>
        <w:tc>
          <w:tcPr>
            <w:tcW w:w="7441" w:type="dxa"/>
            <w:gridSpan w:val="4"/>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center"/>
              <w:rPr>
                <w:rFonts w:cs="David"/>
                <w:b/>
                <w:bCs/>
                <w:rtl/>
              </w:rPr>
            </w:pPr>
            <w:r w:rsidRPr="0024605F">
              <w:rPr>
                <w:rFonts w:cs="David"/>
                <w:b/>
                <w:bCs/>
                <w:szCs w:val="24"/>
                <w:rtl/>
              </w:rPr>
              <w:t>דף טיפולים</w:t>
            </w:r>
          </w:p>
        </w:tc>
        <w:tc>
          <w:tcPr>
            <w:tcW w:w="1579" w:type="dxa"/>
            <w:gridSpan w:val="3"/>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center"/>
              <w:rPr>
                <w:rFonts w:cs="David"/>
                <w:b/>
                <w:bCs/>
                <w:rtl/>
              </w:rPr>
            </w:pPr>
          </w:p>
        </w:tc>
      </w:tr>
      <w:tr w:rsidR="00151FD3" w:rsidRPr="0024605F" w:rsidTr="00680A38">
        <w:trPr>
          <w:jc w:val="right"/>
        </w:trPr>
        <w:tc>
          <w:tcPr>
            <w:tcW w:w="85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center"/>
              <w:rPr>
                <w:rFonts w:cs="David"/>
                <w:b/>
                <w:bCs/>
                <w:rtl/>
              </w:rPr>
            </w:pPr>
            <w:r w:rsidRPr="0024605F">
              <w:rPr>
                <w:rFonts w:cs="David"/>
                <w:b/>
                <w:bCs/>
              </w:rPr>
              <w:t>B43B</w:t>
            </w:r>
          </w:p>
        </w:tc>
        <w:tc>
          <w:tcPr>
            <w:tcW w:w="1277" w:type="dxa"/>
            <w:gridSpan w:val="2"/>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center"/>
              <w:rPr>
                <w:rFonts w:cs="David"/>
                <w:b/>
                <w:bCs/>
                <w:rtl/>
              </w:rPr>
            </w:pPr>
            <w:r w:rsidRPr="0024605F">
              <w:rPr>
                <w:rFonts w:cs="David"/>
                <w:b/>
                <w:bCs/>
                <w:rtl/>
              </w:rPr>
              <w:t>סוג הציוד</w:t>
            </w:r>
          </w:p>
        </w:tc>
        <w:tc>
          <w:tcPr>
            <w:tcW w:w="6164" w:type="dxa"/>
            <w:gridSpan w:val="2"/>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center"/>
              <w:rPr>
                <w:rFonts w:cs="David"/>
                <w:b/>
                <w:bCs/>
                <w:szCs w:val="24"/>
                <w:rtl/>
              </w:rPr>
            </w:pPr>
            <w:r w:rsidRPr="0024605F">
              <w:rPr>
                <w:rFonts w:cs="David" w:hint="cs"/>
                <w:b/>
                <w:bCs/>
                <w:szCs w:val="24"/>
                <w:rtl/>
              </w:rPr>
              <w:t>ממ"ק</w:t>
            </w:r>
          </w:p>
        </w:tc>
        <w:tc>
          <w:tcPr>
            <w:tcW w:w="1579" w:type="dxa"/>
            <w:gridSpan w:val="3"/>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center"/>
              <w:rPr>
                <w:rFonts w:cs="David"/>
                <w:b/>
                <w:bCs/>
                <w:rtl/>
              </w:rPr>
            </w:pPr>
          </w:p>
        </w:tc>
      </w:tr>
      <w:tr w:rsidR="00151FD3" w:rsidRPr="0024605F" w:rsidTr="00680A38">
        <w:trPr>
          <w:jc w:val="right"/>
        </w:trPr>
        <w:tc>
          <w:tcPr>
            <w:tcW w:w="85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ה</w:t>
            </w:r>
          </w:p>
        </w:tc>
        <w:tc>
          <w:tcPr>
            <w:tcW w:w="71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ת</w:t>
            </w:r>
          </w:p>
        </w:tc>
        <w:tc>
          <w:tcPr>
            <w:tcW w:w="567"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ב</w:t>
            </w:r>
          </w:p>
        </w:tc>
        <w:tc>
          <w:tcPr>
            <w:tcW w:w="6164" w:type="dxa"/>
            <w:gridSpan w:val="2"/>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ממוקם ב-</w:t>
            </w:r>
          </w:p>
        </w:tc>
        <w:tc>
          <w:tcPr>
            <w:tcW w:w="648"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בצ-</w:t>
            </w:r>
          </w:p>
        </w:tc>
        <w:tc>
          <w:tcPr>
            <w:tcW w:w="399"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ת</w:t>
            </w:r>
          </w:p>
        </w:tc>
        <w:tc>
          <w:tcPr>
            <w:tcW w:w="532"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מ</w:t>
            </w:r>
          </w:p>
        </w:tc>
      </w:tr>
      <w:tr w:rsidR="00151FD3" w:rsidRPr="0024605F" w:rsidTr="00680A38">
        <w:trPr>
          <w:trHeight w:val="138"/>
          <w:jc w:val="right"/>
        </w:trPr>
        <w:tc>
          <w:tcPr>
            <w:tcW w:w="85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ע</w:t>
            </w:r>
          </w:p>
        </w:tc>
        <w:tc>
          <w:tcPr>
            <w:tcW w:w="71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ו</w:t>
            </w:r>
          </w:p>
        </w:tc>
        <w:tc>
          <w:tcPr>
            <w:tcW w:w="567"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צ</w:t>
            </w:r>
          </w:p>
        </w:tc>
        <w:tc>
          <w:tcPr>
            <w:tcW w:w="6164" w:type="dxa"/>
            <w:gridSpan w:val="2"/>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משרת את -</w:t>
            </w:r>
          </w:p>
        </w:tc>
        <w:tc>
          <w:tcPr>
            <w:tcW w:w="648"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וע</w:t>
            </w:r>
          </w:p>
        </w:tc>
        <w:tc>
          <w:tcPr>
            <w:tcW w:w="399"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ד</w:t>
            </w:r>
          </w:p>
        </w:tc>
        <w:tc>
          <w:tcPr>
            <w:tcW w:w="532"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ס</w:t>
            </w:r>
          </w:p>
        </w:tc>
      </w:tr>
      <w:tr w:rsidR="00151FD3" w:rsidRPr="0024605F" w:rsidTr="00680A38">
        <w:trPr>
          <w:jc w:val="right"/>
        </w:trPr>
        <w:tc>
          <w:tcPr>
            <w:tcW w:w="85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ר</w:t>
            </w:r>
          </w:p>
        </w:tc>
        <w:tc>
          <w:tcPr>
            <w:tcW w:w="71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ק</w:t>
            </w:r>
          </w:p>
        </w:tc>
        <w:tc>
          <w:tcPr>
            <w:tcW w:w="567"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ו</w:t>
            </w:r>
          </w:p>
        </w:tc>
        <w:tc>
          <w:tcPr>
            <w:tcW w:w="6164" w:type="dxa"/>
            <w:gridSpan w:val="2"/>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p>
        </w:tc>
        <w:tc>
          <w:tcPr>
            <w:tcW w:w="399"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י</w:t>
            </w:r>
          </w:p>
        </w:tc>
        <w:tc>
          <w:tcPr>
            <w:tcW w:w="532"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פ</w:t>
            </w:r>
          </w:p>
        </w:tc>
      </w:tr>
      <w:tr w:rsidR="00151FD3" w:rsidRPr="0024605F" w:rsidTr="00680A38">
        <w:trPr>
          <w:jc w:val="right"/>
        </w:trPr>
        <w:tc>
          <w:tcPr>
            <w:tcW w:w="85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ע</w:t>
            </w:r>
          </w:p>
        </w:tc>
        <w:tc>
          <w:tcPr>
            <w:tcW w:w="6164" w:type="dxa"/>
            <w:gridSpan w:val="2"/>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במ-צב</w:t>
            </w:r>
          </w:p>
        </w:tc>
        <w:tc>
          <w:tcPr>
            <w:tcW w:w="399"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ר</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בדוק המצאות הציוד הנ"ל בארון חירום:</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val="restart"/>
            <w:tcBorders>
              <w:top w:val="double" w:sz="4" w:space="0" w:color="auto"/>
              <w:left w:val="double" w:sz="4" w:space="0" w:color="auto"/>
              <w:right w:val="double" w:sz="4" w:space="0" w:color="auto"/>
            </w:tcBorders>
          </w:tcPr>
          <w:p w:rsidR="00680A38" w:rsidRPr="0024605F" w:rsidRDefault="00680A38" w:rsidP="00E609DC">
            <w:pPr>
              <w:jc w:val="both"/>
              <w:rPr>
                <w:rFonts w:cs="David"/>
                <w:szCs w:val="24"/>
                <w:rtl/>
              </w:rPr>
            </w:pPr>
            <w:r>
              <w:rPr>
                <w:rFonts w:cs="David" w:hint="cs"/>
                <w:szCs w:val="24"/>
                <w:rtl/>
              </w:rPr>
              <w:t>מ</w:t>
            </w: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א</w:t>
            </w:r>
            <w:r w:rsidR="00C11D44">
              <w:rPr>
                <w:rFonts w:cs="David"/>
                <w:szCs w:val="24"/>
                <w:rtl/>
              </w:rPr>
              <w:t xml:space="preserve">. </w:t>
            </w:r>
            <w:r w:rsidRPr="0024605F">
              <w:rPr>
                <w:rFonts w:cs="David"/>
                <w:szCs w:val="24"/>
                <w:rtl/>
              </w:rPr>
              <w:t xml:space="preserve">אלונקה (רשום כמות ......... </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ב</w:t>
            </w:r>
            <w:r w:rsidR="00C11D44">
              <w:rPr>
                <w:rFonts w:cs="David"/>
                <w:szCs w:val="24"/>
                <w:rtl/>
              </w:rPr>
              <w:t xml:space="preserve">. </w:t>
            </w:r>
            <w:r w:rsidRPr="0024605F">
              <w:rPr>
                <w:rFonts w:cs="David"/>
                <w:szCs w:val="24"/>
                <w:rtl/>
              </w:rPr>
              <w:t>מסכות אב"כ (רשום כמות מסכות ........ פילטרים .......</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ג</w:t>
            </w:r>
            <w:r w:rsidR="00C11D44">
              <w:rPr>
                <w:rFonts w:cs="David"/>
                <w:szCs w:val="24"/>
                <w:rtl/>
              </w:rPr>
              <w:t xml:space="preserve">. </w:t>
            </w:r>
            <w:r w:rsidRPr="0024605F">
              <w:rPr>
                <w:rFonts w:cs="David"/>
                <w:szCs w:val="24"/>
                <w:rtl/>
              </w:rPr>
              <w:t>חליפות אב"</w:t>
            </w:r>
            <w:r w:rsidRPr="0024605F">
              <w:rPr>
                <w:rFonts w:cs="David"/>
                <w:szCs w:val="24"/>
              </w:rPr>
              <w:t>F</w:t>
            </w:r>
            <w:r w:rsidRPr="0024605F">
              <w:rPr>
                <w:rFonts w:cs="David"/>
                <w:szCs w:val="24"/>
                <w:rtl/>
              </w:rPr>
              <w:t xml:space="preserve"> (רשום כמות ........ </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ד</w:t>
            </w:r>
            <w:r w:rsidR="00C11D44">
              <w:rPr>
                <w:rFonts w:cs="David"/>
                <w:szCs w:val="24"/>
                <w:rtl/>
              </w:rPr>
              <w:t xml:space="preserve">. </w:t>
            </w:r>
            <w:r w:rsidRPr="0024605F">
              <w:rPr>
                <w:rFonts w:cs="David"/>
                <w:szCs w:val="24"/>
                <w:rtl/>
              </w:rPr>
              <w:t>כפפות אב"כ (רשום כמות .......</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ה</w:t>
            </w:r>
            <w:r w:rsidR="00C11D44">
              <w:rPr>
                <w:rFonts w:cs="David"/>
                <w:szCs w:val="24"/>
                <w:rtl/>
              </w:rPr>
              <w:t xml:space="preserve">. </w:t>
            </w:r>
            <w:r w:rsidRPr="0024605F">
              <w:rPr>
                <w:rFonts w:cs="David"/>
                <w:szCs w:val="24"/>
                <w:rtl/>
              </w:rPr>
              <w:t xml:space="preserve">ציוד עזרה ראשונה (............... </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ו</w:t>
            </w:r>
            <w:r w:rsidR="00C11D44">
              <w:rPr>
                <w:rFonts w:cs="David"/>
                <w:szCs w:val="24"/>
                <w:rtl/>
              </w:rPr>
              <w:t xml:space="preserve">. </w:t>
            </w:r>
            <w:r w:rsidRPr="0024605F">
              <w:rPr>
                <w:rFonts w:cs="David"/>
                <w:szCs w:val="24"/>
                <w:rtl/>
              </w:rPr>
              <w:t>פנסי חירום נטענים (רשום כמות .........</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ז</w:t>
            </w:r>
            <w:r w:rsidR="00C11D44">
              <w:rPr>
                <w:rFonts w:cs="David"/>
                <w:szCs w:val="24"/>
                <w:rtl/>
              </w:rPr>
              <w:t xml:space="preserve">. </w:t>
            </w:r>
            <w:r w:rsidRPr="0024605F">
              <w:rPr>
                <w:rFonts w:cs="David"/>
                <w:szCs w:val="24"/>
                <w:rtl/>
              </w:rPr>
              <w:t>טלפונים (רשום כמות .......</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בדוק אם קו החשמל לנורות החירום תקין ופעיל.</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2</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בדוק מיכלי מים מלאים</w:t>
            </w:r>
            <w:r w:rsidR="00C11D44">
              <w:rPr>
                <w:rFonts w:cs="David"/>
                <w:szCs w:val="24"/>
                <w:rtl/>
              </w:rPr>
              <w:t xml:space="preserve">. </w:t>
            </w:r>
            <w:r w:rsidRPr="0024605F">
              <w:rPr>
                <w:rFonts w:cs="David"/>
                <w:szCs w:val="24"/>
                <w:rtl/>
              </w:rPr>
              <w:t>במידת הצורך מלא.</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3</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בדוק תקינות קופסאות ניפוץ ומפתח בפנים.</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4</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 xml:space="preserve">בדוק תאורת מקלט תקינה </w:t>
            </w:r>
            <w:r w:rsidRPr="0024605F">
              <w:rPr>
                <w:rFonts w:cs="David"/>
                <w:szCs w:val="24"/>
              </w:rPr>
              <w:t>V</w:t>
            </w:r>
            <w:r w:rsidRPr="0024605F">
              <w:rPr>
                <w:rFonts w:cs="David"/>
                <w:szCs w:val="24"/>
                <w:rtl/>
              </w:rPr>
              <w:t xml:space="preserve">220 ו- </w:t>
            </w:r>
            <w:r w:rsidRPr="0024605F">
              <w:rPr>
                <w:rFonts w:cs="David"/>
                <w:szCs w:val="24"/>
              </w:rPr>
              <w:t>V</w:t>
            </w:r>
            <w:r w:rsidRPr="0024605F">
              <w:rPr>
                <w:rFonts w:cs="David"/>
                <w:szCs w:val="24"/>
                <w:rtl/>
              </w:rPr>
              <w:t>24.</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5</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דלתות בטחון - גרז ושמן צירי הדלתות וידיות הסגירה.</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6</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דלתות בטחון - בדוק מצב גומי האטימה ואטימת הדלתות.</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7</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נקה חלודה וצבע את הדלת בהתאם לצורך.</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8</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פתחי אוורור - בדוק מצב גומי האטימה.</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9</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דלתות ופתחי מילוט - גרז הצירים, בדוק ידיות הנעילה</w:t>
            </w:r>
            <w:r w:rsidR="00C11D44">
              <w:rPr>
                <w:rFonts w:cs="David"/>
                <w:szCs w:val="24"/>
                <w:rtl/>
              </w:rPr>
              <w:t xml:space="preserve"> </w:t>
            </w:r>
            <w:r w:rsidRPr="0024605F">
              <w:rPr>
                <w:rFonts w:cs="David" w:hint="cs"/>
                <w:szCs w:val="24"/>
                <w:rtl/>
              </w:rPr>
              <w:t>ומנעולים</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10</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 xml:space="preserve">פתחי אטימה - שחרר ברגים וגרזם ובדוק המצאות אטם </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11</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גומי תקין ושלם.</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מקלחות ושרותים - בדוק פעולת ידיות שטיפה וברזים ותקן</w:t>
            </w:r>
            <w:r w:rsidRPr="0024605F">
              <w:rPr>
                <w:rFonts w:cs="David" w:hint="cs"/>
                <w:szCs w:val="24"/>
                <w:rtl/>
              </w:rPr>
              <w:t xml:space="preserve"> אם נדרש</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12</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כיורים - בדוק נזילות בצנרת ובאביזרים.</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13</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בדוק מחיצות, חזק ותקן אם נדרש.</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14</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מיכלי שתיה - רוקן, שטוף ונקה ומלא מים טריים.</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15</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בדוק מצב המיכלים, ברזים וברזי ניקוז.</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16</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נקה באופן יסודי את המקלט כולל: רצפת המקלט, קירות</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17</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דלתות, חלונות, שירותים, מקלחונים וכו'.</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בדוק פסים זוהרים על המדרגות, פינות קירות ופתחי מילוט.</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פ</w:t>
            </w:r>
          </w:p>
        </w:tc>
        <w:tc>
          <w:tcPr>
            <w:tcW w:w="399" w:type="dxa"/>
            <w:vMerge/>
            <w:tcBorders>
              <w:left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18</w:t>
            </w:r>
          </w:p>
        </w:tc>
      </w:tr>
      <w:tr w:rsidR="00680A38" w:rsidRPr="0024605F" w:rsidTr="00680A38">
        <w:trPr>
          <w:trHeight w:hRule="exact" w:val="320"/>
          <w:jc w:val="right"/>
        </w:trPr>
        <w:tc>
          <w:tcPr>
            <w:tcW w:w="85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710"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67"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6164" w:type="dxa"/>
            <w:gridSpan w:val="2"/>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r w:rsidRPr="0024605F">
              <w:rPr>
                <w:rFonts w:cs="David"/>
                <w:szCs w:val="24"/>
                <w:rtl/>
              </w:rPr>
              <w:t>אם לא נמצאו פסים - חובה להשלימם.</w:t>
            </w:r>
          </w:p>
        </w:tc>
        <w:tc>
          <w:tcPr>
            <w:tcW w:w="648"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399" w:type="dxa"/>
            <w:vMerge/>
            <w:tcBorders>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c>
          <w:tcPr>
            <w:tcW w:w="532" w:type="dxa"/>
            <w:tcBorders>
              <w:top w:val="double" w:sz="4" w:space="0" w:color="auto"/>
              <w:left w:val="double" w:sz="4" w:space="0" w:color="auto"/>
              <w:bottom w:val="double" w:sz="4" w:space="0" w:color="auto"/>
              <w:right w:val="double" w:sz="4" w:space="0" w:color="auto"/>
            </w:tcBorders>
          </w:tcPr>
          <w:p w:rsidR="00680A38" w:rsidRPr="0024605F" w:rsidRDefault="00680A38" w:rsidP="00E609DC">
            <w:pPr>
              <w:jc w:val="both"/>
              <w:rPr>
                <w:rFonts w:cs="David"/>
                <w:szCs w:val="24"/>
                <w:rtl/>
              </w:rPr>
            </w:pPr>
          </w:p>
        </w:tc>
      </w:tr>
      <w:tr w:rsidR="00151FD3" w:rsidRPr="0024605F" w:rsidTr="00680A38">
        <w:trPr>
          <w:trHeight w:hRule="exact" w:val="400"/>
          <w:jc w:val="right"/>
        </w:trPr>
        <w:tc>
          <w:tcPr>
            <w:tcW w:w="4291" w:type="dxa"/>
            <w:gridSpan w:val="4"/>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 xml:space="preserve">הערות: אסור להדליק ולכבות את האור מהלוח הראשי, אלא </w:t>
            </w:r>
          </w:p>
        </w:tc>
      </w:tr>
      <w:tr w:rsidR="00151FD3" w:rsidRPr="0024605F" w:rsidTr="00680A38">
        <w:trPr>
          <w:trHeight w:hRule="exact" w:val="400"/>
          <w:jc w:val="right"/>
        </w:trPr>
        <w:tc>
          <w:tcPr>
            <w:tcW w:w="4291" w:type="dxa"/>
            <w:gridSpan w:val="4"/>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מהמפסקים הבודדים.</w:t>
            </w:r>
          </w:p>
        </w:tc>
      </w:tr>
      <w:tr w:rsidR="00151FD3" w:rsidRPr="0024605F" w:rsidTr="00680A38">
        <w:trPr>
          <w:trHeight w:hRule="exact" w:val="400"/>
          <w:jc w:val="right"/>
        </w:trPr>
        <w:tc>
          <w:tcPr>
            <w:tcW w:w="4291" w:type="dxa"/>
            <w:gridSpan w:val="4"/>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Borders>
              <w:top w:val="double" w:sz="4" w:space="0" w:color="auto"/>
              <w:left w:val="double" w:sz="4" w:space="0" w:color="auto"/>
              <w:bottom w:val="double" w:sz="4" w:space="0" w:color="auto"/>
              <w:right w:val="double" w:sz="4" w:space="0" w:color="auto"/>
            </w:tcBorders>
          </w:tcPr>
          <w:p w:rsidR="00151FD3" w:rsidRPr="0024605F" w:rsidRDefault="00151FD3" w:rsidP="00E609DC">
            <w:pPr>
              <w:jc w:val="both"/>
              <w:rPr>
                <w:rFonts w:cs="David"/>
                <w:szCs w:val="24"/>
                <w:rtl/>
              </w:rPr>
            </w:pPr>
          </w:p>
        </w:tc>
      </w:tr>
    </w:tbl>
    <w:p w:rsidR="000B10F9" w:rsidRDefault="000B10F9" w:rsidP="00E609DC">
      <w:pPr>
        <w:jc w:val="both"/>
        <w:rPr>
          <w:rFonts w:cs="David"/>
          <w:szCs w:val="24"/>
          <w:rtl/>
        </w:rPr>
      </w:pPr>
    </w:p>
    <w:p w:rsidR="000B10F9" w:rsidRDefault="000B10F9">
      <w:pPr>
        <w:bidi w:val="0"/>
        <w:rPr>
          <w:rFonts w:cs="David"/>
          <w:szCs w:val="24"/>
          <w:rtl/>
        </w:rPr>
      </w:pPr>
      <w:r>
        <w:rPr>
          <w:rFonts w:cs="David"/>
          <w:szCs w:val="24"/>
          <w:rtl/>
        </w:rPr>
        <w:br w:type="page"/>
      </w:r>
    </w:p>
    <w:p w:rsidR="00151FD3" w:rsidRPr="0024605F" w:rsidRDefault="00151FD3"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10"/>
        <w:gridCol w:w="462"/>
        <w:gridCol w:w="546"/>
        <w:gridCol w:w="1439"/>
        <w:gridCol w:w="4150"/>
        <w:gridCol w:w="572"/>
        <w:gridCol w:w="405"/>
        <w:gridCol w:w="405"/>
      </w:tblGrid>
      <w:tr w:rsidR="00151FD3" w:rsidRPr="0024605F">
        <w:trPr>
          <w:trHeight w:hRule="exact" w:val="320"/>
          <w:jc w:val="right"/>
        </w:trPr>
        <w:tc>
          <w:tcPr>
            <w:tcW w:w="908" w:type="dxa"/>
          </w:tcPr>
          <w:p w:rsidR="00151FD3" w:rsidRPr="0024605F" w:rsidRDefault="00151FD3" w:rsidP="00E609DC">
            <w:pPr>
              <w:jc w:val="center"/>
              <w:rPr>
                <w:rFonts w:cs="David"/>
                <w:b/>
                <w:bCs/>
                <w:rtl/>
              </w:rPr>
            </w:pPr>
          </w:p>
        </w:tc>
        <w:tc>
          <w:tcPr>
            <w:tcW w:w="6607" w:type="dxa"/>
            <w:gridSpan w:val="5"/>
          </w:tcPr>
          <w:p w:rsidR="00151FD3" w:rsidRPr="0024605F" w:rsidRDefault="00151FD3" w:rsidP="00E609DC">
            <w:pPr>
              <w:jc w:val="center"/>
              <w:rPr>
                <w:rFonts w:cs="David"/>
                <w:b/>
                <w:bCs/>
                <w:rtl/>
              </w:rPr>
            </w:pPr>
            <w:r w:rsidRPr="0024605F">
              <w:rPr>
                <w:rFonts w:cs="David"/>
                <w:b/>
                <w:bCs/>
                <w:szCs w:val="24"/>
                <w:rtl/>
              </w:rPr>
              <w:t>דף טיפולים מונע</w:t>
            </w:r>
          </w:p>
        </w:tc>
        <w:tc>
          <w:tcPr>
            <w:tcW w:w="1382" w:type="dxa"/>
            <w:gridSpan w:val="3"/>
          </w:tcPr>
          <w:p w:rsidR="00151FD3" w:rsidRPr="0024605F" w:rsidRDefault="00151FD3" w:rsidP="00E609DC">
            <w:pPr>
              <w:jc w:val="center"/>
              <w:rPr>
                <w:rFonts w:cs="David"/>
                <w:b/>
                <w:bCs/>
                <w:rtl/>
              </w:rPr>
            </w:pPr>
          </w:p>
        </w:tc>
      </w:tr>
      <w:tr w:rsidR="00151FD3" w:rsidRPr="0024605F">
        <w:trPr>
          <w:trHeight w:hRule="exact" w:val="320"/>
          <w:jc w:val="right"/>
        </w:trPr>
        <w:tc>
          <w:tcPr>
            <w:tcW w:w="918" w:type="dxa"/>
            <w:gridSpan w:val="2"/>
          </w:tcPr>
          <w:p w:rsidR="00151FD3" w:rsidRPr="0024605F" w:rsidRDefault="00151FD3" w:rsidP="00E609DC">
            <w:pPr>
              <w:jc w:val="center"/>
              <w:rPr>
                <w:rFonts w:cs="David"/>
                <w:b/>
                <w:bCs/>
                <w:rtl/>
              </w:rPr>
            </w:pPr>
            <w:r w:rsidRPr="0024605F">
              <w:rPr>
                <w:rFonts w:cs="David"/>
                <w:b/>
                <w:bCs/>
                <w:rtl/>
              </w:rPr>
              <w:t xml:space="preserve">60 </w:t>
            </w:r>
            <w:r w:rsidRPr="0024605F">
              <w:rPr>
                <w:rFonts w:cs="David"/>
                <w:b/>
                <w:bCs/>
              </w:rPr>
              <w:t>B</w:t>
            </w:r>
          </w:p>
        </w:tc>
        <w:tc>
          <w:tcPr>
            <w:tcW w:w="1008" w:type="dxa"/>
            <w:gridSpan w:val="2"/>
          </w:tcPr>
          <w:p w:rsidR="00151FD3" w:rsidRPr="0024605F" w:rsidRDefault="00151FD3" w:rsidP="00E609DC">
            <w:pPr>
              <w:jc w:val="center"/>
              <w:rPr>
                <w:rFonts w:cs="David"/>
                <w:b/>
                <w:bCs/>
                <w:rtl/>
              </w:rPr>
            </w:pPr>
            <w:r w:rsidRPr="0024605F">
              <w:rPr>
                <w:rFonts w:cs="David"/>
                <w:b/>
                <w:bCs/>
                <w:rtl/>
              </w:rPr>
              <w:t>סוג הציוד</w:t>
            </w:r>
          </w:p>
        </w:tc>
        <w:tc>
          <w:tcPr>
            <w:tcW w:w="5589" w:type="dxa"/>
            <w:gridSpan w:val="2"/>
          </w:tcPr>
          <w:p w:rsidR="00151FD3" w:rsidRPr="0024605F" w:rsidRDefault="00151FD3" w:rsidP="00E609DC">
            <w:pPr>
              <w:jc w:val="center"/>
              <w:rPr>
                <w:rFonts w:cs="David"/>
                <w:b/>
                <w:bCs/>
                <w:szCs w:val="24"/>
                <w:rtl/>
              </w:rPr>
            </w:pPr>
            <w:r w:rsidRPr="0024605F">
              <w:rPr>
                <w:rFonts w:cs="David"/>
                <w:b/>
                <w:bCs/>
                <w:szCs w:val="24"/>
                <w:rtl/>
              </w:rPr>
              <w:t>בדיקת שירותים</w:t>
            </w:r>
          </w:p>
        </w:tc>
        <w:tc>
          <w:tcPr>
            <w:tcW w:w="1382" w:type="dxa"/>
            <w:gridSpan w:val="3"/>
          </w:tcPr>
          <w:p w:rsidR="00151FD3" w:rsidRPr="0024605F" w:rsidRDefault="00151FD3" w:rsidP="00E609DC">
            <w:pPr>
              <w:jc w:val="center"/>
              <w:rPr>
                <w:rFonts w:cs="David"/>
                <w:b/>
                <w:bCs/>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r w:rsidRPr="0024605F">
              <w:rPr>
                <w:rFonts w:cs="David"/>
                <w:szCs w:val="24"/>
                <w:rtl/>
              </w:rPr>
              <w:t>ה</w:t>
            </w:r>
          </w:p>
        </w:tc>
        <w:tc>
          <w:tcPr>
            <w:tcW w:w="462" w:type="dxa"/>
          </w:tcPr>
          <w:p w:rsidR="00151FD3" w:rsidRPr="0024605F" w:rsidRDefault="00151FD3" w:rsidP="00E609DC">
            <w:pPr>
              <w:jc w:val="both"/>
              <w:rPr>
                <w:rFonts w:cs="David"/>
                <w:szCs w:val="24"/>
                <w:rtl/>
              </w:rPr>
            </w:pPr>
            <w:r w:rsidRPr="0024605F">
              <w:rPr>
                <w:rFonts w:cs="David"/>
                <w:szCs w:val="24"/>
                <w:rtl/>
              </w:rPr>
              <w:t>ת</w:t>
            </w:r>
          </w:p>
        </w:tc>
        <w:tc>
          <w:tcPr>
            <w:tcW w:w="546" w:type="dxa"/>
          </w:tcPr>
          <w:p w:rsidR="00151FD3" w:rsidRPr="0024605F" w:rsidRDefault="00151FD3" w:rsidP="00E609DC">
            <w:pPr>
              <w:jc w:val="both"/>
              <w:rPr>
                <w:rFonts w:cs="David"/>
                <w:szCs w:val="24"/>
                <w:rtl/>
              </w:rPr>
            </w:pPr>
            <w:r w:rsidRPr="0024605F">
              <w:rPr>
                <w:rFonts w:cs="David"/>
                <w:szCs w:val="24"/>
                <w:rtl/>
              </w:rPr>
              <w:t>ב</w:t>
            </w:r>
          </w:p>
        </w:tc>
        <w:tc>
          <w:tcPr>
            <w:tcW w:w="5589"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572" w:type="dxa"/>
          </w:tcPr>
          <w:p w:rsidR="00151FD3" w:rsidRPr="0024605F" w:rsidRDefault="00151FD3" w:rsidP="00E609DC">
            <w:pPr>
              <w:jc w:val="both"/>
              <w:rPr>
                <w:rFonts w:cs="David"/>
                <w:szCs w:val="24"/>
                <w:rtl/>
              </w:rPr>
            </w:pPr>
            <w:r w:rsidRPr="0024605F">
              <w:rPr>
                <w:rFonts w:cs="David"/>
                <w:szCs w:val="24"/>
                <w:rtl/>
              </w:rPr>
              <w:t>בצ-</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405"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r w:rsidRPr="0024605F">
              <w:rPr>
                <w:rFonts w:cs="David"/>
                <w:szCs w:val="24"/>
                <w:rtl/>
              </w:rPr>
              <w:t>ע</w:t>
            </w:r>
          </w:p>
        </w:tc>
        <w:tc>
          <w:tcPr>
            <w:tcW w:w="462" w:type="dxa"/>
          </w:tcPr>
          <w:p w:rsidR="00151FD3" w:rsidRPr="0024605F" w:rsidRDefault="00151FD3" w:rsidP="00E609DC">
            <w:pPr>
              <w:jc w:val="both"/>
              <w:rPr>
                <w:rFonts w:cs="David"/>
                <w:szCs w:val="24"/>
                <w:rtl/>
              </w:rPr>
            </w:pPr>
            <w:r w:rsidRPr="0024605F">
              <w:rPr>
                <w:rFonts w:cs="David"/>
                <w:szCs w:val="24"/>
                <w:rtl/>
              </w:rPr>
              <w:t>ו</w:t>
            </w:r>
          </w:p>
        </w:tc>
        <w:tc>
          <w:tcPr>
            <w:tcW w:w="546" w:type="dxa"/>
          </w:tcPr>
          <w:p w:rsidR="00151FD3" w:rsidRPr="0024605F" w:rsidRDefault="00151FD3" w:rsidP="00E609DC">
            <w:pPr>
              <w:jc w:val="both"/>
              <w:rPr>
                <w:rFonts w:cs="David"/>
                <w:szCs w:val="24"/>
                <w:rtl/>
              </w:rPr>
            </w:pPr>
            <w:r w:rsidRPr="0024605F">
              <w:rPr>
                <w:rFonts w:cs="David"/>
                <w:szCs w:val="24"/>
                <w:rtl/>
              </w:rPr>
              <w:t>צ</w:t>
            </w:r>
          </w:p>
        </w:tc>
        <w:tc>
          <w:tcPr>
            <w:tcW w:w="5589"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572" w:type="dxa"/>
          </w:tcPr>
          <w:p w:rsidR="00151FD3" w:rsidRPr="0024605F" w:rsidRDefault="00151FD3" w:rsidP="00E609DC">
            <w:pPr>
              <w:jc w:val="both"/>
              <w:rPr>
                <w:rFonts w:cs="David"/>
                <w:szCs w:val="24"/>
                <w:rtl/>
              </w:rPr>
            </w:pPr>
            <w:r w:rsidRPr="0024605F">
              <w:rPr>
                <w:rFonts w:cs="David"/>
                <w:szCs w:val="24"/>
                <w:rtl/>
              </w:rPr>
              <w:t>וע</w:t>
            </w:r>
          </w:p>
        </w:tc>
        <w:tc>
          <w:tcPr>
            <w:tcW w:w="405" w:type="dxa"/>
          </w:tcPr>
          <w:p w:rsidR="00151FD3" w:rsidRPr="0024605F" w:rsidRDefault="00151FD3" w:rsidP="00E609DC">
            <w:pPr>
              <w:jc w:val="both"/>
              <w:rPr>
                <w:rFonts w:cs="David"/>
                <w:szCs w:val="24"/>
                <w:rtl/>
              </w:rPr>
            </w:pPr>
            <w:r w:rsidRPr="0024605F">
              <w:rPr>
                <w:rFonts w:cs="David"/>
                <w:szCs w:val="24"/>
                <w:rtl/>
              </w:rPr>
              <w:t>ד</w:t>
            </w:r>
          </w:p>
        </w:tc>
        <w:tc>
          <w:tcPr>
            <w:tcW w:w="405"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r w:rsidRPr="0024605F">
              <w:rPr>
                <w:rFonts w:cs="David"/>
                <w:szCs w:val="24"/>
                <w:rtl/>
              </w:rPr>
              <w:t>ר</w:t>
            </w:r>
          </w:p>
        </w:tc>
        <w:tc>
          <w:tcPr>
            <w:tcW w:w="462" w:type="dxa"/>
          </w:tcPr>
          <w:p w:rsidR="00151FD3" w:rsidRPr="0024605F" w:rsidRDefault="00151FD3" w:rsidP="00E609DC">
            <w:pPr>
              <w:jc w:val="both"/>
              <w:rPr>
                <w:rFonts w:cs="David"/>
                <w:szCs w:val="24"/>
                <w:rtl/>
              </w:rPr>
            </w:pPr>
            <w:r w:rsidRPr="0024605F">
              <w:rPr>
                <w:rFonts w:cs="David"/>
                <w:szCs w:val="24"/>
                <w:rtl/>
              </w:rPr>
              <w:t>ק</w:t>
            </w:r>
          </w:p>
        </w:tc>
        <w:tc>
          <w:tcPr>
            <w:tcW w:w="546" w:type="dxa"/>
          </w:tcPr>
          <w:p w:rsidR="00151FD3" w:rsidRPr="0024605F" w:rsidRDefault="00151FD3" w:rsidP="00E609DC">
            <w:pPr>
              <w:jc w:val="both"/>
              <w:rPr>
                <w:rFonts w:cs="David"/>
                <w:szCs w:val="24"/>
                <w:rtl/>
              </w:rPr>
            </w:pPr>
            <w:r w:rsidRPr="0024605F">
              <w:rPr>
                <w:rFonts w:cs="David"/>
                <w:szCs w:val="24"/>
                <w:rtl/>
              </w:rPr>
              <w:t>ו</w:t>
            </w:r>
          </w:p>
        </w:tc>
        <w:tc>
          <w:tcPr>
            <w:tcW w:w="5589"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r w:rsidRPr="0024605F">
              <w:rPr>
                <w:rFonts w:cs="David"/>
                <w:szCs w:val="24"/>
                <w:rtl/>
              </w:rPr>
              <w:t>י</w:t>
            </w:r>
          </w:p>
        </w:tc>
        <w:tc>
          <w:tcPr>
            <w:tcW w:w="405"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trHeight w:hRule="exact" w:val="800"/>
          <w:jc w:val="right"/>
        </w:trPr>
        <w:tc>
          <w:tcPr>
            <w:tcW w:w="918" w:type="dxa"/>
            <w:gridSpan w:val="2"/>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r w:rsidRPr="0024605F">
              <w:rPr>
                <w:rFonts w:cs="David"/>
                <w:szCs w:val="24"/>
                <w:rtl/>
              </w:rPr>
              <w:t>ע</w:t>
            </w:r>
          </w:p>
        </w:tc>
        <w:tc>
          <w:tcPr>
            <w:tcW w:w="5589"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572" w:type="dxa"/>
          </w:tcPr>
          <w:p w:rsidR="00151FD3" w:rsidRPr="0024605F" w:rsidRDefault="00151FD3" w:rsidP="00E609DC">
            <w:pPr>
              <w:jc w:val="both"/>
              <w:rPr>
                <w:rFonts w:cs="David"/>
                <w:szCs w:val="24"/>
                <w:rtl/>
              </w:rPr>
            </w:pPr>
            <w:r w:rsidRPr="0024605F">
              <w:rPr>
                <w:rFonts w:cs="David"/>
                <w:szCs w:val="24"/>
                <w:rtl/>
              </w:rPr>
              <w:t>במ-צב</w:t>
            </w:r>
          </w:p>
        </w:tc>
        <w:tc>
          <w:tcPr>
            <w:tcW w:w="405"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405" w:type="dxa"/>
          </w:tcPr>
          <w:p w:rsidR="00151FD3" w:rsidRPr="0024605F" w:rsidRDefault="00151FD3" w:rsidP="00E609DC">
            <w:pPr>
              <w:jc w:val="both"/>
              <w:rPr>
                <w:rFonts w:cs="David"/>
                <w:szCs w:val="24"/>
                <w:rtl/>
              </w:rPr>
            </w:pPr>
            <w:r w:rsidRPr="0024605F">
              <w:rPr>
                <w:rFonts w:cs="David"/>
                <w:szCs w:val="24"/>
                <w:rtl/>
              </w:rPr>
              <w:t>ר</w:t>
            </w: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color w:val="000000"/>
                <w:sz w:val="24"/>
                <w:szCs w:val="24"/>
                <w:rtl/>
              </w:rPr>
              <w:t>בדיקה לניקיון בחדרי השירותים</w:t>
            </w:r>
          </w:p>
        </w:tc>
        <w:tc>
          <w:tcPr>
            <w:tcW w:w="572" w:type="dxa"/>
          </w:tcPr>
          <w:p w:rsidR="00680A38" w:rsidRPr="0024605F" w:rsidRDefault="00680A38" w:rsidP="00E609DC">
            <w:pPr>
              <w:jc w:val="both"/>
              <w:rPr>
                <w:rFonts w:cs="David"/>
                <w:szCs w:val="24"/>
                <w:rtl/>
              </w:rPr>
            </w:pPr>
          </w:p>
        </w:tc>
        <w:tc>
          <w:tcPr>
            <w:tcW w:w="405" w:type="dxa"/>
            <w:vMerge w:val="restart"/>
          </w:tcPr>
          <w:p w:rsidR="00680A38" w:rsidRPr="0024605F" w:rsidRDefault="00680A38" w:rsidP="00E609DC">
            <w:pPr>
              <w:jc w:val="both"/>
              <w:rPr>
                <w:rFonts w:cs="David"/>
                <w:szCs w:val="24"/>
                <w:rtl/>
              </w:rPr>
            </w:pPr>
            <w:r>
              <w:rPr>
                <w:rFonts w:cs="David" w:hint="cs"/>
                <w:szCs w:val="24"/>
                <w:rtl/>
              </w:rPr>
              <w:t>ת</w:t>
            </w:r>
          </w:p>
        </w:tc>
        <w:tc>
          <w:tcPr>
            <w:tcW w:w="405" w:type="dxa"/>
          </w:tcPr>
          <w:p w:rsidR="00680A38" w:rsidRPr="0024605F" w:rsidRDefault="00680A38" w:rsidP="00E609DC">
            <w:pPr>
              <w:jc w:val="both"/>
              <w:rPr>
                <w:rFonts w:cs="David"/>
                <w:szCs w:val="24"/>
                <w:rtl/>
              </w:rPr>
            </w:pPr>
            <w:r w:rsidRPr="0024605F">
              <w:rPr>
                <w:rFonts w:cs="David"/>
                <w:szCs w:val="24"/>
                <w:rtl/>
              </w:rPr>
              <w:t>1</w:t>
            </w: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color w:val="000000"/>
                <w:sz w:val="24"/>
                <w:szCs w:val="24"/>
                <w:rtl/>
              </w:rPr>
              <w:t>בדיקה לתקינות מיכלולים:</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r w:rsidRPr="0024605F">
              <w:rPr>
                <w:rFonts w:cs="David"/>
                <w:szCs w:val="24"/>
                <w:rtl/>
              </w:rPr>
              <w:t>2</w:t>
            </w: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b/>
                <w:bCs/>
                <w:color w:val="000000"/>
                <w:sz w:val="24"/>
                <w:szCs w:val="24"/>
                <w:rtl/>
              </w:rPr>
              <w:t>אסלות</w:t>
            </w:r>
            <w:r w:rsidRPr="00333111">
              <w:rPr>
                <w:rFonts w:cs="David"/>
                <w:color w:val="000000"/>
                <w:sz w:val="24"/>
                <w:szCs w:val="24"/>
                <w:rtl/>
              </w:rPr>
              <w:t xml:space="preserve"> - בדוק ויזואלית את האסלה, קיבוע האסלה, סדקים וכדומה </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b/>
                <w:bCs/>
                <w:color w:val="000000"/>
                <w:sz w:val="24"/>
                <w:szCs w:val="24"/>
                <w:rtl/>
              </w:rPr>
              <w:t>מכסה אסלות</w:t>
            </w:r>
            <w:r w:rsidRPr="00333111">
              <w:rPr>
                <w:rFonts w:cs="David"/>
                <w:color w:val="000000"/>
                <w:sz w:val="24"/>
                <w:szCs w:val="24"/>
                <w:rtl/>
              </w:rPr>
              <w:t xml:space="preserve"> – בדוק חיזוק הברגים של מכסה האסלה, שבר וכדומה</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b/>
                <w:bCs/>
                <w:color w:val="000000"/>
                <w:sz w:val="24"/>
                <w:szCs w:val="24"/>
                <w:rtl/>
              </w:rPr>
              <w:t>כיורים</w:t>
            </w:r>
            <w:r w:rsidRPr="00333111">
              <w:rPr>
                <w:rFonts w:cs="David"/>
                <w:color w:val="000000"/>
                <w:sz w:val="24"/>
                <w:szCs w:val="24"/>
                <w:rtl/>
              </w:rPr>
              <w:t xml:space="preserve"> – בדוק ויזואלית את הכיורים, סדקים, חיזוק וכדומה. </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b/>
                <w:bCs/>
                <w:color w:val="000000"/>
                <w:sz w:val="24"/>
                <w:szCs w:val="24"/>
                <w:rtl/>
              </w:rPr>
              <w:t>ברזים</w:t>
            </w:r>
            <w:r w:rsidRPr="00333111">
              <w:rPr>
                <w:rFonts w:cs="David"/>
                <w:color w:val="000000"/>
                <w:sz w:val="24"/>
                <w:szCs w:val="24"/>
                <w:rtl/>
              </w:rPr>
              <w:t xml:space="preserve"> – בדוק קיבוע הברז, ויזואלית, חיזוק צנרת המים של הברז וכדומה</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b/>
                <w:bCs/>
                <w:color w:val="000000"/>
                <w:sz w:val="24"/>
                <w:szCs w:val="24"/>
                <w:rtl/>
              </w:rPr>
            </w:pPr>
            <w:r w:rsidRPr="00333111">
              <w:rPr>
                <w:rFonts w:cs="David" w:hint="eastAsia"/>
                <w:b/>
                <w:bCs/>
                <w:color w:val="000000"/>
                <w:sz w:val="24"/>
                <w:szCs w:val="24"/>
                <w:rtl/>
              </w:rPr>
              <w:t>סבוניות</w:t>
            </w:r>
            <w:r w:rsidRPr="00333111">
              <w:rPr>
                <w:rFonts w:cs="David"/>
                <w:b/>
                <w:bCs/>
                <w:color w:val="000000"/>
                <w:sz w:val="24"/>
                <w:szCs w:val="24"/>
                <w:rtl/>
              </w:rPr>
              <w:t xml:space="preserve"> – </w:t>
            </w:r>
            <w:r w:rsidRPr="00333111">
              <w:rPr>
                <w:rFonts w:cs="David" w:hint="eastAsia"/>
                <w:color w:val="000000"/>
                <w:sz w:val="24"/>
                <w:szCs w:val="24"/>
                <w:rtl/>
              </w:rPr>
              <w:t>בדוק</w:t>
            </w:r>
            <w:r w:rsidRPr="00333111">
              <w:rPr>
                <w:rFonts w:cs="David"/>
                <w:color w:val="000000"/>
                <w:sz w:val="24"/>
                <w:szCs w:val="24"/>
                <w:rtl/>
              </w:rPr>
              <w:t xml:space="preserve"> קיבוע </w:t>
            </w:r>
            <w:r w:rsidRPr="00333111">
              <w:rPr>
                <w:rFonts w:cs="David" w:hint="eastAsia"/>
                <w:color w:val="000000"/>
                <w:sz w:val="24"/>
                <w:szCs w:val="24"/>
                <w:rtl/>
              </w:rPr>
              <w:t>הסבונית</w:t>
            </w:r>
            <w:r w:rsidRPr="00333111">
              <w:rPr>
                <w:rFonts w:cs="David"/>
                <w:color w:val="000000"/>
                <w:sz w:val="24"/>
                <w:szCs w:val="24"/>
                <w:rtl/>
              </w:rPr>
              <w:t xml:space="preserve">, </w:t>
            </w:r>
            <w:r w:rsidRPr="00333111">
              <w:rPr>
                <w:rFonts w:cs="David" w:hint="eastAsia"/>
                <w:color w:val="000000"/>
                <w:sz w:val="24"/>
                <w:szCs w:val="24"/>
                <w:rtl/>
              </w:rPr>
              <w:t>סדקים</w:t>
            </w:r>
            <w:r w:rsidRPr="00333111">
              <w:rPr>
                <w:rFonts w:cs="David"/>
                <w:color w:val="000000"/>
                <w:sz w:val="24"/>
                <w:szCs w:val="24"/>
                <w:rtl/>
              </w:rPr>
              <w:t xml:space="preserve"> </w:t>
            </w:r>
            <w:r w:rsidRPr="00333111">
              <w:rPr>
                <w:rFonts w:cs="David" w:hint="eastAsia"/>
                <w:color w:val="000000"/>
                <w:sz w:val="24"/>
                <w:szCs w:val="24"/>
                <w:rtl/>
              </w:rPr>
              <w:t>וכדומה</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hint="eastAsia"/>
                <w:b/>
                <w:bCs/>
                <w:color w:val="000000"/>
                <w:sz w:val="24"/>
                <w:szCs w:val="24"/>
                <w:rtl/>
              </w:rPr>
              <w:t>מראה</w:t>
            </w:r>
            <w:r w:rsidRPr="00333111">
              <w:rPr>
                <w:rFonts w:cs="David"/>
                <w:b/>
                <w:bCs/>
                <w:color w:val="000000"/>
                <w:sz w:val="24"/>
                <w:szCs w:val="24"/>
                <w:rtl/>
              </w:rPr>
              <w:t xml:space="preserve"> -</w:t>
            </w:r>
            <w:r w:rsidR="00C11D44">
              <w:rPr>
                <w:rFonts w:cs="David"/>
                <w:b/>
                <w:bCs/>
                <w:color w:val="000000"/>
                <w:sz w:val="24"/>
                <w:szCs w:val="24"/>
                <w:rtl/>
              </w:rPr>
              <w:t xml:space="preserve"> </w:t>
            </w:r>
            <w:r w:rsidRPr="00333111">
              <w:rPr>
                <w:rFonts w:cs="David"/>
                <w:color w:val="000000"/>
                <w:sz w:val="24"/>
                <w:szCs w:val="24"/>
                <w:rtl/>
              </w:rPr>
              <w:t>בדוק קיבוע המראה, חיזוק, סדקים וכדומה</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b/>
                <w:bCs/>
                <w:color w:val="000000"/>
                <w:sz w:val="24"/>
                <w:szCs w:val="24"/>
                <w:rtl/>
              </w:rPr>
              <w:t>מדיפי</w:t>
            </w:r>
            <w:r w:rsidRPr="00333111">
              <w:rPr>
                <w:rFonts w:cs="David"/>
                <w:color w:val="000000"/>
                <w:sz w:val="24"/>
                <w:szCs w:val="24"/>
                <w:rtl/>
              </w:rPr>
              <w:t xml:space="preserve"> </w:t>
            </w:r>
            <w:r w:rsidRPr="00333111">
              <w:rPr>
                <w:rFonts w:cs="David"/>
                <w:b/>
                <w:bCs/>
                <w:color w:val="000000"/>
                <w:sz w:val="24"/>
                <w:szCs w:val="24"/>
                <w:rtl/>
              </w:rPr>
              <w:t>ריח</w:t>
            </w:r>
            <w:r w:rsidRPr="00333111">
              <w:rPr>
                <w:rFonts w:cs="David"/>
                <w:color w:val="000000"/>
                <w:sz w:val="24"/>
                <w:szCs w:val="24"/>
                <w:rtl/>
              </w:rPr>
              <w:t xml:space="preserve"> – בדוק קיבוע המכשיר, סדקים וכדומה</w:t>
            </w:r>
            <w:r w:rsidR="00C11D44">
              <w:rPr>
                <w:rFonts w:cs="David"/>
                <w:color w:val="000000"/>
                <w:sz w:val="24"/>
                <w:szCs w:val="24"/>
                <w:rtl/>
              </w:rPr>
              <w:t xml:space="preserve">. </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hint="eastAsia"/>
                <w:b/>
                <w:bCs/>
                <w:color w:val="000000"/>
                <w:sz w:val="24"/>
                <w:szCs w:val="24"/>
                <w:rtl/>
              </w:rPr>
              <w:t>מכשיר</w:t>
            </w:r>
            <w:r w:rsidRPr="00333111">
              <w:rPr>
                <w:rFonts w:cs="David"/>
                <w:b/>
                <w:bCs/>
                <w:color w:val="000000"/>
                <w:sz w:val="24"/>
                <w:szCs w:val="24"/>
                <w:rtl/>
              </w:rPr>
              <w:t xml:space="preserve"> </w:t>
            </w:r>
            <w:r w:rsidRPr="00333111">
              <w:rPr>
                <w:rFonts w:cs="David" w:hint="eastAsia"/>
                <w:b/>
                <w:bCs/>
                <w:color w:val="000000"/>
                <w:sz w:val="24"/>
                <w:szCs w:val="24"/>
                <w:rtl/>
              </w:rPr>
              <w:t>נייר</w:t>
            </w:r>
            <w:r w:rsidRPr="00333111">
              <w:rPr>
                <w:rFonts w:cs="David"/>
                <w:b/>
                <w:bCs/>
                <w:color w:val="000000"/>
                <w:sz w:val="24"/>
                <w:szCs w:val="24"/>
                <w:rtl/>
              </w:rPr>
              <w:t xml:space="preserve"> </w:t>
            </w:r>
            <w:r w:rsidRPr="00333111">
              <w:rPr>
                <w:rFonts w:cs="David" w:hint="eastAsia"/>
                <w:b/>
                <w:bCs/>
                <w:color w:val="000000"/>
                <w:sz w:val="24"/>
                <w:szCs w:val="24"/>
                <w:rtl/>
              </w:rPr>
              <w:t>טואלט</w:t>
            </w:r>
            <w:r w:rsidRPr="00333111">
              <w:rPr>
                <w:rFonts w:cs="David"/>
                <w:color w:val="000000"/>
                <w:sz w:val="24"/>
                <w:szCs w:val="24"/>
                <w:rtl/>
              </w:rPr>
              <w:t xml:space="preserve"> – בדוק קיבוע המכשיר, חיזוק ברגים, ויזואלית וכדומה</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hint="eastAsia"/>
                <w:color w:val="000000"/>
                <w:sz w:val="24"/>
                <w:szCs w:val="24"/>
                <w:rtl/>
              </w:rPr>
              <w:t>בצע</w:t>
            </w:r>
            <w:r w:rsidRPr="00333111">
              <w:rPr>
                <w:rFonts w:cs="David"/>
                <w:color w:val="000000"/>
                <w:sz w:val="24"/>
                <w:szCs w:val="24"/>
                <w:rtl/>
              </w:rPr>
              <w:t xml:space="preserve"> פירוק "</w:t>
            </w:r>
            <w:r w:rsidRPr="00333111">
              <w:rPr>
                <w:rFonts w:cs="David"/>
                <w:b/>
                <w:bCs/>
                <w:color w:val="000000"/>
                <w:sz w:val="24"/>
                <w:szCs w:val="24"/>
                <w:rtl/>
              </w:rPr>
              <w:t>סיפון</w:t>
            </w:r>
            <w:r w:rsidRPr="00333111">
              <w:rPr>
                <w:rFonts w:cs="David"/>
                <w:color w:val="000000"/>
                <w:sz w:val="24"/>
                <w:szCs w:val="24"/>
                <w:rtl/>
              </w:rPr>
              <w:t>" לבדיקת ניקיון (בדיקה מדגמית)</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hint="eastAsia"/>
                <w:color w:val="000000"/>
                <w:sz w:val="24"/>
                <w:szCs w:val="24"/>
                <w:rtl/>
              </w:rPr>
              <w:t>בודק</w:t>
            </w:r>
            <w:r w:rsidRPr="00333111">
              <w:rPr>
                <w:rFonts w:cs="David"/>
                <w:color w:val="000000"/>
                <w:sz w:val="24"/>
                <w:szCs w:val="24"/>
                <w:rtl/>
              </w:rPr>
              <w:t xml:space="preserve"> יניקת אוויר משירותים.</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r w:rsidRPr="00333111">
              <w:rPr>
                <w:rFonts w:cs="David" w:hint="eastAsia"/>
                <w:color w:val="000000"/>
                <w:sz w:val="24"/>
                <w:szCs w:val="24"/>
                <w:rtl/>
              </w:rPr>
              <w:t>בדוק</w:t>
            </w:r>
            <w:r w:rsidRPr="00333111">
              <w:rPr>
                <w:rFonts w:cs="David"/>
                <w:color w:val="000000"/>
                <w:sz w:val="24"/>
                <w:szCs w:val="24"/>
                <w:rtl/>
              </w:rPr>
              <w:t xml:space="preserve"> חיזוק דלתות </w:t>
            </w:r>
            <w:r w:rsidRPr="00333111">
              <w:rPr>
                <w:rFonts w:cs="David" w:hint="eastAsia"/>
                <w:color w:val="000000"/>
                <w:sz w:val="24"/>
                <w:szCs w:val="24"/>
                <w:rtl/>
              </w:rPr>
              <w:t>ה</w:t>
            </w:r>
            <w:r w:rsidRPr="00333111">
              <w:rPr>
                <w:rFonts w:cs="David"/>
                <w:color w:val="000000"/>
                <w:sz w:val="24"/>
                <w:szCs w:val="24"/>
                <w:rtl/>
              </w:rPr>
              <w:t xml:space="preserve">שירותים, בדוק מנעול וצירים. </w:t>
            </w:r>
          </w:p>
        </w:tc>
        <w:tc>
          <w:tcPr>
            <w:tcW w:w="572" w:type="dxa"/>
          </w:tcPr>
          <w:p w:rsidR="00680A38" w:rsidRPr="0024605F" w:rsidRDefault="00680A38" w:rsidP="00E609DC">
            <w:pPr>
              <w:jc w:val="both"/>
              <w:rPr>
                <w:rFonts w:cs="David"/>
                <w:szCs w:val="24"/>
                <w:rtl/>
              </w:rPr>
            </w:pPr>
          </w:p>
        </w:tc>
        <w:tc>
          <w:tcPr>
            <w:tcW w:w="405" w:type="dxa"/>
            <w:vMerge/>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p>
        </w:tc>
        <w:tc>
          <w:tcPr>
            <w:tcW w:w="572" w:type="dxa"/>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680A38" w:rsidRPr="0024605F">
        <w:trPr>
          <w:trHeight w:hRule="exact" w:val="320"/>
          <w:jc w:val="right"/>
        </w:trPr>
        <w:tc>
          <w:tcPr>
            <w:tcW w:w="918" w:type="dxa"/>
            <w:gridSpan w:val="2"/>
          </w:tcPr>
          <w:p w:rsidR="00680A38" w:rsidRPr="0024605F" w:rsidRDefault="00680A38" w:rsidP="00E609DC">
            <w:pPr>
              <w:jc w:val="both"/>
              <w:rPr>
                <w:rFonts w:cs="David"/>
                <w:szCs w:val="24"/>
                <w:rtl/>
              </w:rPr>
            </w:pPr>
          </w:p>
        </w:tc>
        <w:tc>
          <w:tcPr>
            <w:tcW w:w="462" w:type="dxa"/>
          </w:tcPr>
          <w:p w:rsidR="00680A38" w:rsidRPr="0024605F" w:rsidRDefault="00680A38" w:rsidP="00E609DC">
            <w:pPr>
              <w:jc w:val="both"/>
              <w:rPr>
                <w:rFonts w:cs="David"/>
                <w:szCs w:val="24"/>
                <w:rtl/>
              </w:rPr>
            </w:pPr>
          </w:p>
        </w:tc>
        <w:tc>
          <w:tcPr>
            <w:tcW w:w="546" w:type="dxa"/>
          </w:tcPr>
          <w:p w:rsidR="00680A38" w:rsidRPr="0024605F" w:rsidRDefault="00680A38" w:rsidP="00E609DC">
            <w:pPr>
              <w:jc w:val="both"/>
              <w:rPr>
                <w:rFonts w:cs="David"/>
                <w:szCs w:val="24"/>
                <w:rtl/>
              </w:rPr>
            </w:pPr>
          </w:p>
        </w:tc>
        <w:tc>
          <w:tcPr>
            <w:tcW w:w="5589" w:type="dxa"/>
            <w:gridSpan w:val="2"/>
          </w:tcPr>
          <w:p w:rsidR="00680A38" w:rsidRPr="00333111" w:rsidRDefault="00680A38" w:rsidP="00E609DC">
            <w:pPr>
              <w:rPr>
                <w:rFonts w:cs="David"/>
                <w:color w:val="000000"/>
                <w:sz w:val="24"/>
                <w:szCs w:val="24"/>
                <w:rtl/>
              </w:rPr>
            </w:pPr>
          </w:p>
        </w:tc>
        <w:tc>
          <w:tcPr>
            <w:tcW w:w="572" w:type="dxa"/>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c>
          <w:tcPr>
            <w:tcW w:w="405" w:type="dxa"/>
          </w:tcPr>
          <w:p w:rsidR="00680A38" w:rsidRPr="0024605F" w:rsidRDefault="00680A38"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rtl/>
              </w:rPr>
            </w:pPr>
          </w:p>
        </w:tc>
        <w:tc>
          <w:tcPr>
            <w:tcW w:w="462" w:type="dxa"/>
          </w:tcPr>
          <w:p w:rsidR="00151FD3" w:rsidRPr="0024605F" w:rsidRDefault="00151FD3" w:rsidP="00E609DC">
            <w:pPr>
              <w:jc w:val="both"/>
              <w:rPr>
                <w:rFonts w:cs="David"/>
                <w:rtl/>
              </w:rPr>
            </w:pPr>
          </w:p>
        </w:tc>
        <w:tc>
          <w:tcPr>
            <w:tcW w:w="546" w:type="dxa"/>
          </w:tcPr>
          <w:p w:rsidR="00151FD3" w:rsidRPr="0024605F" w:rsidRDefault="00151FD3" w:rsidP="00E609DC">
            <w:pPr>
              <w:jc w:val="both"/>
              <w:rPr>
                <w:rFonts w:cs="David"/>
                <w:rtl/>
              </w:rPr>
            </w:pPr>
          </w:p>
        </w:tc>
        <w:tc>
          <w:tcPr>
            <w:tcW w:w="5589" w:type="dxa"/>
            <w:gridSpan w:val="2"/>
          </w:tcPr>
          <w:p w:rsidR="00151FD3" w:rsidRPr="0024605F" w:rsidRDefault="00151FD3" w:rsidP="00E609DC">
            <w:pPr>
              <w:jc w:val="both"/>
              <w:rPr>
                <w:rFonts w:cs="David"/>
                <w:rtl/>
              </w:rPr>
            </w:pPr>
          </w:p>
        </w:tc>
        <w:tc>
          <w:tcPr>
            <w:tcW w:w="572" w:type="dxa"/>
          </w:tcPr>
          <w:p w:rsidR="00151FD3" w:rsidRPr="0024605F" w:rsidRDefault="00151FD3" w:rsidP="00E609DC">
            <w:pPr>
              <w:jc w:val="both"/>
              <w:rPr>
                <w:rFonts w:cs="David"/>
                <w:rtl/>
              </w:rPr>
            </w:pPr>
          </w:p>
        </w:tc>
        <w:tc>
          <w:tcPr>
            <w:tcW w:w="405" w:type="dxa"/>
          </w:tcPr>
          <w:p w:rsidR="00151FD3" w:rsidRPr="0024605F" w:rsidRDefault="00151FD3" w:rsidP="00E609DC">
            <w:pPr>
              <w:jc w:val="both"/>
              <w:rPr>
                <w:rFonts w:cs="David"/>
                <w:rtl/>
              </w:rPr>
            </w:pPr>
          </w:p>
        </w:tc>
        <w:tc>
          <w:tcPr>
            <w:tcW w:w="405" w:type="dxa"/>
          </w:tcPr>
          <w:p w:rsidR="00151FD3" w:rsidRPr="0024605F" w:rsidRDefault="00151FD3" w:rsidP="00E609DC">
            <w:pPr>
              <w:jc w:val="both"/>
              <w:rPr>
                <w:rFonts w:cs="David"/>
                <w:rtl/>
              </w:rPr>
            </w:pPr>
          </w:p>
        </w:tc>
      </w:tr>
      <w:tr w:rsidR="00151FD3" w:rsidRPr="0024605F">
        <w:trPr>
          <w:trHeight w:hRule="exact" w:val="400"/>
          <w:jc w:val="right"/>
        </w:trPr>
        <w:tc>
          <w:tcPr>
            <w:tcW w:w="3365" w:type="dxa"/>
            <w:gridSpan w:val="5"/>
          </w:tcPr>
          <w:p w:rsidR="00151FD3" w:rsidRPr="0024605F" w:rsidRDefault="00151FD3" w:rsidP="00E609DC">
            <w:pPr>
              <w:jc w:val="both"/>
              <w:rPr>
                <w:rFonts w:cs="David"/>
                <w:szCs w:val="24"/>
                <w:rtl/>
              </w:rPr>
            </w:pPr>
            <w:r w:rsidRPr="0024605F">
              <w:rPr>
                <w:rFonts w:cs="David"/>
                <w:szCs w:val="24"/>
                <w:rtl/>
              </w:rPr>
              <w:t>תאריך:</w:t>
            </w:r>
          </w:p>
        </w:tc>
        <w:tc>
          <w:tcPr>
            <w:tcW w:w="5532" w:type="dxa"/>
            <w:gridSpan w:val="4"/>
          </w:tcPr>
          <w:p w:rsidR="00151FD3" w:rsidRPr="0024605F" w:rsidRDefault="00151FD3" w:rsidP="00E609DC">
            <w:pPr>
              <w:jc w:val="both"/>
              <w:rPr>
                <w:rFonts w:cs="David"/>
                <w:rtl/>
              </w:rPr>
            </w:pPr>
          </w:p>
        </w:tc>
      </w:tr>
      <w:tr w:rsidR="00151FD3" w:rsidRPr="0024605F">
        <w:trPr>
          <w:trHeight w:hRule="exact" w:val="400"/>
          <w:jc w:val="right"/>
        </w:trPr>
        <w:tc>
          <w:tcPr>
            <w:tcW w:w="3365" w:type="dxa"/>
            <w:gridSpan w:val="5"/>
          </w:tcPr>
          <w:p w:rsidR="00151FD3" w:rsidRPr="0024605F" w:rsidRDefault="00151FD3" w:rsidP="00E609DC">
            <w:pPr>
              <w:jc w:val="both"/>
              <w:rPr>
                <w:rFonts w:cs="David"/>
                <w:szCs w:val="24"/>
                <w:rtl/>
              </w:rPr>
            </w:pPr>
            <w:r w:rsidRPr="0024605F">
              <w:rPr>
                <w:rFonts w:cs="David"/>
                <w:szCs w:val="24"/>
                <w:rtl/>
              </w:rPr>
              <w:t>שם המבצע:</w:t>
            </w:r>
          </w:p>
        </w:tc>
        <w:tc>
          <w:tcPr>
            <w:tcW w:w="5532" w:type="dxa"/>
            <w:gridSpan w:val="4"/>
          </w:tcPr>
          <w:p w:rsidR="00151FD3" w:rsidRPr="0024605F" w:rsidRDefault="00151FD3" w:rsidP="00E609DC">
            <w:pPr>
              <w:jc w:val="both"/>
              <w:rPr>
                <w:rFonts w:cs="David"/>
                <w:rtl/>
              </w:rPr>
            </w:pPr>
          </w:p>
        </w:tc>
      </w:tr>
      <w:tr w:rsidR="00151FD3" w:rsidRPr="0024605F">
        <w:trPr>
          <w:trHeight w:hRule="exact" w:val="400"/>
          <w:jc w:val="right"/>
        </w:trPr>
        <w:tc>
          <w:tcPr>
            <w:tcW w:w="3365" w:type="dxa"/>
            <w:gridSpan w:val="5"/>
          </w:tcPr>
          <w:p w:rsidR="00151FD3" w:rsidRPr="0024605F" w:rsidRDefault="00151FD3" w:rsidP="00E609DC">
            <w:pPr>
              <w:jc w:val="both"/>
              <w:rPr>
                <w:rFonts w:cs="David"/>
                <w:szCs w:val="24"/>
                <w:rtl/>
              </w:rPr>
            </w:pPr>
            <w:r w:rsidRPr="0024605F">
              <w:rPr>
                <w:rFonts w:cs="David"/>
                <w:szCs w:val="24"/>
                <w:rtl/>
              </w:rPr>
              <w:t>אישור המפקח:</w:t>
            </w:r>
          </w:p>
        </w:tc>
        <w:tc>
          <w:tcPr>
            <w:tcW w:w="5532" w:type="dxa"/>
            <w:gridSpan w:val="4"/>
          </w:tcPr>
          <w:p w:rsidR="00151FD3" w:rsidRPr="0024605F" w:rsidRDefault="00151FD3" w:rsidP="00E609DC">
            <w:pPr>
              <w:jc w:val="both"/>
              <w:rPr>
                <w:rFonts w:cs="David"/>
                <w:rtl/>
              </w:rPr>
            </w:pPr>
          </w:p>
        </w:tc>
      </w:tr>
    </w:tbl>
    <w:p w:rsidR="00151FD3" w:rsidRPr="0024605F" w:rsidRDefault="00151FD3" w:rsidP="00E609DC">
      <w:pPr>
        <w:jc w:val="both"/>
        <w:rPr>
          <w:rFonts w:cs="David"/>
          <w:szCs w:val="24"/>
          <w:rtl/>
        </w:rPr>
      </w:pPr>
      <w:r w:rsidRPr="0024605F">
        <w:rPr>
          <w:rFonts w:cs="David"/>
          <w:szCs w:val="24"/>
          <w:rtl/>
        </w:rPr>
        <w:t>י-יומי, ש-שבועי, ח-חודשי, ד-דו חודשי, ת-תלת חודשי, ע-עונתי, מ-חצי שנתי, נ-שנתי.</w:t>
      </w:r>
    </w:p>
    <w:p w:rsidR="00151FD3" w:rsidRDefault="00151FD3" w:rsidP="00E609DC">
      <w:pPr>
        <w:jc w:val="both"/>
        <w:rPr>
          <w:rFonts w:cs="David"/>
          <w:szCs w:val="24"/>
          <w:rtl/>
        </w:rPr>
      </w:pPr>
      <w:r w:rsidRPr="0024605F">
        <w:rPr>
          <w:rFonts w:cs="David"/>
          <w:szCs w:val="24"/>
          <w:rtl/>
        </w:rPr>
        <w:t>הבצוע כשהציוד במצב: ס-סטטי, פ-פעולה</w:t>
      </w:r>
    </w:p>
    <w:p w:rsidR="00166400" w:rsidRDefault="00166400" w:rsidP="00E609DC">
      <w:pPr>
        <w:jc w:val="both"/>
        <w:rPr>
          <w:rFonts w:cs="David"/>
          <w:szCs w:val="24"/>
          <w:rtl/>
        </w:rPr>
      </w:pPr>
    </w:p>
    <w:p w:rsidR="00166400" w:rsidRDefault="00166400" w:rsidP="00E609DC">
      <w:pPr>
        <w:jc w:val="both"/>
        <w:rPr>
          <w:rFonts w:cs="David"/>
          <w:szCs w:val="24"/>
          <w:rtl/>
        </w:rPr>
      </w:pPr>
    </w:p>
    <w:p w:rsidR="000B10F9" w:rsidRDefault="000B10F9">
      <w:pPr>
        <w:bidi w:val="0"/>
        <w:rPr>
          <w:rFonts w:cs="David"/>
          <w:szCs w:val="24"/>
          <w:rtl/>
        </w:rPr>
      </w:pPr>
      <w:r>
        <w:rPr>
          <w:rFonts w:cs="David"/>
          <w:szCs w:val="24"/>
          <w:rtl/>
        </w:rPr>
        <w:br w:type="page"/>
      </w:r>
    </w:p>
    <w:p w:rsidR="00166400" w:rsidRDefault="00166400" w:rsidP="00E609DC">
      <w:pPr>
        <w:jc w:val="both"/>
        <w:rPr>
          <w:rFonts w:cs="David"/>
          <w:szCs w:val="24"/>
          <w:rtl/>
        </w:rPr>
      </w:pPr>
    </w:p>
    <w:p w:rsidR="00166400" w:rsidRPr="0024605F" w:rsidRDefault="00166400" w:rsidP="00E609DC">
      <w:pPr>
        <w:jc w:val="both"/>
        <w:rPr>
          <w:rFonts w:cs="David"/>
          <w:szCs w:val="24"/>
          <w:rtl/>
        </w:rPr>
      </w:pPr>
    </w:p>
    <w:p w:rsidR="00151FD3" w:rsidRDefault="00151FD3" w:rsidP="00E609DC">
      <w:pPr>
        <w:jc w:val="both"/>
        <w:rPr>
          <w:rFonts w:cs="David"/>
          <w:rtl/>
        </w:rPr>
      </w:pPr>
    </w:p>
    <w:tbl>
      <w:tblPr>
        <w:tblW w:w="946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567"/>
        <w:gridCol w:w="567"/>
        <w:gridCol w:w="5187"/>
        <w:gridCol w:w="909"/>
        <w:gridCol w:w="662"/>
        <w:gridCol w:w="384"/>
        <w:gridCol w:w="547"/>
        <w:gridCol w:w="640"/>
      </w:tblGrid>
      <w:tr w:rsidR="00786CB5" w:rsidRPr="00333111" w:rsidTr="00786CB5">
        <w:trPr>
          <w:cantSplit/>
          <w:jc w:val="center"/>
        </w:trPr>
        <w:tc>
          <w:tcPr>
            <w:tcW w:w="7230" w:type="dxa"/>
            <w:gridSpan w:val="4"/>
          </w:tcPr>
          <w:p w:rsidR="00786CB5" w:rsidRPr="00333111" w:rsidRDefault="00786CB5" w:rsidP="00E609DC">
            <w:pPr>
              <w:jc w:val="center"/>
              <w:rPr>
                <w:rFonts w:cs="David"/>
                <w:b/>
                <w:bCs/>
                <w:sz w:val="24"/>
                <w:szCs w:val="24"/>
                <w:rtl/>
              </w:rPr>
            </w:pPr>
            <w:r w:rsidRPr="00333111">
              <w:rPr>
                <w:rFonts w:cs="David"/>
                <w:b/>
                <w:bCs/>
                <w:sz w:val="24"/>
                <w:szCs w:val="24"/>
                <w:rtl/>
              </w:rPr>
              <w:t>דף</w:t>
            </w:r>
            <w:r w:rsidR="00C11D44">
              <w:rPr>
                <w:rFonts w:cs="David"/>
                <w:b/>
                <w:bCs/>
                <w:sz w:val="24"/>
                <w:szCs w:val="24"/>
                <w:rtl/>
              </w:rPr>
              <w:t xml:space="preserve">   </w:t>
            </w:r>
            <w:r w:rsidRPr="00333111">
              <w:rPr>
                <w:rFonts w:cs="David"/>
                <w:b/>
                <w:bCs/>
                <w:sz w:val="24"/>
                <w:szCs w:val="24"/>
                <w:rtl/>
              </w:rPr>
              <w:t xml:space="preserve"> טיפולים</w:t>
            </w:r>
          </w:p>
        </w:tc>
        <w:tc>
          <w:tcPr>
            <w:tcW w:w="2233" w:type="dxa"/>
            <w:gridSpan w:val="4"/>
            <w:vMerge w:val="restart"/>
          </w:tcPr>
          <w:p w:rsidR="00786CB5" w:rsidRPr="00333111" w:rsidRDefault="00786CB5" w:rsidP="00E609DC">
            <w:pPr>
              <w:jc w:val="center"/>
              <w:rPr>
                <w:rFonts w:cs="David"/>
                <w:b/>
                <w:bCs/>
                <w:sz w:val="24"/>
                <w:szCs w:val="24"/>
                <w:rtl/>
              </w:rPr>
            </w:pPr>
          </w:p>
        </w:tc>
      </w:tr>
      <w:tr w:rsidR="00786CB5" w:rsidRPr="00333111" w:rsidTr="00786CB5">
        <w:trPr>
          <w:cantSplit/>
          <w:jc w:val="center"/>
        </w:trPr>
        <w:tc>
          <w:tcPr>
            <w:tcW w:w="1134" w:type="dxa"/>
            <w:gridSpan w:val="2"/>
          </w:tcPr>
          <w:p w:rsidR="00786CB5" w:rsidRPr="00333111" w:rsidRDefault="00786CB5" w:rsidP="00E609DC">
            <w:pPr>
              <w:jc w:val="center"/>
              <w:rPr>
                <w:rFonts w:cs="David"/>
                <w:b/>
                <w:bCs/>
                <w:sz w:val="24"/>
                <w:szCs w:val="24"/>
                <w:rtl/>
              </w:rPr>
            </w:pPr>
            <w:r w:rsidRPr="00333111">
              <w:rPr>
                <w:rFonts w:cs="David"/>
                <w:b/>
                <w:bCs/>
                <w:sz w:val="24"/>
                <w:szCs w:val="24"/>
                <w:rtl/>
              </w:rPr>
              <w:t>סוג הציוד</w:t>
            </w:r>
          </w:p>
          <w:p w:rsidR="00786CB5" w:rsidRPr="00333111" w:rsidRDefault="00786CB5" w:rsidP="00E609DC">
            <w:pPr>
              <w:jc w:val="center"/>
              <w:rPr>
                <w:rFonts w:cs="David"/>
                <w:b/>
                <w:bCs/>
                <w:sz w:val="24"/>
                <w:szCs w:val="24"/>
                <w:rtl/>
              </w:rPr>
            </w:pPr>
            <w:r w:rsidRPr="00333111">
              <w:rPr>
                <w:rFonts w:cs="David"/>
                <w:b/>
                <w:bCs/>
                <w:sz w:val="24"/>
                <w:szCs w:val="24"/>
              </w:rPr>
              <w:t>B01B</w:t>
            </w:r>
          </w:p>
        </w:tc>
        <w:tc>
          <w:tcPr>
            <w:tcW w:w="6096" w:type="dxa"/>
            <w:gridSpan w:val="2"/>
          </w:tcPr>
          <w:p w:rsidR="00786CB5" w:rsidRPr="00333111" w:rsidRDefault="00786CB5" w:rsidP="00E609DC">
            <w:pPr>
              <w:jc w:val="center"/>
              <w:rPr>
                <w:rFonts w:cs="David"/>
                <w:b/>
                <w:bCs/>
                <w:sz w:val="24"/>
                <w:szCs w:val="24"/>
                <w:rtl/>
              </w:rPr>
            </w:pPr>
            <w:r w:rsidRPr="00333111">
              <w:rPr>
                <w:rFonts w:cs="David"/>
                <w:b/>
                <w:bCs/>
                <w:sz w:val="24"/>
                <w:szCs w:val="24"/>
                <w:rtl/>
              </w:rPr>
              <w:t>אחזקת מבנים</w:t>
            </w:r>
            <w:r w:rsidR="00C11D44">
              <w:rPr>
                <w:rFonts w:cs="David"/>
                <w:b/>
                <w:bCs/>
                <w:sz w:val="24"/>
                <w:szCs w:val="24"/>
                <w:rtl/>
              </w:rPr>
              <w:t xml:space="preserve"> </w:t>
            </w:r>
            <w:r w:rsidRPr="00333111">
              <w:rPr>
                <w:rFonts w:cs="David"/>
                <w:b/>
                <w:bCs/>
                <w:sz w:val="24"/>
                <w:szCs w:val="24"/>
                <w:rtl/>
              </w:rPr>
              <w:t>- פנים</w:t>
            </w:r>
          </w:p>
        </w:tc>
        <w:tc>
          <w:tcPr>
            <w:tcW w:w="2233" w:type="dxa"/>
            <w:gridSpan w:val="4"/>
            <w:vMerge/>
          </w:tcPr>
          <w:p w:rsidR="00786CB5" w:rsidRPr="00333111" w:rsidRDefault="00786CB5" w:rsidP="00E609DC">
            <w:pPr>
              <w:jc w:val="center"/>
              <w:rPr>
                <w:rFonts w:cs="David"/>
                <w:b/>
                <w:bCs/>
                <w:sz w:val="24"/>
                <w:szCs w:val="24"/>
                <w:rtl/>
              </w:rPr>
            </w:pPr>
          </w:p>
        </w:tc>
      </w:tr>
      <w:tr w:rsidR="00786CB5" w:rsidRPr="00333111" w:rsidTr="00786CB5">
        <w:trPr>
          <w:cantSplit/>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ממוקם ב-</w:t>
            </w:r>
          </w:p>
        </w:tc>
        <w:tc>
          <w:tcPr>
            <w:tcW w:w="662" w:type="dxa"/>
          </w:tcPr>
          <w:p w:rsidR="00786CB5" w:rsidRPr="00333111" w:rsidRDefault="00786CB5" w:rsidP="00E609DC">
            <w:pPr>
              <w:rPr>
                <w:rFonts w:cs="David"/>
                <w:sz w:val="24"/>
                <w:szCs w:val="24"/>
                <w:rtl/>
              </w:rPr>
            </w:pPr>
            <w:r w:rsidRPr="00333111">
              <w:rPr>
                <w:rFonts w:cs="David"/>
                <w:sz w:val="24"/>
                <w:szCs w:val="24"/>
                <w:rtl/>
              </w:rPr>
              <w:t>בצ-</w:t>
            </w:r>
          </w:p>
        </w:tc>
        <w:tc>
          <w:tcPr>
            <w:tcW w:w="384" w:type="dxa"/>
          </w:tcPr>
          <w:p w:rsidR="00786CB5" w:rsidRPr="00333111" w:rsidRDefault="00786CB5" w:rsidP="00E609DC">
            <w:pPr>
              <w:rPr>
                <w:rFonts w:cs="David"/>
                <w:sz w:val="24"/>
                <w:szCs w:val="24"/>
                <w:rtl/>
              </w:rPr>
            </w:pPr>
            <w:r w:rsidRPr="00333111">
              <w:rPr>
                <w:rFonts w:cs="David"/>
                <w:sz w:val="24"/>
                <w:szCs w:val="24"/>
                <w:rtl/>
              </w:rPr>
              <w:t>ת</w:t>
            </w:r>
          </w:p>
        </w:tc>
        <w:tc>
          <w:tcPr>
            <w:tcW w:w="547" w:type="dxa"/>
          </w:tcPr>
          <w:p w:rsidR="00786CB5" w:rsidRPr="00333111" w:rsidRDefault="00786CB5" w:rsidP="00E609DC">
            <w:pPr>
              <w:rPr>
                <w:rFonts w:cs="David"/>
                <w:sz w:val="24"/>
                <w:szCs w:val="24"/>
                <w:rtl/>
              </w:rPr>
            </w:pPr>
            <w:r w:rsidRPr="00333111">
              <w:rPr>
                <w:rFonts w:cs="David"/>
                <w:sz w:val="24"/>
                <w:szCs w:val="24"/>
                <w:rtl/>
              </w:rPr>
              <w:t>ת</w:t>
            </w:r>
          </w:p>
        </w:tc>
        <w:tc>
          <w:tcPr>
            <w:tcW w:w="640" w:type="dxa"/>
          </w:tcPr>
          <w:p w:rsidR="00786CB5" w:rsidRPr="00333111" w:rsidRDefault="00786CB5" w:rsidP="00E609DC">
            <w:pPr>
              <w:rPr>
                <w:rFonts w:cs="David"/>
                <w:sz w:val="24"/>
                <w:szCs w:val="24"/>
                <w:rtl/>
              </w:rPr>
            </w:pPr>
            <w:r w:rsidRPr="00333111">
              <w:rPr>
                <w:rFonts w:cs="David"/>
                <w:sz w:val="24"/>
                <w:szCs w:val="24"/>
                <w:rtl/>
              </w:rPr>
              <w:t>מ</w:t>
            </w:r>
          </w:p>
        </w:tc>
      </w:tr>
      <w:tr w:rsidR="00786CB5" w:rsidRPr="00333111" w:rsidTr="00786CB5">
        <w:trPr>
          <w:cantSplit/>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משרת את -</w:t>
            </w:r>
          </w:p>
        </w:tc>
        <w:tc>
          <w:tcPr>
            <w:tcW w:w="662" w:type="dxa"/>
          </w:tcPr>
          <w:p w:rsidR="00786CB5" w:rsidRPr="00333111" w:rsidRDefault="00786CB5" w:rsidP="00E609DC">
            <w:pPr>
              <w:rPr>
                <w:rFonts w:cs="David"/>
                <w:sz w:val="24"/>
                <w:szCs w:val="24"/>
                <w:rtl/>
              </w:rPr>
            </w:pPr>
            <w:r w:rsidRPr="00333111">
              <w:rPr>
                <w:rFonts w:cs="David"/>
                <w:sz w:val="24"/>
                <w:szCs w:val="24"/>
                <w:rtl/>
              </w:rPr>
              <w:t>וע</w:t>
            </w:r>
          </w:p>
        </w:tc>
        <w:tc>
          <w:tcPr>
            <w:tcW w:w="384" w:type="dxa"/>
          </w:tcPr>
          <w:p w:rsidR="00786CB5" w:rsidRPr="00333111" w:rsidRDefault="00786CB5" w:rsidP="00E609DC">
            <w:pPr>
              <w:rPr>
                <w:rFonts w:cs="David"/>
                <w:sz w:val="24"/>
                <w:szCs w:val="24"/>
                <w:rtl/>
              </w:rPr>
            </w:pPr>
            <w:r w:rsidRPr="00333111">
              <w:rPr>
                <w:rFonts w:cs="David"/>
                <w:sz w:val="24"/>
                <w:szCs w:val="24"/>
                <w:rtl/>
              </w:rPr>
              <w:t>ד'</w:t>
            </w:r>
          </w:p>
        </w:tc>
        <w:tc>
          <w:tcPr>
            <w:tcW w:w="547" w:type="dxa"/>
          </w:tcPr>
          <w:p w:rsidR="00786CB5" w:rsidRPr="00333111" w:rsidRDefault="00786CB5" w:rsidP="00E609DC">
            <w:pPr>
              <w:rPr>
                <w:rFonts w:cs="David"/>
                <w:sz w:val="24"/>
                <w:szCs w:val="24"/>
                <w:rtl/>
              </w:rPr>
            </w:pPr>
            <w:r w:rsidRPr="00333111">
              <w:rPr>
                <w:rFonts w:cs="David"/>
                <w:sz w:val="24"/>
                <w:szCs w:val="24"/>
                <w:rtl/>
              </w:rPr>
              <w:t>ד'</w:t>
            </w:r>
          </w:p>
        </w:tc>
        <w:tc>
          <w:tcPr>
            <w:tcW w:w="640" w:type="dxa"/>
          </w:tcPr>
          <w:p w:rsidR="00786CB5" w:rsidRPr="00333111" w:rsidRDefault="00786CB5" w:rsidP="00E609DC">
            <w:pPr>
              <w:rPr>
                <w:rFonts w:cs="David"/>
                <w:sz w:val="24"/>
                <w:szCs w:val="24"/>
                <w:rtl/>
              </w:rPr>
            </w:pPr>
            <w:r w:rsidRPr="00333111">
              <w:rPr>
                <w:rFonts w:cs="David"/>
                <w:sz w:val="24"/>
                <w:szCs w:val="24"/>
                <w:rtl/>
              </w:rPr>
              <w:t>ס</w:t>
            </w:r>
          </w:p>
        </w:tc>
      </w:tr>
      <w:tr w:rsidR="00786CB5" w:rsidRPr="00333111" w:rsidTr="00786CB5">
        <w:trPr>
          <w:cantSplit/>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מקצועות מבצעים -</w:t>
            </w:r>
          </w:p>
        </w:tc>
        <w:tc>
          <w:tcPr>
            <w:tcW w:w="662" w:type="dxa"/>
          </w:tcPr>
          <w:p w:rsidR="00786CB5" w:rsidRPr="00333111" w:rsidRDefault="00786CB5" w:rsidP="00E609DC">
            <w:pPr>
              <w:rPr>
                <w:rFonts w:cs="David"/>
                <w:sz w:val="24"/>
                <w:szCs w:val="24"/>
                <w:rtl/>
              </w:rPr>
            </w:pPr>
          </w:p>
        </w:tc>
        <w:tc>
          <w:tcPr>
            <w:tcW w:w="384" w:type="dxa"/>
          </w:tcPr>
          <w:p w:rsidR="00786CB5" w:rsidRPr="00333111" w:rsidRDefault="00786CB5" w:rsidP="00E609DC">
            <w:pPr>
              <w:rPr>
                <w:rFonts w:cs="David"/>
                <w:sz w:val="24"/>
                <w:szCs w:val="24"/>
                <w:rtl/>
              </w:rPr>
            </w:pPr>
          </w:p>
        </w:tc>
        <w:tc>
          <w:tcPr>
            <w:tcW w:w="547" w:type="dxa"/>
          </w:tcPr>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r w:rsidRPr="00333111">
              <w:rPr>
                <w:rFonts w:cs="David"/>
                <w:sz w:val="24"/>
                <w:szCs w:val="24"/>
                <w:rtl/>
              </w:rPr>
              <w:t>פ</w:t>
            </w:r>
          </w:p>
        </w:tc>
      </w:tr>
      <w:tr w:rsidR="00786CB5" w:rsidRPr="00333111" w:rsidTr="00786CB5">
        <w:trPr>
          <w:cantSplit/>
          <w:jc w:val="center"/>
        </w:trPr>
        <w:tc>
          <w:tcPr>
            <w:tcW w:w="567" w:type="dxa"/>
          </w:tcPr>
          <w:p w:rsidR="00786CB5" w:rsidRPr="00333111" w:rsidRDefault="00786CB5" w:rsidP="00E609DC">
            <w:pPr>
              <w:rPr>
                <w:rFonts w:cs="David"/>
                <w:sz w:val="24"/>
                <w:szCs w:val="24"/>
                <w:rtl/>
              </w:rPr>
            </w:pPr>
            <w:r w:rsidRPr="00333111">
              <w:rPr>
                <w:rFonts w:cs="David"/>
                <w:sz w:val="24"/>
                <w:szCs w:val="24"/>
                <w:rtl/>
              </w:rPr>
              <w:t>ת</w:t>
            </w:r>
          </w:p>
          <w:p w:rsidR="00786CB5" w:rsidRPr="00333111" w:rsidRDefault="00786CB5" w:rsidP="00E609DC">
            <w:pPr>
              <w:rPr>
                <w:rFonts w:cs="David"/>
                <w:sz w:val="24"/>
                <w:szCs w:val="24"/>
                <w:rtl/>
              </w:rPr>
            </w:pPr>
            <w:r w:rsidRPr="00333111">
              <w:rPr>
                <w:rFonts w:cs="David"/>
                <w:sz w:val="24"/>
                <w:szCs w:val="24"/>
                <w:rtl/>
              </w:rPr>
              <w:t>ו</w:t>
            </w:r>
          </w:p>
          <w:p w:rsidR="00786CB5" w:rsidRPr="00333111" w:rsidRDefault="00786CB5" w:rsidP="00E609DC">
            <w:pPr>
              <w:rPr>
                <w:rFonts w:cs="David"/>
                <w:sz w:val="24"/>
                <w:szCs w:val="24"/>
                <w:rtl/>
              </w:rPr>
            </w:pPr>
            <w:r w:rsidRPr="00333111">
              <w:rPr>
                <w:rFonts w:cs="David"/>
                <w:sz w:val="24"/>
                <w:szCs w:val="24"/>
                <w:rtl/>
              </w:rPr>
              <w:t>ק</w:t>
            </w:r>
          </w:p>
          <w:p w:rsidR="00786CB5" w:rsidRPr="00333111" w:rsidRDefault="00786CB5" w:rsidP="00E609DC">
            <w:pPr>
              <w:rPr>
                <w:rFonts w:cs="David"/>
                <w:sz w:val="24"/>
                <w:szCs w:val="24"/>
                <w:rtl/>
              </w:rPr>
            </w:pPr>
            <w:r w:rsidRPr="00333111">
              <w:rPr>
                <w:rFonts w:cs="David"/>
                <w:sz w:val="24"/>
                <w:szCs w:val="24"/>
                <w:rtl/>
              </w:rPr>
              <w:t>ן</w:t>
            </w:r>
          </w:p>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r w:rsidRPr="00333111">
              <w:rPr>
                <w:rFonts w:cs="David"/>
                <w:sz w:val="24"/>
                <w:szCs w:val="24"/>
                <w:rtl/>
              </w:rPr>
              <w:t>ב</w:t>
            </w:r>
          </w:p>
          <w:p w:rsidR="00786CB5" w:rsidRPr="00333111" w:rsidRDefault="00786CB5" w:rsidP="00E609DC">
            <w:pPr>
              <w:rPr>
                <w:rFonts w:cs="David"/>
                <w:sz w:val="24"/>
                <w:szCs w:val="24"/>
                <w:rtl/>
              </w:rPr>
            </w:pPr>
            <w:r w:rsidRPr="00333111">
              <w:rPr>
                <w:rFonts w:cs="David"/>
                <w:sz w:val="24"/>
                <w:szCs w:val="24"/>
                <w:rtl/>
              </w:rPr>
              <w:t>ו</w:t>
            </w:r>
          </w:p>
          <w:p w:rsidR="00786CB5" w:rsidRPr="00333111" w:rsidRDefault="00786CB5" w:rsidP="00E609DC">
            <w:pPr>
              <w:rPr>
                <w:rFonts w:cs="David"/>
                <w:sz w:val="24"/>
                <w:szCs w:val="24"/>
                <w:rtl/>
              </w:rPr>
            </w:pPr>
            <w:r w:rsidRPr="00333111">
              <w:rPr>
                <w:rFonts w:cs="David"/>
                <w:sz w:val="24"/>
                <w:szCs w:val="24"/>
                <w:rtl/>
              </w:rPr>
              <w:t>צ</w:t>
            </w:r>
          </w:p>
          <w:p w:rsidR="00786CB5" w:rsidRPr="00333111" w:rsidRDefault="00786CB5" w:rsidP="00E609DC">
            <w:pPr>
              <w:rPr>
                <w:rFonts w:cs="David"/>
                <w:sz w:val="24"/>
                <w:szCs w:val="24"/>
                <w:rtl/>
              </w:rPr>
            </w:pPr>
            <w:r w:rsidRPr="00333111">
              <w:rPr>
                <w:rFonts w:cs="David"/>
                <w:sz w:val="24"/>
                <w:szCs w:val="24"/>
                <w:rtl/>
              </w:rPr>
              <w:t>ע</w:t>
            </w:r>
          </w:p>
        </w:tc>
        <w:tc>
          <w:tcPr>
            <w:tcW w:w="6096" w:type="dxa"/>
            <w:gridSpan w:val="2"/>
          </w:tcPr>
          <w:p w:rsidR="00786CB5" w:rsidRPr="00333111" w:rsidRDefault="00786CB5" w:rsidP="00E609DC">
            <w:pPr>
              <w:rPr>
                <w:rFonts w:cs="David"/>
                <w:sz w:val="24"/>
                <w:szCs w:val="24"/>
                <w:rtl/>
              </w:rPr>
            </w:pPr>
          </w:p>
          <w:p w:rsidR="00786CB5" w:rsidRPr="00333111" w:rsidRDefault="00C11D44" w:rsidP="00E609DC">
            <w:pPr>
              <w:jc w:val="center"/>
              <w:rPr>
                <w:rFonts w:cs="David"/>
                <w:sz w:val="24"/>
                <w:szCs w:val="24"/>
                <w:rtl/>
              </w:rPr>
            </w:pPr>
            <w:r>
              <w:rPr>
                <w:rFonts w:cs="David"/>
                <w:sz w:val="24"/>
                <w:szCs w:val="24"/>
                <w:rtl/>
              </w:rPr>
              <w:t xml:space="preserve">      </w:t>
            </w:r>
            <w:r w:rsidR="00786CB5" w:rsidRPr="00333111">
              <w:rPr>
                <w:rFonts w:cs="David"/>
                <w:sz w:val="24"/>
                <w:szCs w:val="24"/>
                <w:u w:val="single"/>
                <w:rtl/>
              </w:rPr>
              <w:t>הוראות</w:t>
            </w:r>
            <w:r>
              <w:rPr>
                <w:rFonts w:cs="David"/>
                <w:sz w:val="24"/>
                <w:szCs w:val="24"/>
                <w:u w:val="single"/>
                <w:rtl/>
              </w:rPr>
              <w:t xml:space="preserve">   </w:t>
            </w:r>
            <w:r w:rsidR="00786CB5" w:rsidRPr="00333111">
              <w:rPr>
                <w:rFonts w:cs="David"/>
                <w:sz w:val="24"/>
                <w:szCs w:val="24"/>
                <w:u w:val="single"/>
                <w:rtl/>
              </w:rPr>
              <w:t>לבצוע</w:t>
            </w:r>
          </w:p>
        </w:tc>
        <w:tc>
          <w:tcPr>
            <w:tcW w:w="662" w:type="dxa"/>
          </w:tcPr>
          <w:p w:rsidR="00786CB5" w:rsidRPr="00333111" w:rsidRDefault="00786CB5" w:rsidP="00E609DC">
            <w:pPr>
              <w:rPr>
                <w:rFonts w:cs="David"/>
                <w:sz w:val="24"/>
                <w:szCs w:val="24"/>
                <w:rtl/>
              </w:rPr>
            </w:pPr>
            <w:r w:rsidRPr="00333111">
              <w:rPr>
                <w:rFonts w:cs="David"/>
                <w:sz w:val="24"/>
                <w:szCs w:val="24"/>
                <w:rtl/>
              </w:rPr>
              <w:t>במ-צב</w:t>
            </w:r>
          </w:p>
        </w:tc>
        <w:tc>
          <w:tcPr>
            <w:tcW w:w="384" w:type="dxa"/>
          </w:tcPr>
          <w:p w:rsidR="00786CB5" w:rsidRPr="00333111" w:rsidRDefault="00786CB5" w:rsidP="00E609DC">
            <w:pPr>
              <w:rPr>
                <w:rFonts w:cs="David"/>
                <w:sz w:val="24"/>
                <w:szCs w:val="24"/>
                <w:rtl/>
              </w:rPr>
            </w:pPr>
            <w:r w:rsidRPr="00333111">
              <w:rPr>
                <w:rFonts w:cs="David"/>
                <w:sz w:val="24"/>
                <w:szCs w:val="24"/>
                <w:rtl/>
              </w:rPr>
              <w:t>מ</w:t>
            </w:r>
          </w:p>
          <w:p w:rsidR="00786CB5" w:rsidRPr="00333111" w:rsidRDefault="00786CB5" w:rsidP="00E609DC">
            <w:pPr>
              <w:rPr>
                <w:rFonts w:cs="David"/>
                <w:sz w:val="24"/>
                <w:szCs w:val="24"/>
                <w:rtl/>
              </w:rPr>
            </w:pPr>
            <w:r w:rsidRPr="00333111">
              <w:rPr>
                <w:rFonts w:cs="David"/>
                <w:sz w:val="24"/>
                <w:szCs w:val="24"/>
                <w:rtl/>
              </w:rPr>
              <w:t>י</w:t>
            </w:r>
          </w:p>
          <w:p w:rsidR="00786CB5" w:rsidRPr="00333111" w:rsidRDefault="00786CB5" w:rsidP="00E609DC">
            <w:pPr>
              <w:rPr>
                <w:rFonts w:cs="David"/>
                <w:sz w:val="24"/>
                <w:szCs w:val="24"/>
                <w:rtl/>
              </w:rPr>
            </w:pPr>
            <w:r w:rsidRPr="00333111">
              <w:rPr>
                <w:rFonts w:cs="David"/>
                <w:sz w:val="24"/>
                <w:szCs w:val="24"/>
                <w:rtl/>
              </w:rPr>
              <w:t>נ</w:t>
            </w:r>
          </w:p>
          <w:p w:rsidR="00786CB5" w:rsidRPr="00333111" w:rsidRDefault="00786CB5" w:rsidP="00E609DC">
            <w:pPr>
              <w:rPr>
                <w:rFonts w:cs="David"/>
                <w:sz w:val="24"/>
                <w:szCs w:val="24"/>
                <w:rtl/>
              </w:rPr>
            </w:pPr>
            <w:r w:rsidRPr="00333111">
              <w:rPr>
                <w:rFonts w:cs="David"/>
                <w:sz w:val="24"/>
                <w:szCs w:val="24"/>
                <w:rtl/>
              </w:rPr>
              <w:t>י</w:t>
            </w:r>
          </w:p>
          <w:p w:rsidR="00786CB5" w:rsidRPr="00333111" w:rsidRDefault="00786CB5" w:rsidP="00E609DC">
            <w:pPr>
              <w:rPr>
                <w:rFonts w:cs="David"/>
                <w:sz w:val="24"/>
                <w:szCs w:val="24"/>
                <w:rtl/>
              </w:rPr>
            </w:pPr>
            <w:r w:rsidRPr="00333111">
              <w:rPr>
                <w:rFonts w:cs="David"/>
                <w:sz w:val="24"/>
                <w:szCs w:val="24"/>
                <w:rtl/>
              </w:rPr>
              <w:t>מ</w:t>
            </w:r>
          </w:p>
        </w:tc>
        <w:tc>
          <w:tcPr>
            <w:tcW w:w="547" w:type="dxa"/>
          </w:tcPr>
          <w:p w:rsidR="00786CB5" w:rsidRPr="00333111" w:rsidRDefault="00786CB5" w:rsidP="00E609DC">
            <w:pPr>
              <w:rPr>
                <w:rFonts w:cs="David"/>
                <w:sz w:val="24"/>
                <w:szCs w:val="24"/>
                <w:rtl/>
              </w:rPr>
            </w:pPr>
            <w:r w:rsidRPr="00333111">
              <w:rPr>
                <w:rFonts w:cs="David"/>
                <w:sz w:val="24"/>
                <w:szCs w:val="24"/>
                <w:rtl/>
              </w:rPr>
              <w:t>ר</w:t>
            </w:r>
          </w:p>
          <w:p w:rsidR="00786CB5" w:rsidRPr="00333111" w:rsidRDefault="00786CB5" w:rsidP="00E609DC">
            <w:pPr>
              <w:rPr>
                <w:rFonts w:cs="David"/>
                <w:sz w:val="24"/>
                <w:szCs w:val="24"/>
                <w:rtl/>
              </w:rPr>
            </w:pPr>
            <w:r w:rsidRPr="00333111">
              <w:rPr>
                <w:rFonts w:cs="David"/>
                <w:sz w:val="24"/>
                <w:szCs w:val="24"/>
                <w:rtl/>
              </w:rPr>
              <w:t>ג</w:t>
            </w:r>
          </w:p>
          <w:p w:rsidR="00786CB5" w:rsidRPr="00333111" w:rsidRDefault="00786CB5" w:rsidP="00E609DC">
            <w:pPr>
              <w:rPr>
                <w:rFonts w:cs="David"/>
                <w:sz w:val="24"/>
                <w:szCs w:val="24"/>
                <w:rtl/>
              </w:rPr>
            </w:pPr>
            <w:r w:rsidRPr="00333111">
              <w:rPr>
                <w:rFonts w:cs="David"/>
                <w:sz w:val="24"/>
                <w:szCs w:val="24"/>
                <w:rtl/>
              </w:rPr>
              <w:t>י</w:t>
            </w:r>
          </w:p>
          <w:p w:rsidR="00786CB5" w:rsidRPr="00333111" w:rsidRDefault="00786CB5" w:rsidP="00E609DC">
            <w:pPr>
              <w:rPr>
                <w:rFonts w:cs="David"/>
                <w:sz w:val="24"/>
                <w:szCs w:val="24"/>
                <w:rtl/>
              </w:rPr>
            </w:pPr>
            <w:r w:rsidRPr="00333111">
              <w:rPr>
                <w:rFonts w:cs="David"/>
                <w:sz w:val="24"/>
                <w:szCs w:val="24"/>
                <w:rtl/>
              </w:rPr>
              <w:t>ל</w:t>
            </w:r>
          </w:p>
          <w:p w:rsidR="00786CB5" w:rsidRPr="00333111" w:rsidRDefault="00786CB5" w:rsidP="00E609DC">
            <w:pPr>
              <w:rPr>
                <w:rFonts w:cs="David"/>
                <w:sz w:val="24"/>
                <w:szCs w:val="24"/>
                <w:rtl/>
              </w:rPr>
            </w:pPr>
            <w:r w:rsidRPr="00333111">
              <w:rPr>
                <w:rFonts w:cs="David"/>
                <w:sz w:val="24"/>
                <w:szCs w:val="24"/>
                <w:rtl/>
              </w:rPr>
              <w:t>ה</w:t>
            </w:r>
          </w:p>
        </w:tc>
        <w:tc>
          <w:tcPr>
            <w:tcW w:w="640" w:type="dxa"/>
          </w:tcPr>
          <w:p w:rsidR="00786CB5" w:rsidRPr="00333111" w:rsidRDefault="00786CB5" w:rsidP="00E609DC">
            <w:pPr>
              <w:rPr>
                <w:rFonts w:cs="David"/>
                <w:sz w:val="24"/>
                <w:szCs w:val="24"/>
                <w:rtl/>
              </w:rPr>
            </w:pPr>
            <w:r w:rsidRPr="00333111">
              <w:rPr>
                <w:rFonts w:cs="David"/>
                <w:sz w:val="24"/>
                <w:szCs w:val="24"/>
                <w:rtl/>
              </w:rPr>
              <w:t>ר</w:t>
            </w:r>
          </w:p>
        </w:tc>
      </w:tr>
      <w:tr w:rsidR="00786CB5" w:rsidRPr="00333111" w:rsidTr="00786CB5">
        <w:trPr>
          <w:cantSplit/>
          <w:trHeight w:hRule="exact" w:val="737"/>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תקוני צבעים לקירות (במקום בו נדרש תיקון יבוצע משטח שלם), שימון ציפוי עץ.</w:t>
            </w:r>
          </w:p>
        </w:tc>
        <w:tc>
          <w:tcPr>
            <w:tcW w:w="662" w:type="dxa"/>
          </w:tcPr>
          <w:p w:rsidR="00786CB5" w:rsidRPr="00333111" w:rsidRDefault="00786CB5" w:rsidP="00E609DC">
            <w:pPr>
              <w:rPr>
                <w:rFonts w:cs="David"/>
                <w:sz w:val="24"/>
                <w:szCs w:val="24"/>
                <w:rtl/>
              </w:rPr>
            </w:pPr>
            <w:r w:rsidRPr="00333111">
              <w:rPr>
                <w:rFonts w:cs="David" w:hint="eastAsia"/>
                <w:sz w:val="24"/>
                <w:szCs w:val="24"/>
                <w:rtl/>
              </w:rPr>
              <w:t>ס</w:t>
            </w:r>
          </w:p>
        </w:tc>
        <w:tc>
          <w:tcPr>
            <w:tcW w:w="384" w:type="dxa"/>
          </w:tcPr>
          <w:p w:rsidR="00786CB5" w:rsidRPr="00333111" w:rsidRDefault="00786CB5" w:rsidP="00E609DC">
            <w:pPr>
              <w:rPr>
                <w:rFonts w:cs="David"/>
                <w:sz w:val="24"/>
                <w:szCs w:val="24"/>
                <w:rtl/>
              </w:rPr>
            </w:pPr>
          </w:p>
        </w:tc>
        <w:tc>
          <w:tcPr>
            <w:tcW w:w="547" w:type="dxa"/>
            <w:vMerge w:val="restart"/>
          </w:tcPr>
          <w:p w:rsidR="00786CB5" w:rsidRPr="00333111" w:rsidRDefault="00786CB5" w:rsidP="00E609DC">
            <w:pPr>
              <w:rPr>
                <w:rFonts w:cs="David"/>
                <w:sz w:val="24"/>
                <w:szCs w:val="24"/>
                <w:rtl/>
              </w:rPr>
            </w:pPr>
            <w:r>
              <w:rPr>
                <w:rFonts w:cs="David" w:hint="cs"/>
                <w:sz w:val="24"/>
                <w:szCs w:val="24"/>
                <w:rtl/>
              </w:rPr>
              <w:t>מ</w:t>
            </w:r>
          </w:p>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r w:rsidRPr="00333111">
              <w:rPr>
                <w:rFonts w:cs="David"/>
                <w:sz w:val="24"/>
                <w:szCs w:val="24"/>
                <w:rtl/>
              </w:rPr>
              <w:t>1</w:t>
            </w:r>
          </w:p>
        </w:tc>
      </w:tr>
      <w:tr w:rsidR="00786CB5" w:rsidRPr="00333111" w:rsidTr="00786CB5">
        <w:trPr>
          <w:cantSplit/>
          <w:trHeight w:hRule="exact" w:val="320"/>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תקוני ריצוף שבור, שקוע ורופף.</w:t>
            </w:r>
          </w:p>
        </w:tc>
        <w:tc>
          <w:tcPr>
            <w:tcW w:w="662" w:type="dxa"/>
          </w:tcPr>
          <w:p w:rsidR="00786CB5" w:rsidRPr="00333111" w:rsidRDefault="00786CB5" w:rsidP="00E609DC">
            <w:pPr>
              <w:rPr>
                <w:rFonts w:cs="David"/>
                <w:sz w:val="24"/>
                <w:szCs w:val="24"/>
                <w:rtl/>
              </w:rPr>
            </w:pPr>
            <w:r w:rsidRPr="00333111">
              <w:rPr>
                <w:rFonts w:cs="David" w:hint="eastAsia"/>
                <w:sz w:val="24"/>
                <w:szCs w:val="24"/>
                <w:rtl/>
              </w:rPr>
              <w:t>ס</w:t>
            </w:r>
          </w:p>
        </w:tc>
        <w:tc>
          <w:tcPr>
            <w:tcW w:w="384" w:type="dxa"/>
          </w:tcPr>
          <w:p w:rsidR="00786CB5" w:rsidRPr="00333111" w:rsidRDefault="00786CB5" w:rsidP="00E609DC">
            <w:pPr>
              <w:rPr>
                <w:rFonts w:cs="David"/>
                <w:sz w:val="24"/>
                <w:szCs w:val="24"/>
                <w:rtl/>
              </w:rPr>
            </w:pPr>
          </w:p>
        </w:tc>
        <w:tc>
          <w:tcPr>
            <w:tcW w:w="547" w:type="dxa"/>
            <w:vMerge/>
          </w:tcPr>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r w:rsidRPr="00333111">
              <w:rPr>
                <w:rFonts w:cs="David"/>
                <w:sz w:val="24"/>
                <w:szCs w:val="24"/>
                <w:rtl/>
              </w:rPr>
              <w:t>2</w:t>
            </w:r>
          </w:p>
        </w:tc>
      </w:tr>
      <w:tr w:rsidR="00786CB5" w:rsidRPr="00333111" w:rsidTr="00786CB5">
        <w:trPr>
          <w:cantSplit/>
          <w:trHeight w:hRule="exact" w:val="680"/>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טפול בעץ, דלתות, משקופים ומסגרות - שימון פוליטורה</w:t>
            </w:r>
            <w:r w:rsidR="00C11D44">
              <w:rPr>
                <w:rFonts w:cs="David"/>
                <w:sz w:val="24"/>
                <w:szCs w:val="24"/>
                <w:rtl/>
              </w:rPr>
              <w:t xml:space="preserve"> </w:t>
            </w:r>
            <w:r w:rsidRPr="00333111">
              <w:rPr>
                <w:rFonts w:cs="David"/>
                <w:sz w:val="24"/>
                <w:szCs w:val="24"/>
                <w:rtl/>
              </w:rPr>
              <w:t>ותיקוני צבע או פורמייקה כנדרש.</w:t>
            </w:r>
          </w:p>
        </w:tc>
        <w:tc>
          <w:tcPr>
            <w:tcW w:w="662" w:type="dxa"/>
          </w:tcPr>
          <w:p w:rsidR="00786CB5" w:rsidRPr="00333111" w:rsidRDefault="00786CB5" w:rsidP="00E609DC">
            <w:pPr>
              <w:rPr>
                <w:rFonts w:cs="David"/>
                <w:sz w:val="24"/>
                <w:szCs w:val="24"/>
                <w:rtl/>
              </w:rPr>
            </w:pPr>
            <w:r w:rsidRPr="00333111">
              <w:rPr>
                <w:rFonts w:cs="David" w:hint="eastAsia"/>
                <w:sz w:val="24"/>
                <w:szCs w:val="24"/>
                <w:rtl/>
              </w:rPr>
              <w:t>ס</w:t>
            </w:r>
          </w:p>
        </w:tc>
        <w:tc>
          <w:tcPr>
            <w:tcW w:w="384" w:type="dxa"/>
          </w:tcPr>
          <w:p w:rsidR="00786CB5" w:rsidRPr="00333111" w:rsidRDefault="00786CB5" w:rsidP="00E609DC">
            <w:pPr>
              <w:rPr>
                <w:rFonts w:cs="David"/>
                <w:sz w:val="24"/>
                <w:szCs w:val="24"/>
                <w:rtl/>
              </w:rPr>
            </w:pPr>
          </w:p>
        </w:tc>
        <w:tc>
          <w:tcPr>
            <w:tcW w:w="547" w:type="dxa"/>
            <w:vMerge/>
          </w:tcPr>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r w:rsidRPr="00333111">
              <w:rPr>
                <w:rFonts w:cs="David"/>
                <w:sz w:val="24"/>
                <w:szCs w:val="24"/>
                <w:rtl/>
              </w:rPr>
              <w:t>3</w:t>
            </w:r>
          </w:p>
        </w:tc>
      </w:tr>
      <w:tr w:rsidR="00786CB5" w:rsidRPr="00333111" w:rsidTr="00786CB5">
        <w:trPr>
          <w:cantSplit/>
          <w:trHeight w:hRule="exact" w:val="860"/>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Pr>
              <w:t>PVC</w:t>
            </w:r>
            <w:r w:rsidRPr="00333111">
              <w:rPr>
                <w:rFonts w:cs="David"/>
                <w:sz w:val="24"/>
                <w:szCs w:val="24"/>
                <w:rtl/>
              </w:rPr>
              <w:t>, שטיחים וחפוי ריצפה אחר - תקון משטח קצוות ופנלים חיתוך, הדבקה והשלמת חלקים פגועים ופגומים ריהוט - בדיקה וחיזוק, תקוני צבע, הדבקת פורמייקה, שימון וחידוש.</w:t>
            </w:r>
          </w:p>
        </w:tc>
        <w:tc>
          <w:tcPr>
            <w:tcW w:w="662" w:type="dxa"/>
          </w:tcPr>
          <w:p w:rsidR="00786CB5" w:rsidRPr="00333111" w:rsidRDefault="00786CB5" w:rsidP="00E609DC">
            <w:pPr>
              <w:rPr>
                <w:rFonts w:cs="David"/>
                <w:sz w:val="24"/>
                <w:szCs w:val="24"/>
                <w:rtl/>
              </w:rPr>
            </w:pPr>
            <w:r w:rsidRPr="00333111">
              <w:rPr>
                <w:rFonts w:cs="David" w:hint="eastAsia"/>
                <w:sz w:val="24"/>
                <w:szCs w:val="24"/>
                <w:rtl/>
              </w:rPr>
              <w:t>ס</w:t>
            </w:r>
          </w:p>
        </w:tc>
        <w:tc>
          <w:tcPr>
            <w:tcW w:w="384" w:type="dxa"/>
          </w:tcPr>
          <w:p w:rsidR="00786CB5" w:rsidRPr="00333111" w:rsidRDefault="00786CB5" w:rsidP="00E609DC">
            <w:pPr>
              <w:rPr>
                <w:rFonts w:cs="David"/>
                <w:sz w:val="24"/>
                <w:szCs w:val="24"/>
                <w:rtl/>
              </w:rPr>
            </w:pPr>
          </w:p>
        </w:tc>
        <w:tc>
          <w:tcPr>
            <w:tcW w:w="547" w:type="dxa"/>
            <w:vMerge/>
          </w:tcPr>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r w:rsidRPr="00333111">
              <w:rPr>
                <w:rFonts w:cs="David"/>
                <w:sz w:val="24"/>
                <w:szCs w:val="24"/>
                <w:rtl/>
              </w:rPr>
              <w:t>4</w:t>
            </w:r>
          </w:p>
        </w:tc>
      </w:tr>
      <w:tr w:rsidR="00786CB5" w:rsidRPr="00333111" w:rsidTr="00786CB5">
        <w:trPr>
          <w:cantSplit/>
          <w:trHeight w:hRule="exact" w:val="320"/>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פרזול - בדיקה, חיזוק ושימון.</w:t>
            </w:r>
          </w:p>
        </w:tc>
        <w:tc>
          <w:tcPr>
            <w:tcW w:w="662" w:type="dxa"/>
          </w:tcPr>
          <w:p w:rsidR="00786CB5" w:rsidRPr="00333111" w:rsidRDefault="00786CB5" w:rsidP="00E609DC">
            <w:pPr>
              <w:rPr>
                <w:rFonts w:cs="David"/>
                <w:sz w:val="24"/>
                <w:szCs w:val="24"/>
                <w:rtl/>
              </w:rPr>
            </w:pPr>
            <w:r w:rsidRPr="00333111">
              <w:rPr>
                <w:rFonts w:cs="David" w:hint="eastAsia"/>
                <w:sz w:val="24"/>
                <w:szCs w:val="24"/>
                <w:rtl/>
              </w:rPr>
              <w:t>ס</w:t>
            </w:r>
          </w:p>
        </w:tc>
        <w:tc>
          <w:tcPr>
            <w:tcW w:w="384" w:type="dxa"/>
          </w:tcPr>
          <w:p w:rsidR="00786CB5" w:rsidRPr="00333111" w:rsidRDefault="00786CB5" w:rsidP="00E609DC">
            <w:pPr>
              <w:rPr>
                <w:rFonts w:cs="David"/>
                <w:sz w:val="24"/>
                <w:szCs w:val="24"/>
                <w:rtl/>
              </w:rPr>
            </w:pPr>
          </w:p>
        </w:tc>
        <w:tc>
          <w:tcPr>
            <w:tcW w:w="547" w:type="dxa"/>
            <w:vMerge/>
          </w:tcPr>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r w:rsidRPr="00333111">
              <w:rPr>
                <w:rFonts w:cs="David"/>
                <w:sz w:val="24"/>
                <w:szCs w:val="24"/>
                <w:rtl/>
              </w:rPr>
              <w:t>6</w:t>
            </w:r>
          </w:p>
        </w:tc>
      </w:tr>
      <w:tr w:rsidR="00786CB5" w:rsidRPr="00333111" w:rsidTr="00786CB5">
        <w:trPr>
          <w:cantSplit/>
          <w:trHeight w:hRule="exact" w:val="320"/>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שרותים - נקוי מונע של סיפונים בכיורים ובדיקת נזילות.</w:t>
            </w:r>
          </w:p>
        </w:tc>
        <w:tc>
          <w:tcPr>
            <w:tcW w:w="662" w:type="dxa"/>
          </w:tcPr>
          <w:p w:rsidR="00786CB5" w:rsidRPr="00333111" w:rsidRDefault="00786CB5" w:rsidP="00E609DC">
            <w:pPr>
              <w:rPr>
                <w:rFonts w:cs="David"/>
                <w:sz w:val="24"/>
                <w:szCs w:val="24"/>
                <w:rtl/>
              </w:rPr>
            </w:pPr>
            <w:r w:rsidRPr="00333111">
              <w:rPr>
                <w:rFonts w:cs="David" w:hint="eastAsia"/>
                <w:sz w:val="24"/>
                <w:szCs w:val="24"/>
                <w:rtl/>
              </w:rPr>
              <w:t>ס</w:t>
            </w:r>
          </w:p>
        </w:tc>
        <w:tc>
          <w:tcPr>
            <w:tcW w:w="384" w:type="dxa"/>
          </w:tcPr>
          <w:p w:rsidR="00786CB5" w:rsidRPr="00333111" w:rsidRDefault="00786CB5" w:rsidP="00E609DC">
            <w:pPr>
              <w:rPr>
                <w:rFonts w:cs="David"/>
                <w:sz w:val="24"/>
                <w:szCs w:val="24"/>
                <w:rtl/>
              </w:rPr>
            </w:pPr>
          </w:p>
        </w:tc>
        <w:tc>
          <w:tcPr>
            <w:tcW w:w="547" w:type="dxa"/>
            <w:vMerge/>
          </w:tcPr>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r w:rsidRPr="00333111">
              <w:rPr>
                <w:rFonts w:cs="David"/>
                <w:sz w:val="24"/>
                <w:szCs w:val="24"/>
                <w:rtl/>
              </w:rPr>
              <w:t>7</w:t>
            </w:r>
          </w:p>
        </w:tc>
      </w:tr>
      <w:tr w:rsidR="00786CB5" w:rsidRPr="00333111" w:rsidTr="00786CB5">
        <w:trPr>
          <w:cantSplit/>
          <w:trHeight w:hRule="exact" w:val="768"/>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החלפת או צפוי מחדש של אביזרים שהתקלפו מצבע או ניקל תקרות אקוסטיות וגופי תאורה - יישור, נ</w:t>
            </w:r>
            <w:r>
              <w:rPr>
                <w:rFonts w:cs="David" w:hint="cs"/>
                <w:sz w:val="24"/>
                <w:szCs w:val="24"/>
                <w:rtl/>
              </w:rPr>
              <w:t>י</w:t>
            </w:r>
            <w:r w:rsidRPr="00333111">
              <w:rPr>
                <w:rFonts w:cs="David"/>
                <w:sz w:val="24"/>
                <w:szCs w:val="24"/>
                <w:rtl/>
              </w:rPr>
              <w:t>קוי ות</w:t>
            </w:r>
            <w:r>
              <w:rPr>
                <w:rFonts w:cs="David" w:hint="cs"/>
                <w:sz w:val="24"/>
                <w:szCs w:val="24"/>
                <w:rtl/>
              </w:rPr>
              <w:t>י</w:t>
            </w:r>
            <w:r w:rsidRPr="00333111">
              <w:rPr>
                <w:rFonts w:cs="David"/>
                <w:sz w:val="24"/>
                <w:szCs w:val="24"/>
                <w:rtl/>
              </w:rPr>
              <w:t>קוני צבע, החלפת חלקים כנדרש.</w:t>
            </w:r>
          </w:p>
        </w:tc>
        <w:tc>
          <w:tcPr>
            <w:tcW w:w="662" w:type="dxa"/>
          </w:tcPr>
          <w:p w:rsidR="00786CB5" w:rsidRPr="00333111" w:rsidRDefault="00786CB5" w:rsidP="00E609DC">
            <w:pPr>
              <w:rPr>
                <w:rFonts w:cs="David"/>
                <w:sz w:val="24"/>
                <w:szCs w:val="24"/>
                <w:rtl/>
              </w:rPr>
            </w:pPr>
            <w:r w:rsidRPr="00333111">
              <w:rPr>
                <w:rFonts w:cs="David" w:hint="eastAsia"/>
                <w:sz w:val="24"/>
                <w:szCs w:val="24"/>
                <w:rtl/>
              </w:rPr>
              <w:t>ס</w:t>
            </w:r>
          </w:p>
        </w:tc>
        <w:tc>
          <w:tcPr>
            <w:tcW w:w="384" w:type="dxa"/>
          </w:tcPr>
          <w:p w:rsidR="00786CB5" w:rsidRPr="00333111" w:rsidRDefault="00786CB5" w:rsidP="00E609DC">
            <w:pPr>
              <w:rPr>
                <w:rFonts w:cs="David"/>
                <w:sz w:val="24"/>
                <w:szCs w:val="24"/>
                <w:rtl/>
              </w:rPr>
            </w:pPr>
          </w:p>
        </w:tc>
        <w:tc>
          <w:tcPr>
            <w:tcW w:w="547" w:type="dxa"/>
            <w:vMerge/>
          </w:tcPr>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p>
        </w:tc>
      </w:tr>
      <w:tr w:rsidR="00786CB5" w:rsidRPr="00333111" w:rsidTr="00786CB5">
        <w:trPr>
          <w:cantSplit/>
          <w:trHeight w:hRule="exact" w:val="733"/>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תאורת חרום - בדיקת תאורת חרום ושילוט יציאה, החלפת מצברים ונורות כנדרש.</w:t>
            </w:r>
          </w:p>
        </w:tc>
        <w:tc>
          <w:tcPr>
            <w:tcW w:w="662" w:type="dxa"/>
          </w:tcPr>
          <w:p w:rsidR="00786CB5" w:rsidRPr="00333111" w:rsidRDefault="00786CB5" w:rsidP="00E609DC">
            <w:pPr>
              <w:rPr>
                <w:rFonts w:cs="David"/>
                <w:sz w:val="24"/>
                <w:szCs w:val="24"/>
                <w:rtl/>
              </w:rPr>
            </w:pPr>
            <w:r w:rsidRPr="00333111">
              <w:rPr>
                <w:rFonts w:cs="David" w:hint="eastAsia"/>
                <w:sz w:val="24"/>
                <w:szCs w:val="24"/>
                <w:rtl/>
              </w:rPr>
              <w:t>ס</w:t>
            </w:r>
          </w:p>
        </w:tc>
        <w:tc>
          <w:tcPr>
            <w:tcW w:w="384" w:type="dxa"/>
          </w:tcPr>
          <w:p w:rsidR="00786CB5" w:rsidRPr="00333111" w:rsidRDefault="00786CB5" w:rsidP="00E609DC">
            <w:pPr>
              <w:rPr>
                <w:rFonts w:cs="David"/>
                <w:sz w:val="24"/>
                <w:szCs w:val="24"/>
                <w:rtl/>
              </w:rPr>
            </w:pPr>
          </w:p>
        </w:tc>
        <w:tc>
          <w:tcPr>
            <w:tcW w:w="547" w:type="dxa"/>
            <w:vMerge/>
          </w:tcPr>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r w:rsidRPr="00333111">
              <w:rPr>
                <w:rFonts w:cs="David"/>
                <w:sz w:val="24"/>
                <w:szCs w:val="24"/>
                <w:rtl/>
              </w:rPr>
              <w:t>9</w:t>
            </w:r>
          </w:p>
        </w:tc>
      </w:tr>
      <w:tr w:rsidR="00786CB5" w:rsidRPr="00333111" w:rsidTr="00786CB5">
        <w:trPr>
          <w:cantSplit/>
          <w:trHeight w:hRule="exact" w:val="320"/>
          <w:jc w:val="center"/>
        </w:trPr>
        <w:tc>
          <w:tcPr>
            <w:tcW w:w="567" w:type="dxa"/>
          </w:tcPr>
          <w:p w:rsidR="00786CB5" w:rsidRPr="00333111" w:rsidRDefault="00786CB5" w:rsidP="00E609DC">
            <w:pPr>
              <w:rPr>
                <w:rFonts w:cs="David"/>
                <w:sz w:val="24"/>
                <w:szCs w:val="24"/>
                <w:rtl/>
              </w:rPr>
            </w:pPr>
          </w:p>
        </w:tc>
        <w:tc>
          <w:tcPr>
            <w:tcW w:w="567" w:type="dxa"/>
          </w:tcPr>
          <w:p w:rsidR="00786CB5" w:rsidRPr="00333111" w:rsidRDefault="00786CB5" w:rsidP="00E609DC">
            <w:pPr>
              <w:rPr>
                <w:rFonts w:cs="David"/>
                <w:sz w:val="24"/>
                <w:szCs w:val="24"/>
                <w:rtl/>
              </w:rPr>
            </w:pPr>
          </w:p>
        </w:tc>
        <w:tc>
          <w:tcPr>
            <w:tcW w:w="6096" w:type="dxa"/>
            <w:gridSpan w:val="2"/>
          </w:tcPr>
          <w:p w:rsidR="00786CB5" w:rsidRPr="00333111" w:rsidRDefault="00786CB5" w:rsidP="00E609DC">
            <w:pPr>
              <w:rPr>
                <w:rFonts w:cs="David"/>
                <w:sz w:val="24"/>
                <w:szCs w:val="24"/>
                <w:rtl/>
              </w:rPr>
            </w:pPr>
            <w:r w:rsidRPr="00333111">
              <w:rPr>
                <w:rFonts w:cs="David"/>
                <w:sz w:val="24"/>
                <w:szCs w:val="24"/>
                <w:rtl/>
              </w:rPr>
              <w:t>חלונות - בדיקת ושימון פירזול, אטימות.</w:t>
            </w:r>
          </w:p>
        </w:tc>
        <w:tc>
          <w:tcPr>
            <w:tcW w:w="662" w:type="dxa"/>
          </w:tcPr>
          <w:p w:rsidR="00786CB5" w:rsidRPr="00333111" w:rsidRDefault="00786CB5" w:rsidP="00E609DC">
            <w:pPr>
              <w:rPr>
                <w:rFonts w:cs="David"/>
                <w:sz w:val="24"/>
                <w:szCs w:val="24"/>
                <w:rtl/>
              </w:rPr>
            </w:pPr>
            <w:r w:rsidRPr="00333111">
              <w:rPr>
                <w:rFonts w:cs="David" w:hint="eastAsia"/>
                <w:sz w:val="24"/>
                <w:szCs w:val="24"/>
                <w:rtl/>
              </w:rPr>
              <w:t>ס</w:t>
            </w:r>
          </w:p>
        </w:tc>
        <w:tc>
          <w:tcPr>
            <w:tcW w:w="384" w:type="dxa"/>
          </w:tcPr>
          <w:p w:rsidR="00786CB5" w:rsidRPr="00333111" w:rsidRDefault="00786CB5" w:rsidP="00E609DC">
            <w:pPr>
              <w:rPr>
                <w:rFonts w:cs="David"/>
                <w:sz w:val="24"/>
                <w:szCs w:val="24"/>
                <w:rtl/>
              </w:rPr>
            </w:pPr>
          </w:p>
        </w:tc>
        <w:tc>
          <w:tcPr>
            <w:tcW w:w="547" w:type="dxa"/>
            <w:vMerge/>
          </w:tcPr>
          <w:p w:rsidR="00786CB5" w:rsidRPr="00333111" w:rsidRDefault="00786CB5" w:rsidP="00E609DC">
            <w:pPr>
              <w:rPr>
                <w:rFonts w:cs="David"/>
                <w:sz w:val="24"/>
                <w:szCs w:val="24"/>
                <w:rtl/>
              </w:rPr>
            </w:pPr>
          </w:p>
        </w:tc>
        <w:tc>
          <w:tcPr>
            <w:tcW w:w="640" w:type="dxa"/>
          </w:tcPr>
          <w:p w:rsidR="00786CB5" w:rsidRPr="00333111" w:rsidRDefault="00786CB5" w:rsidP="00E609DC">
            <w:pPr>
              <w:rPr>
                <w:rFonts w:cs="David"/>
                <w:sz w:val="24"/>
                <w:szCs w:val="24"/>
                <w:rtl/>
              </w:rPr>
            </w:pPr>
            <w:r w:rsidRPr="00333111">
              <w:rPr>
                <w:rFonts w:cs="David"/>
                <w:sz w:val="24"/>
                <w:szCs w:val="24"/>
                <w:rtl/>
              </w:rPr>
              <w:t>10</w:t>
            </w:r>
          </w:p>
        </w:tc>
      </w:tr>
      <w:tr w:rsidR="00786CB5" w:rsidRPr="00333111" w:rsidTr="00786CB5">
        <w:trPr>
          <w:cantSplit/>
          <w:trHeight w:hRule="exact" w:val="400"/>
          <w:jc w:val="center"/>
        </w:trPr>
        <w:tc>
          <w:tcPr>
            <w:tcW w:w="6321" w:type="dxa"/>
            <w:gridSpan w:val="3"/>
          </w:tcPr>
          <w:p w:rsidR="00786CB5" w:rsidRPr="00333111" w:rsidRDefault="00786CB5" w:rsidP="00E609DC">
            <w:pPr>
              <w:rPr>
                <w:rFonts w:cs="David"/>
                <w:sz w:val="24"/>
                <w:szCs w:val="24"/>
                <w:rtl/>
              </w:rPr>
            </w:pPr>
            <w:r w:rsidRPr="00333111">
              <w:rPr>
                <w:rFonts w:cs="David"/>
                <w:sz w:val="24"/>
                <w:szCs w:val="24"/>
                <w:rtl/>
              </w:rPr>
              <w:t xml:space="preserve">הערות: </w:t>
            </w:r>
            <w:r w:rsidRPr="00333111">
              <w:rPr>
                <w:rFonts w:cs="David"/>
                <w:b/>
                <w:bCs/>
                <w:sz w:val="24"/>
                <w:szCs w:val="24"/>
                <w:u w:val="single"/>
                <w:rtl/>
              </w:rPr>
              <w:t>לניקיון ריהוט:</w:t>
            </w:r>
            <w:r w:rsidRPr="00333111">
              <w:rPr>
                <w:rFonts w:cs="David"/>
                <w:sz w:val="24"/>
                <w:szCs w:val="24"/>
                <w:u w:val="single"/>
                <w:rtl/>
              </w:rPr>
              <w:t xml:space="preserve"> </w:t>
            </w:r>
            <w:r w:rsidRPr="00333111">
              <w:rPr>
                <w:rFonts w:cs="David"/>
                <w:sz w:val="24"/>
                <w:szCs w:val="24"/>
                <w:rtl/>
              </w:rPr>
              <w:t xml:space="preserve">איסור להשתמש בסקוטש-ברייט </w:t>
            </w:r>
          </w:p>
        </w:tc>
        <w:tc>
          <w:tcPr>
            <w:tcW w:w="3142" w:type="dxa"/>
            <w:gridSpan w:val="5"/>
          </w:tcPr>
          <w:p w:rsidR="00786CB5" w:rsidRPr="00333111" w:rsidRDefault="00786CB5" w:rsidP="00E609DC">
            <w:pPr>
              <w:rPr>
                <w:rFonts w:cs="David"/>
                <w:sz w:val="24"/>
                <w:szCs w:val="24"/>
                <w:rtl/>
              </w:rPr>
            </w:pPr>
            <w:r w:rsidRPr="00333111">
              <w:rPr>
                <w:rFonts w:cs="David"/>
                <w:sz w:val="24"/>
                <w:szCs w:val="24"/>
                <w:rtl/>
              </w:rPr>
              <w:t>תאריך:</w:t>
            </w:r>
          </w:p>
        </w:tc>
      </w:tr>
      <w:tr w:rsidR="00786CB5" w:rsidRPr="00333111" w:rsidTr="00786CB5">
        <w:trPr>
          <w:cantSplit/>
          <w:trHeight w:hRule="exact" w:val="785"/>
          <w:jc w:val="center"/>
        </w:trPr>
        <w:tc>
          <w:tcPr>
            <w:tcW w:w="6321" w:type="dxa"/>
            <w:gridSpan w:val="3"/>
          </w:tcPr>
          <w:p w:rsidR="00786CB5" w:rsidRPr="00333111" w:rsidRDefault="00786CB5" w:rsidP="00E609DC">
            <w:pPr>
              <w:rPr>
                <w:rFonts w:cs="David"/>
                <w:sz w:val="24"/>
                <w:szCs w:val="24"/>
                <w:rtl/>
              </w:rPr>
            </w:pPr>
            <w:r w:rsidRPr="00333111">
              <w:rPr>
                <w:rFonts w:cs="David"/>
                <w:b/>
                <w:bCs/>
                <w:sz w:val="24"/>
                <w:szCs w:val="24"/>
                <w:u w:val="single"/>
                <w:rtl/>
              </w:rPr>
              <w:t>לניקיון ריצפה</w:t>
            </w:r>
            <w:r w:rsidRPr="00333111">
              <w:rPr>
                <w:rFonts w:cs="David"/>
                <w:b/>
                <w:bCs/>
                <w:sz w:val="24"/>
                <w:szCs w:val="24"/>
                <w:rtl/>
              </w:rPr>
              <w:t>:</w:t>
            </w:r>
            <w:r w:rsidRPr="00333111">
              <w:rPr>
                <w:rFonts w:cs="David"/>
                <w:sz w:val="24"/>
                <w:szCs w:val="24"/>
                <w:rtl/>
              </w:rPr>
              <w:t xml:space="preserve"> רק במכונה עם פס הגנה מגומי, או</w:t>
            </w:r>
          </w:p>
          <w:p w:rsidR="00786CB5" w:rsidRPr="00333111" w:rsidRDefault="00786CB5" w:rsidP="00E609DC">
            <w:pPr>
              <w:rPr>
                <w:rFonts w:cs="David"/>
                <w:sz w:val="24"/>
                <w:szCs w:val="24"/>
                <w:rtl/>
              </w:rPr>
            </w:pPr>
            <w:r w:rsidRPr="00333111">
              <w:rPr>
                <w:rFonts w:cs="David"/>
                <w:sz w:val="24"/>
                <w:szCs w:val="24"/>
                <w:rtl/>
              </w:rPr>
              <w:t>שימוש במטליות לחות. אין לשפוך מים</w:t>
            </w:r>
          </w:p>
        </w:tc>
        <w:tc>
          <w:tcPr>
            <w:tcW w:w="3142" w:type="dxa"/>
            <w:gridSpan w:val="5"/>
          </w:tcPr>
          <w:p w:rsidR="00786CB5" w:rsidRPr="00333111" w:rsidRDefault="00786CB5" w:rsidP="00E609DC">
            <w:pPr>
              <w:rPr>
                <w:rFonts w:cs="David"/>
                <w:sz w:val="24"/>
                <w:szCs w:val="24"/>
                <w:rtl/>
              </w:rPr>
            </w:pPr>
            <w:r w:rsidRPr="00333111">
              <w:rPr>
                <w:rFonts w:cs="David"/>
                <w:sz w:val="24"/>
                <w:szCs w:val="24"/>
                <w:rtl/>
              </w:rPr>
              <w:t>שם המבצע:</w:t>
            </w:r>
          </w:p>
        </w:tc>
      </w:tr>
      <w:tr w:rsidR="00786CB5" w:rsidRPr="00333111" w:rsidTr="00786CB5">
        <w:trPr>
          <w:cantSplit/>
          <w:trHeight w:hRule="exact" w:val="400"/>
          <w:jc w:val="center"/>
        </w:trPr>
        <w:tc>
          <w:tcPr>
            <w:tcW w:w="6321" w:type="dxa"/>
            <w:gridSpan w:val="3"/>
          </w:tcPr>
          <w:p w:rsidR="00786CB5" w:rsidRPr="00333111" w:rsidRDefault="00C11D44" w:rsidP="00E609DC">
            <w:pPr>
              <w:rPr>
                <w:rFonts w:cs="David"/>
                <w:sz w:val="24"/>
                <w:szCs w:val="24"/>
                <w:rtl/>
              </w:rPr>
            </w:pPr>
            <w:r>
              <w:rPr>
                <w:rFonts w:cs="David"/>
                <w:sz w:val="24"/>
                <w:szCs w:val="24"/>
                <w:rtl/>
              </w:rPr>
              <w:t xml:space="preserve">                   </w:t>
            </w:r>
          </w:p>
        </w:tc>
        <w:tc>
          <w:tcPr>
            <w:tcW w:w="3142" w:type="dxa"/>
            <w:gridSpan w:val="5"/>
          </w:tcPr>
          <w:p w:rsidR="00786CB5" w:rsidRPr="00333111" w:rsidRDefault="00786CB5" w:rsidP="00E609DC">
            <w:pPr>
              <w:rPr>
                <w:rFonts w:cs="David"/>
                <w:sz w:val="24"/>
                <w:szCs w:val="24"/>
                <w:rtl/>
              </w:rPr>
            </w:pPr>
            <w:r w:rsidRPr="00333111">
              <w:rPr>
                <w:rFonts w:cs="David"/>
                <w:sz w:val="24"/>
                <w:szCs w:val="24"/>
                <w:rtl/>
              </w:rPr>
              <w:t>אישור המפקח:</w:t>
            </w:r>
          </w:p>
        </w:tc>
      </w:tr>
    </w:tbl>
    <w:p w:rsidR="00786CB5" w:rsidRPr="00333111" w:rsidRDefault="00786CB5" w:rsidP="00E609DC">
      <w:pPr>
        <w:rPr>
          <w:rFonts w:cs="David"/>
          <w:sz w:val="24"/>
          <w:szCs w:val="24"/>
          <w:rtl/>
        </w:rPr>
      </w:pPr>
      <w:r w:rsidRPr="00333111">
        <w:rPr>
          <w:rFonts w:cs="David"/>
          <w:sz w:val="24"/>
          <w:szCs w:val="24"/>
          <w:rtl/>
        </w:rPr>
        <w:t>י - יומי,</w:t>
      </w:r>
      <w:r w:rsidR="00C11D44">
        <w:rPr>
          <w:rFonts w:cs="David"/>
          <w:sz w:val="24"/>
          <w:szCs w:val="24"/>
          <w:rtl/>
        </w:rPr>
        <w:t xml:space="preserve"> </w:t>
      </w:r>
      <w:r w:rsidRPr="00333111">
        <w:rPr>
          <w:rFonts w:cs="David"/>
          <w:sz w:val="24"/>
          <w:szCs w:val="24"/>
          <w:rtl/>
        </w:rPr>
        <w:t>ש - שבועי,</w:t>
      </w:r>
      <w:r w:rsidR="00C11D44">
        <w:rPr>
          <w:rFonts w:cs="David"/>
          <w:sz w:val="24"/>
          <w:szCs w:val="24"/>
          <w:rtl/>
        </w:rPr>
        <w:t xml:space="preserve"> </w:t>
      </w:r>
      <w:r w:rsidRPr="00333111">
        <w:rPr>
          <w:rFonts w:cs="David"/>
          <w:sz w:val="24"/>
          <w:szCs w:val="24"/>
          <w:rtl/>
        </w:rPr>
        <w:t>ח- חודשי,</w:t>
      </w:r>
      <w:r w:rsidR="00C11D44">
        <w:rPr>
          <w:rFonts w:cs="David"/>
          <w:sz w:val="24"/>
          <w:szCs w:val="24"/>
          <w:rtl/>
        </w:rPr>
        <w:t xml:space="preserve"> </w:t>
      </w:r>
      <w:r w:rsidRPr="00333111">
        <w:rPr>
          <w:rFonts w:cs="David"/>
          <w:sz w:val="24"/>
          <w:szCs w:val="24"/>
          <w:rtl/>
        </w:rPr>
        <w:t>ד - דו חודשי,</w:t>
      </w:r>
      <w:r w:rsidR="00C11D44">
        <w:rPr>
          <w:rFonts w:cs="David"/>
          <w:sz w:val="24"/>
          <w:szCs w:val="24"/>
          <w:rtl/>
        </w:rPr>
        <w:t xml:space="preserve"> </w:t>
      </w:r>
      <w:r w:rsidRPr="00333111">
        <w:rPr>
          <w:rFonts w:cs="David"/>
          <w:sz w:val="24"/>
          <w:szCs w:val="24"/>
          <w:rtl/>
        </w:rPr>
        <w:t>ת - תלת חודשי,</w:t>
      </w:r>
      <w:r w:rsidR="00C11D44">
        <w:rPr>
          <w:rFonts w:cs="David"/>
          <w:sz w:val="24"/>
          <w:szCs w:val="24"/>
          <w:rtl/>
        </w:rPr>
        <w:t xml:space="preserve"> </w:t>
      </w:r>
      <w:r w:rsidRPr="00333111">
        <w:rPr>
          <w:rFonts w:cs="David"/>
          <w:sz w:val="24"/>
          <w:szCs w:val="24"/>
          <w:rtl/>
        </w:rPr>
        <w:t>ע - עונתי,</w:t>
      </w:r>
      <w:r w:rsidR="00C11D44">
        <w:rPr>
          <w:rFonts w:cs="David"/>
          <w:sz w:val="24"/>
          <w:szCs w:val="24"/>
          <w:rtl/>
        </w:rPr>
        <w:t xml:space="preserve"> </w:t>
      </w:r>
      <w:r w:rsidRPr="00333111">
        <w:rPr>
          <w:rFonts w:cs="David"/>
          <w:sz w:val="24"/>
          <w:szCs w:val="24"/>
          <w:rtl/>
        </w:rPr>
        <w:t>מ - חצי שנתי,</w:t>
      </w:r>
      <w:r w:rsidR="00C11D44">
        <w:rPr>
          <w:rFonts w:cs="David"/>
          <w:sz w:val="24"/>
          <w:szCs w:val="24"/>
          <w:rtl/>
        </w:rPr>
        <w:t xml:space="preserve"> </w:t>
      </w:r>
      <w:r w:rsidRPr="00333111">
        <w:rPr>
          <w:rFonts w:cs="David"/>
          <w:sz w:val="24"/>
          <w:szCs w:val="24"/>
          <w:rtl/>
        </w:rPr>
        <w:t>נ - שנתי.</w:t>
      </w:r>
    </w:p>
    <w:p w:rsidR="00786CB5" w:rsidRPr="00333111" w:rsidRDefault="00786CB5" w:rsidP="00E609DC">
      <w:pPr>
        <w:rPr>
          <w:rFonts w:cs="David"/>
          <w:sz w:val="24"/>
          <w:szCs w:val="24"/>
          <w:rtl/>
        </w:rPr>
      </w:pPr>
      <w:r w:rsidRPr="00333111">
        <w:rPr>
          <w:rFonts w:cs="David"/>
          <w:sz w:val="24"/>
          <w:szCs w:val="24"/>
          <w:rtl/>
        </w:rPr>
        <w:t>הבצוע כשהציוד במצב:</w:t>
      </w:r>
      <w:r w:rsidR="00C11D44">
        <w:rPr>
          <w:rFonts w:cs="David"/>
          <w:sz w:val="24"/>
          <w:szCs w:val="24"/>
          <w:rtl/>
        </w:rPr>
        <w:t xml:space="preserve"> </w:t>
      </w:r>
      <w:r w:rsidRPr="00333111">
        <w:rPr>
          <w:rFonts w:cs="David"/>
          <w:sz w:val="24"/>
          <w:szCs w:val="24"/>
          <w:rtl/>
        </w:rPr>
        <w:t>ס - סטטי,</w:t>
      </w:r>
      <w:r w:rsidR="00C11D44">
        <w:rPr>
          <w:rFonts w:cs="David"/>
          <w:sz w:val="24"/>
          <w:szCs w:val="24"/>
          <w:rtl/>
        </w:rPr>
        <w:t xml:space="preserve"> </w:t>
      </w:r>
      <w:r w:rsidRPr="00333111">
        <w:rPr>
          <w:rFonts w:cs="David"/>
          <w:sz w:val="24"/>
          <w:szCs w:val="24"/>
          <w:rtl/>
        </w:rPr>
        <w:t xml:space="preserve"> פ - פעולה.</w:t>
      </w:r>
    </w:p>
    <w:p w:rsidR="00786CB5" w:rsidRPr="00333111" w:rsidRDefault="00786CB5" w:rsidP="00E609DC">
      <w:pPr>
        <w:rPr>
          <w:rFonts w:cs="David"/>
          <w:sz w:val="24"/>
          <w:szCs w:val="24"/>
          <w:rtl/>
        </w:rPr>
      </w:pPr>
    </w:p>
    <w:p w:rsidR="00786CB5" w:rsidRDefault="00786CB5" w:rsidP="00E609DC">
      <w:pPr>
        <w:bidi w:val="0"/>
        <w:rPr>
          <w:rFonts w:cs="David"/>
          <w:rtl/>
        </w:rPr>
      </w:pPr>
      <w:r>
        <w:rPr>
          <w:rFonts w:cs="David"/>
          <w:rtl/>
        </w:rPr>
        <w:br w:type="page"/>
      </w:r>
    </w:p>
    <w:p w:rsidR="00786CB5" w:rsidRDefault="00786CB5" w:rsidP="00E609DC">
      <w:pPr>
        <w:jc w:val="both"/>
        <w:rPr>
          <w:rFonts w:cs="David"/>
          <w:rtl/>
        </w:rPr>
      </w:pPr>
    </w:p>
    <w:p w:rsidR="00786CB5" w:rsidRPr="0024605F" w:rsidRDefault="00786CB5" w:rsidP="00E609DC">
      <w:pPr>
        <w:jc w:val="both"/>
        <w:rPr>
          <w:rFonts w:cs="David"/>
          <w:rtl/>
        </w:rPr>
      </w:pPr>
    </w:p>
    <w:tbl>
      <w:tblPr>
        <w:tblW w:w="9746" w:type="dxa"/>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851"/>
        <w:gridCol w:w="851"/>
        <w:gridCol w:w="567"/>
        <w:gridCol w:w="1898"/>
        <w:gridCol w:w="4000"/>
        <w:gridCol w:w="648"/>
        <w:gridCol w:w="399"/>
        <w:gridCol w:w="532"/>
      </w:tblGrid>
      <w:tr w:rsidR="00151FD3" w:rsidRPr="0024605F" w:rsidTr="00786CB5">
        <w:trPr>
          <w:jc w:val="right"/>
        </w:trPr>
        <w:tc>
          <w:tcPr>
            <w:tcW w:w="851" w:type="dxa"/>
          </w:tcPr>
          <w:p w:rsidR="00151FD3" w:rsidRPr="0024605F" w:rsidRDefault="00151FD3" w:rsidP="00E609DC">
            <w:pPr>
              <w:jc w:val="center"/>
              <w:rPr>
                <w:rFonts w:cs="David"/>
                <w:b/>
                <w:bCs/>
                <w:rtl/>
              </w:rPr>
            </w:pPr>
          </w:p>
        </w:tc>
        <w:tc>
          <w:tcPr>
            <w:tcW w:w="7316" w:type="dxa"/>
            <w:gridSpan w:val="4"/>
          </w:tcPr>
          <w:p w:rsidR="00151FD3" w:rsidRPr="0024605F" w:rsidRDefault="00151FD3" w:rsidP="00E609DC">
            <w:pPr>
              <w:jc w:val="center"/>
              <w:rPr>
                <w:rFonts w:cs="David"/>
                <w:b/>
                <w:bCs/>
                <w:rtl/>
              </w:rPr>
            </w:pPr>
            <w:r w:rsidRPr="0024605F">
              <w:rPr>
                <w:rFonts w:cs="David"/>
                <w:b/>
                <w:bCs/>
                <w:szCs w:val="24"/>
                <w:rtl/>
              </w:rPr>
              <w:t>דף</w:t>
            </w:r>
            <w:r w:rsidR="00C11D44">
              <w:rPr>
                <w:rFonts w:cs="David"/>
                <w:b/>
                <w:bCs/>
                <w:szCs w:val="24"/>
                <w:rtl/>
              </w:rPr>
              <w:t xml:space="preserve">   </w:t>
            </w:r>
            <w:r w:rsidRPr="0024605F">
              <w:rPr>
                <w:rFonts w:cs="David"/>
                <w:b/>
                <w:bCs/>
                <w:szCs w:val="24"/>
                <w:rtl/>
              </w:rPr>
              <w:t>טיפולים</w:t>
            </w:r>
          </w:p>
        </w:tc>
        <w:tc>
          <w:tcPr>
            <w:tcW w:w="1579" w:type="dxa"/>
            <w:gridSpan w:val="3"/>
          </w:tcPr>
          <w:p w:rsidR="00151FD3" w:rsidRPr="0024605F" w:rsidRDefault="00151FD3" w:rsidP="00E609DC">
            <w:pPr>
              <w:jc w:val="center"/>
              <w:rPr>
                <w:rFonts w:cs="David"/>
                <w:b/>
                <w:bCs/>
                <w:rtl/>
              </w:rPr>
            </w:pPr>
          </w:p>
        </w:tc>
      </w:tr>
      <w:tr w:rsidR="00151FD3" w:rsidRPr="0024605F" w:rsidTr="00786CB5">
        <w:trPr>
          <w:jc w:val="right"/>
        </w:trPr>
        <w:tc>
          <w:tcPr>
            <w:tcW w:w="851" w:type="dxa"/>
          </w:tcPr>
          <w:p w:rsidR="00151FD3" w:rsidRPr="0024605F" w:rsidRDefault="00151FD3" w:rsidP="00E609DC">
            <w:pPr>
              <w:jc w:val="center"/>
              <w:rPr>
                <w:rFonts w:cs="David"/>
                <w:b/>
                <w:bCs/>
                <w:rtl/>
              </w:rPr>
            </w:pPr>
            <w:r w:rsidRPr="0024605F">
              <w:rPr>
                <w:rFonts w:cs="David"/>
                <w:b/>
                <w:bCs/>
              </w:rPr>
              <w:t>B80B</w:t>
            </w:r>
          </w:p>
        </w:tc>
        <w:tc>
          <w:tcPr>
            <w:tcW w:w="1418" w:type="dxa"/>
            <w:gridSpan w:val="2"/>
          </w:tcPr>
          <w:p w:rsidR="00151FD3" w:rsidRPr="0024605F" w:rsidRDefault="00151FD3" w:rsidP="00E609DC">
            <w:pPr>
              <w:pStyle w:val="4"/>
              <w:spacing w:line="240" w:lineRule="auto"/>
              <w:jc w:val="center"/>
              <w:rPr>
                <w:rFonts w:cs="David"/>
                <w:rtl/>
              </w:rPr>
            </w:pPr>
            <w:r w:rsidRPr="0024605F">
              <w:rPr>
                <w:rFonts w:cs="David"/>
                <w:rtl/>
              </w:rPr>
              <w:t>סוג הציוד</w:t>
            </w:r>
          </w:p>
        </w:tc>
        <w:tc>
          <w:tcPr>
            <w:tcW w:w="5898" w:type="dxa"/>
            <w:gridSpan w:val="2"/>
          </w:tcPr>
          <w:p w:rsidR="00151FD3" w:rsidRPr="0024605F" w:rsidRDefault="00151FD3" w:rsidP="00E609DC">
            <w:pPr>
              <w:jc w:val="center"/>
              <w:rPr>
                <w:rFonts w:cs="David"/>
                <w:b/>
                <w:bCs/>
                <w:szCs w:val="24"/>
                <w:rtl/>
              </w:rPr>
            </w:pPr>
            <w:r w:rsidRPr="0024605F">
              <w:rPr>
                <w:rFonts w:cs="David"/>
                <w:b/>
                <w:bCs/>
                <w:szCs w:val="24"/>
                <w:rtl/>
              </w:rPr>
              <w:t xml:space="preserve">אחזקת חצרות </w:t>
            </w:r>
            <w:r w:rsidRPr="0024605F">
              <w:rPr>
                <w:rFonts w:cs="David"/>
                <w:b/>
                <w:bCs/>
                <w:szCs w:val="24"/>
              </w:rPr>
              <w:t>–</w:t>
            </w:r>
            <w:r w:rsidRPr="0024605F">
              <w:rPr>
                <w:rFonts w:cs="David"/>
                <w:b/>
                <w:bCs/>
                <w:szCs w:val="24"/>
                <w:rtl/>
              </w:rPr>
              <w:t xml:space="preserve"> חוץ</w:t>
            </w:r>
          </w:p>
        </w:tc>
        <w:tc>
          <w:tcPr>
            <w:tcW w:w="1579" w:type="dxa"/>
            <w:gridSpan w:val="3"/>
          </w:tcPr>
          <w:p w:rsidR="00151FD3" w:rsidRPr="0024605F" w:rsidRDefault="00151FD3" w:rsidP="00E609DC">
            <w:pPr>
              <w:jc w:val="center"/>
              <w:rPr>
                <w:rFonts w:cs="David"/>
                <w:b/>
                <w:bCs/>
                <w:rtl/>
              </w:rPr>
            </w:pPr>
          </w:p>
        </w:tc>
      </w:tr>
      <w:tr w:rsidR="00151FD3" w:rsidRPr="0024605F" w:rsidTr="00786CB5">
        <w:trPr>
          <w:jc w:val="right"/>
        </w:trPr>
        <w:tc>
          <w:tcPr>
            <w:tcW w:w="851" w:type="dxa"/>
          </w:tcPr>
          <w:p w:rsidR="00151FD3" w:rsidRPr="0024605F" w:rsidRDefault="00151FD3" w:rsidP="00E609DC">
            <w:pPr>
              <w:jc w:val="both"/>
              <w:rPr>
                <w:rFonts w:cs="David"/>
                <w:szCs w:val="24"/>
                <w:rtl/>
              </w:rPr>
            </w:pPr>
            <w:r w:rsidRPr="0024605F">
              <w:rPr>
                <w:rFonts w:cs="David"/>
                <w:szCs w:val="24"/>
                <w:rtl/>
              </w:rPr>
              <w:t>ה</w:t>
            </w:r>
          </w:p>
        </w:tc>
        <w:tc>
          <w:tcPr>
            <w:tcW w:w="851" w:type="dxa"/>
          </w:tcPr>
          <w:p w:rsidR="00151FD3" w:rsidRPr="0024605F" w:rsidRDefault="00151FD3" w:rsidP="00E609DC">
            <w:pPr>
              <w:jc w:val="both"/>
              <w:rPr>
                <w:rFonts w:cs="David"/>
                <w:szCs w:val="24"/>
                <w:rtl/>
              </w:rPr>
            </w:pPr>
            <w:r w:rsidRPr="0024605F">
              <w:rPr>
                <w:rFonts w:cs="David"/>
                <w:szCs w:val="24"/>
                <w:rtl/>
              </w:rPr>
              <w:t>ת</w:t>
            </w:r>
          </w:p>
        </w:tc>
        <w:tc>
          <w:tcPr>
            <w:tcW w:w="567" w:type="dxa"/>
          </w:tcPr>
          <w:p w:rsidR="00151FD3" w:rsidRPr="0024605F" w:rsidRDefault="00151FD3" w:rsidP="00E609DC">
            <w:pPr>
              <w:jc w:val="both"/>
              <w:rPr>
                <w:rFonts w:cs="David"/>
                <w:szCs w:val="24"/>
                <w:rtl/>
              </w:rPr>
            </w:pPr>
            <w:r w:rsidRPr="0024605F">
              <w:rPr>
                <w:rFonts w:cs="David"/>
                <w:szCs w:val="24"/>
                <w:rtl/>
              </w:rPr>
              <w:t>ב</w:t>
            </w:r>
          </w:p>
        </w:tc>
        <w:tc>
          <w:tcPr>
            <w:tcW w:w="589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rsidTr="00786CB5">
        <w:trPr>
          <w:jc w:val="right"/>
        </w:trPr>
        <w:tc>
          <w:tcPr>
            <w:tcW w:w="851" w:type="dxa"/>
          </w:tcPr>
          <w:p w:rsidR="00151FD3" w:rsidRPr="0024605F" w:rsidRDefault="00151FD3" w:rsidP="00E609DC">
            <w:pPr>
              <w:jc w:val="both"/>
              <w:rPr>
                <w:rFonts w:cs="David"/>
                <w:szCs w:val="24"/>
                <w:rtl/>
              </w:rPr>
            </w:pPr>
            <w:r w:rsidRPr="0024605F">
              <w:rPr>
                <w:rFonts w:cs="David"/>
                <w:szCs w:val="24"/>
                <w:rtl/>
              </w:rPr>
              <w:t>ע</w:t>
            </w:r>
          </w:p>
        </w:tc>
        <w:tc>
          <w:tcPr>
            <w:tcW w:w="851" w:type="dxa"/>
          </w:tcPr>
          <w:p w:rsidR="00151FD3" w:rsidRPr="0024605F" w:rsidRDefault="00151FD3" w:rsidP="00E609DC">
            <w:pPr>
              <w:jc w:val="both"/>
              <w:rPr>
                <w:rFonts w:cs="David"/>
                <w:szCs w:val="24"/>
                <w:rtl/>
              </w:rPr>
            </w:pPr>
            <w:r w:rsidRPr="0024605F">
              <w:rPr>
                <w:rFonts w:cs="David"/>
                <w:szCs w:val="24"/>
                <w:rtl/>
              </w:rPr>
              <w:t>ו</w:t>
            </w:r>
          </w:p>
        </w:tc>
        <w:tc>
          <w:tcPr>
            <w:tcW w:w="567" w:type="dxa"/>
          </w:tcPr>
          <w:p w:rsidR="00151FD3" w:rsidRPr="0024605F" w:rsidRDefault="00151FD3" w:rsidP="00E609DC">
            <w:pPr>
              <w:jc w:val="both"/>
              <w:rPr>
                <w:rFonts w:cs="David"/>
                <w:szCs w:val="24"/>
                <w:rtl/>
              </w:rPr>
            </w:pPr>
            <w:r w:rsidRPr="0024605F">
              <w:rPr>
                <w:rFonts w:cs="David"/>
                <w:szCs w:val="24"/>
                <w:rtl/>
              </w:rPr>
              <w:t>צ</w:t>
            </w:r>
          </w:p>
        </w:tc>
        <w:tc>
          <w:tcPr>
            <w:tcW w:w="589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rsidTr="00786CB5">
        <w:trPr>
          <w:jc w:val="right"/>
        </w:trPr>
        <w:tc>
          <w:tcPr>
            <w:tcW w:w="851" w:type="dxa"/>
          </w:tcPr>
          <w:p w:rsidR="00151FD3" w:rsidRPr="0024605F" w:rsidRDefault="00151FD3" w:rsidP="00E609DC">
            <w:pPr>
              <w:jc w:val="both"/>
              <w:rPr>
                <w:rFonts w:cs="David"/>
                <w:szCs w:val="24"/>
                <w:rtl/>
              </w:rPr>
            </w:pPr>
            <w:r w:rsidRPr="0024605F">
              <w:rPr>
                <w:rFonts w:cs="David"/>
                <w:szCs w:val="24"/>
                <w:rtl/>
              </w:rPr>
              <w:t>ר</w:t>
            </w:r>
          </w:p>
        </w:tc>
        <w:tc>
          <w:tcPr>
            <w:tcW w:w="851" w:type="dxa"/>
          </w:tcPr>
          <w:p w:rsidR="00151FD3" w:rsidRPr="0024605F" w:rsidRDefault="00151FD3" w:rsidP="00E609DC">
            <w:pPr>
              <w:jc w:val="both"/>
              <w:rPr>
                <w:rFonts w:cs="David"/>
                <w:szCs w:val="24"/>
                <w:rtl/>
              </w:rPr>
            </w:pPr>
            <w:r w:rsidRPr="0024605F">
              <w:rPr>
                <w:rFonts w:cs="David"/>
                <w:szCs w:val="24"/>
                <w:rtl/>
              </w:rPr>
              <w:t>ק</w:t>
            </w:r>
          </w:p>
        </w:tc>
        <w:tc>
          <w:tcPr>
            <w:tcW w:w="567" w:type="dxa"/>
          </w:tcPr>
          <w:p w:rsidR="00151FD3" w:rsidRPr="0024605F" w:rsidRDefault="00151FD3" w:rsidP="00E609DC">
            <w:pPr>
              <w:jc w:val="both"/>
              <w:rPr>
                <w:rFonts w:cs="David"/>
                <w:szCs w:val="24"/>
                <w:rtl/>
              </w:rPr>
            </w:pPr>
            <w:r w:rsidRPr="0024605F">
              <w:rPr>
                <w:rFonts w:cs="David"/>
                <w:szCs w:val="24"/>
                <w:rtl/>
              </w:rPr>
              <w:t>ו</w:t>
            </w:r>
          </w:p>
        </w:tc>
        <w:tc>
          <w:tcPr>
            <w:tcW w:w="589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rsidTr="00786CB5">
        <w:trPr>
          <w:jc w:val="right"/>
        </w:trPr>
        <w:tc>
          <w:tcPr>
            <w:tcW w:w="851"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67" w:type="dxa"/>
          </w:tcPr>
          <w:p w:rsidR="00151FD3" w:rsidRPr="0024605F" w:rsidRDefault="00151FD3" w:rsidP="00E609DC">
            <w:pPr>
              <w:jc w:val="both"/>
              <w:rPr>
                <w:rFonts w:cs="David"/>
                <w:szCs w:val="24"/>
                <w:rtl/>
              </w:rPr>
            </w:pPr>
            <w:r w:rsidRPr="0024605F">
              <w:rPr>
                <w:rFonts w:cs="David"/>
                <w:szCs w:val="24"/>
                <w:rtl/>
              </w:rPr>
              <w:t>ע</w:t>
            </w:r>
          </w:p>
        </w:tc>
        <w:tc>
          <w:tcPr>
            <w:tcW w:w="589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לביצוע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מצב גדרות ושערים, השלמה, תיקון צבע, שימון</w:t>
            </w:r>
            <w:r w:rsidR="00C11D44">
              <w:rPr>
                <w:rFonts w:cs="David"/>
                <w:szCs w:val="24"/>
                <w:rtl/>
              </w:rPr>
              <w:t xml:space="preserve"> </w:t>
            </w:r>
            <w:r w:rsidRPr="0024605F">
              <w:rPr>
                <w:rFonts w:cs="David" w:hint="cs"/>
                <w:szCs w:val="24"/>
                <w:rtl/>
              </w:rPr>
              <w:t>וחיזוק</w:t>
            </w:r>
          </w:p>
        </w:tc>
        <w:tc>
          <w:tcPr>
            <w:tcW w:w="648" w:type="dxa"/>
          </w:tcPr>
          <w:p w:rsidR="00786CB5" w:rsidRPr="0024605F" w:rsidRDefault="00786CB5" w:rsidP="00E609DC">
            <w:pPr>
              <w:jc w:val="both"/>
              <w:rPr>
                <w:rFonts w:cs="David"/>
                <w:szCs w:val="24"/>
                <w:rtl/>
              </w:rPr>
            </w:pPr>
          </w:p>
        </w:tc>
        <w:tc>
          <w:tcPr>
            <w:tcW w:w="399" w:type="dxa"/>
            <w:vMerge w:val="restart"/>
          </w:tcPr>
          <w:p w:rsidR="00786CB5" w:rsidRPr="0024605F" w:rsidRDefault="00786CB5" w:rsidP="00E609DC">
            <w:pPr>
              <w:jc w:val="both"/>
              <w:rPr>
                <w:rFonts w:cs="David"/>
                <w:szCs w:val="24"/>
                <w:rtl/>
              </w:rPr>
            </w:pPr>
            <w:r>
              <w:rPr>
                <w:rFonts w:cs="David" w:hint="cs"/>
                <w:szCs w:val="24"/>
                <w:rtl/>
              </w:rPr>
              <w:t>מ</w:t>
            </w:r>
          </w:p>
        </w:tc>
        <w:tc>
          <w:tcPr>
            <w:tcW w:w="532" w:type="dxa"/>
          </w:tcPr>
          <w:p w:rsidR="00786CB5" w:rsidRPr="0024605F" w:rsidRDefault="00786CB5" w:rsidP="00E609DC">
            <w:pPr>
              <w:jc w:val="both"/>
              <w:rPr>
                <w:rFonts w:cs="David"/>
                <w:szCs w:val="24"/>
                <w:rtl/>
              </w:rPr>
            </w:pPr>
            <w:r w:rsidRPr="0024605F">
              <w:rPr>
                <w:rFonts w:cs="David"/>
                <w:szCs w:val="24"/>
                <w:rtl/>
              </w:rPr>
              <w:t>1</w:t>
            </w:r>
          </w:p>
          <w:p w:rsidR="00786CB5" w:rsidRPr="0024605F" w:rsidRDefault="00786CB5" w:rsidP="00E609DC">
            <w:pPr>
              <w:jc w:val="both"/>
              <w:rPr>
                <w:rFonts w:cs="David"/>
                <w:szCs w:val="24"/>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מערכת ביוב, ניקוי והוצאת שורצים.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2</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בורות שומן, רקב וספיגה, שאיבה וסילוק הפסולת</w:t>
            </w:r>
            <w:r w:rsidRPr="0024605F">
              <w:rPr>
                <w:rFonts w:cs="David" w:hint="cs"/>
                <w:szCs w:val="24"/>
                <w:rtl/>
              </w:rPr>
              <w:t xml:space="preserve"> </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3</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צנרת ותעלות ניקוז, ניקוי מעשבים.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4</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שבילים ומדרכות, יישור, חיזוק והשלמה.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5</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שוליים ודפנות קרקע לקריסה וסחף.</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6</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מצעי עפר מהודקים.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7</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 xml:space="preserve">בדיקת חניונים, סימוני כבישים וחניות. בצע תיקוני צבע </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8</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לסימוני חניות, מדרכות אדום/לבן/כחול, חנית נכים וכו'.</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תמרורים.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9</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מייסעים וכבישים, תיקון סדקים והתקלפויות.</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10</w:t>
            </w:r>
          </w:p>
          <w:p w:rsidR="00786CB5" w:rsidRPr="0024605F" w:rsidRDefault="00786CB5" w:rsidP="00E609DC">
            <w:pPr>
              <w:jc w:val="both"/>
              <w:rPr>
                <w:rFonts w:cs="David"/>
                <w:szCs w:val="24"/>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גופי תאורה חיצוניים, תיקון גופים, תיקוני צבע,</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11</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החלפת חלקים.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גלאי אור ותפעול אוטומטי של התאורה.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קצץ צמחיה ורסס נגד עשבים באופן שימנעו הפרעות לניקוז</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12</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תקין</w:t>
            </w:r>
            <w:r w:rsidR="00C11D44">
              <w:rPr>
                <w:rFonts w:cs="David"/>
                <w:szCs w:val="24"/>
                <w:rtl/>
              </w:rPr>
              <w:t xml:space="preserve">. </w:t>
            </w:r>
            <w:r w:rsidRPr="0024605F">
              <w:rPr>
                <w:rFonts w:cs="David"/>
                <w:szCs w:val="24"/>
                <w:rtl/>
              </w:rPr>
              <w:t>קצץ עשב יבש העלול לגרום לשריפות.</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המנע מהשמדת צמחיה במקומות בהם עלול להוצר סחף</w:t>
            </w:r>
            <w:r w:rsidR="00C11D44">
              <w:rPr>
                <w:rFonts w:cs="David"/>
                <w:szCs w:val="24"/>
                <w:rtl/>
              </w:rPr>
              <w:t xml:space="preserve"> </w:t>
            </w:r>
            <w:r w:rsidRPr="0024605F">
              <w:rPr>
                <w:rFonts w:cs="David" w:hint="cs"/>
                <w:szCs w:val="24"/>
                <w:rtl/>
              </w:rPr>
              <w:t>קרקע</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בדוק שלמות מערכת תאורת חוץ</w:t>
            </w:r>
            <w:r w:rsidR="00C11D44">
              <w:rPr>
                <w:rFonts w:cs="David"/>
                <w:szCs w:val="24"/>
                <w:rtl/>
              </w:rPr>
              <w:t xml:space="preserve">. </w:t>
            </w:r>
            <w:r w:rsidRPr="0024605F">
              <w:rPr>
                <w:rFonts w:cs="David"/>
                <w:szCs w:val="24"/>
                <w:rtl/>
              </w:rPr>
              <w:t>החלף נורות פגומות ונקה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13</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מכסים</w:t>
            </w:r>
            <w:r w:rsidR="00C11D44">
              <w:rPr>
                <w:rFonts w:cs="David"/>
                <w:szCs w:val="24"/>
                <w:rtl/>
              </w:rPr>
              <w:t xml:space="preserve">. </w:t>
            </w:r>
            <w:r w:rsidRPr="0024605F">
              <w:rPr>
                <w:rFonts w:cs="David"/>
                <w:szCs w:val="24"/>
                <w:rtl/>
              </w:rPr>
              <w:t>תקן צבע תרני עמודי תאורה כנדרש.</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מצב ציפוי חוץ ותיקון פוגות בקירות שיש ואבן.</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14</w:t>
            </w:r>
          </w:p>
        </w:tc>
      </w:tr>
      <w:tr w:rsidR="00786CB5" w:rsidRPr="0024605F" w:rsidTr="00786CB5">
        <w:trPr>
          <w:trHeight w:hRule="exact" w:val="320"/>
          <w:jc w:val="right"/>
        </w:trPr>
        <w:tc>
          <w:tcPr>
            <w:tcW w:w="851" w:type="dxa"/>
          </w:tcPr>
          <w:p w:rsidR="00786CB5" w:rsidRPr="0024605F" w:rsidRDefault="00786CB5" w:rsidP="00E609DC">
            <w:pPr>
              <w:jc w:val="both"/>
              <w:rPr>
                <w:rFonts w:cs="David"/>
                <w:szCs w:val="24"/>
                <w:rtl/>
              </w:rPr>
            </w:pPr>
          </w:p>
        </w:tc>
        <w:tc>
          <w:tcPr>
            <w:tcW w:w="851" w:type="dxa"/>
          </w:tcPr>
          <w:p w:rsidR="00786CB5" w:rsidRPr="0024605F" w:rsidRDefault="00786CB5" w:rsidP="00E609DC">
            <w:pPr>
              <w:jc w:val="both"/>
              <w:rPr>
                <w:rFonts w:cs="David"/>
                <w:szCs w:val="24"/>
                <w:rtl/>
              </w:rPr>
            </w:pPr>
          </w:p>
        </w:tc>
        <w:tc>
          <w:tcPr>
            <w:tcW w:w="567" w:type="dxa"/>
          </w:tcPr>
          <w:p w:rsidR="00786CB5" w:rsidRPr="0024605F" w:rsidRDefault="00786CB5" w:rsidP="00E609DC">
            <w:pPr>
              <w:jc w:val="both"/>
              <w:rPr>
                <w:rFonts w:cs="David"/>
                <w:szCs w:val="24"/>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 xml:space="preserve">וודא שחיבורי האבן אטומים בקירות מצופי פסיפס, וודא </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rtl/>
              </w:rPr>
            </w:pPr>
          </w:p>
        </w:tc>
        <w:tc>
          <w:tcPr>
            <w:tcW w:w="851" w:type="dxa"/>
          </w:tcPr>
          <w:p w:rsidR="00786CB5" w:rsidRPr="0024605F" w:rsidRDefault="00786CB5" w:rsidP="00E609DC">
            <w:pPr>
              <w:jc w:val="both"/>
              <w:rPr>
                <w:rFonts w:cs="David"/>
                <w:rtl/>
              </w:rPr>
            </w:pPr>
          </w:p>
        </w:tc>
        <w:tc>
          <w:tcPr>
            <w:tcW w:w="567" w:type="dxa"/>
          </w:tcPr>
          <w:p w:rsidR="00786CB5" w:rsidRPr="0024605F" w:rsidRDefault="00786CB5" w:rsidP="00E609DC">
            <w:pPr>
              <w:jc w:val="both"/>
              <w:rPr>
                <w:rFonts w:cs="David"/>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שהפסיפס שלם.</w:t>
            </w:r>
          </w:p>
        </w:tc>
        <w:tc>
          <w:tcPr>
            <w:tcW w:w="648" w:type="dxa"/>
          </w:tcPr>
          <w:p w:rsidR="00786CB5" w:rsidRPr="0024605F" w:rsidRDefault="00786CB5" w:rsidP="00E609DC">
            <w:pPr>
              <w:jc w:val="both"/>
              <w:rPr>
                <w:rFonts w:cs="David"/>
                <w:rtl/>
              </w:rPr>
            </w:pPr>
          </w:p>
        </w:tc>
        <w:tc>
          <w:tcPr>
            <w:tcW w:w="399" w:type="dxa"/>
            <w:vMerge/>
          </w:tcPr>
          <w:p w:rsidR="00786CB5" w:rsidRPr="0024605F" w:rsidRDefault="00786CB5" w:rsidP="00E609DC">
            <w:pPr>
              <w:jc w:val="both"/>
              <w:rPr>
                <w:rFonts w:cs="David"/>
                <w:rtl/>
              </w:rPr>
            </w:pPr>
          </w:p>
        </w:tc>
        <w:tc>
          <w:tcPr>
            <w:tcW w:w="532" w:type="dxa"/>
          </w:tcPr>
          <w:p w:rsidR="00786CB5" w:rsidRPr="0024605F" w:rsidRDefault="00786CB5" w:rsidP="00E609DC">
            <w:pPr>
              <w:pStyle w:val="ac"/>
              <w:tabs>
                <w:tab w:val="clear" w:pos="4153"/>
                <w:tab w:val="clear" w:pos="8306"/>
              </w:tabs>
              <w:jc w:val="both"/>
              <w:rPr>
                <w:rFonts w:cs="David"/>
                <w:rtl/>
              </w:rPr>
            </w:pPr>
          </w:p>
        </w:tc>
      </w:tr>
      <w:tr w:rsidR="00786CB5" w:rsidRPr="0024605F" w:rsidTr="00786CB5">
        <w:trPr>
          <w:trHeight w:hRule="exact" w:val="320"/>
          <w:jc w:val="right"/>
        </w:trPr>
        <w:tc>
          <w:tcPr>
            <w:tcW w:w="851" w:type="dxa"/>
          </w:tcPr>
          <w:p w:rsidR="00786CB5" w:rsidRPr="0024605F" w:rsidRDefault="00786CB5" w:rsidP="00E609DC">
            <w:pPr>
              <w:jc w:val="both"/>
              <w:rPr>
                <w:rFonts w:cs="David"/>
                <w:rtl/>
              </w:rPr>
            </w:pPr>
          </w:p>
        </w:tc>
        <w:tc>
          <w:tcPr>
            <w:tcW w:w="851" w:type="dxa"/>
          </w:tcPr>
          <w:p w:rsidR="00786CB5" w:rsidRPr="0024605F" w:rsidRDefault="00786CB5" w:rsidP="00E609DC">
            <w:pPr>
              <w:jc w:val="both"/>
              <w:rPr>
                <w:rFonts w:cs="David"/>
                <w:rtl/>
              </w:rPr>
            </w:pPr>
          </w:p>
        </w:tc>
        <w:tc>
          <w:tcPr>
            <w:tcW w:w="567" w:type="dxa"/>
          </w:tcPr>
          <w:p w:rsidR="00786CB5" w:rsidRPr="0024605F" w:rsidRDefault="00786CB5" w:rsidP="00E609DC">
            <w:pPr>
              <w:jc w:val="both"/>
              <w:rPr>
                <w:rFonts w:cs="David"/>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איטום קירות ומעברים תת קרקעיים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15</w:t>
            </w:r>
          </w:p>
        </w:tc>
      </w:tr>
      <w:tr w:rsidR="00786CB5" w:rsidRPr="0024605F" w:rsidTr="00786CB5">
        <w:trPr>
          <w:trHeight w:hRule="exact" w:val="320"/>
          <w:jc w:val="right"/>
        </w:trPr>
        <w:tc>
          <w:tcPr>
            <w:tcW w:w="851" w:type="dxa"/>
          </w:tcPr>
          <w:p w:rsidR="00786CB5" w:rsidRPr="0024605F" w:rsidRDefault="00786CB5" w:rsidP="00E609DC">
            <w:pPr>
              <w:jc w:val="both"/>
              <w:rPr>
                <w:rFonts w:cs="David"/>
                <w:rtl/>
              </w:rPr>
            </w:pPr>
          </w:p>
        </w:tc>
        <w:tc>
          <w:tcPr>
            <w:tcW w:w="851" w:type="dxa"/>
          </w:tcPr>
          <w:p w:rsidR="00786CB5" w:rsidRPr="0024605F" w:rsidRDefault="00786CB5" w:rsidP="00E609DC">
            <w:pPr>
              <w:jc w:val="both"/>
              <w:rPr>
                <w:rFonts w:cs="David"/>
                <w:rtl/>
              </w:rPr>
            </w:pPr>
          </w:p>
        </w:tc>
        <w:tc>
          <w:tcPr>
            <w:tcW w:w="567" w:type="dxa"/>
          </w:tcPr>
          <w:p w:rsidR="00786CB5" w:rsidRPr="0024605F" w:rsidRDefault="00786CB5" w:rsidP="00E609DC">
            <w:pPr>
              <w:jc w:val="both"/>
              <w:rPr>
                <w:rFonts w:cs="David"/>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בדיקת איטום חדירות כבלים ומערכות למבנה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16</w:t>
            </w:r>
          </w:p>
        </w:tc>
      </w:tr>
      <w:tr w:rsidR="00786CB5" w:rsidRPr="0024605F" w:rsidTr="00786CB5">
        <w:trPr>
          <w:trHeight w:hRule="exact" w:val="320"/>
          <w:jc w:val="right"/>
        </w:trPr>
        <w:tc>
          <w:tcPr>
            <w:tcW w:w="851" w:type="dxa"/>
          </w:tcPr>
          <w:p w:rsidR="00786CB5" w:rsidRPr="0024605F" w:rsidRDefault="00786CB5" w:rsidP="00E609DC">
            <w:pPr>
              <w:jc w:val="both"/>
              <w:rPr>
                <w:rFonts w:cs="David"/>
                <w:rtl/>
              </w:rPr>
            </w:pPr>
          </w:p>
        </w:tc>
        <w:tc>
          <w:tcPr>
            <w:tcW w:w="851" w:type="dxa"/>
          </w:tcPr>
          <w:p w:rsidR="00786CB5" w:rsidRPr="0024605F" w:rsidRDefault="00786CB5" w:rsidP="00E609DC">
            <w:pPr>
              <w:jc w:val="both"/>
              <w:rPr>
                <w:rFonts w:cs="David"/>
                <w:rtl/>
              </w:rPr>
            </w:pPr>
          </w:p>
        </w:tc>
        <w:tc>
          <w:tcPr>
            <w:tcW w:w="567" w:type="dxa"/>
          </w:tcPr>
          <w:p w:rsidR="00786CB5" w:rsidRPr="0024605F" w:rsidRDefault="00786CB5" w:rsidP="00E609DC">
            <w:pPr>
              <w:jc w:val="both"/>
              <w:rPr>
                <w:rFonts w:cs="David"/>
                <w:rtl/>
              </w:rPr>
            </w:pPr>
          </w:p>
        </w:tc>
        <w:tc>
          <w:tcPr>
            <w:tcW w:w="5898" w:type="dxa"/>
            <w:gridSpan w:val="2"/>
          </w:tcPr>
          <w:p w:rsidR="00786CB5" w:rsidRPr="0024605F" w:rsidRDefault="00786CB5" w:rsidP="00E609DC">
            <w:pPr>
              <w:jc w:val="both"/>
              <w:rPr>
                <w:rFonts w:cs="David"/>
                <w:szCs w:val="24"/>
                <w:rtl/>
              </w:rPr>
            </w:pPr>
            <w:r w:rsidRPr="0024605F">
              <w:rPr>
                <w:rFonts w:cs="David"/>
                <w:szCs w:val="24"/>
                <w:rtl/>
              </w:rPr>
              <w:t xml:space="preserve">תרנים </w:t>
            </w:r>
            <w:r w:rsidRPr="0024605F">
              <w:rPr>
                <w:rFonts w:cs="David"/>
                <w:szCs w:val="24"/>
              </w:rPr>
              <w:t>–</w:t>
            </w:r>
            <w:r w:rsidRPr="0024605F">
              <w:rPr>
                <w:rFonts w:cs="David"/>
                <w:szCs w:val="24"/>
                <w:rtl/>
              </w:rPr>
              <w:t xml:space="preserve"> חיזוק, בדיקה לשלמות צבע וכבלים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17</w:t>
            </w:r>
          </w:p>
        </w:tc>
      </w:tr>
      <w:tr w:rsidR="00151FD3" w:rsidRPr="0024605F" w:rsidTr="00786CB5">
        <w:trPr>
          <w:trHeight w:hRule="exact" w:val="400"/>
          <w:jc w:val="right"/>
        </w:trPr>
        <w:tc>
          <w:tcPr>
            <w:tcW w:w="4167"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 xml:space="preserve">הערות: </w:t>
            </w:r>
          </w:p>
        </w:tc>
      </w:tr>
      <w:tr w:rsidR="00151FD3" w:rsidRPr="0024605F" w:rsidTr="00786CB5">
        <w:trPr>
          <w:trHeight w:hRule="exact" w:val="400"/>
          <w:jc w:val="right"/>
        </w:trPr>
        <w:tc>
          <w:tcPr>
            <w:tcW w:w="4167"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rsidTr="00786CB5">
        <w:trPr>
          <w:trHeight w:hRule="exact" w:val="400"/>
          <w:jc w:val="right"/>
        </w:trPr>
        <w:tc>
          <w:tcPr>
            <w:tcW w:w="4167"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jc w:val="both"/>
        <w:rPr>
          <w:rFonts w:cs="David"/>
          <w:szCs w:val="24"/>
          <w:rtl/>
        </w:rPr>
      </w:pPr>
      <w:r w:rsidRPr="0024605F">
        <w:rPr>
          <w:rFonts w:cs="David"/>
          <w:szCs w:val="24"/>
          <w:rtl/>
        </w:rPr>
        <w:br w:type="page"/>
      </w:r>
    </w:p>
    <w:p w:rsidR="00151FD3" w:rsidRDefault="00151FD3" w:rsidP="00E609DC">
      <w:pPr>
        <w:jc w:val="both"/>
        <w:rPr>
          <w:rFonts w:cs="David"/>
          <w:szCs w:val="24"/>
          <w:rtl/>
        </w:rPr>
      </w:pPr>
    </w:p>
    <w:tbl>
      <w:tblPr>
        <w:tblW w:w="946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567"/>
        <w:gridCol w:w="567"/>
        <w:gridCol w:w="2338"/>
        <w:gridCol w:w="3865"/>
        <w:gridCol w:w="567"/>
        <w:gridCol w:w="425"/>
        <w:gridCol w:w="567"/>
        <w:gridCol w:w="567"/>
      </w:tblGrid>
      <w:tr w:rsidR="00C22D52" w:rsidRPr="007164B5" w:rsidTr="00E62893">
        <w:trPr>
          <w:trHeight w:hRule="exact" w:val="320"/>
          <w:jc w:val="center"/>
        </w:trPr>
        <w:tc>
          <w:tcPr>
            <w:tcW w:w="1134" w:type="dxa"/>
            <w:gridSpan w:val="2"/>
          </w:tcPr>
          <w:p w:rsidR="00C22D52" w:rsidRPr="007164B5" w:rsidRDefault="00C22D52" w:rsidP="00E609DC">
            <w:pPr>
              <w:jc w:val="center"/>
              <w:rPr>
                <w:rFonts w:cs="David"/>
                <w:b/>
                <w:bCs/>
                <w:color w:val="000000"/>
                <w:sz w:val="24"/>
                <w:szCs w:val="24"/>
                <w:rtl/>
              </w:rPr>
            </w:pPr>
          </w:p>
        </w:tc>
        <w:tc>
          <w:tcPr>
            <w:tcW w:w="6203" w:type="dxa"/>
            <w:gridSpan w:val="2"/>
          </w:tcPr>
          <w:p w:rsidR="00C22D52" w:rsidRPr="007164B5" w:rsidRDefault="00C22D52" w:rsidP="00E609DC">
            <w:pPr>
              <w:jc w:val="center"/>
              <w:rPr>
                <w:rFonts w:cs="David"/>
                <w:b/>
                <w:bCs/>
                <w:color w:val="000000"/>
                <w:sz w:val="24"/>
                <w:szCs w:val="24"/>
                <w:rtl/>
              </w:rPr>
            </w:pPr>
            <w:r w:rsidRPr="007164B5">
              <w:rPr>
                <w:rFonts w:cs="David"/>
                <w:b/>
                <w:bCs/>
                <w:color w:val="000000"/>
                <w:sz w:val="24"/>
                <w:szCs w:val="24"/>
                <w:rtl/>
              </w:rPr>
              <w:t>דף טיפולים מונע</w:t>
            </w:r>
          </w:p>
        </w:tc>
        <w:tc>
          <w:tcPr>
            <w:tcW w:w="2126" w:type="dxa"/>
            <w:gridSpan w:val="4"/>
            <w:vMerge w:val="restart"/>
          </w:tcPr>
          <w:p w:rsidR="00C22D52" w:rsidRPr="007164B5" w:rsidRDefault="00C22D52" w:rsidP="00E609DC">
            <w:pPr>
              <w:jc w:val="center"/>
              <w:rPr>
                <w:rFonts w:cs="David"/>
                <w:b/>
                <w:bCs/>
                <w:color w:val="000000"/>
                <w:sz w:val="24"/>
                <w:szCs w:val="24"/>
                <w:rtl/>
              </w:rPr>
            </w:pPr>
          </w:p>
        </w:tc>
      </w:tr>
      <w:tr w:rsidR="00C22D52" w:rsidRPr="007164B5" w:rsidTr="00E62893">
        <w:trPr>
          <w:jc w:val="center"/>
        </w:trPr>
        <w:tc>
          <w:tcPr>
            <w:tcW w:w="1134" w:type="dxa"/>
            <w:gridSpan w:val="2"/>
          </w:tcPr>
          <w:p w:rsidR="00C22D52" w:rsidRPr="007164B5" w:rsidRDefault="00C22D52" w:rsidP="00E609DC">
            <w:pPr>
              <w:jc w:val="center"/>
              <w:rPr>
                <w:rFonts w:cs="David"/>
                <w:b/>
                <w:bCs/>
                <w:color w:val="000000"/>
                <w:sz w:val="24"/>
                <w:szCs w:val="24"/>
                <w:rtl/>
              </w:rPr>
            </w:pPr>
            <w:r w:rsidRPr="007164B5">
              <w:rPr>
                <w:rFonts w:cs="David"/>
                <w:b/>
                <w:bCs/>
                <w:color w:val="000000"/>
                <w:sz w:val="24"/>
                <w:szCs w:val="24"/>
                <w:rtl/>
              </w:rPr>
              <w:t>סוג הציוד</w:t>
            </w:r>
            <w:r w:rsidRPr="007164B5">
              <w:rPr>
                <w:rFonts w:cs="David"/>
                <w:b/>
                <w:bCs/>
                <w:color w:val="000000"/>
                <w:sz w:val="24"/>
                <w:szCs w:val="24"/>
              </w:rPr>
              <w:t xml:space="preserve"> B</w:t>
            </w:r>
            <w:r w:rsidRPr="007164B5">
              <w:rPr>
                <w:rFonts w:cs="David"/>
                <w:b/>
                <w:bCs/>
                <w:color w:val="000000"/>
                <w:sz w:val="24"/>
                <w:szCs w:val="24"/>
                <w:rtl/>
              </w:rPr>
              <w:t>81</w:t>
            </w:r>
            <w:r w:rsidRPr="007164B5">
              <w:rPr>
                <w:rFonts w:cs="David"/>
                <w:b/>
                <w:bCs/>
                <w:color w:val="000000"/>
                <w:sz w:val="24"/>
                <w:szCs w:val="24"/>
              </w:rPr>
              <w:t>B</w:t>
            </w:r>
          </w:p>
        </w:tc>
        <w:tc>
          <w:tcPr>
            <w:tcW w:w="6203" w:type="dxa"/>
            <w:gridSpan w:val="2"/>
          </w:tcPr>
          <w:p w:rsidR="00C22D52" w:rsidRPr="007164B5" w:rsidRDefault="00C22D52" w:rsidP="00E609DC">
            <w:pPr>
              <w:jc w:val="center"/>
              <w:rPr>
                <w:rFonts w:cs="David"/>
                <w:b/>
                <w:bCs/>
                <w:color w:val="000000"/>
                <w:sz w:val="24"/>
                <w:szCs w:val="24"/>
                <w:rtl/>
              </w:rPr>
            </w:pPr>
            <w:r w:rsidRPr="007164B5">
              <w:rPr>
                <w:rFonts w:cs="David" w:hint="cs"/>
                <w:b/>
                <w:bCs/>
                <w:color w:val="000000"/>
                <w:sz w:val="24"/>
                <w:szCs w:val="24"/>
                <w:rtl/>
              </w:rPr>
              <w:t>שער חשמלי</w:t>
            </w:r>
          </w:p>
          <w:p w:rsidR="00C22D52" w:rsidRPr="007164B5" w:rsidRDefault="00C22D52" w:rsidP="00E609DC">
            <w:pPr>
              <w:jc w:val="center"/>
              <w:rPr>
                <w:rFonts w:cs="David"/>
                <w:b/>
                <w:bCs/>
                <w:color w:val="000000"/>
                <w:sz w:val="24"/>
                <w:szCs w:val="24"/>
                <w:rtl/>
              </w:rPr>
            </w:pPr>
          </w:p>
        </w:tc>
        <w:tc>
          <w:tcPr>
            <w:tcW w:w="2126" w:type="dxa"/>
            <w:gridSpan w:val="4"/>
            <w:vMerge/>
          </w:tcPr>
          <w:p w:rsidR="00C22D52" w:rsidRPr="007164B5" w:rsidRDefault="00C22D52" w:rsidP="00E609DC">
            <w:pPr>
              <w:jc w:val="right"/>
              <w:rPr>
                <w:rFonts w:cs="David"/>
                <w:b/>
                <w:bCs/>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ת</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ב</w:t>
            </w: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ממוקם ב-</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בצ-</w:t>
            </w:r>
          </w:p>
        </w:tc>
        <w:tc>
          <w:tcPr>
            <w:tcW w:w="425" w:type="dxa"/>
          </w:tcPr>
          <w:p w:rsidR="00C22D52" w:rsidRPr="007164B5" w:rsidRDefault="00C22D52" w:rsidP="00E609DC">
            <w:pPr>
              <w:rPr>
                <w:rFonts w:cs="David"/>
                <w:color w:val="000000"/>
                <w:sz w:val="24"/>
                <w:szCs w:val="24"/>
                <w:rtl/>
              </w:rPr>
            </w:pPr>
            <w:r w:rsidRPr="007164B5">
              <w:rPr>
                <w:rFonts w:cs="David"/>
                <w:color w:val="000000"/>
                <w:sz w:val="24"/>
                <w:szCs w:val="24"/>
                <w:rtl/>
              </w:rPr>
              <w:t>ת</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ת</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מ</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ו</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צ</w:t>
            </w: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משרת את -</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וע</w:t>
            </w:r>
          </w:p>
        </w:tc>
        <w:tc>
          <w:tcPr>
            <w:tcW w:w="425" w:type="dxa"/>
          </w:tcPr>
          <w:p w:rsidR="00C22D52" w:rsidRPr="007164B5" w:rsidRDefault="00C22D52" w:rsidP="00E609DC">
            <w:pPr>
              <w:rPr>
                <w:rFonts w:cs="David"/>
                <w:color w:val="000000"/>
                <w:sz w:val="24"/>
                <w:szCs w:val="24"/>
                <w:rtl/>
              </w:rPr>
            </w:pPr>
            <w:r w:rsidRPr="007164B5">
              <w:rPr>
                <w:rFonts w:cs="David"/>
                <w:color w:val="000000"/>
                <w:sz w:val="24"/>
                <w:szCs w:val="24"/>
                <w:rtl/>
              </w:rPr>
              <w:t>ד'</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ד'</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ס</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ק</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ו</w:t>
            </w: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מקצועות מבצעים -</w:t>
            </w: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פ</w:t>
            </w:r>
          </w:p>
        </w:tc>
      </w:tr>
      <w:tr w:rsidR="00C22D52" w:rsidRPr="007164B5" w:rsidTr="00E62893">
        <w:trPr>
          <w:jc w:val="center"/>
        </w:trPr>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ן</w:t>
            </w:r>
          </w:p>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ע</w:t>
            </w:r>
          </w:p>
        </w:tc>
        <w:tc>
          <w:tcPr>
            <w:tcW w:w="6203" w:type="dxa"/>
            <w:gridSpan w:val="2"/>
          </w:tcPr>
          <w:p w:rsidR="00C22D52" w:rsidRPr="007164B5" w:rsidRDefault="00C22D52" w:rsidP="00E609DC">
            <w:pPr>
              <w:rPr>
                <w:rFonts w:cs="David"/>
                <w:color w:val="000000"/>
                <w:sz w:val="24"/>
                <w:szCs w:val="24"/>
                <w:rtl/>
              </w:rPr>
            </w:pPr>
          </w:p>
          <w:p w:rsidR="00C22D52" w:rsidRPr="007164B5" w:rsidRDefault="00C11D44" w:rsidP="00E609DC">
            <w:pPr>
              <w:jc w:val="center"/>
              <w:rPr>
                <w:rFonts w:cs="David"/>
                <w:color w:val="000000"/>
                <w:sz w:val="24"/>
                <w:szCs w:val="24"/>
                <w:u w:val="single"/>
                <w:rtl/>
              </w:rPr>
            </w:pPr>
            <w:r>
              <w:rPr>
                <w:rFonts w:cs="David"/>
                <w:color w:val="000000"/>
                <w:sz w:val="24"/>
                <w:szCs w:val="24"/>
                <w:rtl/>
              </w:rPr>
              <w:t xml:space="preserve">      </w:t>
            </w:r>
            <w:r w:rsidR="00C22D52" w:rsidRPr="007164B5">
              <w:rPr>
                <w:rFonts w:cs="David"/>
                <w:color w:val="000000"/>
                <w:sz w:val="24"/>
                <w:szCs w:val="24"/>
                <w:u w:val="single"/>
                <w:rtl/>
              </w:rPr>
              <w:t>הוראות</w:t>
            </w:r>
            <w:r>
              <w:rPr>
                <w:rFonts w:cs="David"/>
                <w:color w:val="000000"/>
                <w:sz w:val="24"/>
                <w:szCs w:val="24"/>
                <w:u w:val="single"/>
                <w:rtl/>
              </w:rPr>
              <w:t xml:space="preserve">   </w:t>
            </w:r>
            <w:r w:rsidR="00C22D52" w:rsidRPr="007164B5">
              <w:rPr>
                <w:rFonts w:cs="David"/>
                <w:color w:val="000000"/>
                <w:sz w:val="24"/>
                <w:szCs w:val="24"/>
                <w:u w:val="single"/>
                <w:rtl/>
              </w:rPr>
              <w:t>לבצוע</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במ-צב</w:t>
            </w:r>
          </w:p>
        </w:tc>
        <w:tc>
          <w:tcPr>
            <w:tcW w:w="425" w:type="dxa"/>
          </w:tcPr>
          <w:p w:rsidR="00C22D52" w:rsidRPr="007164B5" w:rsidRDefault="00C22D52" w:rsidP="00E609DC">
            <w:pPr>
              <w:rPr>
                <w:rFonts w:cs="David"/>
                <w:color w:val="000000"/>
                <w:sz w:val="24"/>
                <w:szCs w:val="24"/>
                <w:rtl/>
              </w:rPr>
            </w:pPr>
            <w:r w:rsidRPr="007164B5">
              <w:rPr>
                <w:rFonts w:cs="David"/>
                <w:color w:val="000000"/>
                <w:sz w:val="24"/>
                <w:szCs w:val="24"/>
                <w:rtl/>
              </w:rPr>
              <w:t>מ</w:t>
            </w:r>
          </w:p>
          <w:p w:rsidR="00C22D52" w:rsidRPr="007164B5" w:rsidRDefault="00C22D52" w:rsidP="00E609DC">
            <w:pPr>
              <w:rPr>
                <w:rFonts w:cs="David"/>
                <w:color w:val="000000"/>
                <w:sz w:val="24"/>
                <w:szCs w:val="24"/>
                <w:rtl/>
              </w:rPr>
            </w:pPr>
            <w:r w:rsidRPr="007164B5">
              <w:rPr>
                <w:rFonts w:cs="David"/>
                <w:color w:val="000000"/>
                <w:sz w:val="24"/>
                <w:szCs w:val="24"/>
                <w:rtl/>
              </w:rPr>
              <w:t>י</w:t>
            </w:r>
          </w:p>
          <w:p w:rsidR="00C22D52" w:rsidRPr="007164B5" w:rsidRDefault="00C22D52" w:rsidP="00E609DC">
            <w:pPr>
              <w:rPr>
                <w:rFonts w:cs="David"/>
                <w:color w:val="000000"/>
                <w:sz w:val="24"/>
                <w:szCs w:val="24"/>
                <w:rtl/>
              </w:rPr>
            </w:pPr>
            <w:r w:rsidRPr="007164B5">
              <w:rPr>
                <w:rFonts w:cs="David"/>
                <w:color w:val="000000"/>
                <w:sz w:val="24"/>
                <w:szCs w:val="24"/>
                <w:rtl/>
              </w:rPr>
              <w:t>נ</w:t>
            </w:r>
          </w:p>
          <w:p w:rsidR="00C22D52" w:rsidRPr="007164B5" w:rsidRDefault="00C22D52" w:rsidP="00E609DC">
            <w:pPr>
              <w:rPr>
                <w:rFonts w:cs="David"/>
                <w:color w:val="000000"/>
                <w:sz w:val="24"/>
                <w:szCs w:val="24"/>
                <w:rtl/>
              </w:rPr>
            </w:pPr>
            <w:r w:rsidRPr="007164B5">
              <w:rPr>
                <w:rFonts w:cs="David"/>
                <w:color w:val="000000"/>
                <w:sz w:val="24"/>
                <w:szCs w:val="24"/>
                <w:rtl/>
              </w:rPr>
              <w:t>י</w:t>
            </w:r>
          </w:p>
          <w:p w:rsidR="00C22D52" w:rsidRPr="007164B5" w:rsidRDefault="00C22D52" w:rsidP="00E609DC">
            <w:pPr>
              <w:rPr>
                <w:rFonts w:cs="David"/>
                <w:color w:val="000000"/>
                <w:sz w:val="24"/>
                <w:szCs w:val="24"/>
                <w:rtl/>
              </w:rPr>
            </w:pPr>
            <w:r w:rsidRPr="007164B5">
              <w:rPr>
                <w:rFonts w:cs="David"/>
                <w:color w:val="000000"/>
                <w:sz w:val="24"/>
                <w:szCs w:val="24"/>
                <w:rtl/>
              </w:rPr>
              <w:t>מ</w:t>
            </w:r>
          </w:p>
          <w:p w:rsidR="00C22D52" w:rsidRPr="007164B5" w:rsidRDefault="00C22D52" w:rsidP="00E609DC">
            <w:pPr>
              <w:rPr>
                <w:rFonts w:cs="David"/>
                <w:color w:val="000000"/>
                <w:sz w:val="24"/>
                <w:szCs w:val="24"/>
                <w:rtl/>
              </w:rPr>
            </w:pPr>
            <w:r w:rsidRPr="007164B5">
              <w:rPr>
                <w:rFonts w:cs="David"/>
                <w:color w:val="000000"/>
                <w:sz w:val="24"/>
                <w:szCs w:val="24"/>
                <w:rtl/>
              </w:rPr>
              <w:t>ו</w:t>
            </w:r>
          </w:p>
          <w:p w:rsidR="00C22D52" w:rsidRPr="007164B5" w:rsidRDefault="00C22D52" w:rsidP="00E609DC">
            <w:pPr>
              <w:rPr>
                <w:rFonts w:cs="David"/>
                <w:color w:val="000000"/>
                <w:sz w:val="24"/>
                <w:szCs w:val="24"/>
                <w:rtl/>
              </w:rPr>
            </w:pPr>
            <w:r w:rsidRPr="007164B5">
              <w:rPr>
                <w:rFonts w:cs="David"/>
                <w:color w:val="000000"/>
                <w:sz w:val="24"/>
                <w:szCs w:val="24"/>
                <w:rtl/>
              </w:rPr>
              <w:t>ם</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ר</w:t>
            </w:r>
          </w:p>
          <w:p w:rsidR="00C22D52" w:rsidRPr="007164B5" w:rsidRDefault="00C22D52" w:rsidP="00E609DC">
            <w:pPr>
              <w:rPr>
                <w:rFonts w:cs="David"/>
                <w:color w:val="000000"/>
                <w:sz w:val="24"/>
                <w:szCs w:val="24"/>
                <w:rtl/>
              </w:rPr>
            </w:pPr>
            <w:r w:rsidRPr="007164B5">
              <w:rPr>
                <w:rFonts w:cs="David"/>
                <w:color w:val="000000"/>
                <w:sz w:val="24"/>
                <w:szCs w:val="24"/>
                <w:rtl/>
              </w:rPr>
              <w:t>ג</w:t>
            </w:r>
          </w:p>
          <w:p w:rsidR="00C22D52" w:rsidRPr="007164B5" w:rsidRDefault="00C22D52" w:rsidP="00E609DC">
            <w:pPr>
              <w:rPr>
                <w:rFonts w:cs="David"/>
                <w:color w:val="000000"/>
                <w:sz w:val="24"/>
                <w:szCs w:val="24"/>
                <w:rtl/>
              </w:rPr>
            </w:pPr>
            <w:r w:rsidRPr="007164B5">
              <w:rPr>
                <w:rFonts w:cs="David"/>
                <w:color w:val="000000"/>
                <w:sz w:val="24"/>
                <w:szCs w:val="24"/>
                <w:rtl/>
              </w:rPr>
              <w:t>י</w:t>
            </w:r>
          </w:p>
          <w:p w:rsidR="00C22D52" w:rsidRPr="007164B5" w:rsidRDefault="00C22D52" w:rsidP="00E609DC">
            <w:pPr>
              <w:rPr>
                <w:rFonts w:cs="David"/>
                <w:color w:val="000000"/>
                <w:sz w:val="24"/>
                <w:szCs w:val="24"/>
                <w:rtl/>
              </w:rPr>
            </w:pPr>
            <w:r w:rsidRPr="007164B5">
              <w:rPr>
                <w:rFonts w:cs="David"/>
                <w:color w:val="000000"/>
                <w:sz w:val="24"/>
                <w:szCs w:val="24"/>
                <w:rtl/>
              </w:rPr>
              <w:t>ל</w:t>
            </w:r>
          </w:p>
          <w:p w:rsidR="00C22D52" w:rsidRPr="007164B5" w:rsidRDefault="00C22D52" w:rsidP="00E609DC">
            <w:pPr>
              <w:rPr>
                <w:rFonts w:cs="David"/>
                <w:color w:val="000000"/>
                <w:sz w:val="24"/>
                <w:szCs w:val="24"/>
                <w:rtl/>
              </w:rPr>
            </w:pPr>
            <w:r w:rsidRPr="007164B5">
              <w:rPr>
                <w:rFonts w:cs="David"/>
                <w:color w:val="000000"/>
                <w:sz w:val="24"/>
                <w:szCs w:val="24"/>
                <w:rtl/>
              </w:rPr>
              <w:t>ה</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ר</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פעולת השער והקשב לרעשים</w:t>
            </w:r>
          </w:p>
        </w:tc>
        <w:tc>
          <w:tcPr>
            <w:tcW w:w="567" w:type="dxa"/>
          </w:tcPr>
          <w:p w:rsidR="00C22D52" w:rsidRPr="007164B5" w:rsidRDefault="00C22D52" w:rsidP="00E609DC">
            <w:pPr>
              <w:rPr>
                <w:rFonts w:cs="David"/>
                <w:color w:val="000000"/>
                <w:sz w:val="24"/>
                <w:szCs w:val="24"/>
              </w:rPr>
            </w:pPr>
            <w:r w:rsidRPr="007164B5">
              <w:rPr>
                <w:rFonts w:cs="David" w:hint="cs"/>
                <w:color w:val="000000"/>
                <w:sz w:val="24"/>
                <w:szCs w:val="24"/>
                <w:rtl/>
              </w:rPr>
              <w:t>פ</w:t>
            </w:r>
          </w:p>
        </w:tc>
        <w:tc>
          <w:tcPr>
            <w:tcW w:w="425" w:type="dxa"/>
          </w:tcPr>
          <w:p w:rsidR="00C22D52" w:rsidRPr="007164B5" w:rsidRDefault="00C22D52" w:rsidP="00E609DC">
            <w:pPr>
              <w:rPr>
                <w:rFonts w:cs="David"/>
                <w:color w:val="000000"/>
                <w:sz w:val="24"/>
                <w:szCs w:val="24"/>
                <w:rtl/>
              </w:rPr>
            </w:pPr>
          </w:p>
        </w:tc>
        <w:tc>
          <w:tcPr>
            <w:tcW w:w="567" w:type="dxa"/>
            <w:vMerge w:val="restart"/>
          </w:tcPr>
          <w:p w:rsidR="00C22D52" w:rsidRPr="007164B5" w:rsidRDefault="00C22D52" w:rsidP="00E609DC">
            <w:pPr>
              <w:rPr>
                <w:rFonts w:cs="David"/>
                <w:color w:val="000000"/>
                <w:sz w:val="24"/>
                <w:szCs w:val="24"/>
                <w:rtl/>
              </w:rPr>
            </w:pPr>
            <w:r w:rsidRPr="007164B5">
              <w:rPr>
                <w:rFonts w:cs="David" w:hint="cs"/>
                <w:color w:val="000000"/>
                <w:sz w:val="24"/>
                <w:szCs w:val="24"/>
                <w:rtl/>
              </w:rPr>
              <w:t>מ</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1</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תקינות נתיכים</w:t>
            </w:r>
          </w:p>
        </w:tc>
        <w:tc>
          <w:tcPr>
            <w:tcW w:w="567" w:type="dxa"/>
          </w:tcPr>
          <w:p w:rsidR="00C22D52" w:rsidRPr="007164B5" w:rsidRDefault="00C22D52" w:rsidP="00E609DC">
            <w:pPr>
              <w:rPr>
                <w:rFonts w:cs="David"/>
                <w:color w:val="000000"/>
                <w:sz w:val="24"/>
                <w:szCs w:val="24"/>
              </w:rPr>
            </w:pPr>
            <w:r w:rsidRPr="007164B5">
              <w:rPr>
                <w:rFonts w:cs="David" w:hint="cs"/>
                <w:color w:val="000000"/>
                <w:sz w:val="24"/>
                <w:szCs w:val="24"/>
                <w:rtl/>
              </w:rPr>
              <w:t>ס</w:t>
            </w:r>
          </w:p>
        </w:tc>
        <w:tc>
          <w:tcPr>
            <w:tcW w:w="425" w:type="dxa"/>
          </w:tcPr>
          <w:p w:rsidR="00C22D52" w:rsidRPr="007164B5" w:rsidRDefault="00C22D52" w:rsidP="00E609DC">
            <w:pPr>
              <w:rPr>
                <w:rFonts w:cs="David"/>
                <w:color w:val="000000"/>
                <w:sz w:val="24"/>
                <w:szCs w:val="24"/>
                <w:rtl/>
              </w:rPr>
            </w:pPr>
          </w:p>
        </w:tc>
        <w:tc>
          <w:tcPr>
            <w:tcW w:w="567" w:type="dxa"/>
            <w:vMerge/>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2</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נקה כל האביזרים החשמליים מאבק ולכלוך</w:t>
            </w:r>
          </w:p>
        </w:tc>
        <w:tc>
          <w:tcPr>
            <w:tcW w:w="567" w:type="dxa"/>
          </w:tcPr>
          <w:p w:rsidR="00C22D52" w:rsidRPr="007164B5" w:rsidRDefault="00C22D52" w:rsidP="00E609DC">
            <w:pPr>
              <w:rPr>
                <w:rFonts w:cs="David"/>
                <w:color w:val="000000"/>
                <w:sz w:val="24"/>
                <w:szCs w:val="24"/>
              </w:rPr>
            </w:pPr>
            <w:r w:rsidRPr="007164B5">
              <w:rPr>
                <w:rFonts w:cs="David" w:hint="cs"/>
                <w:color w:val="000000"/>
                <w:sz w:val="24"/>
                <w:szCs w:val="24"/>
                <w:rtl/>
              </w:rPr>
              <w:t>ס</w:t>
            </w:r>
          </w:p>
        </w:tc>
        <w:tc>
          <w:tcPr>
            <w:tcW w:w="425" w:type="dxa"/>
          </w:tcPr>
          <w:p w:rsidR="00C22D52" w:rsidRPr="007164B5" w:rsidRDefault="00C22D52" w:rsidP="00E609DC">
            <w:pPr>
              <w:rPr>
                <w:rFonts w:cs="David"/>
                <w:color w:val="000000"/>
                <w:sz w:val="24"/>
                <w:szCs w:val="24"/>
                <w:rtl/>
              </w:rPr>
            </w:pPr>
          </w:p>
        </w:tc>
        <w:tc>
          <w:tcPr>
            <w:tcW w:w="567" w:type="dxa"/>
            <w:vMerge/>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3</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תקינות לחצני הפעלה</w:t>
            </w:r>
          </w:p>
        </w:tc>
        <w:tc>
          <w:tcPr>
            <w:tcW w:w="567" w:type="dxa"/>
          </w:tcPr>
          <w:p w:rsidR="00C22D52" w:rsidRPr="007164B5" w:rsidRDefault="00C22D52" w:rsidP="00E609DC">
            <w:pPr>
              <w:rPr>
                <w:rFonts w:cs="David"/>
                <w:color w:val="000000"/>
                <w:sz w:val="24"/>
                <w:szCs w:val="24"/>
              </w:rPr>
            </w:pPr>
            <w:r w:rsidRPr="007164B5">
              <w:rPr>
                <w:rFonts w:cs="David" w:hint="cs"/>
                <w:color w:val="000000"/>
                <w:sz w:val="24"/>
                <w:szCs w:val="24"/>
                <w:rtl/>
              </w:rPr>
              <w:t>פ</w:t>
            </w:r>
          </w:p>
        </w:tc>
        <w:tc>
          <w:tcPr>
            <w:tcW w:w="425" w:type="dxa"/>
          </w:tcPr>
          <w:p w:rsidR="00C22D52" w:rsidRPr="007164B5" w:rsidRDefault="00C22D52" w:rsidP="00E609DC">
            <w:pPr>
              <w:rPr>
                <w:rFonts w:cs="David"/>
                <w:color w:val="000000"/>
                <w:sz w:val="24"/>
                <w:szCs w:val="24"/>
                <w:rtl/>
              </w:rPr>
            </w:pPr>
          </w:p>
        </w:tc>
        <w:tc>
          <w:tcPr>
            <w:tcW w:w="567" w:type="dxa"/>
            <w:vMerge/>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4</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תקינות הארקות</w:t>
            </w:r>
          </w:p>
        </w:tc>
        <w:tc>
          <w:tcPr>
            <w:tcW w:w="567" w:type="dxa"/>
          </w:tcPr>
          <w:p w:rsidR="00C22D52" w:rsidRPr="007164B5" w:rsidRDefault="00C22D52" w:rsidP="00E609DC">
            <w:pPr>
              <w:rPr>
                <w:rFonts w:cs="David"/>
                <w:color w:val="000000"/>
                <w:sz w:val="24"/>
                <w:szCs w:val="24"/>
              </w:rPr>
            </w:pPr>
            <w:r w:rsidRPr="007164B5">
              <w:rPr>
                <w:rFonts w:cs="David" w:hint="cs"/>
                <w:color w:val="000000"/>
                <w:sz w:val="24"/>
                <w:szCs w:val="24"/>
                <w:rtl/>
              </w:rPr>
              <w:t>ס</w:t>
            </w:r>
          </w:p>
        </w:tc>
        <w:tc>
          <w:tcPr>
            <w:tcW w:w="425" w:type="dxa"/>
          </w:tcPr>
          <w:p w:rsidR="00C22D52" w:rsidRPr="007164B5" w:rsidRDefault="00C22D52" w:rsidP="00E609DC">
            <w:pPr>
              <w:rPr>
                <w:rFonts w:cs="David"/>
                <w:color w:val="000000"/>
                <w:sz w:val="24"/>
                <w:szCs w:val="24"/>
                <w:rtl/>
              </w:rPr>
            </w:pPr>
          </w:p>
        </w:tc>
        <w:tc>
          <w:tcPr>
            <w:tcW w:w="567" w:type="dxa"/>
            <w:vMerge/>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5</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תקינות מפסקי גבול כולל כיוונים</w:t>
            </w:r>
          </w:p>
        </w:tc>
        <w:tc>
          <w:tcPr>
            <w:tcW w:w="567" w:type="dxa"/>
          </w:tcPr>
          <w:p w:rsidR="00C22D52" w:rsidRPr="007164B5" w:rsidRDefault="00C22D52" w:rsidP="00E609DC">
            <w:pPr>
              <w:rPr>
                <w:rFonts w:cs="David"/>
                <w:color w:val="000000"/>
                <w:sz w:val="24"/>
                <w:szCs w:val="24"/>
              </w:rPr>
            </w:pPr>
            <w:r w:rsidRPr="007164B5">
              <w:rPr>
                <w:rFonts w:cs="David" w:hint="cs"/>
                <w:color w:val="000000"/>
                <w:sz w:val="24"/>
                <w:szCs w:val="24"/>
                <w:rtl/>
              </w:rPr>
              <w:t>פ</w:t>
            </w:r>
          </w:p>
        </w:tc>
        <w:tc>
          <w:tcPr>
            <w:tcW w:w="425" w:type="dxa"/>
          </w:tcPr>
          <w:p w:rsidR="00C22D52" w:rsidRPr="007164B5" w:rsidRDefault="00C22D52" w:rsidP="00E609DC">
            <w:pPr>
              <w:rPr>
                <w:rFonts w:cs="David"/>
                <w:color w:val="000000"/>
                <w:sz w:val="24"/>
                <w:szCs w:val="24"/>
                <w:rtl/>
              </w:rPr>
            </w:pPr>
          </w:p>
        </w:tc>
        <w:tc>
          <w:tcPr>
            <w:tcW w:w="567" w:type="dxa"/>
            <w:vMerge/>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6</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חיזוק כללי של כל הברגים</w:t>
            </w:r>
            <w:r w:rsidR="00C11D44">
              <w:rPr>
                <w:rFonts w:cs="David"/>
                <w:color w:val="000000"/>
                <w:sz w:val="24"/>
                <w:szCs w:val="24"/>
                <w:rtl/>
              </w:rPr>
              <w:t xml:space="preserve">, </w:t>
            </w:r>
            <w:r w:rsidRPr="007164B5">
              <w:rPr>
                <w:rFonts w:cs="David"/>
                <w:color w:val="000000"/>
                <w:sz w:val="24"/>
                <w:szCs w:val="24"/>
                <w:rtl/>
              </w:rPr>
              <w:t>שמן וגרז כנדרש</w:t>
            </w:r>
          </w:p>
        </w:tc>
        <w:tc>
          <w:tcPr>
            <w:tcW w:w="567" w:type="dxa"/>
          </w:tcPr>
          <w:p w:rsidR="00C22D52" w:rsidRPr="007164B5" w:rsidRDefault="00C22D52" w:rsidP="00E609DC">
            <w:pPr>
              <w:rPr>
                <w:rFonts w:cs="David"/>
                <w:color w:val="000000"/>
                <w:sz w:val="24"/>
                <w:szCs w:val="24"/>
              </w:rPr>
            </w:pPr>
            <w:r w:rsidRPr="007164B5">
              <w:rPr>
                <w:rFonts w:cs="David" w:hint="cs"/>
                <w:color w:val="000000"/>
                <w:sz w:val="24"/>
                <w:szCs w:val="24"/>
                <w:rtl/>
              </w:rPr>
              <w:t>ס</w:t>
            </w:r>
          </w:p>
        </w:tc>
        <w:tc>
          <w:tcPr>
            <w:tcW w:w="425" w:type="dxa"/>
          </w:tcPr>
          <w:p w:rsidR="00C22D52" w:rsidRPr="007164B5" w:rsidRDefault="00C22D52" w:rsidP="00E609DC">
            <w:pPr>
              <w:rPr>
                <w:rFonts w:cs="David"/>
                <w:color w:val="000000"/>
                <w:sz w:val="24"/>
                <w:szCs w:val="24"/>
                <w:rtl/>
              </w:rPr>
            </w:pPr>
          </w:p>
        </w:tc>
        <w:tc>
          <w:tcPr>
            <w:tcW w:w="567" w:type="dxa"/>
            <w:vMerge/>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7</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איזון השער ותקן עפ"י הצורך</w:t>
            </w:r>
          </w:p>
        </w:tc>
        <w:tc>
          <w:tcPr>
            <w:tcW w:w="567" w:type="dxa"/>
          </w:tcPr>
          <w:p w:rsidR="00C22D52" w:rsidRPr="007164B5" w:rsidRDefault="00C22D52" w:rsidP="00E609DC">
            <w:pPr>
              <w:rPr>
                <w:rFonts w:cs="David"/>
                <w:color w:val="000000"/>
                <w:sz w:val="24"/>
                <w:szCs w:val="24"/>
              </w:rPr>
            </w:pPr>
            <w:r w:rsidRPr="007164B5">
              <w:rPr>
                <w:rFonts w:cs="David" w:hint="cs"/>
                <w:color w:val="000000"/>
                <w:sz w:val="24"/>
                <w:szCs w:val="24"/>
                <w:rtl/>
              </w:rPr>
              <w:t>ס</w:t>
            </w:r>
          </w:p>
        </w:tc>
        <w:tc>
          <w:tcPr>
            <w:tcW w:w="425" w:type="dxa"/>
          </w:tcPr>
          <w:p w:rsidR="00C22D52" w:rsidRPr="007164B5" w:rsidRDefault="00C22D52" w:rsidP="00E609DC">
            <w:pPr>
              <w:rPr>
                <w:rFonts w:cs="David"/>
                <w:color w:val="000000"/>
                <w:sz w:val="24"/>
                <w:szCs w:val="24"/>
                <w:rtl/>
              </w:rPr>
            </w:pPr>
          </w:p>
        </w:tc>
        <w:tc>
          <w:tcPr>
            <w:tcW w:w="567" w:type="dxa"/>
            <w:vMerge/>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8</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כל תפרי הריתוכים, תקן בהתאם וצבע עפ" הצורך</w:t>
            </w:r>
          </w:p>
        </w:tc>
        <w:tc>
          <w:tcPr>
            <w:tcW w:w="567" w:type="dxa"/>
          </w:tcPr>
          <w:p w:rsidR="00C22D52" w:rsidRPr="007164B5" w:rsidRDefault="00C22D52" w:rsidP="00E609DC">
            <w:pPr>
              <w:rPr>
                <w:rFonts w:cs="David"/>
                <w:color w:val="000000"/>
                <w:sz w:val="24"/>
                <w:szCs w:val="24"/>
              </w:rPr>
            </w:pPr>
            <w:r w:rsidRPr="007164B5">
              <w:rPr>
                <w:rFonts w:cs="David" w:hint="cs"/>
                <w:color w:val="000000"/>
                <w:sz w:val="24"/>
                <w:szCs w:val="24"/>
                <w:rtl/>
              </w:rPr>
              <w:t>ס</w:t>
            </w:r>
          </w:p>
        </w:tc>
        <w:tc>
          <w:tcPr>
            <w:tcW w:w="425" w:type="dxa"/>
          </w:tcPr>
          <w:p w:rsidR="00C22D52" w:rsidRPr="007164B5" w:rsidRDefault="00C22D52" w:rsidP="00E609DC">
            <w:pPr>
              <w:rPr>
                <w:rFonts w:cs="David"/>
                <w:color w:val="000000"/>
                <w:sz w:val="24"/>
                <w:szCs w:val="24"/>
                <w:rtl/>
              </w:rPr>
            </w:pPr>
          </w:p>
        </w:tc>
        <w:tc>
          <w:tcPr>
            <w:tcW w:w="567" w:type="dxa"/>
            <w:vMerge/>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9</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r w:rsidRPr="007164B5">
              <w:rPr>
                <w:rFonts w:cs="David" w:hint="cs"/>
                <w:color w:val="000000"/>
                <w:sz w:val="24"/>
                <w:szCs w:val="24"/>
                <w:rtl/>
              </w:rPr>
              <w:t>בדוק מערכת עצירה, רגשי קרבה, קורא כרטיסים ומערכת הפיקוד</w:t>
            </w:r>
          </w:p>
        </w:tc>
        <w:tc>
          <w:tcPr>
            <w:tcW w:w="567" w:type="dxa"/>
          </w:tcPr>
          <w:p w:rsidR="00C22D52" w:rsidRPr="007164B5" w:rsidRDefault="00C22D52" w:rsidP="00E609DC">
            <w:pPr>
              <w:rPr>
                <w:rFonts w:cs="David"/>
                <w:color w:val="000000"/>
                <w:sz w:val="24"/>
                <w:szCs w:val="24"/>
                <w:rtl/>
              </w:rPr>
            </w:pPr>
            <w:r w:rsidRPr="007164B5">
              <w:rPr>
                <w:rFonts w:cs="David" w:hint="cs"/>
                <w:color w:val="000000"/>
                <w:sz w:val="24"/>
                <w:szCs w:val="24"/>
                <w:rtl/>
              </w:rPr>
              <w:t>פ</w:t>
            </w:r>
          </w:p>
        </w:tc>
        <w:tc>
          <w:tcPr>
            <w:tcW w:w="425" w:type="dxa"/>
          </w:tcPr>
          <w:p w:rsidR="00C22D52" w:rsidRPr="007164B5" w:rsidRDefault="00C22D52" w:rsidP="00E609DC">
            <w:pPr>
              <w:rPr>
                <w:rFonts w:cs="David"/>
                <w:color w:val="000000"/>
                <w:sz w:val="24"/>
                <w:szCs w:val="24"/>
                <w:rtl/>
              </w:rPr>
            </w:pPr>
          </w:p>
        </w:tc>
        <w:tc>
          <w:tcPr>
            <w:tcW w:w="567" w:type="dxa"/>
            <w:vMerge/>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r w:rsidRPr="007164B5">
              <w:rPr>
                <w:rFonts w:cs="David" w:hint="cs"/>
                <w:color w:val="000000"/>
                <w:sz w:val="24"/>
                <w:szCs w:val="24"/>
                <w:rtl/>
              </w:rPr>
              <w:t>10</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03" w:type="dxa"/>
            <w:gridSpan w:val="2"/>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r>
      <w:tr w:rsidR="00C22D52" w:rsidRPr="007164B5" w:rsidTr="00E62893">
        <w:trPr>
          <w:trHeight w:hRule="exact" w:val="400"/>
          <w:jc w:val="center"/>
        </w:trPr>
        <w:tc>
          <w:tcPr>
            <w:tcW w:w="3472"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תאריך:</w:t>
            </w:r>
          </w:p>
        </w:tc>
        <w:tc>
          <w:tcPr>
            <w:tcW w:w="5991" w:type="dxa"/>
            <w:gridSpan w:val="5"/>
          </w:tcPr>
          <w:p w:rsidR="00C22D52" w:rsidRPr="007164B5" w:rsidRDefault="00C22D52" w:rsidP="00E609DC">
            <w:pPr>
              <w:rPr>
                <w:rFonts w:cs="David"/>
                <w:color w:val="000000"/>
                <w:sz w:val="24"/>
                <w:szCs w:val="24"/>
                <w:rtl/>
              </w:rPr>
            </w:pPr>
            <w:r w:rsidRPr="007164B5">
              <w:rPr>
                <w:rFonts w:cs="David"/>
                <w:color w:val="000000"/>
                <w:sz w:val="24"/>
                <w:szCs w:val="24"/>
                <w:rtl/>
              </w:rPr>
              <w:t>הערות:</w:t>
            </w:r>
          </w:p>
        </w:tc>
      </w:tr>
      <w:tr w:rsidR="00C22D52" w:rsidRPr="007164B5" w:rsidTr="00E62893">
        <w:trPr>
          <w:trHeight w:hRule="exact" w:val="400"/>
          <w:jc w:val="center"/>
        </w:trPr>
        <w:tc>
          <w:tcPr>
            <w:tcW w:w="3472"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שם המבצע:</w:t>
            </w:r>
          </w:p>
        </w:tc>
        <w:tc>
          <w:tcPr>
            <w:tcW w:w="5991" w:type="dxa"/>
            <w:gridSpan w:val="5"/>
          </w:tcPr>
          <w:p w:rsidR="00C22D52" w:rsidRPr="007164B5" w:rsidRDefault="00C22D52" w:rsidP="00E609DC">
            <w:pPr>
              <w:rPr>
                <w:rFonts w:cs="David"/>
                <w:color w:val="000000"/>
                <w:sz w:val="24"/>
                <w:szCs w:val="24"/>
                <w:rtl/>
              </w:rPr>
            </w:pPr>
          </w:p>
        </w:tc>
      </w:tr>
      <w:tr w:rsidR="00C22D52" w:rsidRPr="007164B5" w:rsidTr="00E62893">
        <w:trPr>
          <w:trHeight w:hRule="exact" w:val="400"/>
          <w:jc w:val="center"/>
        </w:trPr>
        <w:tc>
          <w:tcPr>
            <w:tcW w:w="3472"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אישור המפקח:</w:t>
            </w:r>
          </w:p>
        </w:tc>
        <w:tc>
          <w:tcPr>
            <w:tcW w:w="5991" w:type="dxa"/>
            <w:gridSpan w:val="5"/>
          </w:tcPr>
          <w:p w:rsidR="00C22D52" w:rsidRPr="007164B5" w:rsidRDefault="00C22D52" w:rsidP="00E609DC">
            <w:pPr>
              <w:rPr>
                <w:rFonts w:cs="David"/>
                <w:color w:val="000000"/>
                <w:sz w:val="24"/>
                <w:szCs w:val="24"/>
                <w:rtl/>
              </w:rPr>
            </w:pPr>
          </w:p>
        </w:tc>
      </w:tr>
    </w:tbl>
    <w:p w:rsidR="00C22D52" w:rsidRPr="007164B5" w:rsidRDefault="00C22D52" w:rsidP="00E609DC">
      <w:pPr>
        <w:rPr>
          <w:rFonts w:cs="David"/>
          <w:color w:val="000000"/>
          <w:sz w:val="24"/>
          <w:szCs w:val="24"/>
          <w:rtl/>
        </w:rPr>
      </w:pPr>
      <w:r w:rsidRPr="007164B5">
        <w:rPr>
          <w:rFonts w:cs="David"/>
          <w:color w:val="000000"/>
          <w:sz w:val="24"/>
          <w:szCs w:val="24"/>
          <w:rtl/>
        </w:rPr>
        <w:t>י-יומי, ש-שבועי, ח-חודשי, ד-דו חודשי, ת-תלת חודשי, ע-עונתי, מ-חצי שנתי, נ-שנתי.</w:t>
      </w:r>
    </w:p>
    <w:p w:rsidR="00C22D52" w:rsidRPr="007164B5" w:rsidRDefault="00C22D52" w:rsidP="00E609DC">
      <w:pPr>
        <w:rPr>
          <w:rFonts w:cs="David"/>
          <w:color w:val="000000"/>
          <w:sz w:val="24"/>
          <w:szCs w:val="24"/>
          <w:rtl/>
        </w:rPr>
      </w:pPr>
      <w:r w:rsidRPr="007164B5">
        <w:rPr>
          <w:rFonts w:cs="David"/>
          <w:color w:val="000000"/>
          <w:sz w:val="24"/>
          <w:szCs w:val="24"/>
          <w:rtl/>
        </w:rPr>
        <w:t>הבצוע כשהציוד במצב: ס-סטטי, פ-פעולה</w:t>
      </w:r>
    </w:p>
    <w:p w:rsidR="00C22D52" w:rsidRPr="007164B5" w:rsidRDefault="00C22D52" w:rsidP="00E609DC">
      <w:pPr>
        <w:jc w:val="both"/>
        <w:rPr>
          <w:rFonts w:cs="David"/>
          <w:color w:val="000000"/>
          <w:szCs w:val="24"/>
          <w:rtl/>
        </w:rPr>
      </w:pPr>
    </w:p>
    <w:p w:rsidR="00C22D52" w:rsidRPr="007164B5" w:rsidRDefault="00C22D52" w:rsidP="00E609DC">
      <w:pPr>
        <w:jc w:val="both"/>
        <w:rPr>
          <w:rFonts w:cs="David"/>
          <w:color w:val="000000"/>
          <w:szCs w:val="24"/>
          <w:rtl/>
        </w:rPr>
      </w:pPr>
    </w:p>
    <w:p w:rsidR="00C22D52" w:rsidRPr="007164B5" w:rsidRDefault="00C22D52" w:rsidP="00E609DC">
      <w:pPr>
        <w:jc w:val="both"/>
        <w:rPr>
          <w:rFonts w:cs="David"/>
          <w:color w:val="000000"/>
          <w:szCs w:val="24"/>
          <w:rtl/>
        </w:rPr>
      </w:pPr>
    </w:p>
    <w:p w:rsidR="00C22D52" w:rsidRPr="007164B5" w:rsidRDefault="00C22D52" w:rsidP="00E609DC">
      <w:pPr>
        <w:jc w:val="both"/>
        <w:rPr>
          <w:rFonts w:cs="David"/>
          <w:color w:val="000000"/>
          <w:szCs w:val="24"/>
          <w:rtl/>
        </w:rPr>
      </w:pPr>
    </w:p>
    <w:p w:rsidR="00C22D52" w:rsidRPr="007164B5" w:rsidRDefault="00C22D52" w:rsidP="00E609DC">
      <w:pPr>
        <w:jc w:val="both"/>
        <w:rPr>
          <w:rFonts w:cs="David"/>
          <w:color w:val="000000"/>
          <w:szCs w:val="24"/>
          <w:rtl/>
        </w:rPr>
      </w:pPr>
    </w:p>
    <w:p w:rsidR="00C22D52" w:rsidRPr="007164B5" w:rsidRDefault="00C22D52" w:rsidP="00E609DC">
      <w:pPr>
        <w:bidi w:val="0"/>
        <w:rPr>
          <w:rFonts w:cs="David"/>
          <w:color w:val="000000"/>
        </w:rPr>
      </w:pPr>
      <w:r w:rsidRPr="007164B5">
        <w:rPr>
          <w:rFonts w:cs="David"/>
          <w:color w:val="000000"/>
        </w:rPr>
        <w:br w:type="page"/>
      </w:r>
    </w:p>
    <w:tbl>
      <w:tblPr>
        <w:tblW w:w="9494" w:type="dxa"/>
        <w:jc w:val="center"/>
        <w:tblInd w:w="-59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598"/>
        <w:gridCol w:w="567"/>
        <w:gridCol w:w="4253"/>
        <w:gridCol w:w="1945"/>
        <w:gridCol w:w="323"/>
        <w:gridCol w:w="21"/>
        <w:gridCol w:w="572"/>
        <w:gridCol w:w="405"/>
        <w:gridCol w:w="405"/>
        <w:gridCol w:w="405"/>
      </w:tblGrid>
      <w:tr w:rsidR="00C22D52" w:rsidRPr="007164B5" w:rsidTr="00E62893">
        <w:trPr>
          <w:jc w:val="center"/>
        </w:trPr>
        <w:tc>
          <w:tcPr>
            <w:tcW w:w="7363" w:type="dxa"/>
            <w:gridSpan w:val="4"/>
          </w:tcPr>
          <w:p w:rsidR="00C22D52" w:rsidRPr="007164B5" w:rsidRDefault="00C22D52" w:rsidP="00E609DC">
            <w:pPr>
              <w:jc w:val="center"/>
              <w:rPr>
                <w:rFonts w:cs="David"/>
                <w:b/>
                <w:bCs/>
                <w:color w:val="000000"/>
                <w:sz w:val="24"/>
                <w:szCs w:val="24"/>
                <w:rtl/>
              </w:rPr>
            </w:pPr>
            <w:r w:rsidRPr="007164B5">
              <w:rPr>
                <w:rFonts w:cs="David"/>
                <w:b/>
                <w:bCs/>
                <w:color w:val="000000"/>
                <w:sz w:val="24"/>
                <w:szCs w:val="24"/>
                <w:rtl/>
              </w:rPr>
              <w:lastRenderedPageBreak/>
              <w:t>דף טיפולים</w:t>
            </w:r>
          </w:p>
        </w:tc>
        <w:tc>
          <w:tcPr>
            <w:tcW w:w="2131" w:type="dxa"/>
            <w:gridSpan w:val="6"/>
            <w:vMerge w:val="restart"/>
          </w:tcPr>
          <w:p w:rsidR="00C22D52" w:rsidRPr="007164B5" w:rsidRDefault="00C22D52" w:rsidP="00E609DC">
            <w:pPr>
              <w:jc w:val="center"/>
              <w:rPr>
                <w:rFonts w:cs="David"/>
                <w:b/>
                <w:bCs/>
                <w:color w:val="000000"/>
                <w:sz w:val="24"/>
                <w:szCs w:val="24"/>
                <w:rtl/>
              </w:rPr>
            </w:pPr>
          </w:p>
        </w:tc>
      </w:tr>
      <w:tr w:rsidR="00C22D52" w:rsidRPr="007164B5" w:rsidTr="00E62893">
        <w:trPr>
          <w:jc w:val="center"/>
        </w:trPr>
        <w:tc>
          <w:tcPr>
            <w:tcW w:w="1165" w:type="dxa"/>
            <w:gridSpan w:val="2"/>
          </w:tcPr>
          <w:p w:rsidR="00C22D52" w:rsidRPr="007164B5" w:rsidRDefault="00C22D52" w:rsidP="00E609DC">
            <w:pPr>
              <w:jc w:val="center"/>
              <w:rPr>
                <w:rFonts w:cs="David"/>
                <w:b/>
                <w:bCs/>
                <w:color w:val="000000"/>
                <w:sz w:val="24"/>
                <w:szCs w:val="24"/>
                <w:rtl/>
              </w:rPr>
            </w:pPr>
            <w:r w:rsidRPr="007164B5">
              <w:rPr>
                <w:rFonts w:cs="David"/>
                <w:b/>
                <w:bCs/>
                <w:color w:val="000000"/>
                <w:sz w:val="24"/>
                <w:szCs w:val="24"/>
                <w:rtl/>
              </w:rPr>
              <w:t xml:space="preserve">סוג הציוד </w:t>
            </w:r>
            <w:r w:rsidRPr="007164B5">
              <w:rPr>
                <w:rFonts w:cs="David"/>
                <w:b/>
                <w:bCs/>
                <w:color w:val="000000"/>
                <w:sz w:val="24"/>
                <w:szCs w:val="24"/>
              </w:rPr>
              <w:t>B84B</w:t>
            </w:r>
          </w:p>
        </w:tc>
        <w:tc>
          <w:tcPr>
            <w:tcW w:w="6198" w:type="dxa"/>
            <w:gridSpan w:val="2"/>
          </w:tcPr>
          <w:p w:rsidR="00C22D52" w:rsidRPr="007164B5" w:rsidRDefault="00C22D52" w:rsidP="00E609DC">
            <w:pPr>
              <w:jc w:val="center"/>
              <w:rPr>
                <w:rFonts w:cs="David"/>
                <w:b/>
                <w:bCs/>
                <w:color w:val="000000"/>
                <w:sz w:val="24"/>
                <w:szCs w:val="24"/>
                <w:rtl/>
              </w:rPr>
            </w:pPr>
            <w:r w:rsidRPr="007164B5">
              <w:rPr>
                <w:rFonts w:cs="David" w:hint="cs"/>
                <w:b/>
                <w:bCs/>
                <w:color w:val="000000"/>
                <w:sz w:val="24"/>
                <w:szCs w:val="24"/>
                <w:rtl/>
              </w:rPr>
              <w:t>תריס חשמלי</w:t>
            </w:r>
          </w:p>
        </w:tc>
        <w:tc>
          <w:tcPr>
            <w:tcW w:w="2131" w:type="dxa"/>
            <w:gridSpan w:val="6"/>
            <w:vMerge/>
          </w:tcPr>
          <w:p w:rsidR="00C22D52" w:rsidRPr="007164B5" w:rsidRDefault="00C22D52" w:rsidP="00E609DC">
            <w:pPr>
              <w:jc w:val="center"/>
              <w:rPr>
                <w:rFonts w:cs="David"/>
                <w:b/>
                <w:bCs/>
                <w:color w:val="000000"/>
                <w:sz w:val="24"/>
                <w:szCs w:val="24"/>
                <w:rtl/>
              </w:rPr>
            </w:pPr>
          </w:p>
        </w:tc>
      </w:tr>
      <w:tr w:rsidR="00C22D52" w:rsidRPr="007164B5" w:rsidTr="00E62893">
        <w:trPr>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ממוקם ב-</w:t>
            </w:r>
          </w:p>
        </w:tc>
        <w:tc>
          <w:tcPr>
            <w:tcW w:w="59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בצ-</w:t>
            </w: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ת</w:t>
            </w: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מ</w:t>
            </w: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מ</w:t>
            </w:r>
          </w:p>
        </w:tc>
      </w:tr>
      <w:tr w:rsidR="00C22D52" w:rsidRPr="007164B5" w:rsidTr="00E62893">
        <w:trPr>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משרת את -</w:t>
            </w:r>
          </w:p>
        </w:tc>
        <w:tc>
          <w:tcPr>
            <w:tcW w:w="593"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וע</w:t>
            </w: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ד'</w:t>
            </w: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ד'</w:t>
            </w: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ס</w:t>
            </w:r>
          </w:p>
        </w:tc>
      </w:tr>
      <w:tr w:rsidR="00C22D52" w:rsidRPr="007164B5" w:rsidTr="00E62893">
        <w:trPr>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מקצועות מבצעים -</w:t>
            </w:r>
          </w:p>
        </w:tc>
        <w:tc>
          <w:tcPr>
            <w:tcW w:w="593" w:type="dxa"/>
            <w:gridSpan w:val="2"/>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פ</w:t>
            </w:r>
          </w:p>
        </w:tc>
      </w:tr>
      <w:tr w:rsidR="00C22D52" w:rsidRPr="007164B5" w:rsidTr="00E62893">
        <w:trPr>
          <w:trHeight w:hRule="exact" w:val="1680"/>
          <w:jc w:val="center"/>
        </w:trPr>
        <w:tc>
          <w:tcPr>
            <w:tcW w:w="598" w:type="dxa"/>
          </w:tcPr>
          <w:p w:rsidR="00C22D52" w:rsidRPr="007164B5" w:rsidRDefault="00C22D52" w:rsidP="00E609DC">
            <w:pPr>
              <w:rPr>
                <w:rFonts w:cs="David"/>
                <w:color w:val="000000"/>
                <w:sz w:val="24"/>
                <w:szCs w:val="24"/>
                <w:rtl/>
              </w:rPr>
            </w:pPr>
            <w:r w:rsidRPr="007164B5">
              <w:rPr>
                <w:rFonts w:cs="David"/>
                <w:color w:val="000000"/>
                <w:sz w:val="24"/>
                <w:szCs w:val="24"/>
                <w:rtl/>
              </w:rPr>
              <w:t>ת</w:t>
            </w:r>
          </w:p>
          <w:p w:rsidR="00C22D52" w:rsidRPr="007164B5" w:rsidRDefault="00C22D52" w:rsidP="00E609DC">
            <w:pPr>
              <w:rPr>
                <w:rFonts w:cs="David"/>
                <w:color w:val="000000"/>
                <w:sz w:val="24"/>
                <w:szCs w:val="24"/>
                <w:rtl/>
              </w:rPr>
            </w:pPr>
            <w:r w:rsidRPr="007164B5">
              <w:rPr>
                <w:rFonts w:cs="David"/>
                <w:color w:val="000000"/>
                <w:sz w:val="24"/>
                <w:szCs w:val="24"/>
                <w:rtl/>
              </w:rPr>
              <w:t>ו</w:t>
            </w:r>
          </w:p>
          <w:p w:rsidR="00C22D52" w:rsidRPr="007164B5" w:rsidRDefault="00C22D52" w:rsidP="00E609DC">
            <w:pPr>
              <w:rPr>
                <w:rFonts w:cs="David"/>
                <w:color w:val="000000"/>
                <w:sz w:val="24"/>
                <w:szCs w:val="24"/>
                <w:rtl/>
              </w:rPr>
            </w:pPr>
            <w:r w:rsidRPr="007164B5">
              <w:rPr>
                <w:rFonts w:cs="David"/>
                <w:color w:val="000000"/>
                <w:sz w:val="24"/>
                <w:szCs w:val="24"/>
                <w:rtl/>
              </w:rPr>
              <w:t xml:space="preserve">ק </w:t>
            </w:r>
          </w:p>
          <w:p w:rsidR="00C22D52" w:rsidRPr="007164B5" w:rsidRDefault="00C22D52" w:rsidP="00E609DC">
            <w:pPr>
              <w:rPr>
                <w:rFonts w:cs="David"/>
                <w:color w:val="000000"/>
                <w:sz w:val="24"/>
                <w:szCs w:val="24"/>
                <w:rtl/>
              </w:rPr>
            </w:pPr>
            <w:r w:rsidRPr="007164B5">
              <w:rPr>
                <w:rFonts w:cs="David"/>
                <w:color w:val="000000"/>
                <w:sz w:val="24"/>
                <w:szCs w:val="24"/>
                <w:rtl/>
              </w:rPr>
              <w:t>ן</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ב</w:t>
            </w:r>
          </w:p>
          <w:p w:rsidR="00C22D52" w:rsidRPr="007164B5" w:rsidRDefault="00C22D52" w:rsidP="00E609DC">
            <w:pPr>
              <w:rPr>
                <w:rFonts w:cs="David"/>
                <w:color w:val="000000"/>
                <w:sz w:val="24"/>
                <w:szCs w:val="24"/>
                <w:rtl/>
              </w:rPr>
            </w:pPr>
            <w:r w:rsidRPr="007164B5">
              <w:rPr>
                <w:rFonts w:cs="David"/>
                <w:color w:val="000000"/>
                <w:sz w:val="24"/>
                <w:szCs w:val="24"/>
                <w:rtl/>
              </w:rPr>
              <w:t>ו</w:t>
            </w:r>
          </w:p>
          <w:p w:rsidR="00C22D52" w:rsidRPr="007164B5" w:rsidRDefault="00C22D52" w:rsidP="00E609DC">
            <w:pPr>
              <w:rPr>
                <w:rFonts w:cs="David"/>
                <w:color w:val="000000"/>
                <w:sz w:val="24"/>
                <w:szCs w:val="24"/>
                <w:rtl/>
              </w:rPr>
            </w:pPr>
            <w:r w:rsidRPr="007164B5">
              <w:rPr>
                <w:rFonts w:cs="David"/>
                <w:color w:val="000000"/>
                <w:sz w:val="24"/>
                <w:szCs w:val="24"/>
                <w:rtl/>
              </w:rPr>
              <w:t>צ</w:t>
            </w:r>
          </w:p>
          <w:p w:rsidR="00C22D52" w:rsidRPr="007164B5" w:rsidRDefault="00C22D52" w:rsidP="00E609DC">
            <w:pPr>
              <w:rPr>
                <w:rFonts w:cs="David"/>
                <w:color w:val="000000"/>
                <w:sz w:val="24"/>
                <w:szCs w:val="24"/>
                <w:rtl/>
              </w:rPr>
            </w:pPr>
            <w:r w:rsidRPr="007164B5">
              <w:rPr>
                <w:rFonts w:cs="David"/>
                <w:color w:val="000000"/>
                <w:sz w:val="24"/>
                <w:szCs w:val="24"/>
                <w:rtl/>
              </w:rPr>
              <w:t>ע</w:t>
            </w:r>
          </w:p>
        </w:tc>
        <w:tc>
          <w:tcPr>
            <w:tcW w:w="6542" w:type="dxa"/>
            <w:gridSpan w:val="4"/>
          </w:tcPr>
          <w:p w:rsidR="00C22D52" w:rsidRPr="007164B5" w:rsidRDefault="00C22D52" w:rsidP="00E609DC">
            <w:pPr>
              <w:rPr>
                <w:rFonts w:cs="David"/>
                <w:color w:val="000000"/>
                <w:sz w:val="24"/>
                <w:szCs w:val="24"/>
                <w:rtl/>
              </w:rPr>
            </w:pPr>
          </w:p>
          <w:p w:rsidR="00C22D52" w:rsidRPr="007164B5" w:rsidRDefault="00C11D44" w:rsidP="00E609DC">
            <w:pPr>
              <w:jc w:val="center"/>
              <w:rPr>
                <w:rFonts w:cs="David"/>
                <w:color w:val="000000"/>
                <w:sz w:val="24"/>
                <w:szCs w:val="24"/>
                <w:u w:val="single"/>
                <w:rtl/>
              </w:rPr>
            </w:pPr>
            <w:r>
              <w:rPr>
                <w:rFonts w:cs="David"/>
                <w:color w:val="000000"/>
                <w:sz w:val="24"/>
                <w:szCs w:val="24"/>
                <w:rtl/>
              </w:rPr>
              <w:t xml:space="preserve">      </w:t>
            </w:r>
            <w:r w:rsidR="00C22D52" w:rsidRPr="007164B5">
              <w:rPr>
                <w:rFonts w:cs="David"/>
                <w:color w:val="000000"/>
                <w:sz w:val="24"/>
                <w:szCs w:val="24"/>
                <w:u w:val="single"/>
                <w:rtl/>
              </w:rPr>
              <w:t>הוראות</w:t>
            </w:r>
            <w:r>
              <w:rPr>
                <w:rFonts w:cs="David"/>
                <w:color w:val="000000"/>
                <w:sz w:val="24"/>
                <w:szCs w:val="24"/>
                <w:u w:val="single"/>
                <w:rtl/>
              </w:rPr>
              <w:t xml:space="preserve">   </w:t>
            </w:r>
            <w:r w:rsidR="00C22D52" w:rsidRPr="007164B5">
              <w:rPr>
                <w:rFonts w:cs="David"/>
                <w:color w:val="000000"/>
                <w:sz w:val="24"/>
                <w:szCs w:val="24"/>
                <w:u w:val="single"/>
                <w:rtl/>
              </w:rPr>
              <w:t>לבצוע</w:t>
            </w:r>
          </w:p>
        </w:tc>
        <w:tc>
          <w:tcPr>
            <w:tcW w:w="572" w:type="dxa"/>
          </w:tcPr>
          <w:p w:rsidR="00C22D52" w:rsidRPr="007164B5" w:rsidRDefault="00C22D52" w:rsidP="00E609DC">
            <w:pPr>
              <w:rPr>
                <w:rFonts w:cs="David"/>
                <w:color w:val="000000"/>
                <w:sz w:val="24"/>
                <w:szCs w:val="24"/>
                <w:rtl/>
              </w:rPr>
            </w:pPr>
            <w:r w:rsidRPr="007164B5">
              <w:rPr>
                <w:rFonts w:cs="David"/>
                <w:color w:val="000000"/>
                <w:sz w:val="24"/>
                <w:szCs w:val="24"/>
                <w:rtl/>
              </w:rPr>
              <w:t>במ-צב</w:t>
            </w: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מי</w:t>
            </w:r>
          </w:p>
          <w:p w:rsidR="00C22D52" w:rsidRPr="007164B5" w:rsidRDefault="00C22D52" w:rsidP="00E609DC">
            <w:pPr>
              <w:rPr>
                <w:rFonts w:cs="David"/>
                <w:color w:val="000000"/>
                <w:sz w:val="24"/>
                <w:szCs w:val="24"/>
                <w:rtl/>
              </w:rPr>
            </w:pPr>
            <w:r w:rsidRPr="007164B5">
              <w:rPr>
                <w:rFonts w:cs="David"/>
                <w:color w:val="000000"/>
                <w:sz w:val="24"/>
                <w:szCs w:val="24"/>
                <w:rtl/>
              </w:rPr>
              <w:t>נ</w:t>
            </w:r>
          </w:p>
          <w:p w:rsidR="00C22D52" w:rsidRPr="007164B5" w:rsidRDefault="00C22D52" w:rsidP="00E609DC">
            <w:pPr>
              <w:rPr>
                <w:rFonts w:cs="David"/>
                <w:color w:val="000000"/>
                <w:sz w:val="24"/>
                <w:szCs w:val="24"/>
                <w:rtl/>
              </w:rPr>
            </w:pPr>
            <w:r w:rsidRPr="007164B5">
              <w:rPr>
                <w:rFonts w:cs="David"/>
                <w:color w:val="000000"/>
                <w:sz w:val="24"/>
                <w:szCs w:val="24"/>
                <w:rtl/>
              </w:rPr>
              <w:t>י</w:t>
            </w:r>
          </w:p>
          <w:p w:rsidR="00C22D52" w:rsidRPr="007164B5" w:rsidRDefault="00C22D52" w:rsidP="00E609DC">
            <w:pPr>
              <w:rPr>
                <w:rFonts w:cs="David"/>
                <w:color w:val="000000"/>
                <w:sz w:val="24"/>
                <w:szCs w:val="24"/>
                <w:rtl/>
              </w:rPr>
            </w:pPr>
            <w:r w:rsidRPr="007164B5">
              <w:rPr>
                <w:rFonts w:cs="David"/>
                <w:color w:val="000000"/>
                <w:sz w:val="24"/>
                <w:szCs w:val="24"/>
                <w:rtl/>
              </w:rPr>
              <w:t>מ</w:t>
            </w:r>
          </w:p>
          <w:p w:rsidR="00C22D52" w:rsidRPr="007164B5" w:rsidRDefault="00C22D52" w:rsidP="00E609DC">
            <w:pPr>
              <w:rPr>
                <w:rFonts w:cs="David"/>
                <w:color w:val="000000"/>
                <w:sz w:val="24"/>
                <w:szCs w:val="24"/>
                <w:rtl/>
              </w:rPr>
            </w:pPr>
            <w:r w:rsidRPr="007164B5">
              <w:rPr>
                <w:rFonts w:cs="David"/>
                <w:color w:val="000000"/>
                <w:sz w:val="24"/>
                <w:szCs w:val="24"/>
                <w:rtl/>
              </w:rPr>
              <w:t>ו</w:t>
            </w:r>
          </w:p>
          <w:p w:rsidR="00C22D52" w:rsidRPr="007164B5" w:rsidRDefault="00C22D52" w:rsidP="00E609DC">
            <w:pPr>
              <w:rPr>
                <w:rFonts w:cs="David"/>
                <w:color w:val="000000"/>
                <w:sz w:val="24"/>
                <w:szCs w:val="24"/>
                <w:rtl/>
              </w:rPr>
            </w:pPr>
            <w:r w:rsidRPr="007164B5">
              <w:rPr>
                <w:rFonts w:cs="David"/>
                <w:color w:val="000000"/>
                <w:sz w:val="24"/>
                <w:szCs w:val="24"/>
                <w:rtl/>
              </w:rPr>
              <w:t>ם</w:t>
            </w: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ר</w:t>
            </w:r>
          </w:p>
          <w:p w:rsidR="00C22D52" w:rsidRPr="007164B5" w:rsidRDefault="00C22D52" w:rsidP="00E609DC">
            <w:pPr>
              <w:rPr>
                <w:rFonts w:cs="David"/>
                <w:color w:val="000000"/>
                <w:sz w:val="24"/>
                <w:szCs w:val="24"/>
                <w:rtl/>
              </w:rPr>
            </w:pPr>
            <w:r w:rsidRPr="007164B5">
              <w:rPr>
                <w:rFonts w:cs="David"/>
                <w:color w:val="000000"/>
                <w:sz w:val="24"/>
                <w:szCs w:val="24"/>
                <w:rtl/>
              </w:rPr>
              <w:t>ג</w:t>
            </w:r>
          </w:p>
          <w:p w:rsidR="00C22D52" w:rsidRPr="007164B5" w:rsidRDefault="00C22D52" w:rsidP="00E609DC">
            <w:pPr>
              <w:rPr>
                <w:rFonts w:cs="David"/>
                <w:color w:val="000000"/>
                <w:sz w:val="24"/>
                <w:szCs w:val="24"/>
                <w:rtl/>
              </w:rPr>
            </w:pPr>
            <w:r w:rsidRPr="007164B5">
              <w:rPr>
                <w:rFonts w:cs="David"/>
                <w:color w:val="000000"/>
                <w:sz w:val="24"/>
                <w:szCs w:val="24"/>
                <w:rtl/>
              </w:rPr>
              <w:t>י</w:t>
            </w:r>
          </w:p>
          <w:p w:rsidR="00C22D52" w:rsidRPr="007164B5" w:rsidRDefault="00C22D52" w:rsidP="00E609DC">
            <w:pPr>
              <w:rPr>
                <w:rFonts w:cs="David"/>
                <w:color w:val="000000"/>
                <w:sz w:val="24"/>
                <w:szCs w:val="24"/>
                <w:rtl/>
              </w:rPr>
            </w:pPr>
            <w:r w:rsidRPr="007164B5">
              <w:rPr>
                <w:rFonts w:cs="David"/>
                <w:color w:val="000000"/>
                <w:sz w:val="24"/>
                <w:szCs w:val="24"/>
                <w:rtl/>
              </w:rPr>
              <w:t>ו</w:t>
            </w:r>
          </w:p>
          <w:p w:rsidR="00C22D52" w:rsidRPr="007164B5" w:rsidRDefault="00C22D52" w:rsidP="00E609DC">
            <w:pPr>
              <w:rPr>
                <w:rFonts w:cs="David"/>
                <w:color w:val="000000"/>
                <w:sz w:val="24"/>
                <w:szCs w:val="24"/>
                <w:rtl/>
              </w:rPr>
            </w:pPr>
            <w:r w:rsidRPr="007164B5">
              <w:rPr>
                <w:rFonts w:cs="David"/>
                <w:color w:val="000000"/>
                <w:sz w:val="24"/>
                <w:szCs w:val="24"/>
                <w:rtl/>
              </w:rPr>
              <w:t>לה</w:t>
            </w: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ר</w:t>
            </w:r>
          </w:p>
        </w:tc>
      </w:tr>
      <w:tr w:rsidR="00C22D52" w:rsidRPr="007164B5" w:rsidTr="00E62893">
        <w:trPr>
          <w:cantSplit/>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Pr>
            </w:pPr>
            <w:r w:rsidRPr="007164B5">
              <w:rPr>
                <w:rFonts w:cs="David" w:hint="cs"/>
                <w:color w:val="000000"/>
                <w:sz w:val="24"/>
                <w:szCs w:val="24"/>
                <w:rtl/>
              </w:rPr>
              <w:t>בדוק פעולת התריס והקשב לרעשים.</w:t>
            </w:r>
          </w:p>
        </w:tc>
        <w:tc>
          <w:tcPr>
            <w:tcW w:w="593" w:type="dxa"/>
            <w:gridSpan w:val="2"/>
          </w:tcPr>
          <w:p w:rsidR="00C22D52" w:rsidRPr="007164B5" w:rsidRDefault="00C22D52" w:rsidP="00E609DC">
            <w:pPr>
              <w:rPr>
                <w:rFonts w:cs="David"/>
                <w:color w:val="000000"/>
                <w:sz w:val="24"/>
                <w:szCs w:val="24"/>
                <w:rtl/>
              </w:rPr>
            </w:pPr>
            <w:r w:rsidRPr="007164B5">
              <w:rPr>
                <w:rFonts w:cs="David" w:hint="cs"/>
                <w:color w:val="000000"/>
                <w:sz w:val="24"/>
                <w:szCs w:val="24"/>
                <w:rtl/>
              </w:rPr>
              <w:t>פ</w:t>
            </w:r>
          </w:p>
        </w:tc>
        <w:tc>
          <w:tcPr>
            <w:tcW w:w="405" w:type="dxa"/>
          </w:tcPr>
          <w:p w:rsidR="00C22D52" w:rsidRPr="007164B5" w:rsidRDefault="00C22D52" w:rsidP="00E609DC">
            <w:pPr>
              <w:rPr>
                <w:rFonts w:cs="David"/>
                <w:color w:val="000000"/>
                <w:sz w:val="24"/>
                <w:szCs w:val="24"/>
                <w:rtl/>
              </w:rPr>
            </w:pPr>
          </w:p>
        </w:tc>
        <w:tc>
          <w:tcPr>
            <w:tcW w:w="405" w:type="dxa"/>
            <w:vMerge w:val="restart"/>
          </w:tcPr>
          <w:p w:rsidR="00C22D52" w:rsidRPr="007164B5" w:rsidRDefault="00C22D52" w:rsidP="00E609DC">
            <w:pPr>
              <w:rPr>
                <w:rFonts w:cs="David"/>
                <w:b/>
                <w:bCs/>
                <w:color w:val="000000"/>
                <w:sz w:val="24"/>
                <w:szCs w:val="24"/>
                <w:rtl/>
              </w:rPr>
            </w:pPr>
            <w:r>
              <w:rPr>
                <w:rFonts w:cs="David" w:hint="cs"/>
                <w:b/>
                <w:bCs/>
                <w:color w:val="000000"/>
                <w:sz w:val="24"/>
                <w:szCs w:val="24"/>
                <w:rtl/>
              </w:rPr>
              <w:t>מ</w:t>
            </w:r>
          </w:p>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1</w:t>
            </w:r>
          </w:p>
        </w:tc>
      </w:tr>
      <w:tr w:rsidR="00C22D52" w:rsidRPr="007164B5" w:rsidTr="00E62893">
        <w:trPr>
          <w:cantSplit/>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Pr>
            </w:pPr>
            <w:r w:rsidRPr="007164B5">
              <w:rPr>
                <w:rFonts w:cs="David" w:hint="cs"/>
                <w:color w:val="000000"/>
                <w:sz w:val="24"/>
                <w:szCs w:val="24"/>
                <w:rtl/>
              </w:rPr>
              <w:t>נקה כל האביזרים החשמליים מאבק ולכלוך.</w:t>
            </w:r>
          </w:p>
        </w:tc>
        <w:tc>
          <w:tcPr>
            <w:tcW w:w="593" w:type="dxa"/>
            <w:gridSpan w:val="2"/>
          </w:tcPr>
          <w:p w:rsidR="00C22D52" w:rsidRPr="007164B5" w:rsidRDefault="00C22D52" w:rsidP="00E609DC">
            <w:pPr>
              <w:rPr>
                <w:rFonts w:cs="David"/>
                <w:color w:val="000000"/>
                <w:sz w:val="24"/>
                <w:szCs w:val="24"/>
                <w:rtl/>
              </w:rPr>
            </w:pPr>
            <w:r w:rsidRPr="007164B5">
              <w:rPr>
                <w:rFonts w:cs="David" w:hint="cs"/>
                <w:color w:val="000000"/>
                <w:sz w:val="24"/>
                <w:szCs w:val="24"/>
                <w:rtl/>
              </w:rPr>
              <w:t>ס</w:t>
            </w:r>
          </w:p>
        </w:tc>
        <w:tc>
          <w:tcPr>
            <w:tcW w:w="405" w:type="dxa"/>
          </w:tcPr>
          <w:p w:rsidR="00C22D52" w:rsidRPr="007164B5" w:rsidRDefault="00C22D52" w:rsidP="00E609DC">
            <w:pPr>
              <w:rPr>
                <w:rFonts w:cs="David"/>
                <w:color w:val="000000"/>
                <w:sz w:val="24"/>
                <w:szCs w:val="24"/>
                <w:rtl/>
              </w:rPr>
            </w:pPr>
          </w:p>
        </w:tc>
        <w:tc>
          <w:tcPr>
            <w:tcW w:w="405" w:type="dxa"/>
            <w:vMerge/>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2</w:t>
            </w:r>
          </w:p>
        </w:tc>
      </w:tr>
      <w:tr w:rsidR="00C22D52" w:rsidRPr="007164B5" w:rsidTr="00E62893">
        <w:trPr>
          <w:cantSplit/>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Pr>
            </w:pPr>
            <w:r w:rsidRPr="007164B5">
              <w:rPr>
                <w:rFonts w:cs="David" w:hint="cs"/>
                <w:color w:val="000000"/>
                <w:sz w:val="24"/>
                <w:szCs w:val="24"/>
                <w:rtl/>
              </w:rPr>
              <w:t>בדוק תקינות לחצני הפעלה.</w:t>
            </w:r>
          </w:p>
        </w:tc>
        <w:tc>
          <w:tcPr>
            <w:tcW w:w="593" w:type="dxa"/>
            <w:gridSpan w:val="2"/>
          </w:tcPr>
          <w:p w:rsidR="00C22D52" w:rsidRPr="007164B5" w:rsidRDefault="00C22D52" w:rsidP="00E609DC">
            <w:pPr>
              <w:rPr>
                <w:rFonts w:cs="David"/>
                <w:color w:val="000000"/>
                <w:sz w:val="24"/>
                <w:szCs w:val="24"/>
                <w:rtl/>
              </w:rPr>
            </w:pPr>
            <w:r w:rsidRPr="007164B5">
              <w:rPr>
                <w:rFonts w:cs="David" w:hint="cs"/>
                <w:color w:val="000000"/>
                <w:sz w:val="24"/>
                <w:szCs w:val="24"/>
                <w:rtl/>
              </w:rPr>
              <w:t>פ</w:t>
            </w:r>
          </w:p>
        </w:tc>
        <w:tc>
          <w:tcPr>
            <w:tcW w:w="405" w:type="dxa"/>
          </w:tcPr>
          <w:p w:rsidR="00C22D52" w:rsidRPr="007164B5" w:rsidRDefault="00C22D52" w:rsidP="00E609DC">
            <w:pPr>
              <w:rPr>
                <w:rFonts w:cs="David"/>
                <w:color w:val="000000"/>
                <w:sz w:val="24"/>
                <w:szCs w:val="24"/>
                <w:rtl/>
              </w:rPr>
            </w:pPr>
          </w:p>
        </w:tc>
        <w:tc>
          <w:tcPr>
            <w:tcW w:w="405" w:type="dxa"/>
            <w:vMerge/>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3</w:t>
            </w:r>
          </w:p>
        </w:tc>
      </w:tr>
      <w:tr w:rsidR="00C22D52" w:rsidRPr="007164B5" w:rsidTr="00E62893">
        <w:trPr>
          <w:cantSplit/>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Pr>
            </w:pPr>
            <w:r w:rsidRPr="007164B5">
              <w:rPr>
                <w:rFonts w:cs="David" w:hint="cs"/>
                <w:color w:val="000000"/>
                <w:sz w:val="24"/>
                <w:szCs w:val="24"/>
                <w:rtl/>
              </w:rPr>
              <w:t>בדוק חיזוק כללי של כל הברגים</w:t>
            </w:r>
            <w:r w:rsidR="00C11D44">
              <w:rPr>
                <w:rFonts w:cs="David" w:hint="cs"/>
                <w:color w:val="000000"/>
                <w:sz w:val="24"/>
                <w:szCs w:val="24"/>
                <w:rtl/>
              </w:rPr>
              <w:t xml:space="preserve">, </w:t>
            </w:r>
            <w:r w:rsidRPr="007164B5">
              <w:rPr>
                <w:rFonts w:cs="David" w:hint="cs"/>
                <w:color w:val="000000"/>
                <w:sz w:val="24"/>
                <w:szCs w:val="24"/>
                <w:rtl/>
              </w:rPr>
              <w:t>שמן וגרז כנדרש.</w:t>
            </w:r>
          </w:p>
        </w:tc>
        <w:tc>
          <w:tcPr>
            <w:tcW w:w="593" w:type="dxa"/>
            <w:gridSpan w:val="2"/>
          </w:tcPr>
          <w:p w:rsidR="00C22D52" w:rsidRPr="007164B5" w:rsidRDefault="00C22D52" w:rsidP="00E609DC">
            <w:pPr>
              <w:rPr>
                <w:rFonts w:cs="David"/>
                <w:color w:val="000000"/>
                <w:sz w:val="24"/>
                <w:szCs w:val="24"/>
                <w:rtl/>
              </w:rPr>
            </w:pPr>
            <w:r w:rsidRPr="007164B5">
              <w:rPr>
                <w:rFonts w:cs="David" w:hint="cs"/>
                <w:color w:val="000000"/>
                <w:sz w:val="24"/>
                <w:szCs w:val="24"/>
                <w:rtl/>
              </w:rPr>
              <w:t>ס</w:t>
            </w:r>
          </w:p>
        </w:tc>
        <w:tc>
          <w:tcPr>
            <w:tcW w:w="405" w:type="dxa"/>
          </w:tcPr>
          <w:p w:rsidR="00C22D52" w:rsidRPr="007164B5" w:rsidRDefault="00C22D52" w:rsidP="00E609DC">
            <w:pPr>
              <w:rPr>
                <w:rFonts w:cs="David"/>
                <w:color w:val="000000"/>
                <w:sz w:val="24"/>
                <w:szCs w:val="24"/>
                <w:rtl/>
              </w:rPr>
            </w:pPr>
          </w:p>
        </w:tc>
        <w:tc>
          <w:tcPr>
            <w:tcW w:w="405" w:type="dxa"/>
            <w:vMerge/>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r w:rsidRPr="007164B5">
              <w:rPr>
                <w:rFonts w:cs="David"/>
                <w:color w:val="000000"/>
                <w:sz w:val="24"/>
                <w:szCs w:val="24"/>
                <w:rtl/>
              </w:rPr>
              <w:t>4</w:t>
            </w:r>
          </w:p>
        </w:tc>
      </w:tr>
      <w:tr w:rsidR="00C22D52" w:rsidRPr="007164B5" w:rsidTr="00E62893">
        <w:trPr>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p>
        </w:tc>
        <w:tc>
          <w:tcPr>
            <w:tcW w:w="593" w:type="dxa"/>
            <w:gridSpan w:val="2"/>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p>
        </w:tc>
        <w:tc>
          <w:tcPr>
            <w:tcW w:w="593" w:type="dxa"/>
            <w:gridSpan w:val="2"/>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p>
        </w:tc>
        <w:tc>
          <w:tcPr>
            <w:tcW w:w="593" w:type="dxa"/>
            <w:gridSpan w:val="2"/>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p>
        </w:tc>
        <w:tc>
          <w:tcPr>
            <w:tcW w:w="593" w:type="dxa"/>
            <w:gridSpan w:val="2"/>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p>
        </w:tc>
        <w:tc>
          <w:tcPr>
            <w:tcW w:w="593" w:type="dxa"/>
            <w:gridSpan w:val="2"/>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p>
        </w:tc>
        <w:tc>
          <w:tcPr>
            <w:tcW w:w="593" w:type="dxa"/>
            <w:gridSpan w:val="2"/>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p>
        </w:tc>
        <w:tc>
          <w:tcPr>
            <w:tcW w:w="593" w:type="dxa"/>
            <w:gridSpan w:val="2"/>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98"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521" w:type="dxa"/>
            <w:gridSpan w:val="3"/>
          </w:tcPr>
          <w:p w:rsidR="00C22D52" w:rsidRPr="007164B5" w:rsidRDefault="00C22D52" w:rsidP="00E609DC">
            <w:pPr>
              <w:rPr>
                <w:rFonts w:cs="David"/>
                <w:color w:val="000000"/>
                <w:sz w:val="24"/>
                <w:szCs w:val="24"/>
                <w:rtl/>
              </w:rPr>
            </w:pPr>
          </w:p>
        </w:tc>
        <w:tc>
          <w:tcPr>
            <w:tcW w:w="593" w:type="dxa"/>
            <w:gridSpan w:val="2"/>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c>
          <w:tcPr>
            <w:tcW w:w="405" w:type="dxa"/>
          </w:tcPr>
          <w:p w:rsidR="00C22D52" w:rsidRPr="007164B5" w:rsidRDefault="00C22D52" w:rsidP="00E609DC">
            <w:pPr>
              <w:rPr>
                <w:rFonts w:cs="David"/>
                <w:color w:val="000000"/>
                <w:sz w:val="24"/>
                <w:szCs w:val="24"/>
                <w:rtl/>
              </w:rPr>
            </w:pPr>
          </w:p>
        </w:tc>
      </w:tr>
      <w:tr w:rsidR="00C22D52" w:rsidRPr="007164B5" w:rsidTr="00E62893">
        <w:trPr>
          <w:trHeight w:hRule="exact" w:val="400"/>
          <w:jc w:val="center"/>
        </w:trPr>
        <w:tc>
          <w:tcPr>
            <w:tcW w:w="5418" w:type="dxa"/>
            <w:gridSpan w:val="3"/>
          </w:tcPr>
          <w:p w:rsidR="00C22D52" w:rsidRPr="007164B5" w:rsidRDefault="00C22D52" w:rsidP="00E609DC">
            <w:pPr>
              <w:rPr>
                <w:rFonts w:cs="David"/>
                <w:color w:val="000000"/>
                <w:sz w:val="24"/>
                <w:szCs w:val="24"/>
                <w:rtl/>
              </w:rPr>
            </w:pPr>
          </w:p>
        </w:tc>
        <w:tc>
          <w:tcPr>
            <w:tcW w:w="4076" w:type="dxa"/>
            <w:gridSpan w:val="7"/>
          </w:tcPr>
          <w:p w:rsidR="00C22D52" w:rsidRPr="007164B5" w:rsidRDefault="00C22D52" w:rsidP="00E609DC">
            <w:pPr>
              <w:rPr>
                <w:rFonts w:cs="David"/>
                <w:color w:val="000000"/>
                <w:sz w:val="24"/>
                <w:szCs w:val="24"/>
                <w:rtl/>
              </w:rPr>
            </w:pPr>
            <w:r w:rsidRPr="007164B5">
              <w:rPr>
                <w:rFonts w:cs="David"/>
                <w:color w:val="000000"/>
                <w:sz w:val="24"/>
                <w:szCs w:val="24"/>
                <w:rtl/>
              </w:rPr>
              <w:t>תאריך:</w:t>
            </w:r>
          </w:p>
        </w:tc>
      </w:tr>
      <w:tr w:rsidR="00C22D52" w:rsidRPr="007164B5" w:rsidTr="00E62893">
        <w:trPr>
          <w:trHeight w:hRule="exact" w:val="400"/>
          <w:jc w:val="center"/>
        </w:trPr>
        <w:tc>
          <w:tcPr>
            <w:tcW w:w="5418" w:type="dxa"/>
            <w:gridSpan w:val="3"/>
          </w:tcPr>
          <w:p w:rsidR="00C22D52" w:rsidRPr="007164B5" w:rsidRDefault="00C22D52" w:rsidP="00E609DC">
            <w:pPr>
              <w:rPr>
                <w:rFonts w:cs="David"/>
                <w:color w:val="000000"/>
                <w:sz w:val="24"/>
                <w:szCs w:val="24"/>
                <w:rtl/>
              </w:rPr>
            </w:pPr>
          </w:p>
        </w:tc>
        <w:tc>
          <w:tcPr>
            <w:tcW w:w="4076" w:type="dxa"/>
            <w:gridSpan w:val="7"/>
          </w:tcPr>
          <w:p w:rsidR="00C22D52" w:rsidRPr="007164B5" w:rsidRDefault="00C22D52" w:rsidP="00E609DC">
            <w:pPr>
              <w:rPr>
                <w:rFonts w:cs="David"/>
                <w:color w:val="000000"/>
                <w:sz w:val="24"/>
                <w:szCs w:val="24"/>
                <w:rtl/>
              </w:rPr>
            </w:pPr>
            <w:r w:rsidRPr="007164B5">
              <w:rPr>
                <w:rFonts w:cs="David"/>
                <w:color w:val="000000"/>
                <w:sz w:val="24"/>
                <w:szCs w:val="24"/>
                <w:rtl/>
              </w:rPr>
              <w:t>שם המבצע:</w:t>
            </w:r>
          </w:p>
        </w:tc>
      </w:tr>
      <w:tr w:rsidR="00C22D52" w:rsidRPr="007164B5" w:rsidTr="00E62893">
        <w:trPr>
          <w:trHeight w:hRule="exact" w:val="400"/>
          <w:jc w:val="center"/>
        </w:trPr>
        <w:tc>
          <w:tcPr>
            <w:tcW w:w="5418" w:type="dxa"/>
            <w:gridSpan w:val="3"/>
          </w:tcPr>
          <w:p w:rsidR="00C22D52" w:rsidRPr="007164B5" w:rsidRDefault="00C22D52" w:rsidP="00E609DC">
            <w:pPr>
              <w:rPr>
                <w:rFonts w:cs="David"/>
                <w:color w:val="000000"/>
                <w:sz w:val="24"/>
                <w:szCs w:val="24"/>
                <w:rtl/>
              </w:rPr>
            </w:pPr>
          </w:p>
        </w:tc>
        <w:tc>
          <w:tcPr>
            <w:tcW w:w="4076" w:type="dxa"/>
            <w:gridSpan w:val="7"/>
          </w:tcPr>
          <w:p w:rsidR="00C22D52" w:rsidRPr="007164B5" w:rsidRDefault="00C22D52" w:rsidP="00E609DC">
            <w:pPr>
              <w:rPr>
                <w:rFonts w:cs="David"/>
                <w:color w:val="000000"/>
                <w:sz w:val="24"/>
                <w:szCs w:val="24"/>
                <w:rtl/>
              </w:rPr>
            </w:pPr>
            <w:r w:rsidRPr="007164B5">
              <w:rPr>
                <w:rFonts w:cs="David"/>
                <w:color w:val="000000"/>
                <w:sz w:val="24"/>
                <w:szCs w:val="24"/>
                <w:rtl/>
              </w:rPr>
              <w:t>אישור המפקח:</w:t>
            </w:r>
          </w:p>
        </w:tc>
      </w:tr>
    </w:tbl>
    <w:p w:rsidR="00C22D52" w:rsidRPr="007164B5" w:rsidRDefault="00C22D52" w:rsidP="00E609DC">
      <w:pPr>
        <w:rPr>
          <w:rFonts w:cs="David"/>
          <w:color w:val="000000"/>
          <w:szCs w:val="24"/>
          <w:rtl/>
        </w:rPr>
      </w:pPr>
    </w:p>
    <w:p w:rsidR="00C22D52" w:rsidRPr="007164B5" w:rsidRDefault="00C22D52" w:rsidP="00E609DC">
      <w:pPr>
        <w:ind w:hanging="426"/>
        <w:rPr>
          <w:rFonts w:cs="David"/>
          <w:b/>
          <w:bCs/>
          <w:color w:val="000000"/>
          <w:szCs w:val="24"/>
        </w:rPr>
      </w:pPr>
      <w:r w:rsidRPr="007164B5">
        <w:rPr>
          <w:rFonts w:cs="David"/>
          <w:b/>
          <w:bCs/>
          <w:color w:val="000000"/>
          <w:szCs w:val="24"/>
          <w:rtl/>
        </w:rPr>
        <w:t>ת - תלת חודשי,</w:t>
      </w:r>
      <w:r w:rsidR="00C11D44">
        <w:rPr>
          <w:rFonts w:cs="David"/>
          <w:b/>
          <w:bCs/>
          <w:color w:val="000000"/>
          <w:szCs w:val="24"/>
          <w:rtl/>
        </w:rPr>
        <w:t xml:space="preserve"> </w:t>
      </w:r>
      <w:r w:rsidRPr="007164B5">
        <w:rPr>
          <w:rFonts w:cs="David"/>
          <w:b/>
          <w:bCs/>
          <w:color w:val="000000"/>
          <w:szCs w:val="24"/>
          <w:rtl/>
        </w:rPr>
        <w:t>מ - חצי שנתי,</w:t>
      </w:r>
      <w:r w:rsidR="00C11D44">
        <w:rPr>
          <w:rFonts w:cs="David"/>
          <w:b/>
          <w:bCs/>
          <w:color w:val="000000"/>
          <w:szCs w:val="24"/>
          <w:rtl/>
        </w:rPr>
        <w:t xml:space="preserve"> </w:t>
      </w:r>
      <w:r w:rsidRPr="007164B5">
        <w:rPr>
          <w:rFonts w:cs="David"/>
          <w:b/>
          <w:bCs/>
          <w:color w:val="000000"/>
          <w:szCs w:val="24"/>
          <w:rtl/>
        </w:rPr>
        <w:t>נ - שנתי.</w:t>
      </w:r>
    </w:p>
    <w:p w:rsidR="00C22D52" w:rsidRPr="007164B5" w:rsidRDefault="00C22D52" w:rsidP="00E609DC">
      <w:pPr>
        <w:ind w:hanging="426"/>
        <w:rPr>
          <w:rFonts w:cs="David"/>
          <w:b/>
          <w:bCs/>
          <w:color w:val="000000"/>
          <w:szCs w:val="24"/>
          <w:rtl/>
        </w:rPr>
      </w:pPr>
      <w:r w:rsidRPr="007164B5">
        <w:rPr>
          <w:rFonts w:cs="David"/>
          <w:b/>
          <w:bCs/>
          <w:color w:val="000000"/>
          <w:szCs w:val="24"/>
          <w:rtl/>
        </w:rPr>
        <w:t>הבצוע כשהציוד במצב:</w:t>
      </w:r>
      <w:r w:rsidR="00C11D44">
        <w:rPr>
          <w:rFonts w:cs="David"/>
          <w:b/>
          <w:bCs/>
          <w:color w:val="000000"/>
          <w:szCs w:val="24"/>
          <w:rtl/>
        </w:rPr>
        <w:t xml:space="preserve"> </w:t>
      </w:r>
      <w:r w:rsidRPr="007164B5">
        <w:rPr>
          <w:rFonts w:cs="David"/>
          <w:b/>
          <w:bCs/>
          <w:color w:val="000000"/>
          <w:szCs w:val="24"/>
          <w:rtl/>
        </w:rPr>
        <w:t>ס - סטטי,</w:t>
      </w:r>
      <w:r w:rsidR="00C11D44">
        <w:rPr>
          <w:rFonts w:cs="David"/>
          <w:b/>
          <w:bCs/>
          <w:color w:val="000000"/>
          <w:szCs w:val="24"/>
          <w:rtl/>
        </w:rPr>
        <w:t xml:space="preserve"> </w:t>
      </w:r>
      <w:r w:rsidRPr="007164B5">
        <w:rPr>
          <w:rFonts w:cs="David"/>
          <w:b/>
          <w:bCs/>
          <w:color w:val="000000"/>
          <w:szCs w:val="24"/>
          <w:rtl/>
        </w:rPr>
        <w:t xml:space="preserve"> פ - פעולה.</w:t>
      </w:r>
    </w:p>
    <w:p w:rsidR="00C22D52" w:rsidRPr="007164B5" w:rsidRDefault="00C22D52" w:rsidP="00E609DC">
      <w:pPr>
        <w:jc w:val="both"/>
        <w:rPr>
          <w:rFonts w:cs="David"/>
          <w:color w:val="000000"/>
          <w:szCs w:val="24"/>
          <w:rtl/>
        </w:rPr>
      </w:pPr>
    </w:p>
    <w:p w:rsidR="00C22D52" w:rsidRPr="007164B5" w:rsidRDefault="00C22D52" w:rsidP="00E609DC">
      <w:pPr>
        <w:jc w:val="both"/>
        <w:rPr>
          <w:rFonts w:cs="David"/>
          <w:color w:val="000000"/>
          <w:szCs w:val="24"/>
          <w:rtl/>
        </w:rPr>
      </w:pPr>
    </w:p>
    <w:p w:rsidR="00C22D52" w:rsidRPr="007164B5" w:rsidRDefault="00C22D52" w:rsidP="00E609DC">
      <w:pPr>
        <w:jc w:val="both"/>
        <w:rPr>
          <w:rFonts w:cs="David"/>
          <w:color w:val="000000"/>
          <w:szCs w:val="24"/>
          <w:rtl/>
        </w:rPr>
      </w:pPr>
    </w:p>
    <w:p w:rsidR="00C22D52" w:rsidRPr="007164B5" w:rsidRDefault="00C22D52" w:rsidP="00E609DC">
      <w:pPr>
        <w:bidi w:val="0"/>
        <w:rPr>
          <w:rFonts w:cs="David"/>
          <w:color w:val="000000"/>
        </w:rPr>
      </w:pPr>
      <w:r w:rsidRPr="007164B5">
        <w:rPr>
          <w:rFonts w:cs="David"/>
          <w:color w:val="000000"/>
        </w:rPr>
        <w:br w:type="page"/>
      </w:r>
      <w:r w:rsidRPr="007164B5">
        <w:rPr>
          <w:rFonts w:cs="David" w:hint="cs"/>
          <w:color w:val="000000"/>
          <w:rtl/>
        </w:rPr>
        <w:lastRenderedPageBreak/>
        <w:tab/>
      </w:r>
      <w:r w:rsidRPr="007164B5">
        <w:rPr>
          <w:rFonts w:cs="David" w:hint="cs"/>
          <w:color w:val="000000"/>
          <w:rtl/>
        </w:rPr>
        <w:tab/>
      </w:r>
    </w:p>
    <w:tbl>
      <w:tblPr>
        <w:tblW w:w="9463"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567"/>
        <w:gridCol w:w="567"/>
        <w:gridCol w:w="4679"/>
        <w:gridCol w:w="1539"/>
        <w:gridCol w:w="20"/>
        <w:gridCol w:w="567"/>
        <w:gridCol w:w="425"/>
        <w:gridCol w:w="35"/>
        <w:gridCol w:w="532"/>
        <w:gridCol w:w="532"/>
      </w:tblGrid>
      <w:tr w:rsidR="00C22D52" w:rsidRPr="007164B5" w:rsidTr="00E62893">
        <w:trPr>
          <w:jc w:val="center"/>
        </w:trPr>
        <w:tc>
          <w:tcPr>
            <w:tcW w:w="7372" w:type="dxa"/>
            <w:gridSpan w:val="5"/>
          </w:tcPr>
          <w:p w:rsidR="00C22D52" w:rsidRPr="007164B5" w:rsidRDefault="00C22D52" w:rsidP="00E609DC">
            <w:pPr>
              <w:jc w:val="center"/>
              <w:rPr>
                <w:rFonts w:cs="David"/>
                <w:b/>
                <w:bCs/>
                <w:color w:val="000000"/>
                <w:sz w:val="24"/>
                <w:szCs w:val="24"/>
                <w:rtl/>
              </w:rPr>
            </w:pPr>
            <w:r w:rsidRPr="007164B5">
              <w:rPr>
                <w:rFonts w:cs="David"/>
                <w:b/>
                <w:bCs/>
                <w:color w:val="000000"/>
                <w:sz w:val="24"/>
                <w:szCs w:val="24"/>
                <w:rtl/>
              </w:rPr>
              <w:t>דף</w:t>
            </w:r>
            <w:r w:rsidR="00C11D44">
              <w:rPr>
                <w:rFonts w:cs="David"/>
                <w:b/>
                <w:bCs/>
                <w:color w:val="000000"/>
                <w:sz w:val="24"/>
                <w:szCs w:val="24"/>
                <w:rtl/>
              </w:rPr>
              <w:t xml:space="preserve">  </w:t>
            </w:r>
            <w:r w:rsidRPr="007164B5">
              <w:rPr>
                <w:rFonts w:cs="David"/>
                <w:b/>
                <w:bCs/>
                <w:color w:val="000000"/>
                <w:sz w:val="24"/>
                <w:szCs w:val="24"/>
                <w:rtl/>
              </w:rPr>
              <w:t xml:space="preserve"> טיפולים </w:t>
            </w:r>
          </w:p>
        </w:tc>
        <w:tc>
          <w:tcPr>
            <w:tcW w:w="2091" w:type="dxa"/>
            <w:gridSpan w:val="5"/>
            <w:vMerge w:val="restart"/>
          </w:tcPr>
          <w:p w:rsidR="00C22D52" w:rsidRPr="007164B5" w:rsidRDefault="00C22D52" w:rsidP="00E609DC">
            <w:pPr>
              <w:jc w:val="center"/>
              <w:rPr>
                <w:rFonts w:cs="David"/>
                <w:b/>
                <w:bCs/>
                <w:color w:val="000000"/>
                <w:sz w:val="24"/>
                <w:szCs w:val="24"/>
                <w:rtl/>
              </w:rPr>
            </w:pPr>
          </w:p>
        </w:tc>
      </w:tr>
      <w:tr w:rsidR="00C22D52" w:rsidRPr="007164B5" w:rsidTr="00E62893">
        <w:trPr>
          <w:jc w:val="center"/>
        </w:trPr>
        <w:tc>
          <w:tcPr>
            <w:tcW w:w="1134" w:type="dxa"/>
            <w:gridSpan w:val="2"/>
          </w:tcPr>
          <w:p w:rsidR="00C22D52" w:rsidRPr="007164B5" w:rsidRDefault="00C22D52" w:rsidP="00E609DC">
            <w:pPr>
              <w:jc w:val="center"/>
              <w:rPr>
                <w:rFonts w:cs="David"/>
                <w:b/>
                <w:bCs/>
                <w:color w:val="000000"/>
                <w:sz w:val="24"/>
                <w:szCs w:val="24"/>
                <w:rtl/>
              </w:rPr>
            </w:pPr>
            <w:r w:rsidRPr="007164B5">
              <w:rPr>
                <w:rFonts w:cs="David"/>
                <w:b/>
                <w:bCs/>
                <w:color w:val="000000"/>
                <w:sz w:val="24"/>
                <w:szCs w:val="24"/>
                <w:rtl/>
              </w:rPr>
              <w:t>סוג הציוד</w:t>
            </w:r>
          </w:p>
          <w:p w:rsidR="00C22D52" w:rsidRPr="007164B5" w:rsidRDefault="00C22D52" w:rsidP="00E609DC">
            <w:pPr>
              <w:jc w:val="center"/>
              <w:rPr>
                <w:rFonts w:cs="David"/>
                <w:b/>
                <w:bCs/>
                <w:color w:val="000000"/>
                <w:sz w:val="24"/>
                <w:szCs w:val="24"/>
                <w:rtl/>
              </w:rPr>
            </w:pPr>
            <w:r w:rsidRPr="007164B5">
              <w:rPr>
                <w:rFonts w:cs="David"/>
                <w:b/>
                <w:bCs/>
                <w:color w:val="000000"/>
                <w:sz w:val="24"/>
                <w:szCs w:val="24"/>
              </w:rPr>
              <w:t>B85B</w:t>
            </w:r>
          </w:p>
        </w:tc>
        <w:tc>
          <w:tcPr>
            <w:tcW w:w="6238" w:type="dxa"/>
            <w:gridSpan w:val="3"/>
          </w:tcPr>
          <w:p w:rsidR="00C22D52" w:rsidRPr="007164B5" w:rsidRDefault="00C11D44" w:rsidP="00E609DC">
            <w:pPr>
              <w:jc w:val="center"/>
              <w:rPr>
                <w:rFonts w:cs="David"/>
                <w:b/>
                <w:bCs/>
                <w:color w:val="000000"/>
                <w:sz w:val="24"/>
                <w:szCs w:val="24"/>
                <w:rtl/>
              </w:rPr>
            </w:pPr>
            <w:r>
              <w:rPr>
                <w:rFonts w:cs="David"/>
                <w:b/>
                <w:bCs/>
                <w:color w:val="000000"/>
                <w:sz w:val="24"/>
                <w:szCs w:val="24"/>
                <w:rtl/>
              </w:rPr>
              <w:t xml:space="preserve">           </w:t>
            </w:r>
            <w:r w:rsidR="00C22D52" w:rsidRPr="007164B5">
              <w:rPr>
                <w:rFonts w:cs="David"/>
                <w:b/>
                <w:bCs/>
                <w:color w:val="000000"/>
                <w:sz w:val="24"/>
                <w:szCs w:val="24"/>
                <w:rtl/>
              </w:rPr>
              <w:t>מחסום</w:t>
            </w:r>
            <w:r>
              <w:rPr>
                <w:rFonts w:cs="David"/>
                <w:b/>
                <w:bCs/>
                <w:color w:val="000000"/>
                <w:sz w:val="24"/>
                <w:szCs w:val="24"/>
                <w:rtl/>
              </w:rPr>
              <w:t xml:space="preserve"> </w:t>
            </w:r>
            <w:r w:rsidR="00C22D52" w:rsidRPr="007164B5">
              <w:rPr>
                <w:rFonts w:cs="David"/>
                <w:b/>
                <w:bCs/>
                <w:color w:val="000000"/>
                <w:sz w:val="24"/>
                <w:szCs w:val="24"/>
                <w:rtl/>
              </w:rPr>
              <w:t>חשמלי</w:t>
            </w:r>
            <w:r>
              <w:rPr>
                <w:rFonts w:cs="David"/>
                <w:b/>
                <w:bCs/>
                <w:color w:val="000000"/>
                <w:sz w:val="24"/>
                <w:szCs w:val="24"/>
                <w:rtl/>
              </w:rPr>
              <w:t xml:space="preserve"> </w:t>
            </w:r>
          </w:p>
        </w:tc>
        <w:tc>
          <w:tcPr>
            <w:tcW w:w="2091" w:type="dxa"/>
            <w:gridSpan w:val="5"/>
            <w:vMerge/>
          </w:tcPr>
          <w:p w:rsidR="00C22D52" w:rsidRPr="007164B5" w:rsidRDefault="00C22D52" w:rsidP="00E609DC">
            <w:pPr>
              <w:rPr>
                <w:rFonts w:cs="David"/>
                <w:b/>
                <w:bCs/>
                <w:color w:val="000000"/>
                <w:sz w:val="24"/>
                <w:szCs w:val="24"/>
                <w:rtl/>
              </w:rPr>
            </w:pPr>
          </w:p>
        </w:tc>
      </w:tr>
      <w:tr w:rsidR="00C22D52" w:rsidRPr="007164B5" w:rsidTr="00E62893">
        <w:trPr>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38"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ממוקם ב-</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בצ-</w:t>
            </w:r>
          </w:p>
        </w:tc>
        <w:tc>
          <w:tcPr>
            <w:tcW w:w="425" w:type="dxa"/>
          </w:tcPr>
          <w:p w:rsidR="00C22D52" w:rsidRPr="007164B5" w:rsidRDefault="00C22D52" w:rsidP="00E609DC">
            <w:pPr>
              <w:rPr>
                <w:rFonts w:cs="David"/>
                <w:color w:val="000000"/>
                <w:sz w:val="24"/>
                <w:szCs w:val="24"/>
                <w:rtl/>
              </w:rPr>
            </w:pPr>
            <w:r w:rsidRPr="007164B5">
              <w:rPr>
                <w:rFonts w:cs="David"/>
                <w:color w:val="000000"/>
                <w:sz w:val="24"/>
                <w:szCs w:val="24"/>
                <w:rtl/>
              </w:rPr>
              <w:t>ת</w:t>
            </w:r>
          </w:p>
        </w:tc>
        <w:tc>
          <w:tcPr>
            <w:tcW w:w="56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ת</w:t>
            </w: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מ</w:t>
            </w:r>
          </w:p>
        </w:tc>
      </w:tr>
      <w:tr w:rsidR="00C22D52" w:rsidRPr="007164B5" w:rsidTr="00E62893">
        <w:trPr>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38"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משרת את -</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וע</w:t>
            </w:r>
          </w:p>
        </w:tc>
        <w:tc>
          <w:tcPr>
            <w:tcW w:w="425" w:type="dxa"/>
          </w:tcPr>
          <w:p w:rsidR="00C22D52" w:rsidRPr="007164B5" w:rsidRDefault="00C22D52" w:rsidP="00E609DC">
            <w:pPr>
              <w:rPr>
                <w:rFonts w:cs="David"/>
                <w:color w:val="000000"/>
                <w:sz w:val="24"/>
                <w:szCs w:val="24"/>
                <w:rtl/>
              </w:rPr>
            </w:pPr>
            <w:r w:rsidRPr="007164B5">
              <w:rPr>
                <w:rFonts w:cs="David"/>
                <w:color w:val="000000"/>
                <w:sz w:val="24"/>
                <w:szCs w:val="24"/>
                <w:rtl/>
              </w:rPr>
              <w:t>ד'</w:t>
            </w:r>
          </w:p>
        </w:tc>
        <w:tc>
          <w:tcPr>
            <w:tcW w:w="56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ד'</w:t>
            </w: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ס</w:t>
            </w:r>
          </w:p>
        </w:tc>
      </w:tr>
      <w:tr w:rsidR="00C22D52" w:rsidRPr="007164B5" w:rsidTr="00E62893">
        <w:trPr>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38"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מקצועות מבצעים -</w:t>
            </w:r>
          </w:p>
        </w:tc>
        <w:tc>
          <w:tcPr>
            <w:tcW w:w="567" w:type="dxa"/>
          </w:tcPr>
          <w:p w:rsidR="00C22D52" w:rsidRPr="007164B5" w:rsidRDefault="00C22D52" w:rsidP="00E609DC">
            <w:pPr>
              <w:rPr>
                <w:rFonts w:cs="David"/>
                <w:color w:val="000000"/>
                <w:sz w:val="24"/>
                <w:szCs w:val="24"/>
                <w:rtl/>
              </w:rPr>
            </w:pPr>
          </w:p>
        </w:tc>
        <w:tc>
          <w:tcPr>
            <w:tcW w:w="425" w:type="dxa"/>
          </w:tcPr>
          <w:p w:rsidR="00C22D52" w:rsidRPr="007164B5" w:rsidRDefault="00C22D52" w:rsidP="00E609DC">
            <w:pPr>
              <w:rPr>
                <w:rFonts w:cs="David"/>
                <w:color w:val="000000"/>
                <w:sz w:val="24"/>
                <w:szCs w:val="24"/>
                <w:rtl/>
              </w:rPr>
            </w:pPr>
          </w:p>
        </w:tc>
        <w:tc>
          <w:tcPr>
            <w:tcW w:w="567" w:type="dxa"/>
            <w:gridSpan w:val="2"/>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פ</w:t>
            </w:r>
          </w:p>
        </w:tc>
      </w:tr>
      <w:tr w:rsidR="00C22D52" w:rsidRPr="007164B5" w:rsidTr="00E62893">
        <w:trPr>
          <w:jc w:val="center"/>
        </w:trPr>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ת</w:t>
            </w:r>
          </w:p>
          <w:p w:rsidR="00C22D52" w:rsidRPr="007164B5" w:rsidRDefault="00C22D52" w:rsidP="00E609DC">
            <w:pPr>
              <w:rPr>
                <w:rFonts w:cs="David"/>
                <w:color w:val="000000"/>
                <w:sz w:val="24"/>
                <w:szCs w:val="24"/>
                <w:rtl/>
              </w:rPr>
            </w:pPr>
            <w:r w:rsidRPr="007164B5">
              <w:rPr>
                <w:rFonts w:cs="David"/>
                <w:color w:val="000000"/>
                <w:sz w:val="24"/>
                <w:szCs w:val="24"/>
                <w:rtl/>
              </w:rPr>
              <w:t>ו</w:t>
            </w:r>
          </w:p>
          <w:p w:rsidR="00C22D52" w:rsidRPr="007164B5" w:rsidRDefault="00C22D52" w:rsidP="00E609DC">
            <w:pPr>
              <w:rPr>
                <w:rFonts w:cs="David"/>
                <w:color w:val="000000"/>
                <w:sz w:val="24"/>
                <w:szCs w:val="24"/>
                <w:rtl/>
              </w:rPr>
            </w:pPr>
            <w:r w:rsidRPr="007164B5">
              <w:rPr>
                <w:rFonts w:cs="David"/>
                <w:color w:val="000000"/>
                <w:sz w:val="24"/>
                <w:szCs w:val="24"/>
                <w:rtl/>
              </w:rPr>
              <w:t>ק</w:t>
            </w:r>
          </w:p>
          <w:p w:rsidR="00C22D52" w:rsidRPr="007164B5" w:rsidRDefault="00C22D52" w:rsidP="00E609DC">
            <w:pPr>
              <w:rPr>
                <w:rFonts w:cs="David"/>
                <w:color w:val="000000"/>
                <w:sz w:val="24"/>
                <w:szCs w:val="24"/>
                <w:rtl/>
              </w:rPr>
            </w:pPr>
            <w:r w:rsidRPr="007164B5">
              <w:rPr>
                <w:rFonts w:cs="David"/>
                <w:color w:val="000000"/>
                <w:sz w:val="24"/>
                <w:szCs w:val="24"/>
                <w:rtl/>
              </w:rPr>
              <w:t>ן</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ב</w:t>
            </w:r>
          </w:p>
          <w:p w:rsidR="00C22D52" w:rsidRPr="007164B5" w:rsidRDefault="00C22D52" w:rsidP="00E609DC">
            <w:pPr>
              <w:rPr>
                <w:rFonts w:cs="David"/>
                <w:color w:val="000000"/>
                <w:sz w:val="24"/>
                <w:szCs w:val="24"/>
                <w:rtl/>
              </w:rPr>
            </w:pPr>
            <w:r w:rsidRPr="007164B5">
              <w:rPr>
                <w:rFonts w:cs="David"/>
                <w:color w:val="000000"/>
                <w:sz w:val="24"/>
                <w:szCs w:val="24"/>
                <w:rtl/>
              </w:rPr>
              <w:t>ו</w:t>
            </w:r>
          </w:p>
          <w:p w:rsidR="00C22D52" w:rsidRPr="007164B5" w:rsidRDefault="00C22D52" w:rsidP="00E609DC">
            <w:pPr>
              <w:rPr>
                <w:rFonts w:cs="David"/>
                <w:color w:val="000000"/>
                <w:sz w:val="24"/>
                <w:szCs w:val="24"/>
                <w:rtl/>
              </w:rPr>
            </w:pPr>
            <w:r w:rsidRPr="007164B5">
              <w:rPr>
                <w:rFonts w:cs="David"/>
                <w:color w:val="000000"/>
                <w:sz w:val="24"/>
                <w:szCs w:val="24"/>
                <w:rtl/>
              </w:rPr>
              <w:t>צ</w:t>
            </w:r>
          </w:p>
          <w:p w:rsidR="00C22D52" w:rsidRPr="007164B5" w:rsidRDefault="00C22D52" w:rsidP="00E609DC">
            <w:pPr>
              <w:rPr>
                <w:rFonts w:cs="David"/>
                <w:color w:val="000000"/>
                <w:sz w:val="24"/>
                <w:szCs w:val="24"/>
                <w:rtl/>
              </w:rPr>
            </w:pPr>
            <w:r w:rsidRPr="007164B5">
              <w:rPr>
                <w:rFonts w:cs="David"/>
                <w:color w:val="000000"/>
                <w:sz w:val="24"/>
                <w:szCs w:val="24"/>
                <w:rtl/>
              </w:rPr>
              <w:t>ע</w:t>
            </w:r>
          </w:p>
        </w:tc>
        <w:tc>
          <w:tcPr>
            <w:tcW w:w="6238" w:type="dxa"/>
            <w:gridSpan w:val="3"/>
          </w:tcPr>
          <w:p w:rsidR="00C22D52" w:rsidRPr="007164B5" w:rsidRDefault="00C22D52" w:rsidP="00E609DC">
            <w:pPr>
              <w:rPr>
                <w:rFonts w:cs="David"/>
                <w:color w:val="000000"/>
                <w:sz w:val="24"/>
                <w:szCs w:val="24"/>
                <w:rtl/>
              </w:rPr>
            </w:pPr>
          </w:p>
          <w:p w:rsidR="00C22D52" w:rsidRPr="007164B5" w:rsidRDefault="00C11D44" w:rsidP="00E609DC">
            <w:pPr>
              <w:jc w:val="center"/>
              <w:rPr>
                <w:rFonts w:cs="David"/>
                <w:color w:val="000000"/>
                <w:sz w:val="24"/>
                <w:szCs w:val="24"/>
                <w:u w:val="single"/>
                <w:rtl/>
              </w:rPr>
            </w:pPr>
            <w:r>
              <w:rPr>
                <w:rFonts w:cs="David"/>
                <w:color w:val="000000"/>
                <w:sz w:val="24"/>
                <w:szCs w:val="24"/>
                <w:rtl/>
              </w:rPr>
              <w:t xml:space="preserve">      </w:t>
            </w:r>
            <w:r w:rsidR="00C22D52" w:rsidRPr="007164B5">
              <w:rPr>
                <w:rFonts w:cs="David"/>
                <w:color w:val="000000"/>
                <w:sz w:val="24"/>
                <w:szCs w:val="24"/>
                <w:u w:val="single"/>
                <w:rtl/>
              </w:rPr>
              <w:t>הוראות</w:t>
            </w:r>
            <w:r>
              <w:rPr>
                <w:rFonts w:cs="David"/>
                <w:color w:val="000000"/>
                <w:sz w:val="24"/>
                <w:szCs w:val="24"/>
                <w:u w:val="single"/>
                <w:rtl/>
              </w:rPr>
              <w:t xml:space="preserve">   </w:t>
            </w:r>
            <w:r w:rsidR="00C22D52" w:rsidRPr="007164B5">
              <w:rPr>
                <w:rFonts w:cs="David"/>
                <w:color w:val="000000"/>
                <w:sz w:val="24"/>
                <w:szCs w:val="24"/>
                <w:u w:val="single"/>
                <w:rtl/>
              </w:rPr>
              <w:t>לבצוע</w:t>
            </w:r>
          </w:p>
        </w:tc>
        <w:tc>
          <w:tcPr>
            <w:tcW w:w="567" w:type="dxa"/>
          </w:tcPr>
          <w:p w:rsidR="00C22D52" w:rsidRPr="007164B5" w:rsidRDefault="00C22D52" w:rsidP="00E609DC">
            <w:pPr>
              <w:rPr>
                <w:rFonts w:cs="David"/>
                <w:color w:val="000000"/>
                <w:sz w:val="24"/>
                <w:szCs w:val="24"/>
                <w:rtl/>
              </w:rPr>
            </w:pPr>
            <w:r w:rsidRPr="007164B5">
              <w:rPr>
                <w:rFonts w:cs="David"/>
                <w:color w:val="000000"/>
                <w:sz w:val="24"/>
                <w:szCs w:val="24"/>
                <w:rtl/>
              </w:rPr>
              <w:t>במ-צב</w:t>
            </w:r>
          </w:p>
        </w:tc>
        <w:tc>
          <w:tcPr>
            <w:tcW w:w="425" w:type="dxa"/>
          </w:tcPr>
          <w:p w:rsidR="00C22D52" w:rsidRPr="007164B5" w:rsidRDefault="00C22D52" w:rsidP="00E609DC">
            <w:pPr>
              <w:rPr>
                <w:rFonts w:cs="David"/>
                <w:color w:val="000000"/>
                <w:sz w:val="24"/>
                <w:szCs w:val="24"/>
                <w:rtl/>
              </w:rPr>
            </w:pPr>
            <w:r w:rsidRPr="007164B5">
              <w:rPr>
                <w:rFonts w:cs="David"/>
                <w:color w:val="000000"/>
                <w:sz w:val="24"/>
                <w:szCs w:val="24"/>
                <w:rtl/>
              </w:rPr>
              <w:t>מ</w:t>
            </w:r>
          </w:p>
          <w:p w:rsidR="00C22D52" w:rsidRPr="007164B5" w:rsidRDefault="00C22D52" w:rsidP="00E609DC">
            <w:pPr>
              <w:rPr>
                <w:rFonts w:cs="David"/>
                <w:color w:val="000000"/>
                <w:sz w:val="24"/>
                <w:szCs w:val="24"/>
                <w:rtl/>
              </w:rPr>
            </w:pPr>
            <w:r w:rsidRPr="007164B5">
              <w:rPr>
                <w:rFonts w:cs="David"/>
                <w:color w:val="000000"/>
                <w:sz w:val="24"/>
                <w:szCs w:val="24"/>
                <w:rtl/>
              </w:rPr>
              <w:t>י</w:t>
            </w:r>
          </w:p>
          <w:p w:rsidR="00C22D52" w:rsidRPr="007164B5" w:rsidRDefault="00C22D52" w:rsidP="00E609DC">
            <w:pPr>
              <w:rPr>
                <w:rFonts w:cs="David"/>
                <w:color w:val="000000"/>
                <w:sz w:val="24"/>
                <w:szCs w:val="24"/>
                <w:rtl/>
              </w:rPr>
            </w:pPr>
            <w:r w:rsidRPr="007164B5">
              <w:rPr>
                <w:rFonts w:cs="David"/>
                <w:color w:val="000000"/>
                <w:sz w:val="24"/>
                <w:szCs w:val="24"/>
                <w:rtl/>
              </w:rPr>
              <w:t>נ</w:t>
            </w:r>
          </w:p>
          <w:p w:rsidR="00C22D52" w:rsidRPr="007164B5" w:rsidRDefault="00C22D52" w:rsidP="00E609DC">
            <w:pPr>
              <w:rPr>
                <w:rFonts w:cs="David"/>
                <w:color w:val="000000"/>
                <w:sz w:val="24"/>
                <w:szCs w:val="24"/>
                <w:rtl/>
              </w:rPr>
            </w:pPr>
            <w:r w:rsidRPr="007164B5">
              <w:rPr>
                <w:rFonts w:cs="David"/>
                <w:color w:val="000000"/>
                <w:sz w:val="24"/>
                <w:szCs w:val="24"/>
                <w:rtl/>
              </w:rPr>
              <w:t>י</w:t>
            </w:r>
          </w:p>
          <w:p w:rsidR="00C22D52" w:rsidRPr="007164B5" w:rsidRDefault="00C22D52" w:rsidP="00E609DC">
            <w:pPr>
              <w:rPr>
                <w:rFonts w:cs="David"/>
                <w:color w:val="000000"/>
                <w:sz w:val="24"/>
                <w:szCs w:val="24"/>
                <w:rtl/>
              </w:rPr>
            </w:pPr>
            <w:r w:rsidRPr="007164B5">
              <w:rPr>
                <w:rFonts w:cs="David"/>
                <w:color w:val="000000"/>
                <w:sz w:val="24"/>
                <w:szCs w:val="24"/>
                <w:rtl/>
              </w:rPr>
              <w:t>מ</w:t>
            </w:r>
          </w:p>
          <w:p w:rsidR="00C22D52" w:rsidRPr="007164B5" w:rsidRDefault="00C22D52" w:rsidP="00E609DC">
            <w:pPr>
              <w:rPr>
                <w:rFonts w:cs="David"/>
                <w:color w:val="000000"/>
                <w:sz w:val="24"/>
                <w:szCs w:val="24"/>
                <w:rtl/>
              </w:rPr>
            </w:pPr>
            <w:r w:rsidRPr="007164B5">
              <w:rPr>
                <w:rFonts w:cs="David"/>
                <w:color w:val="000000"/>
                <w:sz w:val="24"/>
                <w:szCs w:val="24"/>
                <w:rtl/>
              </w:rPr>
              <w:t>ו</w:t>
            </w:r>
          </w:p>
          <w:p w:rsidR="00C22D52" w:rsidRPr="007164B5" w:rsidRDefault="00C22D52" w:rsidP="00E609DC">
            <w:pPr>
              <w:rPr>
                <w:rFonts w:cs="David"/>
                <w:color w:val="000000"/>
                <w:sz w:val="24"/>
                <w:szCs w:val="24"/>
                <w:rtl/>
              </w:rPr>
            </w:pPr>
            <w:r w:rsidRPr="007164B5">
              <w:rPr>
                <w:rFonts w:cs="David"/>
                <w:color w:val="000000"/>
                <w:sz w:val="24"/>
                <w:szCs w:val="24"/>
                <w:rtl/>
              </w:rPr>
              <w:t>ם</w:t>
            </w:r>
          </w:p>
        </w:tc>
        <w:tc>
          <w:tcPr>
            <w:tcW w:w="56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ר</w:t>
            </w:r>
          </w:p>
          <w:p w:rsidR="00C22D52" w:rsidRPr="007164B5" w:rsidRDefault="00C22D52" w:rsidP="00E609DC">
            <w:pPr>
              <w:rPr>
                <w:rFonts w:cs="David"/>
                <w:color w:val="000000"/>
                <w:sz w:val="24"/>
                <w:szCs w:val="24"/>
                <w:rtl/>
              </w:rPr>
            </w:pPr>
            <w:r w:rsidRPr="007164B5">
              <w:rPr>
                <w:rFonts w:cs="David"/>
                <w:color w:val="000000"/>
                <w:sz w:val="24"/>
                <w:szCs w:val="24"/>
                <w:rtl/>
              </w:rPr>
              <w:t>ג</w:t>
            </w:r>
          </w:p>
          <w:p w:rsidR="00C22D52" w:rsidRPr="007164B5" w:rsidRDefault="00C22D52" w:rsidP="00E609DC">
            <w:pPr>
              <w:rPr>
                <w:rFonts w:cs="David"/>
                <w:color w:val="000000"/>
                <w:sz w:val="24"/>
                <w:szCs w:val="24"/>
                <w:rtl/>
              </w:rPr>
            </w:pPr>
            <w:r w:rsidRPr="007164B5">
              <w:rPr>
                <w:rFonts w:cs="David"/>
                <w:color w:val="000000"/>
                <w:sz w:val="24"/>
                <w:szCs w:val="24"/>
                <w:rtl/>
              </w:rPr>
              <w:t>י</w:t>
            </w:r>
          </w:p>
          <w:p w:rsidR="00C22D52" w:rsidRPr="007164B5" w:rsidRDefault="00C22D52" w:rsidP="00E609DC">
            <w:pPr>
              <w:rPr>
                <w:rFonts w:cs="David"/>
                <w:color w:val="000000"/>
                <w:sz w:val="24"/>
                <w:szCs w:val="24"/>
                <w:rtl/>
              </w:rPr>
            </w:pPr>
            <w:r w:rsidRPr="007164B5">
              <w:rPr>
                <w:rFonts w:cs="David"/>
                <w:color w:val="000000"/>
                <w:sz w:val="24"/>
                <w:szCs w:val="24"/>
                <w:rtl/>
              </w:rPr>
              <w:t>ל</w:t>
            </w:r>
          </w:p>
          <w:p w:rsidR="00C22D52" w:rsidRPr="007164B5" w:rsidRDefault="00C22D52" w:rsidP="00E609DC">
            <w:pPr>
              <w:rPr>
                <w:rFonts w:cs="David"/>
                <w:color w:val="000000"/>
                <w:sz w:val="24"/>
                <w:szCs w:val="24"/>
                <w:rtl/>
              </w:rPr>
            </w:pPr>
            <w:r w:rsidRPr="007164B5">
              <w:rPr>
                <w:rFonts w:cs="David"/>
                <w:color w:val="000000"/>
                <w:sz w:val="24"/>
                <w:szCs w:val="24"/>
                <w:rtl/>
              </w:rPr>
              <w:t>ה</w:t>
            </w:r>
          </w:p>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ר</w:t>
            </w:r>
          </w:p>
        </w:tc>
      </w:tr>
      <w:tr w:rsidR="00C22D52" w:rsidRPr="007164B5" w:rsidTr="00E62893">
        <w:trPr>
          <w:cantSplit/>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את פעולת המתקן והקשב לרעשים.</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פ</w:t>
            </w:r>
          </w:p>
        </w:tc>
        <w:tc>
          <w:tcPr>
            <w:tcW w:w="460" w:type="dxa"/>
            <w:gridSpan w:val="2"/>
          </w:tcPr>
          <w:p w:rsidR="00C22D52" w:rsidRPr="007164B5" w:rsidRDefault="00C22D52" w:rsidP="00E609DC">
            <w:pPr>
              <w:rPr>
                <w:rFonts w:cs="David"/>
                <w:color w:val="000000"/>
                <w:sz w:val="24"/>
                <w:szCs w:val="24"/>
                <w:rtl/>
              </w:rPr>
            </w:pPr>
          </w:p>
        </w:tc>
        <w:tc>
          <w:tcPr>
            <w:tcW w:w="532" w:type="dxa"/>
            <w:vMerge w:val="restart"/>
          </w:tcPr>
          <w:p w:rsidR="00C22D52" w:rsidRPr="007164B5" w:rsidRDefault="00C22D52" w:rsidP="00E609DC">
            <w:pPr>
              <w:rPr>
                <w:rFonts w:cs="David"/>
                <w:color w:val="000000"/>
                <w:sz w:val="24"/>
                <w:szCs w:val="24"/>
                <w:rtl/>
              </w:rPr>
            </w:pPr>
          </w:p>
          <w:p w:rsidR="00C22D52" w:rsidRPr="007164B5" w:rsidRDefault="00C22D52" w:rsidP="00E609DC">
            <w:pPr>
              <w:rPr>
                <w:rFonts w:cs="David"/>
                <w:color w:val="000000"/>
                <w:sz w:val="24"/>
                <w:szCs w:val="24"/>
                <w:rtl/>
              </w:rPr>
            </w:pPr>
          </w:p>
          <w:p w:rsidR="00C22D52" w:rsidRPr="007164B5" w:rsidRDefault="00C22D52" w:rsidP="00E609DC">
            <w:pPr>
              <w:rPr>
                <w:rFonts w:cs="David"/>
                <w:color w:val="000000"/>
                <w:sz w:val="24"/>
                <w:szCs w:val="24"/>
                <w:rtl/>
              </w:rPr>
            </w:pPr>
          </w:p>
          <w:p w:rsidR="00C22D52" w:rsidRPr="007164B5" w:rsidRDefault="00C22D52" w:rsidP="00E609DC">
            <w:pPr>
              <w:rPr>
                <w:rFonts w:cs="David"/>
                <w:color w:val="000000"/>
                <w:sz w:val="24"/>
                <w:szCs w:val="24"/>
                <w:rtl/>
              </w:rPr>
            </w:pPr>
          </w:p>
          <w:p w:rsidR="00C22D52" w:rsidRPr="007164B5" w:rsidRDefault="00C22D52" w:rsidP="00E609DC">
            <w:pPr>
              <w:rPr>
                <w:rFonts w:cs="David"/>
                <w:color w:val="000000"/>
                <w:sz w:val="24"/>
                <w:szCs w:val="24"/>
                <w:rtl/>
              </w:rPr>
            </w:pPr>
          </w:p>
          <w:p w:rsidR="00C22D52" w:rsidRPr="007164B5" w:rsidRDefault="00C22D52" w:rsidP="00E609DC">
            <w:pPr>
              <w:rPr>
                <w:rFonts w:cs="David"/>
                <w:color w:val="000000"/>
                <w:sz w:val="24"/>
                <w:szCs w:val="24"/>
                <w:rtl/>
              </w:rPr>
            </w:pPr>
          </w:p>
          <w:p w:rsidR="00C22D52" w:rsidRPr="007164B5" w:rsidRDefault="00C22D52" w:rsidP="00E609DC">
            <w:pPr>
              <w:rPr>
                <w:rFonts w:cs="David"/>
                <w:color w:val="000000"/>
                <w:sz w:val="24"/>
                <w:szCs w:val="24"/>
                <w:rtl/>
              </w:rPr>
            </w:pPr>
            <w:r w:rsidRPr="007164B5">
              <w:rPr>
                <w:rFonts w:cs="David"/>
                <w:color w:val="000000"/>
                <w:sz w:val="24"/>
                <w:szCs w:val="24"/>
                <w:rtl/>
              </w:rPr>
              <w:t>מ</w:t>
            </w:r>
          </w:p>
          <w:p w:rsidR="00C22D52" w:rsidRPr="007164B5" w:rsidRDefault="00C22D52" w:rsidP="00E609DC">
            <w:pPr>
              <w:rPr>
                <w:rFonts w:cs="David"/>
                <w:color w:val="000000"/>
                <w:sz w:val="24"/>
                <w:szCs w:val="24"/>
                <w:rtl/>
              </w:rPr>
            </w:pPr>
          </w:p>
          <w:p w:rsidR="00C22D52" w:rsidRPr="007164B5" w:rsidRDefault="00C22D52" w:rsidP="00E609DC">
            <w:pPr>
              <w:rPr>
                <w:rFonts w:cs="David"/>
                <w:color w:val="000000"/>
                <w:sz w:val="24"/>
                <w:szCs w:val="24"/>
                <w:rtl/>
              </w:rPr>
            </w:pPr>
          </w:p>
          <w:p w:rsidR="00C22D52" w:rsidRPr="007164B5" w:rsidRDefault="00C22D52" w:rsidP="00E609DC">
            <w:pPr>
              <w:rPr>
                <w:rFonts w:cs="David"/>
                <w:color w:val="000000"/>
                <w:sz w:val="24"/>
                <w:szCs w:val="24"/>
                <w:rtl/>
              </w:rPr>
            </w:pPr>
          </w:p>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1</w:t>
            </w:r>
          </w:p>
        </w:tc>
      </w:tr>
      <w:tr w:rsidR="00C22D52" w:rsidRPr="007164B5" w:rsidTr="00E62893">
        <w:trPr>
          <w:cantSplit/>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את תקינות הנתיכים.</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פ</w:t>
            </w:r>
          </w:p>
        </w:tc>
        <w:tc>
          <w:tcPr>
            <w:tcW w:w="460" w:type="dxa"/>
            <w:gridSpan w:val="2"/>
          </w:tcPr>
          <w:p w:rsidR="00C22D52" w:rsidRPr="007164B5" w:rsidRDefault="00C22D52" w:rsidP="00E609DC">
            <w:pPr>
              <w:rPr>
                <w:rFonts w:cs="David"/>
                <w:color w:val="000000"/>
                <w:sz w:val="24"/>
                <w:szCs w:val="24"/>
                <w:rtl/>
              </w:rPr>
            </w:pPr>
          </w:p>
        </w:tc>
        <w:tc>
          <w:tcPr>
            <w:tcW w:w="532" w:type="dxa"/>
            <w:vMerge/>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2</w:t>
            </w:r>
          </w:p>
        </w:tc>
      </w:tr>
      <w:tr w:rsidR="00C22D52" w:rsidRPr="007164B5" w:rsidTr="00E62893">
        <w:trPr>
          <w:cantSplit/>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נקה את כל האביזרים החשמליים מאבק ולכלוך.</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ס</w:t>
            </w:r>
          </w:p>
        </w:tc>
        <w:tc>
          <w:tcPr>
            <w:tcW w:w="460" w:type="dxa"/>
            <w:gridSpan w:val="2"/>
          </w:tcPr>
          <w:p w:rsidR="00C22D52" w:rsidRPr="007164B5" w:rsidRDefault="00C22D52" w:rsidP="00E609DC">
            <w:pPr>
              <w:rPr>
                <w:rFonts w:cs="David"/>
                <w:color w:val="000000"/>
                <w:sz w:val="24"/>
                <w:szCs w:val="24"/>
                <w:rtl/>
              </w:rPr>
            </w:pPr>
          </w:p>
        </w:tc>
        <w:tc>
          <w:tcPr>
            <w:tcW w:w="532" w:type="dxa"/>
            <w:vMerge/>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3</w:t>
            </w:r>
          </w:p>
        </w:tc>
      </w:tr>
      <w:tr w:rsidR="00C22D52" w:rsidRPr="007164B5" w:rsidTr="00E62893">
        <w:trPr>
          <w:cantSplit/>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תקינות לחצני הפעלה.</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פ</w:t>
            </w:r>
          </w:p>
        </w:tc>
        <w:tc>
          <w:tcPr>
            <w:tcW w:w="460" w:type="dxa"/>
            <w:gridSpan w:val="2"/>
          </w:tcPr>
          <w:p w:rsidR="00C22D52" w:rsidRPr="007164B5" w:rsidRDefault="00C22D52" w:rsidP="00E609DC">
            <w:pPr>
              <w:rPr>
                <w:rFonts w:cs="David"/>
                <w:color w:val="000000"/>
                <w:sz w:val="24"/>
                <w:szCs w:val="24"/>
                <w:rtl/>
              </w:rPr>
            </w:pPr>
          </w:p>
        </w:tc>
        <w:tc>
          <w:tcPr>
            <w:tcW w:w="532" w:type="dxa"/>
            <w:vMerge/>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4</w:t>
            </w:r>
          </w:p>
        </w:tc>
      </w:tr>
      <w:tr w:rsidR="00C22D52" w:rsidRPr="007164B5" w:rsidTr="00E62893">
        <w:trPr>
          <w:cantSplit/>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תקינות הארקה.</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פ</w:t>
            </w:r>
          </w:p>
        </w:tc>
        <w:tc>
          <w:tcPr>
            <w:tcW w:w="460" w:type="dxa"/>
            <w:gridSpan w:val="2"/>
          </w:tcPr>
          <w:p w:rsidR="00C22D52" w:rsidRPr="007164B5" w:rsidRDefault="00C22D52" w:rsidP="00E609DC">
            <w:pPr>
              <w:rPr>
                <w:rFonts w:cs="David"/>
                <w:color w:val="000000"/>
                <w:sz w:val="24"/>
                <w:szCs w:val="24"/>
                <w:rtl/>
              </w:rPr>
            </w:pPr>
          </w:p>
        </w:tc>
        <w:tc>
          <w:tcPr>
            <w:tcW w:w="532" w:type="dxa"/>
            <w:vMerge/>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5</w:t>
            </w:r>
          </w:p>
        </w:tc>
      </w:tr>
      <w:tr w:rsidR="00C22D52" w:rsidRPr="007164B5" w:rsidTr="00E62893">
        <w:trPr>
          <w:cantSplit/>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תקינות מפסיקי גבול מוכוון לפי הצורך.</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פ</w:t>
            </w:r>
          </w:p>
        </w:tc>
        <w:tc>
          <w:tcPr>
            <w:tcW w:w="460" w:type="dxa"/>
            <w:gridSpan w:val="2"/>
          </w:tcPr>
          <w:p w:rsidR="00C22D52" w:rsidRPr="007164B5" w:rsidRDefault="00C22D52" w:rsidP="00E609DC">
            <w:pPr>
              <w:rPr>
                <w:rFonts w:cs="David"/>
                <w:color w:val="000000"/>
                <w:sz w:val="24"/>
                <w:szCs w:val="24"/>
                <w:rtl/>
              </w:rPr>
            </w:pPr>
          </w:p>
        </w:tc>
        <w:tc>
          <w:tcPr>
            <w:tcW w:w="532" w:type="dxa"/>
            <w:vMerge/>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6</w:t>
            </w:r>
          </w:p>
        </w:tc>
      </w:tr>
      <w:tr w:rsidR="00C22D52" w:rsidRPr="007164B5" w:rsidTr="00E62893">
        <w:trPr>
          <w:cantSplit/>
          <w:trHeight w:hRule="exact" w:val="627"/>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בצע חיזוק כללי של הברגים במערכת ההנעה המכנית של</w:t>
            </w:r>
            <w:r w:rsidRPr="007164B5">
              <w:rPr>
                <w:rFonts w:cs="David" w:hint="cs"/>
                <w:color w:val="000000"/>
                <w:sz w:val="24"/>
                <w:szCs w:val="24"/>
                <w:rtl/>
              </w:rPr>
              <w:t xml:space="preserve"> </w:t>
            </w:r>
            <w:r w:rsidRPr="007164B5">
              <w:rPr>
                <w:rFonts w:cs="David"/>
                <w:color w:val="000000"/>
                <w:sz w:val="24"/>
                <w:szCs w:val="24"/>
                <w:rtl/>
              </w:rPr>
              <w:t>המחסום, שמן וגרז כנדרש.</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ס</w:t>
            </w:r>
          </w:p>
        </w:tc>
        <w:tc>
          <w:tcPr>
            <w:tcW w:w="460" w:type="dxa"/>
            <w:gridSpan w:val="2"/>
          </w:tcPr>
          <w:p w:rsidR="00C22D52" w:rsidRPr="007164B5" w:rsidRDefault="00C22D52" w:rsidP="00E609DC">
            <w:pPr>
              <w:rPr>
                <w:rFonts w:cs="David"/>
                <w:color w:val="000000"/>
                <w:sz w:val="24"/>
                <w:szCs w:val="24"/>
                <w:rtl/>
              </w:rPr>
            </w:pPr>
          </w:p>
        </w:tc>
        <w:tc>
          <w:tcPr>
            <w:tcW w:w="532" w:type="dxa"/>
            <w:vMerge/>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7</w:t>
            </w:r>
          </w:p>
        </w:tc>
      </w:tr>
      <w:tr w:rsidR="00C22D52" w:rsidRPr="007164B5" w:rsidTr="00E62893">
        <w:trPr>
          <w:cantSplit/>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איזון הכנף ותקן לפי הצורך</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פ</w:t>
            </w:r>
          </w:p>
        </w:tc>
        <w:tc>
          <w:tcPr>
            <w:tcW w:w="460" w:type="dxa"/>
            <w:gridSpan w:val="2"/>
          </w:tcPr>
          <w:p w:rsidR="00C22D52" w:rsidRPr="007164B5" w:rsidRDefault="00C22D52" w:rsidP="00E609DC">
            <w:pPr>
              <w:rPr>
                <w:rFonts w:cs="David"/>
                <w:color w:val="000000"/>
                <w:sz w:val="24"/>
                <w:szCs w:val="24"/>
                <w:rtl/>
              </w:rPr>
            </w:pPr>
          </w:p>
        </w:tc>
        <w:tc>
          <w:tcPr>
            <w:tcW w:w="532" w:type="dxa"/>
            <w:vMerge/>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8</w:t>
            </w:r>
          </w:p>
        </w:tc>
      </w:tr>
      <w:tr w:rsidR="00C22D52" w:rsidRPr="007164B5" w:rsidTr="00E62893">
        <w:trPr>
          <w:cantSplit/>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רפידות גומי ככביס הכף, החלף לפי הצורך.</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ס</w:t>
            </w:r>
          </w:p>
        </w:tc>
        <w:tc>
          <w:tcPr>
            <w:tcW w:w="460" w:type="dxa"/>
            <w:gridSpan w:val="2"/>
          </w:tcPr>
          <w:p w:rsidR="00C22D52" w:rsidRPr="007164B5" w:rsidRDefault="00C22D52" w:rsidP="00E609DC">
            <w:pPr>
              <w:rPr>
                <w:rFonts w:cs="David"/>
                <w:color w:val="000000"/>
                <w:sz w:val="24"/>
                <w:szCs w:val="24"/>
                <w:rtl/>
              </w:rPr>
            </w:pPr>
          </w:p>
        </w:tc>
        <w:tc>
          <w:tcPr>
            <w:tcW w:w="532" w:type="dxa"/>
            <w:vMerge/>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9</w:t>
            </w:r>
          </w:p>
        </w:tc>
      </w:tr>
      <w:tr w:rsidR="00C22D52" w:rsidRPr="007164B5" w:rsidTr="00E62893">
        <w:trPr>
          <w:cantSplit/>
          <w:trHeight w:hRule="exact" w:val="645"/>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בדוק כל תפרי הריתוך בכף, וודא שאין סדקים, תקן ריתוכים לפי הצורך למניעת חדירת מים.</w:t>
            </w:r>
          </w:p>
        </w:tc>
        <w:tc>
          <w:tcPr>
            <w:tcW w:w="587" w:type="dxa"/>
            <w:gridSpan w:val="2"/>
          </w:tcPr>
          <w:p w:rsidR="00C22D52" w:rsidRPr="007164B5" w:rsidRDefault="00C22D52" w:rsidP="00E609DC">
            <w:pPr>
              <w:rPr>
                <w:rFonts w:cs="David"/>
                <w:color w:val="000000"/>
                <w:sz w:val="24"/>
                <w:szCs w:val="24"/>
                <w:rtl/>
              </w:rPr>
            </w:pPr>
            <w:r w:rsidRPr="007164B5">
              <w:rPr>
                <w:rFonts w:cs="David"/>
                <w:color w:val="000000"/>
                <w:sz w:val="24"/>
                <w:szCs w:val="24"/>
                <w:rtl/>
              </w:rPr>
              <w:t>ס</w:t>
            </w:r>
          </w:p>
        </w:tc>
        <w:tc>
          <w:tcPr>
            <w:tcW w:w="460" w:type="dxa"/>
            <w:gridSpan w:val="2"/>
          </w:tcPr>
          <w:p w:rsidR="00C22D52" w:rsidRPr="007164B5" w:rsidRDefault="00C22D52" w:rsidP="00E609DC">
            <w:pPr>
              <w:rPr>
                <w:rFonts w:cs="David"/>
                <w:color w:val="000000"/>
                <w:sz w:val="24"/>
                <w:szCs w:val="24"/>
                <w:rtl/>
              </w:rPr>
            </w:pPr>
          </w:p>
        </w:tc>
        <w:tc>
          <w:tcPr>
            <w:tcW w:w="532" w:type="dxa"/>
            <w:vMerge/>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10</w:t>
            </w: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p>
        </w:tc>
        <w:tc>
          <w:tcPr>
            <w:tcW w:w="587" w:type="dxa"/>
            <w:gridSpan w:val="2"/>
          </w:tcPr>
          <w:p w:rsidR="00C22D52" w:rsidRPr="007164B5" w:rsidRDefault="00C22D52" w:rsidP="00E609DC">
            <w:pPr>
              <w:rPr>
                <w:rFonts w:cs="David"/>
                <w:color w:val="000000"/>
                <w:sz w:val="24"/>
                <w:szCs w:val="24"/>
                <w:rtl/>
              </w:rPr>
            </w:pPr>
          </w:p>
        </w:tc>
        <w:tc>
          <w:tcPr>
            <w:tcW w:w="460" w:type="dxa"/>
            <w:gridSpan w:val="2"/>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p>
        </w:tc>
        <w:tc>
          <w:tcPr>
            <w:tcW w:w="587" w:type="dxa"/>
            <w:gridSpan w:val="2"/>
          </w:tcPr>
          <w:p w:rsidR="00C22D52" w:rsidRPr="007164B5" w:rsidRDefault="00C22D52" w:rsidP="00E609DC">
            <w:pPr>
              <w:rPr>
                <w:rFonts w:cs="David"/>
                <w:color w:val="000000"/>
                <w:sz w:val="24"/>
                <w:szCs w:val="24"/>
                <w:rtl/>
              </w:rPr>
            </w:pPr>
          </w:p>
        </w:tc>
        <w:tc>
          <w:tcPr>
            <w:tcW w:w="460" w:type="dxa"/>
            <w:gridSpan w:val="2"/>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p>
        </w:tc>
        <w:tc>
          <w:tcPr>
            <w:tcW w:w="587" w:type="dxa"/>
            <w:gridSpan w:val="2"/>
          </w:tcPr>
          <w:p w:rsidR="00C22D52" w:rsidRPr="007164B5" w:rsidRDefault="00C22D52" w:rsidP="00E609DC">
            <w:pPr>
              <w:rPr>
                <w:rFonts w:cs="David"/>
                <w:color w:val="000000"/>
                <w:sz w:val="24"/>
                <w:szCs w:val="24"/>
                <w:rtl/>
              </w:rPr>
            </w:pPr>
          </w:p>
        </w:tc>
        <w:tc>
          <w:tcPr>
            <w:tcW w:w="460" w:type="dxa"/>
            <w:gridSpan w:val="2"/>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r w:rsidRPr="007164B5">
              <w:rPr>
                <w:rFonts w:cs="David"/>
                <w:color w:val="000000"/>
                <w:sz w:val="24"/>
                <w:szCs w:val="24"/>
                <w:rtl/>
              </w:rPr>
              <w:t xml:space="preserve"> </w:t>
            </w:r>
          </w:p>
        </w:tc>
        <w:tc>
          <w:tcPr>
            <w:tcW w:w="532"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p>
        </w:tc>
        <w:tc>
          <w:tcPr>
            <w:tcW w:w="587" w:type="dxa"/>
            <w:gridSpan w:val="2"/>
          </w:tcPr>
          <w:p w:rsidR="00C22D52" w:rsidRPr="007164B5" w:rsidRDefault="00C22D52" w:rsidP="00E609DC">
            <w:pPr>
              <w:rPr>
                <w:rFonts w:cs="David"/>
                <w:color w:val="000000"/>
                <w:sz w:val="24"/>
                <w:szCs w:val="24"/>
                <w:rtl/>
              </w:rPr>
            </w:pPr>
          </w:p>
        </w:tc>
        <w:tc>
          <w:tcPr>
            <w:tcW w:w="460" w:type="dxa"/>
            <w:gridSpan w:val="2"/>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p>
        </w:tc>
        <w:tc>
          <w:tcPr>
            <w:tcW w:w="587" w:type="dxa"/>
            <w:gridSpan w:val="2"/>
          </w:tcPr>
          <w:p w:rsidR="00C22D52" w:rsidRPr="007164B5" w:rsidRDefault="00C22D52" w:rsidP="00E609DC">
            <w:pPr>
              <w:rPr>
                <w:rFonts w:cs="David"/>
                <w:color w:val="000000"/>
                <w:sz w:val="24"/>
                <w:szCs w:val="24"/>
                <w:rtl/>
              </w:rPr>
            </w:pPr>
          </w:p>
        </w:tc>
        <w:tc>
          <w:tcPr>
            <w:tcW w:w="460" w:type="dxa"/>
            <w:gridSpan w:val="2"/>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p>
        </w:tc>
        <w:tc>
          <w:tcPr>
            <w:tcW w:w="587" w:type="dxa"/>
            <w:gridSpan w:val="2"/>
          </w:tcPr>
          <w:p w:rsidR="00C22D52" w:rsidRPr="007164B5" w:rsidRDefault="00C22D52" w:rsidP="00E609DC">
            <w:pPr>
              <w:rPr>
                <w:rFonts w:cs="David"/>
                <w:color w:val="000000"/>
                <w:sz w:val="24"/>
                <w:szCs w:val="24"/>
                <w:rtl/>
              </w:rPr>
            </w:pPr>
          </w:p>
        </w:tc>
        <w:tc>
          <w:tcPr>
            <w:tcW w:w="460" w:type="dxa"/>
            <w:gridSpan w:val="2"/>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p>
        </w:tc>
        <w:tc>
          <w:tcPr>
            <w:tcW w:w="587" w:type="dxa"/>
            <w:gridSpan w:val="2"/>
          </w:tcPr>
          <w:p w:rsidR="00C22D52" w:rsidRPr="007164B5" w:rsidRDefault="00C22D52" w:rsidP="00E609DC">
            <w:pPr>
              <w:rPr>
                <w:rFonts w:cs="David"/>
                <w:color w:val="000000"/>
                <w:sz w:val="24"/>
                <w:szCs w:val="24"/>
                <w:rtl/>
              </w:rPr>
            </w:pPr>
          </w:p>
        </w:tc>
        <w:tc>
          <w:tcPr>
            <w:tcW w:w="460" w:type="dxa"/>
            <w:gridSpan w:val="2"/>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r>
      <w:tr w:rsidR="00C22D52" w:rsidRPr="007164B5" w:rsidTr="00E62893">
        <w:trPr>
          <w:trHeight w:hRule="exact" w:val="320"/>
          <w:jc w:val="center"/>
        </w:trPr>
        <w:tc>
          <w:tcPr>
            <w:tcW w:w="567" w:type="dxa"/>
          </w:tcPr>
          <w:p w:rsidR="00C22D52" w:rsidRPr="007164B5" w:rsidRDefault="00C22D52" w:rsidP="00E609DC">
            <w:pPr>
              <w:rPr>
                <w:rFonts w:cs="David"/>
                <w:color w:val="000000"/>
                <w:sz w:val="24"/>
                <w:szCs w:val="24"/>
                <w:rtl/>
              </w:rPr>
            </w:pPr>
          </w:p>
        </w:tc>
        <w:tc>
          <w:tcPr>
            <w:tcW w:w="567" w:type="dxa"/>
          </w:tcPr>
          <w:p w:rsidR="00C22D52" w:rsidRPr="007164B5" w:rsidRDefault="00C22D52" w:rsidP="00E609DC">
            <w:pPr>
              <w:rPr>
                <w:rFonts w:cs="David"/>
                <w:color w:val="000000"/>
                <w:sz w:val="24"/>
                <w:szCs w:val="24"/>
                <w:rtl/>
              </w:rPr>
            </w:pPr>
          </w:p>
        </w:tc>
        <w:tc>
          <w:tcPr>
            <w:tcW w:w="6218" w:type="dxa"/>
            <w:gridSpan w:val="2"/>
          </w:tcPr>
          <w:p w:rsidR="00C22D52" w:rsidRPr="007164B5" w:rsidRDefault="00C22D52" w:rsidP="00E609DC">
            <w:pPr>
              <w:rPr>
                <w:rFonts w:cs="David"/>
                <w:color w:val="000000"/>
                <w:sz w:val="24"/>
                <w:szCs w:val="24"/>
                <w:rtl/>
              </w:rPr>
            </w:pPr>
          </w:p>
        </w:tc>
        <w:tc>
          <w:tcPr>
            <w:tcW w:w="587" w:type="dxa"/>
            <w:gridSpan w:val="2"/>
          </w:tcPr>
          <w:p w:rsidR="00C22D52" w:rsidRPr="007164B5" w:rsidRDefault="00C22D52" w:rsidP="00E609DC">
            <w:pPr>
              <w:rPr>
                <w:rFonts w:cs="David"/>
                <w:color w:val="000000"/>
                <w:sz w:val="24"/>
                <w:szCs w:val="24"/>
                <w:rtl/>
              </w:rPr>
            </w:pPr>
          </w:p>
        </w:tc>
        <w:tc>
          <w:tcPr>
            <w:tcW w:w="460" w:type="dxa"/>
            <w:gridSpan w:val="2"/>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c>
          <w:tcPr>
            <w:tcW w:w="532" w:type="dxa"/>
          </w:tcPr>
          <w:p w:rsidR="00C22D52" w:rsidRPr="007164B5" w:rsidRDefault="00C22D52" w:rsidP="00E609DC">
            <w:pPr>
              <w:rPr>
                <w:rFonts w:cs="David"/>
                <w:color w:val="000000"/>
                <w:sz w:val="24"/>
                <w:szCs w:val="24"/>
                <w:rtl/>
              </w:rPr>
            </w:pPr>
          </w:p>
        </w:tc>
      </w:tr>
      <w:tr w:rsidR="00C22D52" w:rsidRPr="007164B5" w:rsidTr="00E62893">
        <w:trPr>
          <w:trHeight w:hRule="exact" w:val="400"/>
          <w:jc w:val="center"/>
        </w:trPr>
        <w:tc>
          <w:tcPr>
            <w:tcW w:w="5813" w:type="dxa"/>
            <w:gridSpan w:val="3"/>
          </w:tcPr>
          <w:p w:rsidR="00C22D52" w:rsidRPr="007164B5" w:rsidRDefault="00C22D52" w:rsidP="00E609DC">
            <w:pPr>
              <w:rPr>
                <w:rFonts w:cs="David"/>
                <w:color w:val="000000"/>
                <w:sz w:val="24"/>
                <w:szCs w:val="24"/>
                <w:rtl/>
              </w:rPr>
            </w:pPr>
            <w:r w:rsidRPr="007164B5">
              <w:rPr>
                <w:rFonts w:cs="David"/>
                <w:color w:val="000000"/>
                <w:sz w:val="24"/>
                <w:szCs w:val="24"/>
                <w:rtl/>
              </w:rPr>
              <w:t xml:space="preserve">הערות: </w:t>
            </w:r>
          </w:p>
        </w:tc>
        <w:tc>
          <w:tcPr>
            <w:tcW w:w="3650" w:type="dxa"/>
            <w:gridSpan w:val="7"/>
          </w:tcPr>
          <w:p w:rsidR="00C22D52" w:rsidRPr="007164B5" w:rsidRDefault="00C22D52" w:rsidP="00E609DC">
            <w:pPr>
              <w:rPr>
                <w:rFonts w:cs="David"/>
                <w:color w:val="000000"/>
                <w:sz w:val="24"/>
                <w:szCs w:val="24"/>
                <w:rtl/>
              </w:rPr>
            </w:pPr>
            <w:r w:rsidRPr="007164B5">
              <w:rPr>
                <w:rFonts w:cs="David"/>
                <w:color w:val="000000"/>
                <w:sz w:val="24"/>
                <w:szCs w:val="24"/>
                <w:rtl/>
              </w:rPr>
              <w:t>תאריך:</w:t>
            </w:r>
          </w:p>
        </w:tc>
      </w:tr>
      <w:tr w:rsidR="00C22D52" w:rsidRPr="007164B5" w:rsidTr="00E62893">
        <w:trPr>
          <w:trHeight w:hRule="exact" w:val="400"/>
          <w:jc w:val="center"/>
        </w:trPr>
        <w:tc>
          <w:tcPr>
            <w:tcW w:w="5813" w:type="dxa"/>
            <w:gridSpan w:val="3"/>
          </w:tcPr>
          <w:p w:rsidR="00C22D52" w:rsidRPr="007164B5" w:rsidRDefault="00C22D52" w:rsidP="00E609DC">
            <w:pPr>
              <w:rPr>
                <w:rFonts w:cs="David"/>
                <w:color w:val="000000"/>
                <w:sz w:val="24"/>
                <w:szCs w:val="24"/>
                <w:rtl/>
              </w:rPr>
            </w:pPr>
          </w:p>
        </w:tc>
        <w:tc>
          <w:tcPr>
            <w:tcW w:w="3650" w:type="dxa"/>
            <w:gridSpan w:val="7"/>
          </w:tcPr>
          <w:p w:rsidR="00C22D52" w:rsidRPr="007164B5" w:rsidRDefault="00C22D52" w:rsidP="00E609DC">
            <w:pPr>
              <w:rPr>
                <w:rFonts w:cs="David"/>
                <w:color w:val="000000"/>
                <w:sz w:val="24"/>
                <w:szCs w:val="24"/>
                <w:rtl/>
              </w:rPr>
            </w:pPr>
            <w:r w:rsidRPr="007164B5">
              <w:rPr>
                <w:rFonts w:cs="David"/>
                <w:color w:val="000000"/>
                <w:sz w:val="24"/>
                <w:szCs w:val="24"/>
                <w:rtl/>
              </w:rPr>
              <w:t>שם המבצע:</w:t>
            </w:r>
          </w:p>
        </w:tc>
      </w:tr>
      <w:tr w:rsidR="00C22D52" w:rsidRPr="007164B5" w:rsidTr="00E62893">
        <w:trPr>
          <w:trHeight w:hRule="exact" w:val="400"/>
          <w:jc w:val="center"/>
        </w:trPr>
        <w:tc>
          <w:tcPr>
            <w:tcW w:w="5813" w:type="dxa"/>
            <w:gridSpan w:val="3"/>
          </w:tcPr>
          <w:p w:rsidR="00C22D52" w:rsidRPr="007164B5" w:rsidRDefault="00C22D52" w:rsidP="00E609DC">
            <w:pPr>
              <w:rPr>
                <w:rFonts w:cs="David"/>
                <w:color w:val="000000"/>
                <w:sz w:val="24"/>
                <w:szCs w:val="24"/>
                <w:rtl/>
              </w:rPr>
            </w:pPr>
          </w:p>
        </w:tc>
        <w:tc>
          <w:tcPr>
            <w:tcW w:w="3650" w:type="dxa"/>
            <w:gridSpan w:val="7"/>
          </w:tcPr>
          <w:p w:rsidR="00C22D52" w:rsidRPr="007164B5" w:rsidRDefault="00C22D52" w:rsidP="00E609DC">
            <w:pPr>
              <w:rPr>
                <w:rFonts w:cs="David"/>
                <w:color w:val="000000"/>
                <w:sz w:val="24"/>
                <w:szCs w:val="24"/>
                <w:rtl/>
              </w:rPr>
            </w:pPr>
            <w:r w:rsidRPr="007164B5">
              <w:rPr>
                <w:rFonts w:cs="David"/>
                <w:color w:val="000000"/>
                <w:sz w:val="24"/>
                <w:szCs w:val="24"/>
                <w:rtl/>
              </w:rPr>
              <w:t>אישור המפקח:</w:t>
            </w:r>
          </w:p>
        </w:tc>
      </w:tr>
    </w:tbl>
    <w:p w:rsidR="00C22D52" w:rsidRPr="007164B5" w:rsidRDefault="00C22D52" w:rsidP="00E609DC">
      <w:pPr>
        <w:rPr>
          <w:rFonts w:cs="David"/>
          <w:color w:val="000000"/>
          <w:sz w:val="24"/>
          <w:szCs w:val="24"/>
          <w:rtl/>
        </w:rPr>
      </w:pPr>
      <w:r w:rsidRPr="007164B5">
        <w:rPr>
          <w:rFonts w:cs="David"/>
          <w:color w:val="000000"/>
          <w:sz w:val="24"/>
          <w:szCs w:val="24"/>
          <w:rtl/>
        </w:rPr>
        <w:t>י - יומי,</w:t>
      </w:r>
      <w:r w:rsidR="00C11D44">
        <w:rPr>
          <w:rFonts w:cs="David"/>
          <w:color w:val="000000"/>
          <w:sz w:val="24"/>
          <w:szCs w:val="24"/>
          <w:rtl/>
        </w:rPr>
        <w:t xml:space="preserve"> </w:t>
      </w:r>
      <w:r w:rsidRPr="007164B5">
        <w:rPr>
          <w:rFonts w:cs="David"/>
          <w:color w:val="000000"/>
          <w:sz w:val="24"/>
          <w:szCs w:val="24"/>
          <w:rtl/>
        </w:rPr>
        <w:t>ש - שבועי,</w:t>
      </w:r>
      <w:r w:rsidR="00C11D44">
        <w:rPr>
          <w:rFonts w:cs="David"/>
          <w:color w:val="000000"/>
          <w:sz w:val="24"/>
          <w:szCs w:val="24"/>
          <w:rtl/>
        </w:rPr>
        <w:t xml:space="preserve"> </w:t>
      </w:r>
      <w:r w:rsidRPr="007164B5">
        <w:rPr>
          <w:rFonts w:cs="David"/>
          <w:color w:val="000000"/>
          <w:sz w:val="24"/>
          <w:szCs w:val="24"/>
          <w:rtl/>
        </w:rPr>
        <w:t>ח- חודשי,</w:t>
      </w:r>
      <w:r w:rsidR="00C11D44">
        <w:rPr>
          <w:rFonts w:cs="David"/>
          <w:color w:val="000000"/>
          <w:sz w:val="24"/>
          <w:szCs w:val="24"/>
          <w:rtl/>
        </w:rPr>
        <w:t xml:space="preserve"> </w:t>
      </w:r>
      <w:r w:rsidRPr="007164B5">
        <w:rPr>
          <w:rFonts w:cs="David"/>
          <w:color w:val="000000"/>
          <w:sz w:val="24"/>
          <w:szCs w:val="24"/>
          <w:rtl/>
        </w:rPr>
        <w:t>ד - דו חודשי,</w:t>
      </w:r>
      <w:r w:rsidR="00C11D44">
        <w:rPr>
          <w:rFonts w:cs="David"/>
          <w:color w:val="000000"/>
          <w:sz w:val="24"/>
          <w:szCs w:val="24"/>
          <w:rtl/>
        </w:rPr>
        <w:t xml:space="preserve"> </w:t>
      </w:r>
      <w:r w:rsidRPr="007164B5">
        <w:rPr>
          <w:rFonts w:cs="David"/>
          <w:color w:val="000000"/>
          <w:sz w:val="24"/>
          <w:szCs w:val="24"/>
          <w:rtl/>
        </w:rPr>
        <w:t>ת - תלת חודשי,</w:t>
      </w:r>
      <w:r w:rsidR="00C11D44">
        <w:rPr>
          <w:rFonts w:cs="David"/>
          <w:color w:val="000000"/>
          <w:sz w:val="24"/>
          <w:szCs w:val="24"/>
          <w:rtl/>
        </w:rPr>
        <w:t xml:space="preserve"> </w:t>
      </w:r>
      <w:r w:rsidRPr="007164B5">
        <w:rPr>
          <w:rFonts w:cs="David"/>
          <w:color w:val="000000"/>
          <w:sz w:val="24"/>
          <w:szCs w:val="24"/>
          <w:rtl/>
        </w:rPr>
        <w:t xml:space="preserve"> מ - חצי שנתי,</w:t>
      </w:r>
      <w:r w:rsidR="00C11D44">
        <w:rPr>
          <w:rFonts w:cs="David"/>
          <w:color w:val="000000"/>
          <w:sz w:val="24"/>
          <w:szCs w:val="24"/>
          <w:rtl/>
        </w:rPr>
        <w:t xml:space="preserve"> </w:t>
      </w:r>
      <w:r w:rsidRPr="007164B5">
        <w:rPr>
          <w:rFonts w:cs="David"/>
          <w:color w:val="000000"/>
          <w:sz w:val="24"/>
          <w:szCs w:val="24"/>
          <w:rtl/>
        </w:rPr>
        <w:t>נ - שנתי.</w:t>
      </w:r>
    </w:p>
    <w:p w:rsidR="00C22D52" w:rsidRPr="007164B5" w:rsidRDefault="00C22D52" w:rsidP="00E609DC">
      <w:pPr>
        <w:rPr>
          <w:rFonts w:cs="David"/>
          <w:color w:val="000000"/>
          <w:sz w:val="24"/>
          <w:szCs w:val="24"/>
          <w:rtl/>
        </w:rPr>
      </w:pPr>
      <w:r w:rsidRPr="007164B5">
        <w:rPr>
          <w:rFonts w:cs="David"/>
          <w:color w:val="000000"/>
          <w:sz w:val="24"/>
          <w:szCs w:val="24"/>
          <w:rtl/>
        </w:rPr>
        <w:t>הבצוע כשהציוד במצב:</w:t>
      </w:r>
      <w:r w:rsidR="00C11D44">
        <w:rPr>
          <w:rFonts w:cs="David"/>
          <w:color w:val="000000"/>
          <w:sz w:val="24"/>
          <w:szCs w:val="24"/>
          <w:rtl/>
        </w:rPr>
        <w:t xml:space="preserve"> </w:t>
      </w:r>
      <w:r w:rsidRPr="007164B5">
        <w:rPr>
          <w:rFonts w:cs="David"/>
          <w:color w:val="000000"/>
          <w:sz w:val="24"/>
          <w:szCs w:val="24"/>
          <w:rtl/>
        </w:rPr>
        <w:t>ס - סטטי,</w:t>
      </w:r>
      <w:r w:rsidR="00C11D44">
        <w:rPr>
          <w:rFonts w:cs="David"/>
          <w:color w:val="000000"/>
          <w:sz w:val="24"/>
          <w:szCs w:val="24"/>
          <w:rtl/>
        </w:rPr>
        <w:t xml:space="preserve"> </w:t>
      </w:r>
      <w:r w:rsidRPr="007164B5">
        <w:rPr>
          <w:rFonts w:cs="David"/>
          <w:color w:val="000000"/>
          <w:sz w:val="24"/>
          <w:szCs w:val="24"/>
          <w:rtl/>
        </w:rPr>
        <w:t xml:space="preserve"> פ - פעולה.</w:t>
      </w:r>
    </w:p>
    <w:p w:rsidR="00C22D52" w:rsidRPr="007164B5" w:rsidRDefault="00C22D52" w:rsidP="00E609DC">
      <w:pPr>
        <w:tabs>
          <w:tab w:val="left" w:pos="480"/>
        </w:tabs>
        <w:jc w:val="both"/>
        <w:rPr>
          <w:rFonts w:cs="David"/>
          <w:color w:val="000000"/>
          <w:sz w:val="24"/>
          <w:szCs w:val="24"/>
          <w:rtl/>
        </w:rPr>
      </w:pPr>
    </w:p>
    <w:p w:rsidR="00C22D52" w:rsidRPr="007164B5" w:rsidRDefault="00C22D52" w:rsidP="00E609DC">
      <w:pPr>
        <w:tabs>
          <w:tab w:val="left" w:pos="480"/>
        </w:tabs>
        <w:jc w:val="both"/>
        <w:rPr>
          <w:rFonts w:cs="David"/>
          <w:color w:val="000000"/>
          <w:sz w:val="24"/>
          <w:szCs w:val="24"/>
          <w:rtl/>
        </w:rPr>
      </w:pPr>
    </w:p>
    <w:p w:rsidR="00C22D52" w:rsidRPr="007164B5" w:rsidRDefault="00C22D52" w:rsidP="00E609DC">
      <w:pPr>
        <w:tabs>
          <w:tab w:val="left" w:pos="480"/>
        </w:tabs>
        <w:jc w:val="both"/>
        <w:rPr>
          <w:rFonts w:cs="David"/>
          <w:color w:val="000000"/>
          <w:sz w:val="24"/>
          <w:szCs w:val="24"/>
          <w:rtl/>
        </w:rPr>
      </w:pPr>
    </w:p>
    <w:p w:rsidR="000B10F9" w:rsidRDefault="000B10F9">
      <w:pPr>
        <w:bidi w:val="0"/>
        <w:rPr>
          <w:rFonts w:cs="David"/>
          <w:color w:val="000000"/>
          <w:sz w:val="24"/>
          <w:szCs w:val="24"/>
          <w:rtl/>
        </w:rPr>
      </w:pPr>
      <w:r>
        <w:rPr>
          <w:rFonts w:cs="David"/>
          <w:color w:val="000000"/>
          <w:sz w:val="24"/>
          <w:szCs w:val="24"/>
          <w:rtl/>
        </w:rPr>
        <w:br w:type="page"/>
      </w:r>
    </w:p>
    <w:p w:rsidR="00C22D52" w:rsidRPr="007164B5" w:rsidRDefault="00C22D52" w:rsidP="00E609DC">
      <w:pPr>
        <w:tabs>
          <w:tab w:val="left" w:pos="480"/>
        </w:tabs>
        <w:jc w:val="both"/>
        <w:rPr>
          <w:rFonts w:cs="David"/>
          <w:color w:val="000000"/>
          <w:sz w:val="24"/>
          <w:szCs w:val="24"/>
          <w:rtl/>
        </w:rPr>
      </w:pPr>
    </w:p>
    <w:p w:rsidR="00C22D52" w:rsidRPr="007164B5" w:rsidRDefault="00C22D52" w:rsidP="00E609DC">
      <w:pPr>
        <w:tabs>
          <w:tab w:val="left" w:pos="480"/>
        </w:tabs>
        <w:jc w:val="both"/>
        <w:rPr>
          <w:rFonts w:cs="David"/>
          <w:color w:val="000000"/>
          <w:sz w:val="24"/>
          <w:szCs w:val="24"/>
        </w:rPr>
      </w:pPr>
    </w:p>
    <w:p w:rsidR="00C22D52" w:rsidRPr="0024605F" w:rsidRDefault="00C22D52"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18"/>
        <w:gridCol w:w="462"/>
        <w:gridCol w:w="546"/>
        <w:gridCol w:w="1439"/>
        <w:gridCol w:w="4064"/>
        <w:gridCol w:w="658"/>
        <w:gridCol w:w="405"/>
        <w:gridCol w:w="405"/>
      </w:tblGrid>
      <w:tr w:rsidR="00151FD3" w:rsidRPr="0024605F">
        <w:trPr>
          <w:jc w:val="right"/>
        </w:trPr>
        <w:tc>
          <w:tcPr>
            <w:tcW w:w="918" w:type="dxa"/>
          </w:tcPr>
          <w:p w:rsidR="00151FD3" w:rsidRPr="0024605F" w:rsidRDefault="00151FD3" w:rsidP="00E609DC">
            <w:pPr>
              <w:jc w:val="center"/>
              <w:rPr>
                <w:rFonts w:cs="David"/>
                <w:b/>
                <w:bCs/>
                <w:sz w:val="24"/>
                <w:szCs w:val="24"/>
                <w:rtl/>
              </w:rPr>
            </w:pPr>
          </w:p>
        </w:tc>
        <w:tc>
          <w:tcPr>
            <w:tcW w:w="6511"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 טיפולים</w:t>
            </w:r>
          </w:p>
        </w:tc>
        <w:tc>
          <w:tcPr>
            <w:tcW w:w="1468"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18" w:type="dxa"/>
          </w:tcPr>
          <w:p w:rsidR="00151FD3" w:rsidRPr="0024605F" w:rsidRDefault="00151FD3" w:rsidP="00E609DC">
            <w:pPr>
              <w:jc w:val="center"/>
              <w:rPr>
                <w:rFonts w:cs="David"/>
                <w:b/>
                <w:bCs/>
                <w:sz w:val="24"/>
                <w:szCs w:val="24"/>
                <w:rtl/>
              </w:rPr>
            </w:pPr>
            <w:r w:rsidRPr="0024605F">
              <w:rPr>
                <w:rFonts w:cs="David"/>
                <w:b/>
                <w:bCs/>
                <w:sz w:val="24"/>
                <w:szCs w:val="24"/>
              </w:rPr>
              <w:t>C34B</w:t>
            </w:r>
          </w:p>
        </w:tc>
        <w:tc>
          <w:tcPr>
            <w:tcW w:w="100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סוג הציוד</w:t>
            </w:r>
          </w:p>
        </w:tc>
        <w:tc>
          <w:tcPr>
            <w:tcW w:w="5503" w:type="dxa"/>
            <w:gridSpan w:val="2"/>
          </w:tcPr>
          <w:p w:rsidR="00151FD3" w:rsidRPr="0024605F" w:rsidRDefault="00151FD3" w:rsidP="00E609DC">
            <w:pPr>
              <w:jc w:val="center"/>
              <w:rPr>
                <w:rFonts w:cs="David"/>
                <w:b/>
                <w:bCs/>
                <w:sz w:val="24"/>
                <w:szCs w:val="24"/>
                <w:rtl/>
              </w:rPr>
            </w:pPr>
            <w:r w:rsidRPr="0024605F">
              <w:rPr>
                <w:rFonts w:cs="David"/>
                <w:b/>
                <w:bCs/>
                <w:sz w:val="24"/>
                <w:szCs w:val="24"/>
                <w:rtl/>
              </w:rPr>
              <w:t>לוח בקרת מבנה</w:t>
            </w:r>
          </w:p>
        </w:tc>
        <w:tc>
          <w:tcPr>
            <w:tcW w:w="1468"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18" w:type="dxa"/>
          </w:tcPr>
          <w:p w:rsidR="00151FD3" w:rsidRPr="0024605F" w:rsidRDefault="00151FD3" w:rsidP="00E609DC">
            <w:pPr>
              <w:jc w:val="both"/>
              <w:rPr>
                <w:rFonts w:cs="David"/>
                <w:szCs w:val="24"/>
                <w:rtl/>
              </w:rPr>
            </w:pPr>
            <w:r w:rsidRPr="0024605F">
              <w:rPr>
                <w:rFonts w:cs="David"/>
                <w:szCs w:val="24"/>
                <w:rtl/>
              </w:rPr>
              <w:t>ה</w:t>
            </w:r>
          </w:p>
        </w:tc>
        <w:tc>
          <w:tcPr>
            <w:tcW w:w="462" w:type="dxa"/>
          </w:tcPr>
          <w:p w:rsidR="00151FD3" w:rsidRPr="0024605F" w:rsidRDefault="00151FD3" w:rsidP="00E609DC">
            <w:pPr>
              <w:jc w:val="both"/>
              <w:rPr>
                <w:rFonts w:cs="David"/>
                <w:szCs w:val="24"/>
                <w:rtl/>
              </w:rPr>
            </w:pPr>
            <w:r w:rsidRPr="0024605F">
              <w:rPr>
                <w:rFonts w:cs="David"/>
                <w:szCs w:val="24"/>
                <w:rtl/>
              </w:rPr>
              <w:t>ת</w:t>
            </w:r>
          </w:p>
        </w:tc>
        <w:tc>
          <w:tcPr>
            <w:tcW w:w="546" w:type="dxa"/>
          </w:tcPr>
          <w:p w:rsidR="00151FD3" w:rsidRPr="0024605F" w:rsidRDefault="00151FD3" w:rsidP="00E609DC">
            <w:pPr>
              <w:jc w:val="both"/>
              <w:rPr>
                <w:rFonts w:cs="David"/>
                <w:szCs w:val="24"/>
                <w:rtl/>
              </w:rPr>
            </w:pPr>
            <w:r w:rsidRPr="0024605F">
              <w:rPr>
                <w:rFonts w:cs="David"/>
                <w:szCs w:val="24"/>
                <w:rtl/>
              </w:rPr>
              <w:t>ב</w:t>
            </w:r>
          </w:p>
        </w:tc>
        <w:tc>
          <w:tcPr>
            <w:tcW w:w="5503"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58" w:type="dxa"/>
          </w:tcPr>
          <w:p w:rsidR="00151FD3" w:rsidRPr="0024605F" w:rsidRDefault="00151FD3" w:rsidP="00E609DC">
            <w:pPr>
              <w:jc w:val="both"/>
              <w:rPr>
                <w:rFonts w:cs="David"/>
                <w:szCs w:val="24"/>
                <w:rtl/>
              </w:rPr>
            </w:pPr>
            <w:r w:rsidRPr="0024605F">
              <w:rPr>
                <w:rFonts w:cs="David"/>
                <w:szCs w:val="24"/>
                <w:rtl/>
              </w:rPr>
              <w:t>בצ-</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405"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18" w:type="dxa"/>
          </w:tcPr>
          <w:p w:rsidR="00151FD3" w:rsidRPr="0024605F" w:rsidRDefault="00151FD3" w:rsidP="00E609DC">
            <w:pPr>
              <w:jc w:val="both"/>
              <w:rPr>
                <w:rFonts w:cs="David"/>
                <w:szCs w:val="24"/>
                <w:rtl/>
              </w:rPr>
            </w:pPr>
            <w:r w:rsidRPr="0024605F">
              <w:rPr>
                <w:rFonts w:cs="David"/>
                <w:szCs w:val="24"/>
                <w:rtl/>
              </w:rPr>
              <w:t>ע</w:t>
            </w:r>
          </w:p>
        </w:tc>
        <w:tc>
          <w:tcPr>
            <w:tcW w:w="462" w:type="dxa"/>
          </w:tcPr>
          <w:p w:rsidR="00151FD3" w:rsidRPr="0024605F" w:rsidRDefault="00151FD3" w:rsidP="00E609DC">
            <w:pPr>
              <w:jc w:val="both"/>
              <w:rPr>
                <w:rFonts w:cs="David"/>
                <w:szCs w:val="24"/>
                <w:rtl/>
              </w:rPr>
            </w:pPr>
            <w:r w:rsidRPr="0024605F">
              <w:rPr>
                <w:rFonts w:cs="David"/>
                <w:szCs w:val="24"/>
                <w:rtl/>
              </w:rPr>
              <w:t>ו</w:t>
            </w:r>
          </w:p>
        </w:tc>
        <w:tc>
          <w:tcPr>
            <w:tcW w:w="546" w:type="dxa"/>
          </w:tcPr>
          <w:p w:rsidR="00151FD3" w:rsidRPr="0024605F" w:rsidRDefault="00151FD3" w:rsidP="00E609DC">
            <w:pPr>
              <w:jc w:val="both"/>
              <w:rPr>
                <w:rFonts w:cs="David"/>
                <w:szCs w:val="24"/>
                <w:rtl/>
              </w:rPr>
            </w:pPr>
            <w:r w:rsidRPr="0024605F">
              <w:rPr>
                <w:rFonts w:cs="David"/>
                <w:szCs w:val="24"/>
                <w:rtl/>
              </w:rPr>
              <w:t>צ</w:t>
            </w:r>
          </w:p>
        </w:tc>
        <w:tc>
          <w:tcPr>
            <w:tcW w:w="5503"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58" w:type="dxa"/>
          </w:tcPr>
          <w:p w:rsidR="00151FD3" w:rsidRPr="0024605F" w:rsidRDefault="00151FD3" w:rsidP="00E609DC">
            <w:pPr>
              <w:jc w:val="both"/>
              <w:rPr>
                <w:rFonts w:cs="David"/>
                <w:szCs w:val="24"/>
                <w:rtl/>
              </w:rPr>
            </w:pPr>
            <w:r w:rsidRPr="0024605F">
              <w:rPr>
                <w:rFonts w:cs="David"/>
                <w:szCs w:val="24"/>
                <w:rtl/>
              </w:rPr>
              <w:t>וע</w:t>
            </w:r>
          </w:p>
        </w:tc>
        <w:tc>
          <w:tcPr>
            <w:tcW w:w="405" w:type="dxa"/>
          </w:tcPr>
          <w:p w:rsidR="00151FD3" w:rsidRPr="0024605F" w:rsidRDefault="00151FD3" w:rsidP="00E609DC">
            <w:pPr>
              <w:jc w:val="both"/>
              <w:rPr>
                <w:rFonts w:cs="David"/>
                <w:szCs w:val="24"/>
                <w:rtl/>
              </w:rPr>
            </w:pPr>
            <w:r w:rsidRPr="0024605F">
              <w:rPr>
                <w:rFonts w:cs="David"/>
                <w:szCs w:val="24"/>
                <w:rtl/>
              </w:rPr>
              <w:t>ד</w:t>
            </w:r>
          </w:p>
        </w:tc>
        <w:tc>
          <w:tcPr>
            <w:tcW w:w="405"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18" w:type="dxa"/>
          </w:tcPr>
          <w:p w:rsidR="00151FD3" w:rsidRPr="0024605F" w:rsidRDefault="00151FD3" w:rsidP="00E609DC">
            <w:pPr>
              <w:jc w:val="both"/>
              <w:rPr>
                <w:rFonts w:cs="David"/>
                <w:szCs w:val="24"/>
                <w:rtl/>
              </w:rPr>
            </w:pPr>
            <w:r w:rsidRPr="0024605F">
              <w:rPr>
                <w:rFonts w:cs="David"/>
                <w:szCs w:val="24"/>
                <w:rtl/>
              </w:rPr>
              <w:t>ר</w:t>
            </w:r>
          </w:p>
        </w:tc>
        <w:tc>
          <w:tcPr>
            <w:tcW w:w="462" w:type="dxa"/>
          </w:tcPr>
          <w:p w:rsidR="00151FD3" w:rsidRPr="0024605F" w:rsidRDefault="00151FD3" w:rsidP="00E609DC">
            <w:pPr>
              <w:jc w:val="both"/>
              <w:rPr>
                <w:rFonts w:cs="David"/>
                <w:szCs w:val="24"/>
                <w:rtl/>
              </w:rPr>
            </w:pPr>
            <w:r w:rsidRPr="0024605F">
              <w:rPr>
                <w:rFonts w:cs="David"/>
                <w:szCs w:val="24"/>
                <w:rtl/>
              </w:rPr>
              <w:t>ק</w:t>
            </w:r>
          </w:p>
        </w:tc>
        <w:tc>
          <w:tcPr>
            <w:tcW w:w="546" w:type="dxa"/>
          </w:tcPr>
          <w:p w:rsidR="00151FD3" w:rsidRPr="0024605F" w:rsidRDefault="00151FD3" w:rsidP="00E609DC">
            <w:pPr>
              <w:jc w:val="both"/>
              <w:rPr>
                <w:rFonts w:cs="David"/>
                <w:szCs w:val="24"/>
                <w:rtl/>
              </w:rPr>
            </w:pPr>
            <w:r w:rsidRPr="0024605F">
              <w:rPr>
                <w:rFonts w:cs="David"/>
                <w:szCs w:val="24"/>
                <w:rtl/>
              </w:rPr>
              <w:t>ו</w:t>
            </w:r>
          </w:p>
        </w:tc>
        <w:tc>
          <w:tcPr>
            <w:tcW w:w="5503"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r w:rsidRPr="0024605F">
              <w:rPr>
                <w:rFonts w:cs="David"/>
                <w:szCs w:val="24"/>
                <w:rtl/>
              </w:rPr>
              <w:t>י</w:t>
            </w:r>
          </w:p>
        </w:tc>
        <w:tc>
          <w:tcPr>
            <w:tcW w:w="405"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1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r w:rsidRPr="0024605F">
              <w:rPr>
                <w:rFonts w:cs="David"/>
                <w:szCs w:val="24"/>
                <w:rtl/>
              </w:rPr>
              <w:t>ע</w:t>
            </w:r>
          </w:p>
        </w:tc>
        <w:tc>
          <w:tcPr>
            <w:tcW w:w="5503"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58" w:type="dxa"/>
          </w:tcPr>
          <w:p w:rsidR="00151FD3" w:rsidRPr="0024605F" w:rsidRDefault="00151FD3" w:rsidP="00E609DC">
            <w:pPr>
              <w:jc w:val="both"/>
              <w:rPr>
                <w:rFonts w:cs="David"/>
                <w:szCs w:val="24"/>
                <w:rtl/>
              </w:rPr>
            </w:pPr>
            <w:r w:rsidRPr="0024605F">
              <w:rPr>
                <w:rFonts w:cs="David"/>
                <w:szCs w:val="24"/>
                <w:rtl/>
              </w:rPr>
              <w:t>במ-צב</w:t>
            </w:r>
          </w:p>
        </w:tc>
        <w:tc>
          <w:tcPr>
            <w:tcW w:w="405"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405" w:type="dxa"/>
          </w:tcPr>
          <w:p w:rsidR="00151FD3" w:rsidRPr="0024605F" w:rsidRDefault="00151FD3" w:rsidP="00E609DC">
            <w:pPr>
              <w:jc w:val="both"/>
              <w:rPr>
                <w:rFonts w:cs="David"/>
                <w:szCs w:val="24"/>
                <w:rtl/>
              </w:rPr>
            </w:pPr>
            <w:r w:rsidRPr="0024605F">
              <w:rPr>
                <w:rFonts w:cs="David"/>
                <w:szCs w:val="24"/>
                <w:rtl/>
              </w:rPr>
              <w:t>ר</w:t>
            </w:r>
          </w:p>
        </w:tc>
      </w:tr>
      <w:tr w:rsidR="002258BD" w:rsidRPr="0024605F">
        <w:trPr>
          <w:trHeight w:hRule="exact" w:val="320"/>
          <w:jc w:val="right"/>
        </w:trPr>
        <w:tc>
          <w:tcPr>
            <w:tcW w:w="918" w:type="dxa"/>
          </w:tcPr>
          <w:p w:rsidR="002258BD" w:rsidRPr="0024605F" w:rsidRDefault="002258BD" w:rsidP="00E609DC">
            <w:pPr>
              <w:jc w:val="both"/>
              <w:rPr>
                <w:rFonts w:cs="David"/>
                <w:szCs w:val="24"/>
                <w:rtl/>
              </w:rPr>
            </w:pPr>
          </w:p>
        </w:tc>
        <w:tc>
          <w:tcPr>
            <w:tcW w:w="462" w:type="dxa"/>
          </w:tcPr>
          <w:p w:rsidR="002258BD" w:rsidRPr="0024605F" w:rsidRDefault="002258BD" w:rsidP="00E609DC">
            <w:pPr>
              <w:jc w:val="both"/>
              <w:rPr>
                <w:rFonts w:cs="David"/>
                <w:szCs w:val="24"/>
                <w:rtl/>
              </w:rPr>
            </w:pPr>
          </w:p>
        </w:tc>
        <w:tc>
          <w:tcPr>
            <w:tcW w:w="546" w:type="dxa"/>
          </w:tcPr>
          <w:p w:rsidR="002258BD" w:rsidRPr="0024605F" w:rsidRDefault="002258BD" w:rsidP="00E609DC">
            <w:pPr>
              <w:jc w:val="both"/>
              <w:rPr>
                <w:rFonts w:cs="David"/>
                <w:szCs w:val="24"/>
                <w:rtl/>
              </w:rPr>
            </w:pPr>
          </w:p>
        </w:tc>
        <w:tc>
          <w:tcPr>
            <w:tcW w:w="5503" w:type="dxa"/>
            <w:gridSpan w:val="2"/>
          </w:tcPr>
          <w:p w:rsidR="002258BD" w:rsidRPr="0024605F" w:rsidRDefault="002258BD" w:rsidP="00E609DC">
            <w:pPr>
              <w:jc w:val="both"/>
              <w:rPr>
                <w:rFonts w:cs="David"/>
                <w:szCs w:val="24"/>
                <w:rtl/>
              </w:rPr>
            </w:pPr>
            <w:r w:rsidRPr="0024605F">
              <w:rPr>
                <w:rFonts w:cs="David"/>
                <w:szCs w:val="24"/>
                <w:rtl/>
              </w:rPr>
              <w:t>בדוק לוח בקרת מבנה לנקיון ולשלמות השילוט.</w:t>
            </w:r>
          </w:p>
        </w:tc>
        <w:tc>
          <w:tcPr>
            <w:tcW w:w="658" w:type="dxa"/>
          </w:tcPr>
          <w:p w:rsidR="002258BD" w:rsidRPr="0024605F" w:rsidRDefault="002258BD" w:rsidP="00E609DC">
            <w:pPr>
              <w:jc w:val="both"/>
              <w:rPr>
                <w:rFonts w:cs="David"/>
                <w:szCs w:val="24"/>
                <w:rtl/>
              </w:rPr>
            </w:pPr>
            <w:r w:rsidRPr="0024605F">
              <w:rPr>
                <w:rFonts w:cs="David"/>
                <w:szCs w:val="24"/>
                <w:rtl/>
              </w:rPr>
              <w:t>ס</w:t>
            </w:r>
          </w:p>
        </w:tc>
        <w:tc>
          <w:tcPr>
            <w:tcW w:w="405" w:type="dxa"/>
            <w:vMerge w:val="restart"/>
          </w:tcPr>
          <w:p w:rsidR="002258BD" w:rsidRPr="0024605F" w:rsidRDefault="002258BD" w:rsidP="00E609DC">
            <w:pPr>
              <w:jc w:val="both"/>
              <w:rPr>
                <w:rFonts w:cs="David"/>
                <w:szCs w:val="24"/>
                <w:rtl/>
              </w:rPr>
            </w:pPr>
            <w:r>
              <w:rPr>
                <w:rFonts w:cs="David" w:hint="cs"/>
                <w:szCs w:val="24"/>
                <w:rtl/>
              </w:rPr>
              <w:t>נ</w:t>
            </w:r>
          </w:p>
        </w:tc>
        <w:tc>
          <w:tcPr>
            <w:tcW w:w="405" w:type="dxa"/>
          </w:tcPr>
          <w:p w:rsidR="002258BD" w:rsidRPr="0024605F" w:rsidRDefault="002258BD" w:rsidP="00E609DC">
            <w:pPr>
              <w:jc w:val="both"/>
              <w:rPr>
                <w:rFonts w:cs="David"/>
                <w:szCs w:val="24"/>
                <w:rtl/>
              </w:rPr>
            </w:pPr>
            <w:r w:rsidRPr="0024605F">
              <w:rPr>
                <w:rFonts w:cs="David"/>
                <w:szCs w:val="24"/>
                <w:rtl/>
              </w:rPr>
              <w:t>1</w:t>
            </w:r>
          </w:p>
        </w:tc>
      </w:tr>
      <w:tr w:rsidR="002258BD" w:rsidRPr="0024605F">
        <w:trPr>
          <w:trHeight w:hRule="exact" w:val="320"/>
          <w:jc w:val="right"/>
        </w:trPr>
        <w:tc>
          <w:tcPr>
            <w:tcW w:w="918" w:type="dxa"/>
          </w:tcPr>
          <w:p w:rsidR="002258BD" w:rsidRPr="0024605F" w:rsidRDefault="002258BD" w:rsidP="00E609DC">
            <w:pPr>
              <w:jc w:val="both"/>
              <w:rPr>
                <w:rFonts w:cs="David"/>
                <w:szCs w:val="24"/>
                <w:rtl/>
              </w:rPr>
            </w:pPr>
          </w:p>
        </w:tc>
        <w:tc>
          <w:tcPr>
            <w:tcW w:w="462" w:type="dxa"/>
          </w:tcPr>
          <w:p w:rsidR="002258BD" w:rsidRPr="0024605F" w:rsidRDefault="002258BD" w:rsidP="00E609DC">
            <w:pPr>
              <w:jc w:val="both"/>
              <w:rPr>
                <w:rFonts w:cs="David"/>
                <w:szCs w:val="24"/>
                <w:rtl/>
              </w:rPr>
            </w:pPr>
          </w:p>
        </w:tc>
        <w:tc>
          <w:tcPr>
            <w:tcW w:w="546" w:type="dxa"/>
          </w:tcPr>
          <w:p w:rsidR="002258BD" w:rsidRPr="0024605F" w:rsidRDefault="002258BD" w:rsidP="00E609DC">
            <w:pPr>
              <w:jc w:val="both"/>
              <w:rPr>
                <w:rFonts w:cs="David"/>
                <w:szCs w:val="24"/>
                <w:rtl/>
              </w:rPr>
            </w:pPr>
          </w:p>
        </w:tc>
        <w:tc>
          <w:tcPr>
            <w:tcW w:w="5503" w:type="dxa"/>
            <w:gridSpan w:val="2"/>
          </w:tcPr>
          <w:p w:rsidR="002258BD" w:rsidRPr="0024605F" w:rsidRDefault="002258BD" w:rsidP="00E609DC">
            <w:pPr>
              <w:jc w:val="both"/>
              <w:rPr>
                <w:rFonts w:cs="David"/>
                <w:szCs w:val="24"/>
                <w:rtl/>
              </w:rPr>
            </w:pPr>
            <w:r w:rsidRPr="0024605F">
              <w:rPr>
                <w:rFonts w:cs="David"/>
                <w:szCs w:val="24"/>
                <w:rtl/>
              </w:rPr>
              <w:t>וודא קיום דף הוראות תוכניות.</w:t>
            </w:r>
          </w:p>
        </w:tc>
        <w:tc>
          <w:tcPr>
            <w:tcW w:w="658" w:type="dxa"/>
          </w:tcPr>
          <w:p w:rsidR="002258BD" w:rsidRPr="0024605F" w:rsidRDefault="002258BD" w:rsidP="00E609DC">
            <w:pPr>
              <w:jc w:val="both"/>
              <w:rPr>
                <w:rFonts w:cs="David"/>
                <w:szCs w:val="24"/>
                <w:rtl/>
              </w:rPr>
            </w:pPr>
            <w:r w:rsidRPr="0024605F">
              <w:rPr>
                <w:rFonts w:cs="David"/>
                <w:szCs w:val="24"/>
                <w:rtl/>
              </w:rPr>
              <w:t>ס</w:t>
            </w:r>
          </w:p>
        </w:tc>
        <w:tc>
          <w:tcPr>
            <w:tcW w:w="405" w:type="dxa"/>
            <w:vMerge/>
          </w:tcPr>
          <w:p w:rsidR="002258BD" w:rsidRPr="0024605F" w:rsidRDefault="002258BD" w:rsidP="00E609DC">
            <w:pPr>
              <w:jc w:val="both"/>
              <w:rPr>
                <w:rFonts w:cs="David"/>
                <w:szCs w:val="24"/>
                <w:rtl/>
              </w:rPr>
            </w:pPr>
          </w:p>
        </w:tc>
        <w:tc>
          <w:tcPr>
            <w:tcW w:w="405" w:type="dxa"/>
          </w:tcPr>
          <w:p w:rsidR="002258BD" w:rsidRPr="0024605F" w:rsidRDefault="002258BD" w:rsidP="00E609DC">
            <w:pPr>
              <w:jc w:val="both"/>
              <w:rPr>
                <w:rFonts w:cs="David"/>
                <w:szCs w:val="24"/>
                <w:rtl/>
              </w:rPr>
            </w:pPr>
            <w:r w:rsidRPr="0024605F">
              <w:rPr>
                <w:rFonts w:cs="David"/>
                <w:szCs w:val="24"/>
                <w:rtl/>
              </w:rPr>
              <w:t>2</w:t>
            </w:r>
          </w:p>
        </w:tc>
      </w:tr>
      <w:tr w:rsidR="002258BD" w:rsidRPr="0024605F">
        <w:trPr>
          <w:trHeight w:hRule="exact" w:val="320"/>
          <w:jc w:val="right"/>
        </w:trPr>
        <w:tc>
          <w:tcPr>
            <w:tcW w:w="918" w:type="dxa"/>
          </w:tcPr>
          <w:p w:rsidR="002258BD" w:rsidRPr="0024605F" w:rsidRDefault="002258BD" w:rsidP="00E609DC">
            <w:pPr>
              <w:jc w:val="both"/>
              <w:rPr>
                <w:rFonts w:cs="David"/>
                <w:szCs w:val="24"/>
                <w:rtl/>
              </w:rPr>
            </w:pPr>
          </w:p>
        </w:tc>
        <w:tc>
          <w:tcPr>
            <w:tcW w:w="462" w:type="dxa"/>
          </w:tcPr>
          <w:p w:rsidR="002258BD" w:rsidRPr="0024605F" w:rsidRDefault="002258BD" w:rsidP="00E609DC">
            <w:pPr>
              <w:jc w:val="both"/>
              <w:rPr>
                <w:rFonts w:cs="David"/>
                <w:szCs w:val="24"/>
                <w:rtl/>
              </w:rPr>
            </w:pPr>
          </w:p>
        </w:tc>
        <w:tc>
          <w:tcPr>
            <w:tcW w:w="546" w:type="dxa"/>
          </w:tcPr>
          <w:p w:rsidR="002258BD" w:rsidRPr="0024605F" w:rsidRDefault="002258BD" w:rsidP="00E609DC">
            <w:pPr>
              <w:jc w:val="both"/>
              <w:rPr>
                <w:rFonts w:cs="David"/>
                <w:szCs w:val="24"/>
                <w:rtl/>
              </w:rPr>
            </w:pPr>
          </w:p>
        </w:tc>
        <w:tc>
          <w:tcPr>
            <w:tcW w:w="5503" w:type="dxa"/>
            <w:gridSpan w:val="2"/>
          </w:tcPr>
          <w:p w:rsidR="002258BD" w:rsidRPr="0024605F" w:rsidRDefault="002258BD" w:rsidP="00E609DC">
            <w:pPr>
              <w:jc w:val="both"/>
              <w:rPr>
                <w:rFonts w:cs="David"/>
                <w:szCs w:val="24"/>
                <w:rtl/>
              </w:rPr>
            </w:pPr>
            <w:r w:rsidRPr="0024605F">
              <w:rPr>
                <w:rFonts w:cs="David"/>
                <w:szCs w:val="24"/>
                <w:rtl/>
              </w:rPr>
              <w:t>בדוק חיזוק מכני ושלמות של הנורות.</w:t>
            </w:r>
          </w:p>
        </w:tc>
        <w:tc>
          <w:tcPr>
            <w:tcW w:w="658" w:type="dxa"/>
          </w:tcPr>
          <w:p w:rsidR="002258BD" w:rsidRPr="0024605F" w:rsidRDefault="002258BD" w:rsidP="00E609DC">
            <w:pPr>
              <w:jc w:val="both"/>
              <w:rPr>
                <w:rFonts w:cs="David"/>
                <w:szCs w:val="24"/>
                <w:rtl/>
              </w:rPr>
            </w:pPr>
            <w:r w:rsidRPr="0024605F">
              <w:rPr>
                <w:rFonts w:cs="David"/>
                <w:szCs w:val="24"/>
                <w:rtl/>
              </w:rPr>
              <w:t>ס</w:t>
            </w:r>
          </w:p>
        </w:tc>
        <w:tc>
          <w:tcPr>
            <w:tcW w:w="405" w:type="dxa"/>
            <w:vMerge/>
          </w:tcPr>
          <w:p w:rsidR="002258BD" w:rsidRPr="0024605F" w:rsidRDefault="002258BD" w:rsidP="00E609DC">
            <w:pPr>
              <w:jc w:val="both"/>
              <w:rPr>
                <w:rFonts w:cs="David"/>
                <w:szCs w:val="24"/>
                <w:rtl/>
              </w:rPr>
            </w:pPr>
          </w:p>
        </w:tc>
        <w:tc>
          <w:tcPr>
            <w:tcW w:w="405" w:type="dxa"/>
          </w:tcPr>
          <w:p w:rsidR="002258BD" w:rsidRPr="0024605F" w:rsidRDefault="002258BD" w:rsidP="00E609DC">
            <w:pPr>
              <w:jc w:val="both"/>
              <w:rPr>
                <w:rFonts w:cs="David"/>
                <w:szCs w:val="24"/>
                <w:rtl/>
              </w:rPr>
            </w:pPr>
            <w:r w:rsidRPr="0024605F">
              <w:rPr>
                <w:rFonts w:cs="David"/>
                <w:szCs w:val="24"/>
                <w:rtl/>
              </w:rPr>
              <w:t>3</w:t>
            </w:r>
          </w:p>
        </w:tc>
      </w:tr>
      <w:tr w:rsidR="002258BD" w:rsidRPr="0024605F">
        <w:trPr>
          <w:trHeight w:hRule="exact" w:val="320"/>
          <w:jc w:val="right"/>
        </w:trPr>
        <w:tc>
          <w:tcPr>
            <w:tcW w:w="918" w:type="dxa"/>
          </w:tcPr>
          <w:p w:rsidR="002258BD" w:rsidRPr="0024605F" w:rsidRDefault="002258BD" w:rsidP="00E609DC">
            <w:pPr>
              <w:jc w:val="both"/>
              <w:rPr>
                <w:rFonts w:cs="David"/>
                <w:szCs w:val="24"/>
                <w:rtl/>
              </w:rPr>
            </w:pPr>
          </w:p>
        </w:tc>
        <w:tc>
          <w:tcPr>
            <w:tcW w:w="462" w:type="dxa"/>
          </w:tcPr>
          <w:p w:rsidR="002258BD" w:rsidRPr="0024605F" w:rsidRDefault="002258BD" w:rsidP="00E609DC">
            <w:pPr>
              <w:jc w:val="both"/>
              <w:rPr>
                <w:rFonts w:cs="David"/>
                <w:szCs w:val="24"/>
                <w:rtl/>
              </w:rPr>
            </w:pPr>
          </w:p>
        </w:tc>
        <w:tc>
          <w:tcPr>
            <w:tcW w:w="546" w:type="dxa"/>
          </w:tcPr>
          <w:p w:rsidR="002258BD" w:rsidRPr="0024605F" w:rsidRDefault="002258BD" w:rsidP="00E609DC">
            <w:pPr>
              <w:jc w:val="both"/>
              <w:rPr>
                <w:rFonts w:cs="David"/>
                <w:szCs w:val="24"/>
                <w:rtl/>
              </w:rPr>
            </w:pPr>
          </w:p>
        </w:tc>
        <w:tc>
          <w:tcPr>
            <w:tcW w:w="5503" w:type="dxa"/>
            <w:gridSpan w:val="2"/>
          </w:tcPr>
          <w:p w:rsidR="002258BD" w:rsidRPr="0024605F" w:rsidRDefault="002258BD" w:rsidP="00E609DC">
            <w:pPr>
              <w:jc w:val="both"/>
              <w:rPr>
                <w:rFonts w:cs="David"/>
                <w:szCs w:val="24"/>
                <w:rtl/>
              </w:rPr>
            </w:pPr>
            <w:r w:rsidRPr="0024605F">
              <w:rPr>
                <w:rFonts w:cs="David"/>
                <w:szCs w:val="24"/>
                <w:rtl/>
              </w:rPr>
              <w:t>בדוק פעולות כל נורות הסימון והאזעקה.</w:t>
            </w:r>
          </w:p>
        </w:tc>
        <w:tc>
          <w:tcPr>
            <w:tcW w:w="658" w:type="dxa"/>
          </w:tcPr>
          <w:p w:rsidR="002258BD" w:rsidRPr="0024605F" w:rsidRDefault="002258BD" w:rsidP="00E609DC">
            <w:pPr>
              <w:jc w:val="both"/>
              <w:rPr>
                <w:rFonts w:cs="David"/>
                <w:szCs w:val="24"/>
                <w:rtl/>
              </w:rPr>
            </w:pPr>
            <w:r w:rsidRPr="0024605F">
              <w:rPr>
                <w:rFonts w:cs="David"/>
                <w:szCs w:val="24"/>
                <w:rtl/>
              </w:rPr>
              <w:t>פ</w:t>
            </w:r>
          </w:p>
        </w:tc>
        <w:tc>
          <w:tcPr>
            <w:tcW w:w="405" w:type="dxa"/>
            <w:vMerge/>
          </w:tcPr>
          <w:p w:rsidR="002258BD" w:rsidRPr="0024605F" w:rsidRDefault="002258BD" w:rsidP="00E609DC">
            <w:pPr>
              <w:jc w:val="both"/>
              <w:rPr>
                <w:rFonts w:cs="David"/>
                <w:szCs w:val="24"/>
                <w:rtl/>
              </w:rPr>
            </w:pPr>
          </w:p>
        </w:tc>
        <w:tc>
          <w:tcPr>
            <w:tcW w:w="405" w:type="dxa"/>
          </w:tcPr>
          <w:p w:rsidR="002258BD" w:rsidRPr="0024605F" w:rsidRDefault="002258BD" w:rsidP="00E609DC">
            <w:pPr>
              <w:jc w:val="both"/>
              <w:rPr>
                <w:rFonts w:cs="David"/>
                <w:szCs w:val="24"/>
                <w:rtl/>
              </w:rPr>
            </w:pPr>
            <w:r w:rsidRPr="0024605F">
              <w:rPr>
                <w:rFonts w:cs="David"/>
                <w:szCs w:val="24"/>
                <w:rtl/>
              </w:rPr>
              <w:t>4</w:t>
            </w:r>
          </w:p>
        </w:tc>
      </w:tr>
      <w:tr w:rsidR="002258BD" w:rsidRPr="0024605F">
        <w:trPr>
          <w:trHeight w:hRule="exact" w:val="320"/>
          <w:jc w:val="right"/>
        </w:trPr>
        <w:tc>
          <w:tcPr>
            <w:tcW w:w="918" w:type="dxa"/>
          </w:tcPr>
          <w:p w:rsidR="002258BD" w:rsidRPr="0024605F" w:rsidRDefault="002258BD" w:rsidP="00E609DC">
            <w:pPr>
              <w:jc w:val="both"/>
              <w:rPr>
                <w:rFonts w:cs="David"/>
                <w:szCs w:val="24"/>
                <w:rtl/>
              </w:rPr>
            </w:pPr>
          </w:p>
        </w:tc>
        <w:tc>
          <w:tcPr>
            <w:tcW w:w="462" w:type="dxa"/>
          </w:tcPr>
          <w:p w:rsidR="002258BD" w:rsidRPr="0024605F" w:rsidRDefault="002258BD" w:rsidP="00E609DC">
            <w:pPr>
              <w:jc w:val="both"/>
              <w:rPr>
                <w:rFonts w:cs="David"/>
                <w:szCs w:val="24"/>
                <w:rtl/>
              </w:rPr>
            </w:pPr>
          </w:p>
        </w:tc>
        <w:tc>
          <w:tcPr>
            <w:tcW w:w="546" w:type="dxa"/>
          </w:tcPr>
          <w:p w:rsidR="002258BD" w:rsidRPr="0024605F" w:rsidRDefault="002258BD" w:rsidP="00E609DC">
            <w:pPr>
              <w:jc w:val="both"/>
              <w:rPr>
                <w:rFonts w:cs="David"/>
                <w:szCs w:val="24"/>
                <w:rtl/>
              </w:rPr>
            </w:pPr>
          </w:p>
        </w:tc>
        <w:tc>
          <w:tcPr>
            <w:tcW w:w="5503" w:type="dxa"/>
            <w:gridSpan w:val="2"/>
          </w:tcPr>
          <w:p w:rsidR="002258BD" w:rsidRPr="0024605F" w:rsidRDefault="002258BD" w:rsidP="00E609DC">
            <w:pPr>
              <w:jc w:val="both"/>
              <w:rPr>
                <w:rFonts w:cs="David"/>
                <w:szCs w:val="24"/>
                <w:rtl/>
              </w:rPr>
            </w:pPr>
            <w:r w:rsidRPr="0024605F">
              <w:rPr>
                <w:rFonts w:cs="David"/>
                <w:szCs w:val="24"/>
                <w:rtl/>
              </w:rPr>
              <w:t>בדוק פעולות מפסקים, מתגים ולחצנים.</w:t>
            </w:r>
          </w:p>
        </w:tc>
        <w:tc>
          <w:tcPr>
            <w:tcW w:w="658" w:type="dxa"/>
          </w:tcPr>
          <w:p w:rsidR="002258BD" w:rsidRPr="0024605F" w:rsidRDefault="002258BD" w:rsidP="00E609DC">
            <w:pPr>
              <w:jc w:val="both"/>
              <w:rPr>
                <w:rFonts w:cs="David"/>
                <w:szCs w:val="24"/>
                <w:rtl/>
              </w:rPr>
            </w:pPr>
            <w:r w:rsidRPr="0024605F">
              <w:rPr>
                <w:rFonts w:cs="David"/>
                <w:szCs w:val="24"/>
                <w:rtl/>
              </w:rPr>
              <w:t>פ</w:t>
            </w:r>
          </w:p>
        </w:tc>
        <w:tc>
          <w:tcPr>
            <w:tcW w:w="405" w:type="dxa"/>
            <w:vMerge/>
          </w:tcPr>
          <w:p w:rsidR="002258BD" w:rsidRPr="0024605F" w:rsidRDefault="002258BD" w:rsidP="00E609DC">
            <w:pPr>
              <w:jc w:val="both"/>
              <w:rPr>
                <w:rFonts w:cs="David"/>
                <w:szCs w:val="24"/>
                <w:rtl/>
              </w:rPr>
            </w:pPr>
          </w:p>
        </w:tc>
        <w:tc>
          <w:tcPr>
            <w:tcW w:w="405" w:type="dxa"/>
          </w:tcPr>
          <w:p w:rsidR="002258BD" w:rsidRPr="0024605F" w:rsidRDefault="002258BD" w:rsidP="00E609DC">
            <w:pPr>
              <w:jc w:val="both"/>
              <w:rPr>
                <w:rFonts w:cs="David"/>
                <w:szCs w:val="24"/>
                <w:rtl/>
              </w:rPr>
            </w:pPr>
            <w:r w:rsidRPr="0024605F">
              <w:rPr>
                <w:rFonts w:cs="David"/>
                <w:szCs w:val="24"/>
                <w:rtl/>
              </w:rPr>
              <w:t>5</w:t>
            </w:r>
          </w:p>
        </w:tc>
      </w:tr>
      <w:tr w:rsidR="002258BD" w:rsidRPr="0024605F">
        <w:trPr>
          <w:trHeight w:hRule="exact" w:val="320"/>
          <w:jc w:val="right"/>
        </w:trPr>
        <w:tc>
          <w:tcPr>
            <w:tcW w:w="918" w:type="dxa"/>
          </w:tcPr>
          <w:p w:rsidR="002258BD" w:rsidRPr="0024605F" w:rsidRDefault="002258BD" w:rsidP="00E609DC">
            <w:pPr>
              <w:jc w:val="both"/>
              <w:rPr>
                <w:rFonts w:cs="David"/>
                <w:szCs w:val="24"/>
                <w:rtl/>
              </w:rPr>
            </w:pPr>
          </w:p>
        </w:tc>
        <w:tc>
          <w:tcPr>
            <w:tcW w:w="462" w:type="dxa"/>
          </w:tcPr>
          <w:p w:rsidR="002258BD" w:rsidRPr="0024605F" w:rsidRDefault="002258BD" w:rsidP="00E609DC">
            <w:pPr>
              <w:jc w:val="both"/>
              <w:rPr>
                <w:rFonts w:cs="David"/>
                <w:szCs w:val="24"/>
                <w:rtl/>
              </w:rPr>
            </w:pPr>
          </w:p>
        </w:tc>
        <w:tc>
          <w:tcPr>
            <w:tcW w:w="546" w:type="dxa"/>
          </w:tcPr>
          <w:p w:rsidR="002258BD" w:rsidRPr="0024605F" w:rsidRDefault="002258BD" w:rsidP="00E609DC">
            <w:pPr>
              <w:jc w:val="both"/>
              <w:rPr>
                <w:rFonts w:cs="David"/>
                <w:szCs w:val="24"/>
                <w:rtl/>
              </w:rPr>
            </w:pPr>
          </w:p>
        </w:tc>
        <w:tc>
          <w:tcPr>
            <w:tcW w:w="5503" w:type="dxa"/>
            <w:gridSpan w:val="2"/>
          </w:tcPr>
          <w:p w:rsidR="002258BD" w:rsidRPr="0024605F" w:rsidRDefault="002258BD" w:rsidP="00E609DC">
            <w:pPr>
              <w:jc w:val="both"/>
              <w:rPr>
                <w:rFonts w:cs="David"/>
                <w:szCs w:val="24"/>
                <w:rtl/>
              </w:rPr>
            </w:pPr>
            <w:r w:rsidRPr="0024605F">
              <w:rPr>
                <w:rFonts w:cs="David"/>
                <w:szCs w:val="24"/>
                <w:rtl/>
              </w:rPr>
              <w:t xml:space="preserve">במערכת ממוחשבת - הזמן גורם מוסמך לביצוע בדיקת </w:t>
            </w:r>
          </w:p>
        </w:tc>
        <w:tc>
          <w:tcPr>
            <w:tcW w:w="658" w:type="dxa"/>
          </w:tcPr>
          <w:p w:rsidR="002258BD" w:rsidRPr="0024605F" w:rsidRDefault="002258BD" w:rsidP="00E609DC">
            <w:pPr>
              <w:jc w:val="both"/>
              <w:rPr>
                <w:rFonts w:cs="David"/>
                <w:szCs w:val="24"/>
                <w:rtl/>
              </w:rPr>
            </w:pPr>
            <w:r w:rsidRPr="0024605F">
              <w:rPr>
                <w:rFonts w:cs="David"/>
                <w:szCs w:val="24"/>
                <w:rtl/>
              </w:rPr>
              <w:t>פ</w:t>
            </w:r>
          </w:p>
        </w:tc>
        <w:tc>
          <w:tcPr>
            <w:tcW w:w="405" w:type="dxa"/>
            <w:vMerge/>
          </w:tcPr>
          <w:p w:rsidR="002258BD" w:rsidRPr="0024605F" w:rsidRDefault="002258BD" w:rsidP="00E609DC">
            <w:pPr>
              <w:jc w:val="both"/>
              <w:rPr>
                <w:rFonts w:cs="David"/>
                <w:szCs w:val="24"/>
                <w:rtl/>
              </w:rPr>
            </w:pPr>
          </w:p>
        </w:tc>
        <w:tc>
          <w:tcPr>
            <w:tcW w:w="405" w:type="dxa"/>
          </w:tcPr>
          <w:p w:rsidR="002258BD" w:rsidRPr="0024605F" w:rsidRDefault="002258BD" w:rsidP="00E609DC">
            <w:pPr>
              <w:jc w:val="both"/>
              <w:rPr>
                <w:rFonts w:cs="David"/>
                <w:szCs w:val="24"/>
                <w:rtl/>
              </w:rPr>
            </w:pPr>
            <w:r w:rsidRPr="0024605F">
              <w:rPr>
                <w:rFonts w:cs="David"/>
                <w:szCs w:val="24"/>
                <w:rtl/>
              </w:rPr>
              <w:t>6</w:t>
            </w:r>
          </w:p>
        </w:tc>
      </w:tr>
      <w:tr w:rsidR="002258BD" w:rsidRPr="0024605F">
        <w:trPr>
          <w:trHeight w:hRule="exact" w:val="320"/>
          <w:jc w:val="right"/>
        </w:trPr>
        <w:tc>
          <w:tcPr>
            <w:tcW w:w="918" w:type="dxa"/>
          </w:tcPr>
          <w:p w:rsidR="002258BD" w:rsidRPr="0024605F" w:rsidRDefault="002258BD" w:rsidP="00E609DC">
            <w:pPr>
              <w:jc w:val="both"/>
              <w:rPr>
                <w:rFonts w:cs="David"/>
                <w:szCs w:val="24"/>
                <w:rtl/>
              </w:rPr>
            </w:pPr>
          </w:p>
        </w:tc>
        <w:tc>
          <w:tcPr>
            <w:tcW w:w="462" w:type="dxa"/>
          </w:tcPr>
          <w:p w:rsidR="002258BD" w:rsidRPr="0024605F" w:rsidRDefault="002258BD" w:rsidP="00E609DC">
            <w:pPr>
              <w:jc w:val="both"/>
              <w:rPr>
                <w:rFonts w:cs="David"/>
                <w:szCs w:val="24"/>
                <w:rtl/>
              </w:rPr>
            </w:pPr>
          </w:p>
        </w:tc>
        <w:tc>
          <w:tcPr>
            <w:tcW w:w="546" w:type="dxa"/>
          </w:tcPr>
          <w:p w:rsidR="002258BD" w:rsidRPr="0024605F" w:rsidRDefault="002258BD" w:rsidP="00E609DC">
            <w:pPr>
              <w:jc w:val="both"/>
              <w:rPr>
                <w:rFonts w:cs="David"/>
                <w:szCs w:val="24"/>
                <w:rtl/>
              </w:rPr>
            </w:pPr>
          </w:p>
        </w:tc>
        <w:tc>
          <w:tcPr>
            <w:tcW w:w="5503" w:type="dxa"/>
            <w:gridSpan w:val="2"/>
          </w:tcPr>
          <w:p w:rsidR="002258BD" w:rsidRPr="0024605F" w:rsidRDefault="002258BD" w:rsidP="00E609DC">
            <w:pPr>
              <w:jc w:val="both"/>
              <w:rPr>
                <w:rFonts w:cs="David"/>
                <w:szCs w:val="24"/>
                <w:rtl/>
              </w:rPr>
            </w:pPr>
            <w:r w:rsidRPr="0024605F">
              <w:rPr>
                <w:rFonts w:cs="David"/>
                <w:szCs w:val="24"/>
                <w:rtl/>
              </w:rPr>
              <w:t>תקינות.</w:t>
            </w:r>
          </w:p>
        </w:tc>
        <w:tc>
          <w:tcPr>
            <w:tcW w:w="658" w:type="dxa"/>
          </w:tcPr>
          <w:p w:rsidR="002258BD" w:rsidRPr="0024605F" w:rsidRDefault="002258BD" w:rsidP="00E609DC">
            <w:pPr>
              <w:jc w:val="both"/>
              <w:rPr>
                <w:rFonts w:cs="David"/>
                <w:szCs w:val="24"/>
                <w:rtl/>
              </w:rPr>
            </w:pPr>
          </w:p>
        </w:tc>
        <w:tc>
          <w:tcPr>
            <w:tcW w:w="405" w:type="dxa"/>
            <w:vMerge/>
          </w:tcPr>
          <w:p w:rsidR="002258BD" w:rsidRPr="0024605F" w:rsidRDefault="002258BD" w:rsidP="00E609DC">
            <w:pPr>
              <w:jc w:val="both"/>
              <w:rPr>
                <w:rFonts w:cs="David"/>
                <w:szCs w:val="24"/>
                <w:rtl/>
              </w:rPr>
            </w:pPr>
          </w:p>
        </w:tc>
        <w:tc>
          <w:tcPr>
            <w:tcW w:w="405" w:type="dxa"/>
          </w:tcPr>
          <w:p w:rsidR="002258BD" w:rsidRPr="0024605F" w:rsidRDefault="002258BD"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400"/>
          <w:jc w:val="right"/>
        </w:trPr>
        <w:tc>
          <w:tcPr>
            <w:tcW w:w="3365"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32"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365"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32"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65"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32"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י-יומי, ש-שבועי, ח-חודשי, ד-דו חודשי, ת-תלת חודשי, ע-עונתי, מ-חצי שנתי, נ-שנתי.</w:t>
      </w:r>
    </w:p>
    <w:p w:rsidR="00151FD3" w:rsidRDefault="00151FD3" w:rsidP="00E609DC">
      <w:pPr>
        <w:jc w:val="both"/>
        <w:rPr>
          <w:rFonts w:cs="David"/>
          <w:szCs w:val="24"/>
          <w:rtl/>
        </w:rPr>
      </w:pPr>
      <w:r w:rsidRPr="0024605F">
        <w:rPr>
          <w:rFonts w:cs="David"/>
          <w:szCs w:val="24"/>
          <w:rtl/>
        </w:rPr>
        <w:t>הבצוע כשהציוד במצב: ס-סטטי, פ-פעולה</w:t>
      </w:r>
    </w:p>
    <w:p w:rsidR="004B1894" w:rsidRDefault="004B1894" w:rsidP="00E609DC">
      <w:pPr>
        <w:jc w:val="both"/>
        <w:rPr>
          <w:rFonts w:cs="David"/>
          <w:szCs w:val="24"/>
          <w:rtl/>
        </w:rPr>
      </w:pPr>
    </w:p>
    <w:p w:rsidR="004B1894" w:rsidRDefault="004B1894" w:rsidP="00E609DC">
      <w:pPr>
        <w:jc w:val="both"/>
        <w:rPr>
          <w:rFonts w:cs="David"/>
          <w:szCs w:val="24"/>
          <w:rtl/>
        </w:rPr>
      </w:pPr>
    </w:p>
    <w:p w:rsidR="004B1894" w:rsidRDefault="004B1894" w:rsidP="00E609DC">
      <w:pPr>
        <w:jc w:val="both"/>
        <w:rPr>
          <w:rFonts w:cs="David"/>
          <w:szCs w:val="24"/>
          <w:rtl/>
        </w:rPr>
      </w:pPr>
    </w:p>
    <w:p w:rsidR="004B1894" w:rsidRDefault="004B1894" w:rsidP="00E609DC">
      <w:pPr>
        <w:jc w:val="both"/>
        <w:rPr>
          <w:rFonts w:cs="David"/>
          <w:szCs w:val="24"/>
          <w:rtl/>
        </w:rPr>
      </w:pPr>
    </w:p>
    <w:p w:rsidR="000B10F9" w:rsidRDefault="000B10F9">
      <w:pPr>
        <w:bidi w:val="0"/>
        <w:rPr>
          <w:rFonts w:cs="David"/>
          <w:szCs w:val="24"/>
          <w:rtl/>
        </w:rPr>
      </w:pPr>
      <w:r>
        <w:rPr>
          <w:rFonts w:cs="David"/>
          <w:szCs w:val="24"/>
          <w:rtl/>
        </w:rPr>
        <w:br w:type="page"/>
      </w:r>
    </w:p>
    <w:p w:rsidR="004B1894" w:rsidRDefault="004B1894" w:rsidP="00E609DC">
      <w:pPr>
        <w:jc w:val="both"/>
        <w:rPr>
          <w:rFonts w:cs="David"/>
          <w:szCs w:val="24"/>
          <w:rtl/>
        </w:rPr>
      </w:pPr>
    </w:p>
    <w:p w:rsidR="004B1894" w:rsidRDefault="004B1894" w:rsidP="00E609DC">
      <w:pPr>
        <w:jc w:val="both"/>
        <w:rPr>
          <w:rFonts w:cs="David"/>
          <w:szCs w:val="24"/>
          <w:rtl/>
        </w:rPr>
      </w:pPr>
    </w:p>
    <w:p w:rsidR="004B1894" w:rsidRPr="0024605F" w:rsidRDefault="004B1894" w:rsidP="00E609DC">
      <w:pPr>
        <w:jc w:val="both"/>
        <w:rPr>
          <w:rFonts w:cs="David"/>
          <w:szCs w:val="24"/>
          <w:rtl/>
        </w:rPr>
      </w:pPr>
    </w:p>
    <w:tbl>
      <w:tblPr>
        <w:tblW w:w="9037" w:type="dxa"/>
        <w:jc w:val="right"/>
        <w:tblInd w:w="7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134"/>
        <w:gridCol w:w="462"/>
        <w:gridCol w:w="531"/>
        <w:gridCol w:w="14"/>
        <w:gridCol w:w="999"/>
        <w:gridCol w:w="4479"/>
        <w:gridCol w:w="25"/>
        <w:gridCol w:w="658"/>
        <w:gridCol w:w="724"/>
        <w:gridCol w:w="11"/>
      </w:tblGrid>
      <w:tr w:rsidR="00151FD3" w:rsidRPr="0024605F">
        <w:trPr>
          <w:jc w:val="right"/>
        </w:trPr>
        <w:tc>
          <w:tcPr>
            <w:tcW w:w="1134" w:type="dxa"/>
          </w:tcPr>
          <w:p w:rsidR="00151FD3" w:rsidRPr="0024605F" w:rsidRDefault="00151FD3" w:rsidP="00E609DC">
            <w:pPr>
              <w:jc w:val="center"/>
              <w:rPr>
                <w:rFonts w:cs="David"/>
                <w:b/>
                <w:bCs/>
                <w:sz w:val="24"/>
                <w:szCs w:val="24"/>
                <w:rtl/>
              </w:rPr>
            </w:pPr>
          </w:p>
        </w:tc>
        <w:tc>
          <w:tcPr>
            <w:tcW w:w="6485" w:type="dxa"/>
            <w:gridSpan w:val="5"/>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 </w:t>
            </w:r>
          </w:p>
        </w:tc>
        <w:tc>
          <w:tcPr>
            <w:tcW w:w="1418" w:type="dxa"/>
            <w:gridSpan w:val="4"/>
          </w:tcPr>
          <w:p w:rsidR="00151FD3" w:rsidRPr="0024605F" w:rsidRDefault="00151FD3" w:rsidP="00E609DC">
            <w:pPr>
              <w:jc w:val="center"/>
              <w:rPr>
                <w:rFonts w:cs="David"/>
                <w:b/>
                <w:bCs/>
                <w:sz w:val="24"/>
                <w:szCs w:val="24"/>
                <w:rtl/>
              </w:rPr>
            </w:pPr>
          </w:p>
        </w:tc>
      </w:tr>
      <w:tr w:rsidR="00151FD3" w:rsidRPr="0024605F">
        <w:trPr>
          <w:jc w:val="right"/>
        </w:trPr>
        <w:tc>
          <w:tcPr>
            <w:tcW w:w="1134" w:type="dxa"/>
          </w:tcPr>
          <w:p w:rsidR="00151FD3" w:rsidRPr="0024605F" w:rsidRDefault="00151FD3" w:rsidP="00E609DC">
            <w:pPr>
              <w:jc w:val="center"/>
              <w:rPr>
                <w:rFonts w:cs="David"/>
                <w:b/>
                <w:bCs/>
                <w:sz w:val="24"/>
                <w:szCs w:val="24"/>
                <w:rtl/>
              </w:rPr>
            </w:pPr>
          </w:p>
        </w:tc>
        <w:tc>
          <w:tcPr>
            <w:tcW w:w="993"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492" w:type="dxa"/>
            <w:gridSpan w:val="3"/>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שנאי</w:t>
            </w:r>
            <w:r>
              <w:rPr>
                <w:rFonts w:cs="David"/>
                <w:b/>
                <w:bCs/>
                <w:sz w:val="24"/>
                <w:szCs w:val="24"/>
                <w:rtl/>
              </w:rPr>
              <w:t xml:space="preserve"> </w:t>
            </w:r>
            <w:r w:rsidR="00151FD3" w:rsidRPr="0024605F">
              <w:rPr>
                <w:rFonts w:cs="David"/>
                <w:b/>
                <w:bCs/>
                <w:sz w:val="24"/>
                <w:szCs w:val="24"/>
                <w:rtl/>
              </w:rPr>
              <w:t>יבש</w:t>
            </w:r>
          </w:p>
        </w:tc>
        <w:tc>
          <w:tcPr>
            <w:tcW w:w="1418" w:type="dxa"/>
            <w:gridSpan w:val="4"/>
          </w:tcPr>
          <w:p w:rsidR="00151FD3" w:rsidRPr="0024605F" w:rsidRDefault="00151FD3" w:rsidP="00E609DC">
            <w:pPr>
              <w:jc w:val="center"/>
              <w:rPr>
                <w:rFonts w:cs="David"/>
                <w:b/>
                <w:bCs/>
                <w:sz w:val="24"/>
                <w:szCs w:val="24"/>
                <w:rtl/>
              </w:rPr>
            </w:pPr>
          </w:p>
        </w:tc>
      </w:tr>
      <w:tr w:rsidR="00151FD3" w:rsidRPr="0024605F">
        <w:trPr>
          <w:gridAfter w:val="1"/>
          <w:wAfter w:w="11" w:type="dxa"/>
          <w:jc w:val="right"/>
        </w:trPr>
        <w:tc>
          <w:tcPr>
            <w:tcW w:w="1134" w:type="dxa"/>
          </w:tcPr>
          <w:p w:rsidR="00151FD3" w:rsidRPr="0024605F" w:rsidRDefault="00151FD3" w:rsidP="00E609DC">
            <w:pPr>
              <w:jc w:val="center"/>
              <w:rPr>
                <w:rFonts w:cs="David"/>
                <w:szCs w:val="24"/>
                <w:rtl/>
              </w:rPr>
            </w:pPr>
            <w:r w:rsidRPr="0024605F">
              <w:rPr>
                <w:rFonts w:cs="David"/>
                <w:szCs w:val="24"/>
                <w:rtl/>
              </w:rPr>
              <w:t>ה</w:t>
            </w:r>
          </w:p>
        </w:tc>
        <w:tc>
          <w:tcPr>
            <w:tcW w:w="462" w:type="dxa"/>
          </w:tcPr>
          <w:p w:rsidR="00151FD3" w:rsidRPr="0024605F" w:rsidRDefault="00151FD3" w:rsidP="00E609DC">
            <w:pPr>
              <w:jc w:val="both"/>
              <w:rPr>
                <w:rFonts w:cs="David"/>
                <w:szCs w:val="24"/>
                <w:rtl/>
              </w:rPr>
            </w:pPr>
            <w:r w:rsidRPr="0024605F">
              <w:rPr>
                <w:rFonts w:cs="David"/>
                <w:szCs w:val="24"/>
                <w:rtl/>
              </w:rPr>
              <w:t>ת</w:t>
            </w:r>
          </w:p>
        </w:tc>
        <w:tc>
          <w:tcPr>
            <w:tcW w:w="545" w:type="dxa"/>
            <w:gridSpan w:val="2"/>
          </w:tcPr>
          <w:p w:rsidR="00151FD3" w:rsidRPr="0024605F" w:rsidRDefault="00151FD3" w:rsidP="00E609DC">
            <w:pPr>
              <w:jc w:val="both"/>
              <w:rPr>
                <w:rFonts w:cs="David"/>
                <w:szCs w:val="24"/>
                <w:rtl/>
              </w:rPr>
            </w:pPr>
            <w:r w:rsidRPr="0024605F">
              <w:rPr>
                <w:rFonts w:cs="David"/>
                <w:szCs w:val="24"/>
                <w:rtl/>
              </w:rPr>
              <w:t>ב</w:t>
            </w:r>
          </w:p>
        </w:tc>
        <w:tc>
          <w:tcPr>
            <w:tcW w:w="5503" w:type="dxa"/>
            <w:gridSpan w:val="3"/>
          </w:tcPr>
          <w:p w:rsidR="00151FD3" w:rsidRPr="0024605F" w:rsidRDefault="00151FD3" w:rsidP="00E609DC">
            <w:pPr>
              <w:jc w:val="both"/>
              <w:rPr>
                <w:rFonts w:cs="David"/>
                <w:szCs w:val="24"/>
                <w:rtl/>
              </w:rPr>
            </w:pPr>
            <w:r w:rsidRPr="0024605F">
              <w:rPr>
                <w:rFonts w:cs="David"/>
                <w:szCs w:val="24"/>
                <w:rtl/>
              </w:rPr>
              <w:t>ממוקם ב-</w:t>
            </w:r>
          </w:p>
        </w:tc>
        <w:tc>
          <w:tcPr>
            <w:tcW w:w="658" w:type="dxa"/>
          </w:tcPr>
          <w:p w:rsidR="00151FD3" w:rsidRPr="0024605F" w:rsidRDefault="00151FD3" w:rsidP="00E609DC">
            <w:pPr>
              <w:jc w:val="both"/>
              <w:rPr>
                <w:rFonts w:cs="David"/>
                <w:szCs w:val="24"/>
                <w:rtl/>
              </w:rPr>
            </w:pPr>
            <w:r w:rsidRPr="0024605F">
              <w:rPr>
                <w:rFonts w:cs="David"/>
                <w:szCs w:val="24"/>
                <w:rtl/>
              </w:rPr>
              <w:t>ת</w:t>
            </w:r>
          </w:p>
        </w:tc>
        <w:tc>
          <w:tcPr>
            <w:tcW w:w="724"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gridAfter w:val="1"/>
          <w:wAfter w:w="11" w:type="dxa"/>
          <w:jc w:val="right"/>
        </w:trPr>
        <w:tc>
          <w:tcPr>
            <w:tcW w:w="1134" w:type="dxa"/>
          </w:tcPr>
          <w:p w:rsidR="00151FD3" w:rsidRPr="0024605F" w:rsidRDefault="00151FD3" w:rsidP="00E609DC">
            <w:pPr>
              <w:jc w:val="center"/>
              <w:rPr>
                <w:rFonts w:cs="David"/>
                <w:szCs w:val="24"/>
                <w:rtl/>
              </w:rPr>
            </w:pPr>
            <w:r w:rsidRPr="0024605F">
              <w:rPr>
                <w:rFonts w:cs="David"/>
                <w:szCs w:val="24"/>
                <w:rtl/>
              </w:rPr>
              <w:t>ע</w:t>
            </w:r>
          </w:p>
        </w:tc>
        <w:tc>
          <w:tcPr>
            <w:tcW w:w="462" w:type="dxa"/>
          </w:tcPr>
          <w:p w:rsidR="00151FD3" w:rsidRPr="0024605F" w:rsidRDefault="00151FD3" w:rsidP="00E609DC">
            <w:pPr>
              <w:jc w:val="both"/>
              <w:rPr>
                <w:rFonts w:cs="David"/>
                <w:szCs w:val="24"/>
                <w:rtl/>
              </w:rPr>
            </w:pPr>
            <w:r w:rsidRPr="0024605F">
              <w:rPr>
                <w:rFonts w:cs="David"/>
                <w:szCs w:val="24"/>
                <w:rtl/>
              </w:rPr>
              <w:t>ו</w:t>
            </w:r>
          </w:p>
        </w:tc>
        <w:tc>
          <w:tcPr>
            <w:tcW w:w="545" w:type="dxa"/>
            <w:gridSpan w:val="2"/>
          </w:tcPr>
          <w:p w:rsidR="00151FD3" w:rsidRPr="0024605F" w:rsidRDefault="00151FD3" w:rsidP="00E609DC">
            <w:pPr>
              <w:jc w:val="both"/>
              <w:rPr>
                <w:rFonts w:cs="David"/>
                <w:szCs w:val="24"/>
                <w:rtl/>
              </w:rPr>
            </w:pPr>
            <w:r w:rsidRPr="0024605F">
              <w:rPr>
                <w:rFonts w:cs="David"/>
                <w:szCs w:val="24"/>
                <w:rtl/>
              </w:rPr>
              <w:t>צ</w:t>
            </w:r>
          </w:p>
        </w:tc>
        <w:tc>
          <w:tcPr>
            <w:tcW w:w="5503" w:type="dxa"/>
            <w:gridSpan w:val="3"/>
          </w:tcPr>
          <w:p w:rsidR="00151FD3" w:rsidRPr="0024605F" w:rsidRDefault="00151FD3" w:rsidP="00E609DC">
            <w:pPr>
              <w:jc w:val="both"/>
              <w:rPr>
                <w:rFonts w:cs="David"/>
                <w:szCs w:val="24"/>
                <w:rtl/>
              </w:rPr>
            </w:pPr>
            <w:r w:rsidRPr="0024605F">
              <w:rPr>
                <w:rFonts w:cs="David"/>
                <w:szCs w:val="24"/>
                <w:rtl/>
              </w:rPr>
              <w:t>משרת את -</w:t>
            </w:r>
          </w:p>
        </w:tc>
        <w:tc>
          <w:tcPr>
            <w:tcW w:w="658" w:type="dxa"/>
          </w:tcPr>
          <w:p w:rsidR="00151FD3" w:rsidRPr="0024605F" w:rsidRDefault="00151FD3" w:rsidP="00E609DC">
            <w:pPr>
              <w:jc w:val="both"/>
              <w:rPr>
                <w:rFonts w:cs="David"/>
                <w:szCs w:val="24"/>
                <w:rtl/>
              </w:rPr>
            </w:pPr>
            <w:r w:rsidRPr="0024605F">
              <w:rPr>
                <w:rFonts w:cs="David"/>
                <w:szCs w:val="24"/>
                <w:rtl/>
              </w:rPr>
              <w:t>ד</w:t>
            </w:r>
          </w:p>
        </w:tc>
        <w:tc>
          <w:tcPr>
            <w:tcW w:w="724"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gridAfter w:val="1"/>
          <w:wAfter w:w="11" w:type="dxa"/>
          <w:jc w:val="right"/>
        </w:trPr>
        <w:tc>
          <w:tcPr>
            <w:tcW w:w="1134" w:type="dxa"/>
          </w:tcPr>
          <w:p w:rsidR="00151FD3" w:rsidRPr="0024605F" w:rsidRDefault="00151FD3" w:rsidP="00E609DC">
            <w:pPr>
              <w:jc w:val="center"/>
              <w:rPr>
                <w:rFonts w:cs="David"/>
                <w:szCs w:val="24"/>
                <w:rtl/>
              </w:rPr>
            </w:pPr>
            <w:r w:rsidRPr="0024605F">
              <w:rPr>
                <w:rFonts w:cs="David"/>
                <w:szCs w:val="24"/>
                <w:rtl/>
              </w:rPr>
              <w:t>ר</w:t>
            </w:r>
          </w:p>
        </w:tc>
        <w:tc>
          <w:tcPr>
            <w:tcW w:w="462" w:type="dxa"/>
          </w:tcPr>
          <w:p w:rsidR="00151FD3" w:rsidRPr="0024605F" w:rsidRDefault="00151FD3" w:rsidP="00E609DC">
            <w:pPr>
              <w:jc w:val="both"/>
              <w:rPr>
                <w:rFonts w:cs="David"/>
                <w:szCs w:val="24"/>
                <w:rtl/>
              </w:rPr>
            </w:pPr>
            <w:r w:rsidRPr="0024605F">
              <w:rPr>
                <w:rFonts w:cs="David"/>
                <w:szCs w:val="24"/>
                <w:rtl/>
              </w:rPr>
              <w:t>ק</w:t>
            </w:r>
          </w:p>
        </w:tc>
        <w:tc>
          <w:tcPr>
            <w:tcW w:w="545" w:type="dxa"/>
            <w:gridSpan w:val="2"/>
          </w:tcPr>
          <w:p w:rsidR="00151FD3" w:rsidRPr="0024605F" w:rsidRDefault="00151FD3" w:rsidP="00E609DC">
            <w:pPr>
              <w:jc w:val="both"/>
              <w:rPr>
                <w:rFonts w:cs="David"/>
                <w:szCs w:val="24"/>
                <w:rtl/>
              </w:rPr>
            </w:pPr>
            <w:r w:rsidRPr="0024605F">
              <w:rPr>
                <w:rFonts w:cs="David"/>
                <w:szCs w:val="24"/>
                <w:rtl/>
              </w:rPr>
              <w:t>ו</w:t>
            </w:r>
          </w:p>
        </w:tc>
        <w:tc>
          <w:tcPr>
            <w:tcW w:w="5503" w:type="dxa"/>
            <w:gridSpan w:val="3"/>
          </w:tcPr>
          <w:p w:rsidR="00151FD3" w:rsidRPr="0024605F" w:rsidRDefault="00151FD3" w:rsidP="00E609DC">
            <w:pPr>
              <w:jc w:val="both"/>
              <w:rPr>
                <w:rFonts w:cs="David"/>
                <w:szCs w:val="24"/>
                <w:rtl/>
              </w:rPr>
            </w:pPr>
            <w:r w:rsidRPr="0024605F">
              <w:rPr>
                <w:rFonts w:cs="David"/>
                <w:szCs w:val="24"/>
                <w:rtl/>
              </w:rPr>
              <w:t>מקצועות מבצעים -</w:t>
            </w:r>
          </w:p>
        </w:tc>
        <w:tc>
          <w:tcPr>
            <w:tcW w:w="658" w:type="dxa"/>
          </w:tcPr>
          <w:p w:rsidR="00151FD3" w:rsidRPr="0024605F" w:rsidRDefault="00151FD3" w:rsidP="00E609DC">
            <w:pPr>
              <w:jc w:val="both"/>
              <w:rPr>
                <w:rFonts w:cs="David"/>
                <w:szCs w:val="24"/>
                <w:rtl/>
              </w:rPr>
            </w:pPr>
            <w:r w:rsidRPr="0024605F">
              <w:rPr>
                <w:rFonts w:cs="David"/>
                <w:szCs w:val="24"/>
                <w:rtl/>
              </w:rPr>
              <w:t>י</w:t>
            </w:r>
          </w:p>
        </w:tc>
        <w:tc>
          <w:tcPr>
            <w:tcW w:w="724"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gridAfter w:val="1"/>
          <w:wAfter w:w="11" w:type="dxa"/>
          <w:jc w:val="right"/>
        </w:trPr>
        <w:tc>
          <w:tcPr>
            <w:tcW w:w="1134" w:type="dxa"/>
          </w:tcPr>
          <w:p w:rsidR="00151FD3" w:rsidRPr="0024605F" w:rsidRDefault="00151FD3" w:rsidP="00E609DC">
            <w:pPr>
              <w:jc w:val="center"/>
              <w:rPr>
                <w:rFonts w:cs="David"/>
                <w:szCs w:val="24"/>
                <w:rtl/>
              </w:rPr>
            </w:pPr>
            <w:r w:rsidRPr="0024605F">
              <w:rPr>
                <w:rFonts w:cs="David"/>
                <w:szCs w:val="24"/>
                <w:rtl/>
              </w:rPr>
              <w:t>ה</w:t>
            </w:r>
          </w:p>
          <w:p w:rsidR="00151FD3" w:rsidRPr="0024605F" w:rsidRDefault="00151FD3" w:rsidP="00E609DC">
            <w:pPr>
              <w:jc w:val="center"/>
              <w:rPr>
                <w:rFonts w:cs="David"/>
                <w:szCs w:val="24"/>
                <w:rtl/>
              </w:rPr>
            </w:pPr>
          </w:p>
        </w:tc>
        <w:tc>
          <w:tcPr>
            <w:tcW w:w="462"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45" w:type="dxa"/>
            <w:gridSpan w:val="2"/>
          </w:tcPr>
          <w:p w:rsidR="00151FD3" w:rsidRPr="0024605F" w:rsidRDefault="00151FD3" w:rsidP="00E609DC">
            <w:pPr>
              <w:jc w:val="both"/>
              <w:rPr>
                <w:rFonts w:cs="David"/>
                <w:szCs w:val="24"/>
                <w:rtl/>
              </w:rPr>
            </w:pPr>
            <w:r w:rsidRPr="0024605F">
              <w:rPr>
                <w:rFonts w:cs="David"/>
                <w:szCs w:val="24"/>
                <w:rtl/>
              </w:rPr>
              <w:t>ע</w:t>
            </w:r>
          </w:p>
        </w:tc>
        <w:tc>
          <w:tcPr>
            <w:tcW w:w="5503" w:type="dxa"/>
            <w:gridSpan w:val="3"/>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rtl/>
              </w:rPr>
              <w:t>הוראות</w:t>
            </w:r>
            <w:r>
              <w:rPr>
                <w:rFonts w:cs="David"/>
                <w:szCs w:val="24"/>
                <w:rtl/>
              </w:rPr>
              <w:t xml:space="preserve">   </w:t>
            </w:r>
            <w:r w:rsidR="00151FD3" w:rsidRPr="0024605F">
              <w:rPr>
                <w:rFonts w:cs="David"/>
                <w:szCs w:val="24"/>
                <w:rtl/>
              </w:rPr>
              <w:t>לבצוע</w:t>
            </w:r>
          </w:p>
        </w:tc>
        <w:tc>
          <w:tcPr>
            <w:tcW w:w="658"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p w:rsidR="00151FD3" w:rsidRPr="0024605F" w:rsidRDefault="00151FD3" w:rsidP="00E609DC">
            <w:pPr>
              <w:jc w:val="both"/>
              <w:rPr>
                <w:rFonts w:cs="David"/>
                <w:szCs w:val="24"/>
                <w:rtl/>
              </w:rPr>
            </w:pPr>
          </w:p>
        </w:tc>
        <w:tc>
          <w:tcPr>
            <w:tcW w:w="724" w:type="dxa"/>
          </w:tcPr>
          <w:p w:rsidR="00151FD3" w:rsidRPr="0024605F" w:rsidRDefault="00151FD3" w:rsidP="00E609DC">
            <w:pPr>
              <w:jc w:val="both"/>
              <w:rPr>
                <w:rFonts w:cs="David"/>
                <w:szCs w:val="24"/>
                <w:rtl/>
              </w:rPr>
            </w:pPr>
            <w:r w:rsidRPr="0024605F">
              <w:rPr>
                <w:rFonts w:cs="David"/>
                <w:szCs w:val="24"/>
                <w:rtl/>
              </w:rPr>
              <w:t>ר</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בדוק זמזומים</w:t>
            </w:r>
          </w:p>
        </w:tc>
        <w:tc>
          <w:tcPr>
            <w:tcW w:w="658" w:type="dxa"/>
            <w:vMerge w:val="restart"/>
          </w:tcPr>
          <w:p w:rsidR="00786CB5" w:rsidRPr="0024605F" w:rsidRDefault="00786CB5" w:rsidP="00E609DC">
            <w:pPr>
              <w:jc w:val="both"/>
              <w:rPr>
                <w:rFonts w:cs="David"/>
                <w:szCs w:val="24"/>
                <w:rtl/>
              </w:rPr>
            </w:pPr>
            <w:r>
              <w:rPr>
                <w:rFonts w:cs="David" w:hint="cs"/>
                <w:szCs w:val="24"/>
                <w:rtl/>
              </w:rPr>
              <w:t>נ</w:t>
            </w:r>
          </w:p>
        </w:tc>
        <w:tc>
          <w:tcPr>
            <w:tcW w:w="724" w:type="dxa"/>
          </w:tcPr>
          <w:p w:rsidR="00786CB5" w:rsidRPr="0024605F" w:rsidRDefault="00786CB5" w:rsidP="00E609DC">
            <w:pPr>
              <w:jc w:val="both"/>
              <w:rPr>
                <w:rFonts w:cs="David"/>
                <w:szCs w:val="24"/>
                <w:rtl/>
              </w:rPr>
            </w:pPr>
            <w:r w:rsidRPr="0024605F">
              <w:rPr>
                <w:rFonts w:cs="David"/>
                <w:szCs w:val="24"/>
                <w:rtl/>
              </w:rPr>
              <w:t>1</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 xml:space="preserve">בדוק טמפ' (מעל 95 מעלות </w:t>
            </w:r>
            <w:r w:rsidRPr="0024605F">
              <w:rPr>
                <w:rFonts w:cs="David"/>
                <w:szCs w:val="24"/>
              </w:rPr>
              <w:t>–</w:t>
            </w:r>
            <w:r w:rsidRPr="0024605F">
              <w:rPr>
                <w:rFonts w:cs="David"/>
                <w:szCs w:val="24"/>
                <w:rtl/>
              </w:rPr>
              <w:t xml:space="preserve"> לא תקין)</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2</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בדוק ונטות ומפוחים אם תקינים</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3</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בדוק המצאות כפפות, מוט בידוד למדידה, נתיכים להחלפה,</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4</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מערכת קצרים, מנוף הפעלת מפסק, ותיק עזרה ראשונה</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פעם בחודש יבצע הקבלן סיור במתקנים</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5</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תערך בדיקה כללית של נקיון, רעשים, התחממות וזיהוי</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6</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 xml:space="preserve">תופעות לא נורמליות, בכל שנאי שמן תבדק כמות השמן ע"י </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שחרור האויר</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תיבדק נזילת שמן, שמן חסר ימולא</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7</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בדיקת אינרא כחודש לפני הטיפול</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8</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 xml:space="preserve">בדיקת רעשים ע "י מכשיר אולטרא סאונד, כחודש לפני </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9</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הטיפול.</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שתי בדיקות אלו פעם נוספת מיד לאחר הטיפול</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10</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חיזוק ברגים</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11</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ניקיון יסודי של השנאי והתחנות</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12</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בדיקת תקינות של מערכות האורור והתאורה בכל תחנה</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13</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בדיקה והשלמה של כל ציוד העזר שנמצא בתחנה (כפפות,</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14</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משקפי מגן, כובע מגן, נתיכים, טסטר, מקצרים).</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 xml:space="preserve">בדיקת תקינות </w:t>
            </w:r>
            <w:r w:rsidRPr="0024605F">
              <w:rPr>
                <w:rFonts w:cs="David"/>
                <w:szCs w:val="24"/>
              </w:rPr>
              <w:t>DGPT</w:t>
            </w:r>
            <w:r w:rsidRPr="0024605F">
              <w:rPr>
                <w:rFonts w:cs="David"/>
                <w:szCs w:val="24"/>
                <w:rtl/>
              </w:rPr>
              <w:t>, מול מערכת בקרת מבנה</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15</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בדיקת טיב השמן באמצעות מכון התקנים או מעבדה מורשית</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16</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szCs w:val="24"/>
                <w:rtl/>
              </w:rPr>
              <w:t>מילוי שמן חסר</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szCs w:val="24"/>
                <w:rtl/>
              </w:rPr>
              <w:t>17</w:t>
            </w:r>
          </w:p>
        </w:tc>
      </w:tr>
      <w:tr w:rsidR="00786CB5" w:rsidRPr="0024605F">
        <w:trPr>
          <w:gridAfter w:val="1"/>
          <w:wAfter w:w="11" w:type="dxa"/>
          <w:trHeight w:hRule="exact" w:val="320"/>
          <w:jc w:val="right"/>
        </w:trPr>
        <w:tc>
          <w:tcPr>
            <w:tcW w:w="1134" w:type="dxa"/>
          </w:tcPr>
          <w:p w:rsidR="00786CB5" w:rsidRPr="0024605F" w:rsidRDefault="00786CB5" w:rsidP="00E609DC">
            <w:pPr>
              <w:jc w:val="both"/>
              <w:rPr>
                <w:rFonts w:cs="David"/>
                <w:szCs w:val="24"/>
                <w:rtl/>
              </w:rPr>
            </w:pPr>
          </w:p>
        </w:tc>
        <w:tc>
          <w:tcPr>
            <w:tcW w:w="462" w:type="dxa"/>
          </w:tcPr>
          <w:p w:rsidR="00786CB5" w:rsidRPr="0024605F" w:rsidRDefault="00786CB5" w:rsidP="00E609DC">
            <w:pPr>
              <w:jc w:val="both"/>
              <w:rPr>
                <w:rFonts w:cs="David"/>
                <w:szCs w:val="24"/>
                <w:rtl/>
              </w:rPr>
            </w:pPr>
          </w:p>
        </w:tc>
        <w:tc>
          <w:tcPr>
            <w:tcW w:w="545" w:type="dxa"/>
            <w:gridSpan w:val="2"/>
          </w:tcPr>
          <w:p w:rsidR="00786CB5" w:rsidRPr="0024605F" w:rsidRDefault="00786CB5" w:rsidP="00E609DC">
            <w:pPr>
              <w:jc w:val="both"/>
              <w:rPr>
                <w:rFonts w:cs="David"/>
                <w:szCs w:val="24"/>
                <w:rtl/>
              </w:rPr>
            </w:pPr>
          </w:p>
        </w:tc>
        <w:tc>
          <w:tcPr>
            <w:tcW w:w="5503" w:type="dxa"/>
            <w:gridSpan w:val="3"/>
          </w:tcPr>
          <w:p w:rsidR="00786CB5" w:rsidRPr="0024605F" w:rsidRDefault="00786CB5" w:rsidP="00E609DC">
            <w:pPr>
              <w:jc w:val="both"/>
              <w:rPr>
                <w:rFonts w:cs="David"/>
                <w:szCs w:val="24"/>
                <w:rtl/>
              </w:rPr>
            </w:pPr>
            <w:r w:rsidRPr="0024605F">
              <w:rPr>
                <w:rFonts w:cs="David" w:hint="cs"/>
                <w:szCs w:val="24"/>
                <w:rtl/>
              </w:rPr>
              <w:t>צילום טרמוגרפי</w:t>
            </w:r>
          </w:p>
        </w:tc>
        <w:tc>
          <w:tcPr>
            <w:tcW w:w="658" w:type="dxa"/>
            <w:vMerge/>
          </w:tcPr>
          <w:p w:rsidR="00786CB5" w:rsidRPr="0024605F" w:rsidRDefault="00786CB5" w:rsidP="00E609DC">
            <w:pPr>
              <w:jc w:val="both"/>
              <w:rPr>
                <w:rFonts w:cs="David"/>
                <w:szCs w:val="24"/>
                <w:rtl/>
              </w:rPr>
            </w:pPr>
          </w:p>
        </w:tc>
        <w:tc>
          <w:tcPr>
            <w:tcW w:w="724" w:type="dxa"/>
          </w:tcPr>
          <w:p w:rsidR="00786CB5" w:rsidRPr="0024605F" w:rsidRDefault="00786CB5" w:rsidP="00E609DC">
            <w:pPr>
              <w:jc w:val="both"/>
              <w:rPr>
                <w:rFonts w:cs="David"/>
                <w:szCs w:val="24"/>
                <w:rtl/>
              </w:rPr>
            </w:pPr>
            <w:r w:rsidRPr="0024605F">
              <w:rPr>
                <w:rFonts w:cs="David" w:hint="cs"/>
                <w:szCs w:val="24"/>
                <w:rtl/>
              </w:rPr>
              <w:t>18</w:t>
            </w:r>
          </w:p>
        </w:tc>
      </w:tr>
      <w:tr w:rsidR="00151FD3" w:rsidRPr="0024605F">
        <w:trPr>
          <w:gridAfter w:val="1"/>
          <w:wAfter w:w="11" w:type="dxa"/>
          <w:trHeight w:hRule="exact" w:val="320"/>
          <w:jc w:val="right"/>
        </w:trPr>
        <w:tc>
          <w:tcPr>
            <w:tcW w:w="1134"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5" w:type="dxa"/>
            <w:gridSpan w:val="2"/>
          </w:tcPr>
          <w:p w:rsidR="00151FD3" w:rsidRPr="0024605F" w:rsidRDefault="00151FD3" w:rsidP="00E609DC">
            <w:pPr>
              <w:jc w:val="both"/>
              <w:rPr>
                <w:rFonts w:cs="David"/>
                <w:szCs w:val="24"/>
                <w:rtl/>
              </w:rPr>
            </w:pPr>
          </w:p>
        </w:tc>
        <w:tc>
          <w:tcPr>
            <w:tcW w:w="5503" w:type="dxa"/>
            <w:gridSpan w:val="3"/>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724" w:type="dxa"/>
          </w:tcPr>
          <w:p w:rsidR="00151FD3" w:rsidRPr="0024605F" w:rsidRDefault="00151FD3" w:rsidP="00E609DC">
            <w:pPr>
              <w:jc w:val="both"/>
              <w:rPr>
                <w:rFonts w:cs="David"/>
                <w:szCs w:val="24"/>
                <w:rtl/>
              </w:rPr>
            </w:pPr>
          </w:p>
        </w:tc>
      </w:tr>
      <w:tr w:rsidR="00151FD3" w:rsidRPr="0024605F">
        <w:trPr>
          <w:trHeight w:hRule="exact" w:val="400"/>
          <w:jc w:val="right"/>
        </w:trPr>
        <w:tc>
          <w:tcPr>
            <w:tcW w:w="3140" w:type="dxa"/>
            <w:gridSpan w:val="5"/>
          </w:tcPr>
          <w:p w:rsidR="00151FD3" w:rsidRPr="0024605F" w:rsidRDefault="00151FD3" w:rsidP="00E609DC">
            <w:pPr>
              <w:jc w:val="both"/>
              <w:rPr>
                <w:rFonts w:cs="David"/>
                <w:szCs w:val="24"/>
                <w:rtl/>
              </w:rPr>
            </w:pPr>
            <w:r w:rsidRPr="0024605F">
              <w:rPr>
                <w:rFonts w:cs="David"/>
                <w:szCs w:val="24"/>
                <w:rtl/>
              </w:rPr>
              <w:t>תאריך:</w:t>
            </w:r>
          </w:p>
        </w:tc>
        <w:tc>
          <w:tcPr>
            <w:tcW w:w="5897" w:type="dxa"/>
            <w:gridSpan w:val="5"/>
          </w:tcPr>
          <w:p w:rsidR="00151FD3" w:rsidRPr="0024605F" w:rsidRDefault="00151FD3" w:rsidP="00E609DC">
            <w:pPr>
              <w:jc w:val="both"/>
              <w:rPr>
                <w:rFonts w:cs="David"/>
                <w:szCs w:val="24"/>
                <w:rtl/>
              </w:rPr>
            </w:pPr>
            <w:r w:rsidRPr="0024605F">
              <w:rPr>
                <w:rFonts w:cs="David"/>
                <w:szCs w:val="24"/>
                <w:rtl/>
              </w:rPr>
              <w:t xml:space="preserve">הערות: </w:t>
            </w:r>
          </w:p>
        </w:tc>
      </w:tr>
      <w:tr w:rsidR="00151FD3" w:rsidRPr="0024605F">
        <w:trPr>
          <w:trHeight w:hRule="exact" w:val="400"/>
          <w:jc w:val="right"/>
        </w:trPr>
        <w:tc>
          <w:tcPr>
            <w:tcW w:w="3140" w:type="dxa"/>
            <w:gridSpan w:val="5"/>
          </w:tcPr>
          <w:p w:rsidR="00151FD3" w:rsidRPr="0024605F" w:rsidRDefault="00151FD3" w:rsidP="00E609DC">
            <w:pPr>
              <w:jc w:val="both"/>
              <w:rPr>
                <w:rFonts w:cs="David"/>
                <w:szCs w:val="24"/>
                <w:rtl/>
              </w:rPr>
            </w:pPr>
            <w:r w:rsidRPr="0024605F">
              <w:rPr>
                <w:rFonts w:cs="David"/>
                <w:szCs w:val="24"/>
                <w:rtl/>
              </w:rPr>
              <w:t>שם המבצע:</w:t>
            </w:r>
          </w:p>
        </w:tc>
        <w:tc>
          <w:tcPr>
            <w:tcW w:w="5897" w:type="dxa"/>
            <w:gridSpan w:val="5"/>
          </w:tcPr>
          <w:p w:rsidR="00151FD3" w:rsidRPr="0024605F" w:rsidRDefault="00151FD3" w:rsidP="00E609DC">
            <w:pPr>
              <w:jc w:val="both"/>
              <w:rPr>
                <w:rFonts w:cs="David"/>
                <w:szCs w:val="24"/>
                <w:rtl/>
              </w:rPr>
            </w:pPr>
          </w:p>
        </w:tc>
      </w:tr>
      <w:tr w:rsidR="00151FD3" w:rsidRPr="0024605F">
        <w:trPr>
          <w:trHeight w:hRule="exact" w:val="400"/>
          <w:jc w:val="right"/>
        </w:trPr>
        <w:tc>
          <w:tcPr>
            <w:tcW w:w="3140" w:type="dxa"/>
            <w:gridSpan w:val="5"/>
          </w:tcPr>
          <w:p w:rsidR="00151FD3" w:rsidRPr="0024605F" w:rsidRDefault="00151FD3" w:rsidP="00E609DC">
            <w:pPr>
              <w:jc w:val="both"/>
              <w:rPr>
                <w:rFonts w:cs="David"/>
                <w:szCs w:val="24"/>
                <w:rtl/>
              </w:rPr>
            </w:pPr>
            <w:r w:rsidRPr="0024605F">
              <w:rPr>
                <w:rFonts w:cs="David"/>
                <w:szCs w:val="24"/>
                <w:rtl/>
              </w:rPr>
              <w:t>אישור המפקח:</w:t>
            </w:r>
          </w:p>
        </w:tc>
        <w:tc>
          <w:tcPr>
            <w:tcW w:w="5897" w:type="dxa"/>
            <w:gridSpan w:val="5"/>
          </w:tcPr>
          <w:p w:rsidR="00151FD3" w:rsidRPr="0024605F" w:rsidRDefault="00151FD3" w:rsidP="00E609DC">
            <w:pPr>
              <w:jc w:val="both"/>
              <w:rPr>
                <w:rFonts w:cs="David"/>
                <w:szCs w:val="24"/>
                <w:rtl/>
              </w:rPr>
            </w:pPr>
          </w:p>
        </w:tc>
      </w:tr>
    </w:tbl>
    <w:p w:rsidR="00151FD3" w:rsidRPr="0024605F" w:rsidRDefault="00151FD3" w:rsidP="00E609DC">
      <w:pPr>
        <w:ind w:right="-709"/>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 xml:space="preserve">ש - שבועי, ב - דו </w:t>
      </w:r>
      <w:r w:rsidRPr="0024605F">
        <w:rPr>
          <w:rFonts w:cs="David"/>
          <w:szCs w:val="24"/>
        </w:rPr>
        <w:t>–</w:t>
      </w:r>
      <w:r w:rsidRPr="0024605F">
        <w:rPr>
          <w:rFonts w:cs="David"/>
          <w:szCs w:val="24"/>
          <w:rtl/>
        </w:rPr>
        <w:t>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 xml:space="preserve"> 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p>
    <w:p w:rsidR="00151FD3" w:rsidRPr="0024605F" w:rsidRDefault="00151FD3" w:rsidP="00E609DC">
      <w:pPr>
        <w:jc w:val="both"/>
        <w:rPr>
          <w:rFonts w:cs="David"/>
          <w:szCs w:val="24"/>
          <w:rtl/>
        </w:rPr>
      </w:pPr>
      <w:r w:rsidRPr="0024605F">
        <w:rPr>
          <w:rFonts w:cs="David"/>
          <w:szCs w:val="24"/>
          <w:rtl/>
        </w:rPr>
        <w:br w:type="page"/>
      </w: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418"/>
        <w:gridCol w:w="4000"/>
        <w:gridCol w:w="648"/>
        <w:gridCol w:w="399"/>
        <w:gridCol w:w="532"/>
      </w:tblGrid>
      <w:tr w:rsidR="00151FD3" w:rsidRPr="0024605F">
        <w:trPr>
          <w:jc w:val="right"/>
        </w:trPr>
        <w:tc>
          <w:tcPr>
            <w:tcW w:w="908"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 </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Pr>
              <w:t>E18E</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418"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w:t>
            </w:r>
            <w:r w:rsidR="00786CB5">
              <w:rPr>
                <w:rFonts w:cs="David" w:hint="cs"/>
                <w:b/>
                <w:bCs/>
                <w:sz w:val="24"/>
                <w:szCs w:val="24"/>
                <w:rtl/>
              </w:rPr>
              <w:t>לוח</w:t>
            </w:r>
            <w:r w:rsidR="00151FD3" w:rsidRPr="0024605F">
              <w:rPr>
                <w:rFonts w:cs="David"/>
                <w:b/>
                <w:bCs/>
                <w:sz w:val="24"/>
                <w:szCs w:val="24"/>
                <w:rtl/>
              </w:rPr>
              <w:t xml:space="preserve"> חשמל מתח גבוה</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tl/>
              </w:rPr>
              <w:t xml:space="preserve">ה </w:t>
            </w:r>
          </w:p>
          <w:p w:rsidR="00151FD3" w:rsidRPr="0024605F" w:rsidRDefault="00151FD3" w:rsidP="00E609DC">
            <w:pPr>
              <w:jc w:val="center"/>
              <w:rPr>
                <w:rFonts w:cs="David"/>
                <w:b/>
                <w:bCs/>
                <w:sz w:val="24"/>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הזמן מחברת החשמל הפסקה יזומה.</w:t>
            </w:r>
          </w:p>
        </w:tc>
        <w:tc>
          <w:tcPr>
            <w:tcW w:w="648" w:type="dxa"/>
          </w:tcPr>
          <w:p w:rsidR="00786CB5" w:rsidRPr="0024605F" w:rsidRDefault="00786CB5" w:rsidP="00E609DC">
            <w:pPr>
              <w:jc w:val="both"/>
              <w:rPr>
                <w:rFonts w:cs="David"/>
                <w:szCs w:val="24"/>
                <w:rtl/>
              </w:rPr>
            </w:pPr>
          </w:p>
        </w:tc>
        <w:tc>
          <w:tcPr>
            <w:tcW w:w="399" w:type="dxa"/>
            <w:vMerge w:val="restart"/>
          </w:tcPr>
          <w:p w:rsidR="00786CB5" w:rsidRPr="0024605F" w:rsidRDefault="00786CB5" w:rsidP="00E609DC">
            <w:pPr>
              <w:jc w:val="both"/>
              <w:rPr>
                <w:rFonts w:cs="David"/>
                <w:szCs w:val="24"/>
                <w:rtl/>
              </w:rPr>
            </w:pPr>
            <w:r>
              <w:rPr>
                <w:rFonts w:cs="David" w:hint="cs"/>
                <w:szCs w:val="24"/>
                <w:rtl/>
              </w:rPr>
              <w:t>נ</w:t>
            </w:r>
          </w:p>
        </w:tc>
        <w:tc>
          <w:tcPr>
            <w:tcW w:w="532" w:type="dxa"/>
          </w:tcPr>
          <w:p w:rsidR="00786CB5" w:rsidRPr="0024605F" w:rsidRDefault="00786CB5" w:rsidP="00E609DC">
            <w:pPr>
              <w:jc w:val="both"/>
              <w:rPr>
                <w:rFonts w:cs="David"/>
                <w:szCs w:val="24"/>
                <w:rtl/>
              </w:rPr>
            </w:pPr>
            <w:r w:rsidRPr="0024605F">
              <w:rPr>
                <w:rFonts w:cs="David"/>
                <w:szCs w:val="24"/>
                <w:rtl/>
              </w:rPr>
              <w:t>1</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הודע למשתמשים על הפסקת החשמל המתוכננת.</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2</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וודא מעקפים למערכות חיוניות כמחשבים, מרכזות,</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3</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מערכות גלוי אש וכריזה.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וודא פעולה תקינה של גנרטור חרום.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4</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הקשב לרעשים חריגים.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5</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בצע טיפול במזד"שים לפי הוראות יצרן.</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6</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בצע טיפול בשנאים לפי הוראות יצרן.</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7</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בצע טיפול בלוחות ראשיים מתח גבוה לפי ההנחיות לטיפול</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8</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בלוחות חשמל ולפי הוראות יצרן.</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 xml:space="preserve">בכל המרכיבים של מערכת המתח הגבוה יש לבצע בתחילת </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9</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הפעולה צילום טרמי, כאשר המערכת בעומס מירבי.</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בכל המרכיבים יש לבצע ניקוי יסודי של החיבורים, הכבלים,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10</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מבנה הלוחות וכדומה.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בכל המרכיבים יש לבצע חזוק ברגים.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11</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ניקיון יסודי של חדרי המתח הגבוה.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12</w:t>
            </w:r>
          </w:p>
        </w:tc>
      </w:tr>
      <w:tr w:rsidR="00786CB5" w:rsidRPr="0024605F">
        <w:trPr>
          <w:trHeight w:hRule="exact" w:val="320"/>
          <w:jc w:val="right"/>
        </w:trPr>
        <w:tc>
          <w:tcPr>
            <w:tcW w:w="908" w:type="dxa"/>
          </w:tcPr>
          <w:p w:rsidR="00786CB5" w:rsidRPr="0024605F" w:rsidRDefault="00786CB5" w:rsidP="00E609DC">
            <w:pPr>
              <w:jc w:val="center"/>
              <w:rPr>
                <w:rFonts w:cs="David"/>
                <w:b/>
                <w:bCs/>
                <w:sz w:val="24"/>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hint="cs"/>
                <w:szCs w:val="24"/>
                <w:rtl/>
              </w:rPr>
              <w:t>צילום טרמוגרפי</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hint="cs"/>
                <w:szCs w:val="24"/>
                <w:rtl/>
              </w:rPr>
              <w:t>13</w:t>
            </w: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r w:rsidR="00C11D44">
              <w:rPr>
                <w:rFonts w:cs="David"/>
                <w:szCs w:val="24"/>
                <w:rtl/>
              </w:rPr>
              <w:t xml:space="preserve"> </w:t>
            </w:r>
            <w:r w:rsidRPr="0024605F">
              <w:rPr>
                <w:rFonts w:cs="David"/>
                <w:szCs w:val="24"/>
                <w:rtl/>
              </w:rPr>
              <w:t>בביצוע העבודות ינקוט הקבלן בכל אמצעי הזהירות</w:t>
            </w:r>
          </w:p>
        </w:tc>
      </w:tr>
      <w:tr w:rsidR="00151FD3" w:rsidRPr="0024605F">
        <w:trPr>
          <w:trHeight w:hRule="exact" w:val="400"/>
          <w:jc w:val="right"/>
        </w:trPr>
        <w:tc>
          <w:tcPr>
            <w:tcW w:w="3318"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שם המבצע:</w:t>
            </w:r>
          </w:p>
        </w:tc>
        <w:tc>
          <w:tcPr>
            <w:tcW w:w="5579" w:type="dxa"/>
            <w:gridSpan w:val="4"/>
          </w:tcPr>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rtl/>
              </w:rPr>
              <w:t>המתבקשים בעבודה במתח גבוה.</w:t>
            </w:r>
          </w:p>
        </w:tc>
      </w:tr>
      <w:tr w:rsidR="00151FD3" w:rsidRPr="0024605F">
        <w:trPr>
          <w:trHeight w:hRule="exact" w:val="400"/>
          <w:jc w:val="right"/>
        </w:trPr>
        <w:tc>
          <w:tcPr>
            <w:tcW w:w="3318"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jc w:val="both"/>
        <w:rPr>
          <w:rFonts w:cs="David"/>
          <w:szCs w:val="24"/>
          <w:rtl/>
        </w:rPr>
      </w:pPr>
      <w:r w:rsidRPr="0024605F">
        <w:rPr>
          <w:rFonts w:cs="David"/>
          <w:szCs w:val="24"/>
          <w:rtl/>
        </w:rPr>
        <w:br w:type="page"/>
      </w:r>
    </w:p>
    <w:tbl>
      <w:tblPr>
        <w:tblW w:w="0" w:type="auto"/>
        <w:jc w:val="right"/>
        <w:tblInd w:w="-14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6"/>
        <w:gridCol w:w="455"/>
        <w:gridCol w:w="537"/>
        <w:gridCol w:w="1418"/>
        <w:gridCol w:w="4000"/>
        <w:gridCol w:w="648"/>
        <w:gridCol w:w="399"/>
        <w:gridCol w:w="532"/>
      </w:tblGrid>
      <w:tr w:rsidR="00151FD3" w:rsidRPr="0024605F">
        <w:trPr>
          <w:jc w:val="right"/>
        </w:trPr>
        <w:tc>
          <w:tcPr>
            <w:tcW w:w="906"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טיפולים</w:t>
            </w:r>
            <w:r w:rsidR="00C11D44">
              <w:rPr>
                <w:rFonts w:cs="David"/>
                <w:b/>
                <w:bCs/>
                <w:sz w:val="24"/>
                <w:szCs w:val="24"/>
                <w:rtl/>
              </w:rPr>
              <w:t xml:space="preserve">                 </w:t>
            </w:r>
            <w:r w:rsidRPr="0024605F">
              <w:rPr>
                <w:rFonts w:cs="David"/>
                <w:b/>
                <w:bCs/>
                <w:sz w:val="24"/>
                <w:szCs w:val="24"/>
                <w:rtl/>
              </w:rPr>
              <w:t>דף 1 מתוך 3</w:t>
            </w:r>
          </w:p>
        </w:tc>
        <w:tc>
          <w:tcPr>
            <w:tcW w:w="1579" w:type="dxa"/>
            <w:gridSpan w:val="3"/>
          </w:tcPr>
          <w:p w:rsidR="00151FD3" w:rsidRPr="0024605F" w:rsidRDefault="00151FD3" w:rsidP="00E609DC">
            <w:pPr>
              <w:jc w:val="center"/>
              <w:rPr>
                <w:rFonts w:cs="David"/>
                <w:b/>
                <w:bCs/>
                <w:sz w:val="24"/>
                <w:szCs w:val="24"/>
                <w:rtl/>
              </w:rPr>
            </w:pPr>
            <w:r w:rsidRPr="0024605F">
              <w:rPr>
                <w:rFonts w:cs="David"/>
                <w:b/>
                <w:bCs/>
                <w:sz w:val="24"/>
                <w:szCs w:val="24"/>
                <w:rtl/>
              </w:rPr>
              <w:br w:type="page"/>
            </w:r>
          </w:p>
        </w:tc>
      </w:tr>
      <w:tr w:rsidR="00151FD3" w:rsidRPr="0024605F">
        <w:trPr>
          <w:jc w:val="right"/>
        </w:trPr>
        <w:tc>
          <w:tcPr>
            <w:tcW w:w="906" w:type="dxa"/>
          </w:tcPr>
          <w:p w:rsidR="00151FD3" w:rsidRPr="0024605F" w:rsidRDefault="00151FD3" w:rsidP="00E609DC">
            <w:pPr>
              <w:jc w:val="center"/>
              <w:rPr>
                <w:rFonts w:cs="David"/>
                <w:b/>
                <w:bCs/>
                <w:sz w:val="24"/>
                <w:szCs w:val="24"/>
                <w:rtl/>
              </w:rPr>
            </w:pPr>
            <w:r w:rsidRPr="0024605F">
              <w:rPr>
                <w:rFonts w:cs="David"/>
                <w:b/>
                <w:bCs/>
                <w:sz w:val="24"/>
                <w:szCs w:val="24"/>
              </w:rPr>
              <w:t>E20E</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418"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דיזל</w:t>
            </w:r>
            <w:r>
              <w:rPr>
                <w:rFonts w:cs="David"/>
                <w:b/>
                <w:bCs/>
                <w:sz w:val="24"/>
                <w:szCs w:val="24"/>
                <w:rtl/>
              </w:rPr>
              <w:t xml:space="preserve">   </w:t>
            </w:r>
            <w:r w:rsidR="00151FD3" w:rsidRPr="0024605F">
              <w:rPr>
                <w:rFonts w:cs="David"/>
                <w:b/>
                <w:bCs/>
                <w:sz w:val="24"/>
                <w:szCs w:val="24"/>
                <w:rtl/>
              </w:rPr>
              <w:t>גנרטור</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06"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06"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06"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0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חזותית שלמות הגנרטור ולוח הפיקוד.</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בדוק המצאות חומרי טיפול: שמן, מטלית, גריז, </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מים מזוקקים וכו'.</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המצאות מטף כיבוי אש/מערכת כיבוי אש.</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בצע ניקיון כללי במבנה ובגנרטור.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בצע טיפול במצברים:</w:t>
            </w:r>
            <w:r w:rsidR="00C11D44">
              <w:rPr>
                <w:rFonts w:cs="David"/>
                <w:szCs w:val="24"/>
                <w:rtl/>
              </w:rPr>
              <w:t xml:space="preserve"> </w:t>
            </w:r>
            <w:r w:rsidRPr="0024605F">
              <w:rPr>
                <w:rFonts w:cs="David"/>
                <w:szCs w:val="24"/>
                <w:rtl/>
              </w:rPr>
              <w:t>פתח פקקים ובדוק מפלס אלקטרוליט</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בכל התאים הוסף מים מזוקקים בלבד לגובה 1.5 ס"מ מעל</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ללוחות המצבר.</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בדוק חיבור הגנרטור להארקה ושלמות פס השוואת </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פוטנציאלים.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גובה מפלס השמן באגן שמן מנוע.</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גובה מים ברדיאטור.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מפלס הסולר במיכלים וברזי דלק פתוחים.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9</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מצב מסנן אויר בעזרת מזהה מצב מסנן.</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10</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חזותית נזילות שמן, סולר, מים.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11</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שמדומם חירום מנוע פתוח.</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12</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טעינת מצברים תקינה באמצעות מחווני מתח</w:t>
            </w:r>
            <w:r w:rsidR="00C11D44">
              <w:rPr>
                <w:rFonts w:cs="David"/>
                <w:szCs w:val="24"/>
                <w:rtl/>
              </w:rPr>
              <w:t xml:space="preserve"> </w:t>
            </w:r>
            <w:r w:rsidRPr="0024605F">
              <w:rPr>
                <w:rFonts w:cs="David"/>
                <w:szCs w:val="24"/>
                <w:rtl/>
              </w:rPr>
              <w:t>וזרם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13</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טעינה שבלוח הפיקוד.</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תקינות גופי חימום מי מנוע (במידה וקיים).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14</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הפעל גנרטור בריקם ובדוק: 1) ניתוק מתנע,</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15</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2) מתח תקין 400 וולט,</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3) תדירות 50 הרץ,</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4) לחץ שמן בתחום המותר,</w:t>
            </w:r>
          </w:p>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5) טמפ' מי מנוע תקין,</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6) בדוק שאין רעשים חריגים וחלקים רופפים,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7) בדוק טעינת מצבר תקינה.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בתום הבדיקות בריקם, חבר הגנרטור לעומס ובצע אותן</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16</w:t>
            </w: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בדיקות שנית.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הגנרטור לאחר ההפעלה, שמן, מים.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17</w:t>
            </w:r>
          </w:p>
        </w:tc>
      </w:tr>
      <w:tr w:rsidR="00151FD3" w:rsidRPr="0024605F">
        <w:trPr>
          <w:trHeight w:hRule="exact" w:val="480"/>
          <w:jc w:val="right"/>
        </w:trPr>
        <w:tc>
          <w:tcPr>
            <w:tcW w:w="331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 xml:space="preserve">הערות: 1. בטרם ביצוע טיפול במצברים וודא ניתוק מטען </w:t>
            </w: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rtl/>
              </w:rPr>
              <w:t>אוטומטי</w:t>
            </w:r>
            <w:r>
              <w:rPr>
                <w:rFonts w:cs="David"/>
                <w:szCs w:val="24"/>
                <w:rtl/>
              </w:rPr>
              <w:t xml:space="preserve">. </w:t>
            </w:r>
            <w:r w:rsidR="00151FD3" w:rsidRPr="0024605F">
              <w:rPr>
                <w:rFonts w:cs="David"/>
                <w:szCs w:val="24"/>
                <w:rtl/>
              </w:rPr>
              <w:t>חבר מטען בתחום הטיפול.</w:t>
            </w:r>
          </w:p>
        </w:tc>
      </w:tr>
      <w:tr w:rsidR="00151FD3" w:rsidRPr="0024605F">
        <w:trPr>
          <w:trHeight w:hRule="exact" w:val="480"/>
          <w:jc w:val="right"/>
        </w:trPr>
        <w:tc>
          <w:tcPr>
            <w:tcW w:w="331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rtl/>
              </w:rPr>
              <w:t xml:space="preserve"> 2. בטרם ביצוע טיפול סטטי בגנרטור וודא ניתוק</w:t>
            </w: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rtl/>
              </w:rPr>
              <w:t xml:space="preserve"> הפעלתו</w:t>
            </w:r>
            <w:r>
              <w:rPr>
                <w:rFonts w:cs="David"/>
                <w:szCs w:val="24"/>
                <w:rtl/>
              </w:rPr>
              <w:t xml:space="preserve">. </w:t>
            </w:r>
            <w:r w:rsidR="00151FD3" w:rsidRPr="0024605F">
              <w:rPr>
                <w:rFonts w:cs="David"/>
                <w:szCs w:val="24"/>
                <w:rtl/>
              </w:rPr>
              <w:t>חבר בתום הטיפול</w:t>
            </w:r>
          </w:p>
        </w:tc>
      </w:tr>
    </w:tbl>
    <w:p w:rsidR="000B10F9" w:rsidRDefault="000B10F9" w:rsidP="00E609DC">
      <w:pPr>
        <w:bidi w:val="0"/>
        <w:rPr>
          <w:rFonts w:cs="David"/>
        </w:rPr>
      </w:pPr>
    </w:p>
    <w:p w:rsidR="000B10F9" w:rsidRDefault="000B10F9">
      <w:pPr>
        <w:bidi w:val="0"/>
        <w:rPr>
          <w:rFonts w:cs="David"/>
        </w:rPr>
      </w:pPr>
      <w:r>
        <w:rPr>
          <w:rFonts w:cs="David"/>
        </w:rPr>
        <w:br w:type="page"/>
      </w:r>
    </w:p>
    <w:p w:rsidR="00151FD3" w:rsidRPr="0024605F" w:rsidRDefault="00151FD3" w:rsidP="00E609DC">
      <w:pPr>
        <w:bidi w:val="0"/>
        <w:rPr>
          <w:rFonts w:cs="David"/>
        </w:rPr>
      </w:pPr>
    </w:p>
    <w:tbl>
      <w:tblPr>
        <w:tblW w:w="0" w:type="auto"/>
        <w:jc w:val="right"/>
        <w:tblInd w:w="-28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048"/>
        <w:gridCol w:w="455"/>
        <w:gridCol w:w="537"/>
        <w:gridCol w:w="5418"/>
        <w:gridCol w:w="648"/>
        <w:gridCol w:w="399"/>
        <w:gridCol w:w="532"/>
      </w:tblGrid>
      <w:tr w:rsidR="00151FD3" w:rsidRPr="0024605F">
        <w:trPr>
          <w:jc w:val="right"/>
        </w:trPr>
        <w:tc>
          <w:tcPr>
            <w:tcW w:w="1048" w:type="dxa"/>
          </w:tcPr>
          <w:p w:rsidR="00151FD3" w:rsidRPr="0024605F" w:rsidRDefault="00151FD3" w:rsidP="00E609DC">
            <w:pPr>
              <w:jc w:val="center"/>
              <w:rPr>
                <w:rFonts w:cs="David"/>
                <w:b/>
                <w:bCs/>
                <w:sz w:val="24"/>
                <w:szCs w:val="24"/>
                <w:rtl/>
              </w:rPr>
            </w:pPr>
          </w:p>
        </w:tc>
        <w:tc>
          <w:tcPr>
            <w:tcW w:w="6410" w:type="dxa"/>
            <w:gridSpan w:val="3"/>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דף</w:t>
            </w:r>
            <w:r>
              <w:rPr>
                <w:rFonts w:cs="David"/>
                <w:b/>
                <w:bCs/>
                <w:sz w:val="24"/>
                <w:szCs w:val="24"/>
                <w:rtl/>
              </w:rPr>
              <w:t xml:space="preserve">   </w:t>
            </w:r>
            <w:r w:rsidR="00151FD3" w:rsidRPr="0024605F">
              <w:rPr>
                <w:rFonts w:cs="David"/>
                <w:b/>
                <w:bCs/>
                <w:sz w:val="24"/>
                <w:szCs w:val="24"/>
                <w:rtl/>
              </w:rPr>
              <w:t>טיפולים</w:t>
            </w:r>
            <w:r>
              <w:rPr>
                <w:rFonts w:cs="David"/>
                <w:b/>
                <w:bCs/>
                <w:sz w:val="24"/>
                <w:szCs w:val="24"/>
                <w:rtl/>
              </w:rPr>
              <w:t xml:space="preserve">               </w:t>
            </w:r>
            <w:r w:rsidR="00151FD3" w:rsidRPr="0024605F">
              <w:rPr>
                <w:rFonts w:cs="David"/>
                <w:b/>
                <w:bCs/>
                <w:sz w:val="24"/>
                <w:szCs w:val="24"/>
                <w:rtl/>
              </w:rPr>
              <w:t xml:space="preserve"> דף 2 מתוך 3</w:t>
            </w:r>
          </w:p>
        </w:tc>
        <w:tc>
          <w:tcPr>
            <w:tcW w:w="1579" w:type="dxa"/>
            <w:gridSpan w:val="3"/>
          </w:tcPr>
          <w:p w:rsidR="00151FD3" w:rsidRPr="0024605F" w:rsidRDefault="00151FD3" w:rsidP="00E609DC">
            <w:pPr>
              <w:jc w:val="center"/>
              <w:rPr>
                <w:rFonts w:cs="David"/>
                <w:b/>
                <w:bCs/>
                <w:sz w:val="24"/>
                <w:szCs w:val="24"/>
                <w:rtl/>
              </w:rPr>
            </w:pPr>
            <w:r w:rsidRPr="0024605F">
              <w:rPr>
                <w:rFonts w:cs="David"/>
                <w:b/>
                <w:bCs/>
                <w:sz w:val="24"/>
                <w:szCs w:val="24"/>
                <w:rtl/>
              </w:rPr>
              <w:br w:type="page"/>
            </w:r>
          </w:p>
        </w:tc>
      </w:tr>
      <w:tr w:rsidR="00151FD3" w:rsidRPr="0024605F">
        <w:trPr>
          <w:jc w:val="right"/>
        </w:trPr>
        <w:tc>
          <w:tcPr>
            <w:tcW w:w="1048" w:type="dxa"/>
          </w:tcPr>
          <w:p w:rsidR="00151FD3" w:rsidRPr="0024605F" w:rsidRDefault="00151FD3" w:rsidP="00E609DC">
            <w:pPr>
              <w:jc w:val="center"/>
              <w:rPr>
                <w:rFonts w:cs="David"/>
                <w:b/>
                <w:bCs/>
                <w:sz w:val="24"/>
                <w:szCs w:val="24"/>
                <w:rtl/>
              </w:rPr>
            </w:pPr>
            <w:r w:rsidRPr="0024605F">
              <w:rPr>
                <w:rFonts w:cs="David"/>
                <w:b/>
                <w:bCs/>
                <w:sz w:val="24"/>
                <w:szCs w:val="24"/>
              </w:rPr>
              <w:t>E20E</w:t>
            </w:r>
          </w:p>
        </w:tc>
        <w:tc>
          <w:tcPr>
            <w:tcW w:w="992" w:type="dxa"/>
            <w:gridSpan w:val="2"/>
          </w:tcPr>
          <w:p w:rsidR="00151FD3" w:rsidRPr="0024605F" w:rsidRDefault="00151FD3" w:rsidP="00E609DC">
            <w:pPr>
              <w:jc w:val="center"/>
              <w:rPr>
                <w:rFonts w:cs="David"/>
                <w:b/>
                <w:bCs/>
                <w:sz w:val="24"/>
                <w:szCs w:val="24"/>
                <w:rtl/>
              </w:rPr>
            </w:pPr>
          </w:p>
        </w:tc>
        <w:tc>
          <w:tcPr>
            <w:tcW w:w="5418" w:type="dxa"/>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דיזל</w:t>
            </w:r>
            <w:r>
              <w:rPr>
                <w:rFonts w:cs="David"/>
                <w:b/>
                <w:bCs/>
                <w:sz w:val="24"/>
                <w:szCs w:val="24"/>
                <w:rtl/>
              </w:rPr>
              <w:t xml:space="preserve">   </w:t>
            </w:r>
            <w:r w:rsidR="00151FD3" w:rsidRPr="0024605F">
              <w:rPr>
                <w:rFonts w:cs="David"/>
                <w:b/>
                <w:bCs/>
                <w:sz w:val="24"/>
                <w:szCs w:val="24"/>
                <w:rtl/>
              </w:rPr>
              <w:t>גנרטור</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104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104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104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104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הצורך בהחלפת שמנים, מסנני שמן, סולר, אויר ומים.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18</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תקינות המבנה: דלתות, חלונות, גג וכו'.</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19</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נקה ושטוף תעלות וצינורות ניקוז.</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20</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בצע טיפול במצברים: 1) נקה היטב פני המצב והקטבים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21</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(וודא שכל הפתחים סגורים).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2) בדוק שנקבי הפקקים נקיים ואינם סתומים.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3) מרח וזלין על קטבי המצבר נגד קורוזיה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פעולת משאבות הדלק.</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22</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שלמות רשתות הגנה למניעת כניסת גופים זרים לאזור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23</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הרדיאטור.</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שלמות בד ופח בחיבור בין רדיאטור לקיר המבנה.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24</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תקינות מפוחי קירור חדר גנרטור, אם יש.</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25</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נקה ארונות חשמל חיצונית בלבד ע"י מטלית יבשה בלבד.</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26</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תקינות תאורה ותאורת חרום בחדר גנרטור.</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27</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שלמות לחצן עצירת חירום.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28</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הזנת המצברים ממטען.</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29</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וודא המצאות תוכניות חשמל בלוחות החשמל.</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30</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המצאות הוראות הפעלה ובטיחות בחדר גנרטור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31</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בצע הפעלת הגנרטורים בסינכרון, אם קיים, ובריקם ובדוק:</w:t>
            </w:r>
          </w:p>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32</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1) פעולה תקינה גל גנרטורים בסינכרון.</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2) מתחים ותדירויות שווים בין הגנרטורים.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3) העדר זרמים עוורים בין הגנרטורים.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חבר את הגנרטורים לעומס למשך שעה, ובדוק:</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33</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1) העדר זרמים עיוורים,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2) העמסה שווה בין הגנרטורים.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 xml:space="preserve">נתק העומס ואפשר לגנרטורים לעבוד ללא סינכרון כ </w:t>
            </w:r>
            <w:r w:rsidRPr="0024605F">
              <w:rPr>
                <w:rFonts w:cs="David"/>
                <w:szCs w:val="24"/>
              </w:rPr>
              <w:t>–</w:t>
            </w:r>
            <w:r w:rsidRPr="0024605F">
              <w:rPr>
                <w:rFonts w:cs="David"/>
                <w:szCs w:val="24"/>
                <w:rtl/>
              </w:rPr>
              <w:t xml:space="preserve"> 5 דק'</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34</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לצורך קירורם.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בדוק צנרת ונשמי מנוע</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35</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tcPr>
          <w:p w:rsidR="00151FD3" w:rsidRPr="0024605F" w:rsidRDefault="00151FD3" w:rsidP="00E609DC">
            <w:pPr>
              <w:jc w:val="both"/>
              <w:rPr>
                <w:rFonts w:cs="David"/>
                <w:szCs w:val="24"/>
                <w:rtl/>
              </w:rPr>
            </w:pPr>
            <w:r w:rsidRPr="0024605F">
              <w:rPr>
                <w:rFonts w:cs="David"/>
                <w:szCs w:val="24"/>
                <w:rtl/>
              </w:rPr>
              <w:t>נקה שוחות מיכלי דלק</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36</w:t>
            </w:r>
          </w:p>
        </w:tc>
      </w:tr>
    </w:tbl>
    <w:p w:rsidR="00151FD3" w:rsidRPr="0024605F" w:rsidRDefault="00151FD3" w:rsidP="00E609DC">
      <w:pPr>
        <w:jc w:val="both"/>
        <w:rPr>
          <w:rFonts w:cs="David"/>
          <w:szCs w:val="24"/>
          <w:rtl/>
        </w:rPr>
      </w:pPr>
    </w:p>
    <w:p w:rsidR="00301C71" w:rsidRDefault="00301C71" w:rsidP="00E609DC">
      <w:pPr>
        <w:jc w:val="both"/>
        <w:rPr>
          <w:rFonts w:cs="David"/>
          <w:szCs w:val="24"/>
          <w:rtl/>
        </w:rPr>
      </w:pPr>
    </w:p>
    <w:p w:rsidR="000B10F9" w:rsidRDefault="000B10F9">
      <w:pPr>
        <w:bidi w:val="0"/>
        <w:rPr>
          <w:rFonts w:cs="David"/>
          <w:szCs w:val="24"/>
          <w:rtl/>
        </w:rPr>
      </w:pPr>
      <w:r>
        <w:rPr>
          <w:rFonts w:cs="David"/>
          <w:szCs w:val="24"/>
          <w:rtl/>
        </w:rPr>
        <w:br w:type="page"/>
      </w:r>
    </w:p>
    <w:p w:rsidR="00E314F2" w:rsidRPr="0024605F" w:rsidRDefault="00E314F2" w:rsidP="00E609DC">
      <w:pPr>
        <w:jc w:val="both"/>
        <w:rPr>
          <w:rFonts w:cs="David"/>
          <w:szCs w:val="24"/>
          <w:rtl/>
        </w:rPr>
      </w:pPr>
    </w:p>
    <w:p w:rsidR="00301C71" w:rsidRPr="0024605F" w:rsidRDefault="00301C71" w:rsidP="00E609DC">
      <w:pPr>
        <w:jc w:val="both"/>
        <w:rPr>
          <w:rFonts w:cs="David"/>
          <w:szCs w:val="24"/>
          <w:rtl/>
        </w:rPr>
      </w:pPr>
    </w:p>
    <w:tbl>
      <w:tblPr>
        <w:tblW w:w="0" w:type="auto"/>
        <w:jc w:val="right"/>
        <w:tblInd w:w="-28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048"/>
        <w:gridCol w:w="455"/>
        <w:gridCol w:w="537"/>
        <w:gridCol w:w="1418"/>
        <w:gridCol w:w="4000"/>
        <w:gridCol w:w="648"/>
        <w:gridCol w:w="399"/>
        <w:gridCol w:w="532"/>
      </w:tblGrid>
      <w:tr w:rsidR="00151FD3" w:rsidRPr="0024605F">
        <w:trPr>
          <w:jc w:val="right"/>
        </w:trPr>
        <w:tc>
          <w:tcPr>
            <w:tcW w:w="1048"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דף</w:t>
            </w:r>
            <w:r>
              <w:rPr>
                <w:rFonts w:cs="David"/>
                <w:b/>
                <w:bCs/>
                <w:sz w:val="24"/>
                <w:szCs w:val="24"/>
                <w:rtl/>
              </w:rPr>
              <w:t xml:space="preserve">   </w:t>
            </w:r>
            <w:r w:rsidR="00151FD3" w:rsidRPr="0024605F">
              <w:rPr>
                <w:rFonts w:cs="David"/>
                <w:b/>
                <w:bCs/>
                <w:sz w:val="24"/>
                <w:szCs w:val="24"/>
                <w:rtl/>
              </w:rPr>
              <w:t>טיפולים</w:t>
            </w:r>
            <w:r>
              <w:rPr>
                <w:rFonts w:cs="David"/>
                <w:b/>
                <w:bCs/>
                <w:sz w:val="24"/>
                <w:szCs w:val="24"/>
                <w:rtl/>
              </w:rPr>
              <w:t xml:space="preserve">            </w:t>
            </w:r>
            <w:r w:rsidR="00151FD3" w:rsidRPr="0024605F">
              <w:rPr>
                <w:rFonts w:cs="David"/>
                <w:b/>
                <w:bCs/>
                <w:sz w:val="24"/>
                <w:szCs w:val="24"/>
                <w:rtl/>
              </w:rPr>
              <w:t xml:space="preserve"> דף 3 מתוך 3</w:t>
            </w:r>
          </w:p>
        </w:tc>
        <w:tc>
          <w:tcPr>
            <w:tcW w:w="1579" w:type="dxa"/>
            <w:gridSpan w:val="3"/>
          </w:tcPr>
          <w:p w:rsidR="00151FD3" w:rsidRPr="0024605F" w:rsidRDefault="00151FD3" w:rsidP="00E609DC">
            <w:pPr>
              <w:jc w:val="center"/>
              <w:rPr>
                <w:rFonts w:cs="David"/>
                <w:b/>
                <w:bCs/>
                <w:sz w:val="24"/>
                <w:szCs w:val="24"/>
                <w:rtl/>
              </w:rPr>
            </w:pPr>
            <w:r w:rsidRPr="0024605F">
              <w:rPr>
                <w:rFonts w:cs="David"/>
                <w:b/>
                <w:bCs/>
                <w:sz w:val="24"/>
                <w:szCs w:val="24"/>
                <w:rtl/>
              </w:rPr>
              <w:br w:type="page"/>
            </w:r>
          </w:p>
        </w:tc>
      </w:tr>
      <w:tr w:rsidR="00151FD3" w:rsidRPr="0024605F">
        <w:trPr>
          <w:jc w:val="right"/>
        </w:trPr>
        <w:tc>
          <w:tcPr>
            <w:tcW w:w="1048" w:type="dxa"/>
          </w:tcPr>
          <w:p w:rsidR="00151FD3" w:rsidRPr="0024605F" w:rsidRDefault="00151FD3" w:rsidP="00E609DC">
            <w:pPr>
              <w:jc w:val="center"/>
              <w:rPr>
                <w:rFonts w:cs="David"/>
                <w:b/>
                <w:bCs/>
                <w:sz w:val="24"/>
                <w:szCs w:val="24"/>
                <w:rtl/>
              </w:rPr>
            </w:pPr>
            <w:r w:rsidRPr="0024605F">
              <w:rPr>
                <w:rFonts w:cs="David"/>
                <w:b/>
                <w:bCs/>
                <w:sz w:val="24"/>
                <w:szCs w:val="24"/>
              </w:rPr>
              <w:t>E20E</w:t>
            </w:r>
          </w:p>
        </w:tc>
        <w:tc>
          <w:tcPr>
            <w:tcW w:w="992" w:type="dxa"/>
            <w:gridSpan w:val="2"/>
          </w:tcPr>
          <w:p w:rsidR="00151FD3" w:rsidRPr="0024605F" w:rsidRDefault="00151FD3" w:rsidP="00E609DC">
            <w:pPr>
              <w:jc w:val="center"/>
              <w:rPr>
                <w:rFonts w:cs="David"/>
                <w:b/>
                <w:bCs/>
                <w:sz w:val="24"/>
                <w:szCs w:val="24"/>
                <w:rtl/>
              </w:rPr>
            </w:pPr>
          </w:p>
        </w:tc>
        <w:tc>
          <w:tcPr>
            <w:tcW w:w="5418"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דיזל</w:t>
            </w:r>
            <w:r>
              <w:rPr>
                <w:rFonts w:cs="David"/>
                <w:b/>
                <w:bCs/>
                <w:sz w:val="24"/>
                <w:szCs w:val="24"/>
                <w:rtl/>
              </w:rPr>
              <w:t xml:space="preserve">   </w:t>
            </w:r>
            <w:r w:rsidR="00151FD3" w:rsidRPr="0024605F">
              <w:rPr>
                <w:rFonts w:cs="David"/>
                <w:b/>
                <w:bCs/>
                <w:sz w:val="24"/>
                <w:szCs w:val="24"/>
                <w:rtl/>
              </w:rPr>
              <w:t>גנרטור</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104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104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104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104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דלתות חופת מיכלי דלק חיצוניים.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37</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קוי הזנה למשאבות דלק חיצוניות.</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38</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צנרת דלק וסימונה: הזנה, החזרה, גלישה.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39</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לוח משאבות דלק ומערכת הפיקוד.</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40</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תקינות וקיבוע מערכת פליטה.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41</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שלימות בולמי זעזועים.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42</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שלימות שילוט.</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43</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חזותית שלימות המתנע.</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44</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סוך המיסבים בגריז.</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45</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כייל המחוונים שבלוחות הפיקוד.</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46</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הפעל הגנרטורים בעומס ובסינכרון לשעתיים.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47</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צבע עשן הנפלט בזמן הפעלת גנרטור.</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48</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נתק את מגען או מפסק זרם אחד הגנרטורים כך שהגנרטור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49</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יעבוד בריקם, ובדוק:</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1) שהגנרטור השני מזין את כל העומס.</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2) מתח הגנרטור השני 400 </w:t>
            </w:r>
            <w:r w:rsidRPr="0024605F">
              <w:rPr>
                <w:rFonts w:cs="David"/>
                <w:szCs w:val="24"/>
              </w:rPr>
              <w:t>–</w:t>
            </w:r>
            <w:r w:rsidRPr="0024605F">
              <w:rPr>
                <w:rFonts w:cs="David"/>
                <w:szCs w:val="24"/>
                <w:rtl/>
              </w:rPr>
              <w:t xml:space="preserve"> 380 וולט.</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3) תדירות הגנרטור השני 51 </w:t>
            </w:r>
            <w:r w:rsidRPr="0024605F">
              <w:rPr>
                <w:rFonts w:cs="David"/>
                <w:szCs w:val="24"/>
              </w:rPr>
              <w:t>–</w:t>
            </w:r>
            <w:r w:rsidRPr="0024605F">
              <w:rPr>
                <w:rFonts w:cs="David"/>
                <w:szCs w:val="24"/>
                <w:rtl/>
              </w:rPr>
              <w:t>49.5 הרץ.</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חבר חזרה את המגען או מפסק זרם הגנרטור ובדוק פעולה</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50</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תקינה של הגנרטור בסינכרון.</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בצע בדיקה הנ"ל (50- ו </w:t>
            </w:r>
            <w:r w:rsidRPr="0024605F">
              <w:rPr>
                <w:rFonts w:cs="David"/>
                <w:szCs w:val="24"/>
              </w:rPr>
              <w:t>–</w:t>
            </w:r>
            <w:r w:rsidRPr="0024605F">
              <w:rPr>
                <w:rFonts w:cs="David"/>
                <w:szCs w:val="24"/>
                <w:rtl/>
              </w:rPr>
              <w:t xml:space="preserve"> 51) ע"י ניתוק הגנרטור השני.</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51</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נתק העומסים ואפשר עבודה בריקם כ </w:t>
            </w:r>
            <w:r w:rsidRPr="0024605F">
              <w:rPr>
                <w:rFonts w:cs="David"/>
                <w:szCs w:val="24"/>
              </w:rPr>
              <w:t>–</w:t>
            </w:r>
            <w:r w:rsidRPr="0024605F">
              <w:rPr>
                <w:rFonts w:cs="David"/>
                <w:szCs w:val="24"/>
                <w:rtl/>
              </w:rPr>
              <w:t xml:space="preserve"> 5 דקות לצורך</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52</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קירור הגנרטורים.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דומם הגנרטורים.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53</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החלף מסנן אויר ומסנן שמן.</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54</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טיב השמן במעבדה והחלף לפי התוצאות.</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55</w:t>
            </w: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45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45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r w:rsidRPr="0024605F">
              <w:rPr>
                <w:rFonts w:cs="David"/>
                <w:szCs w:val="24"/>
                <w:rtl/>
              </w:rPr>
              <w:t>1</w:t>
            </w:r>
            <w:r w:rsidR="00C11D44">
              <w:rPr>
                <w:rFonts w:cs="David"/>
                <w:szCs w:val="24"/>
                <w:rtl/>
              </w:rPr>
              <w:t xml:space="preserve">. </w:t>
            </w:r>
            <w:r w:rsidRPr="0024605F">
              <w:rPr>
                <w:rFonts w:cs="David"/>
                <w:szCs w:val="24"/>
                <w:rtl/>
              </w:rPr>
              <w:t>פעולה זו תבוצע אחת לשנתיים.</w:t>
            </w:r>
          </w:p>
        </w:tc>
      </w:tr>
      <w:tr w:rsidR="00151FD3" w:rsidRPr="0024605F">
        <w:trPr>
          <w:trHeight w:hRule="exact" w:val="400"/>
          <w:jc w:val="right"/>
        </w:trPr>
        <w:tc>
          <w:tcPr>
            <w:tcW w:w="3458"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0B10F9"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0B10F9" w:rsidRDefault="000B10F9">
      <w:pPr>
        <w:bidi w:val="0"/>
        <w:rPr>
          <w:rFonts w:cs="David"/>
          <w:szCs w:val="24"/>
          <w:rtl/>
        </w:rPr>
      </w:pPr>
      <w:r>
        <w:rPr>
          <w:rFonts w:cs="David"/>
          <w:szCs w:val="24"/>
          <w:rtl/>
        </w:rPr>
        <w:br w:type="page"/>
      </w:r>
    </w:p>
    <w:p w:rsidR="00151FD3" w:rsidRPr="0024605F" w:rsidRDefault="00151FD3" w:rsidP="00E609DC">
      <w:pPr>
        <w:jc w:val="both"/>
        <w:rPr>
          <w:rFonts w:cs="David"/>
          <w:szCs w:val="24"/>
          <w:rtl/>
        </w:rPr>
      </w:pPr>
    </w:p>
    <w:p w:rsidR="00151FD3" w:rsidRPr="0024605F" w:rsidRDefault="00151FD3"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418"/>
        <w:gridCol w:w="4000"/>
        <w:gridCol w:w="648"/>
        <w:gridCol w:w="399"/>
        <w:gridCol w:w="532"/>
      </w:tblGrid>
      <w:tr w:rsidR="00151FD3" w:rsidRPr="0024605F">
        <w:trPr>
          <w:jc w:val="right"/>
        </w:trPr>
        <w:tc>
          <w:tcPr>
            <w:tcW w:w="908"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 </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Pr>
              <w:t>E31E</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418"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לוח</w:t>
            </w:r>
            <w:r>
              <w:rPr>
                <w:rFonts w:cs="David"/>
                <w:b/>
                <w:bCs/>
                <w:sz w:val="24"/>
                <w:szCs w:val="24"/>
                <w:rtl/>
              </w:rPr>
              <w:t xml:space="preserve">   </w:t>
            </w:r>
            <w:r w:rsidR="00151FD3" w:rsidRPr="0024605F">
              <w:rPr>
                <w:rFonts w:cs="David"/>
                <w:b/>
                <w:bCs/>
                <w:sz w:val="24"/>
                <w:szCs w:val="24"/>
                <w:rtl/>
              </w:rPr>
              <w:t>חשמל</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בדיקת פעולת כל נורות הסימון והאזעקה.</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val="restart"/>
          </w:tcPr>
          <w:p w:rsidR="00786CB5" w:rsidRPr="0024605F" w:rsidRDefault="00786CB5" w:rsidP="00E609DC">
            <w:pPr>
              <w:jc w:val="both"/>
              <w:rPr>
                <w:rFonts w:cs="David"/>
                <w:szCs w:val="24"/>
                <w:rtl/>
              </w:rPr>
            </w:pPr>
            <w:r>
              <w:rPr>
                <w:rFonts w:cs="David" w:hint="cs"/>
                <w:szCs w:val="24"/>
                <w:rtl/>
              </w:rPr>
              <w:t>מ</w:t>
            </w:r>
          </w:p>
        </w:tc>
        <w:tc>
          <w:tcPr>
            <w:tcW w:w="532" w:type="dxa"/>
          </w:tcPr>
          <w:p w:rsidR="00786CB5" w:rsidRPr="0024605F" w:rsidRDefault="00786CB5" w:rsidP="00E609DC">
            <w:pPr>
              <w:jc w:val="both"/>
              <w:rPr>
                <w:rFonts w:cs="David"/>
                <w:szCs w:val="24"/>
                <w:rtl/>
              </w:rPr>
            </w:pPr>
            <w:r w:rsidRPr="0024605F">
              <w:rPr>
                <w:rFonts w:cs="David"/>
                <w:szCs w:val="24"/>
                <w:rtl/>
              </w:rPr>
              <w:t>1</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הקשב לרעשים חריגים.</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2</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מדוד ורשום זרמי פעולה של מנועים.</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3</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חזק והשלם שילוט בלוח.</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4</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בדיקה וכיול מדי זרם ומתח, רשום זרם ומתת בכל פזה.</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5</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בדוק פעולת מפסקים, מתנים ולחצנים.</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6</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חזוק תפסים לראשי כבלים נכנסים ויוצאים.</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7</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בדוק לנתיכים שלמים ומתאימים/בסיסי מבטיחים שלמים.</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8</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בדוק מגעי המפסק הראשי ומפסיקים נקיים שלמים,</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val="restart"/>
          </w:tcPr>
          <w:p w:rsidR="00786CB5" w:rsidRPr="0024605F" w:rsidRDefault="00786CB5" w:rsidP="00E609DC">
            <w:pPr>
              <w:jc w:val="both"/>
              <w:rPr>
                <w:rFonts w:cs="David"/>
                <w:szCs w:val="24"/>
                <w:rtl/>
              </w:rPr>
            </w:pPr>
            <w:r>
              <w:rPr>
                <w:rFonts w:cs="David" w:hint="cs"/>
                <w:szCs w:val="24"/>
                <w:rtl/>
              </w:rPr>
              <w:t>נ</w:t>
            </w:r>
          </w:p>
        </w:tc>
        <w:tc>
          <w:tcPr>
            <w:tcW w:w="532" w:type="dxa"/>
          </w:tcPr>
          <w:p w:rsidR="00786CB5" w:rsidRPr="0024605F" w:rsidRDefault="00786CB5" w:rsidP="00E609DC">
            <w:pPr>
              <w:jc w:val="both"/>
              <w:rPr>
                <w:rFonts w:cs="David"/>
                <w:szCs w:val="24"/>
                <w:rtl/>
              </w:rPr>
            </w:pPr>
            <w:r w:rsidRPr="0024605F">
              <w:rPr>
                <w:rFonts w:cs="David"/>
                <w:szCs w:val="24"/>
                <w:rtl/>
              </w:rPr>
              <w:t>9</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וודא שאין פיח.</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הידוק ברגי מגעים, חבורים ומהדקים בכל לוח.</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10</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נקה מגעים באמצעות חנקן יבש (דחוס).</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11</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נקה באופן סופי בשואב אבק תעשייתי.</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12</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בדיקת ממסרים, ממסרי זמן ויחידות פיקוד.</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13</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בדוק פעולת מנגנוני המפסקים הראשיים.</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14</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ריסוס נקודות המגע החשמליות בלקטרסול.</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 xml:space="preserve">15 </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הפעלה ללא ציוד של כל מעגלי הפיקוד ובדיקת פעולה נכונה</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16</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של כל הפונקציות.</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בדיקת הארקת הלוח, הגוף והדלתות.</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17</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בדוק שלמות תוכניות הלוח.</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18</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נקוי חיצוני, תיקוני צבע ושימון צירים.</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19</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בדוק איזון הפזות ושפר לפי הצורך.</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20</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בדוק פעולת קבלים ואוטומט שמירת כופל הספק.</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21</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 xml:space="preserve">בדוק חום הלוח, כבלים, מחברים ומפסקים באמצעות </w:t>
            </w:r>
            <w:r w:rsidRPr="0024605F">
              <w:rPr>
                <w:rFonts w:cs="David" w:hint="cs"/>
                <w:szCs w:val="24"/>
                <w:rtl/>
              </w:rPr>
              <w:t>צילום</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22</w:t>
            </w: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hint="cs"/>
                <w:szCs w:val="24"/>
                <w:rtl/>
              </w:rPr>
              <w:t>תרמוגרפי</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908"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gridSpan w:val="2"/>
          </w:tcPr>
          <w:p w:rsidR="00786CB5" w:rsidRPr="0024605F" w:rsidRDefault="00786CB5" w:rsidP="00E609DC">
            <w:pPr>
              <w:jc w:val="both"/>
              <w:rPr>
                <w:rFonts w:cs="David"/>
                <w:szCs w:val="24"/>
                <w:rtl/>
              </w:rPr>
            </w:pPr>
            <w:r w:rsidRPr="0024605F">
              <w:rPr>
                <w:rFonts w:cs="David"/>
                <w:szCs w:val="24"/>
                <w:rtl/>
              </w:rPr>
              <w:t>בדוק פעולת מפסק מחלף לפעולת חרום (גנרטור).</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23</w:t>
            </w: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 xml:space="preserve">הערות: </w:t>
            </w: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0B10F9"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0B10F9" w:rsidRDefault="000B10F9">
      <w:pPr>
        <w:bidi w:val="0"/>
        <w:rPr>
          <w:rFonts w:cs="David"/>
          <w:szCs w:val="24"/>
          <w:rtl/>
        </w:rPr>
      </w:pPr>
      <w:r>
        <w:rPr>
          <w:rFonts w:cs="David"/>
          <w:szCs w:val="24"/>
          <w:rtl/>
        </w:rPr>
        <w:br w:type="page"/>
      </w:r>
    </w:p>
    <w:p w:rsidR="00151FD3" w:rsidRPr="0024605F" w:rsidRDefault="00151FD3" w:rsidP="00E609DC">
      <w:pPr>
        <w:jc w:val="both"/>
        <w:rPr>
          <w:rFonts w:cs="David"/>
          <w:szCs w:val="24"/>
          <w:rtl/>
        </w:rPr>
      </w:pPr>
    </w:p>
    <w:tbl>
      <w:tblPr>
        <w:tblW w:w="0" w:type="auto"/>
        <w:jc w:val="right"/>
        <w:tblInd w:w="-2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046"/>
        <w:gridCol w:w="453"/>
        <w:gridCol w:w="536"/>
        <w:gridCol w:w="1411"/>
        <w:gridCol w:w="3987"/>
        <w:gridCol w:w="645"/>
        <w:gridCol w:w="397"/>
        <w:gridCol w:w="562"/>
      </w:tblGrid>
      <w:tr w:rsidR="00151FD3" w:rsidRPr="0024605F">
        <w:trPr>
          <w:jc w:val="right"/>
        </w:trPr>
        <w:tc>
          <w:tcPr>
            <w:tcW w:w="1046" w:type="dxa"/>
          </w:tcPr>
          <w:p w:rsidR="00151FD3" w:rsidRPr="0024605F" w:rsidRDefault="00151FD3" w:rsidP="00E609DC">
            <w:pPr>
              <w:jc w:val="center"/>
              <w:rPr>
                <w:rFonts w:cs="David"/>
                <w:b/>
                <w:bCs/>
                <w:sz w:val="24"/>
                <w:szCs w:val="24"/>
                <w:rtl/>
              </w:rPr>
            </w:pPr>
          </w:p>
        </w:tc>
        <w:tc>
          <w:tcPr>
            <w:tcW w:w="6387"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 </w:t>
            </w:r>
          </w:p>
        </w:tc>
        <w:tc>
          <w:tcPr>
            <w:tcW w:w="1604"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1046" w:type="dxa"/>
          </w:tcPr>
          <w:p w:rsidR="00151FD3" w:rsidRPr="0024605F" w:rsidRDefault="00151FD3" w:rsidP="00E609DC">
            <w:pPr>
              <w:jc w:val="center"/>
              <w:rPr>
                <w:rFonts w:cs="David"/>
                <w:b/>
                <w:bCs/>
                <w:sz w:val="24"/>
                <w:szCs w:val="24"/>
                <w:rtl/>
              </w:rPr>
            </w:pPr>
            <w:r w:rsidRPr="0024605F">
              <w:rPr>
                <w:rFonts w:cs="David"/>
                <w:b/>
                <w:bCs/>
                <w:sz w:val="24"/>
                <w:szCs w:val="24"/>
              </w:rPr>
              <w:t>E50E</w:t>
            </w:r>
          </w:p>
        </w:tc>
        <w:tc>
          <w:tcPr>
            <w:tcW w:w="989"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398"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מערכת תאורה</w:t>
            </w:r>
          </w:p>
        </w:tc>
        <w:tc>
          <w:tcPr>
            <w:tcW w:w="1604"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1046" w:type="dxa"/>
          </w:tcPr>
          <w:p w:rsidR="00151FD3" w:rsidRPr="0024605F" w:rsidRDefault="00151FD3" w:rsidP="00E609DC">
            <w:pPr>
              <w:jc w:val="both"/>
              <w:rPr>
                <w:rFonts w:cs="David"/>
                <w:szCs w:val="24"/>
                <w:rtl/>
              </w:rPr>
            </w:pPr>
            <w:r w:rsidRPr="0024605F">
              <w:rPr>
                <w:rFonts w:cs="David"/>
                <w:szCs w:val="24"/>
                <w:rtl/>
              </w:rPr>
              <w:t>ה</w:t>
            </w:r>
          </w:p>
        </w:tc>
        <w:tc>
          <w:tcPr>
            <w:tcW w:w="453" w:type="dxa"/>
          </w:tcPr>
          <w:p w:rsidR="00151FD3" w:rsidRPr="0024605F" w:rsidRDefault="00151FD3" w:rsidP="00E609DC">
            <w:pPr>
              <w:jc w:val="both"/>
              <w:rPr>
                <w:rFonts w:cs="David"/>
                <w:szCs w:val="24"/>
                <w:rtl/>
              </w:rPr>
            </w:pPr>
            <w:r w:rsidRPr="0024605F">
              <w:rPr>
                <w:rFonts w:cs="David"/>
                <w:szCs w:val="24"/>
                <w:rtl/>
              </w:rPr>
              <w:t>ת</w:t>
            </w:r>
          </w:p>
        </w:tc>
        <w:tc>
          <w:tcPr>
            <w:tcW w:w="536" w:type="dxa"/>
          </w:tcPr>
          <w:p w:rsidR="00151FD3" w:rsidRPr="0024605F" w:rsidRDefault="00151FD3" w:rsidP="00E609DC">
            <w:pPr>
              <w:jc w:val="both"/>
              <w:rPr>
                <w:rFonts w:cs="David"/>
                <w:szCs w:val="24"/>
                <w:rtl/>
              </w:rPr>
            </w:pPr>
            <w:r w:rsidRPr="0024605F">
              <w:rPr>
                <w:rFonts w:cs="David"/>
                <w:szCs w:val="24"/>
                <w:rtl/>
              </w:rPr>
              <w:t>ב</w:t>
            </w:r>
          </w:p>
        </w:tc>
        <w:tc>
          <w:tcPr>
            <w:tcW w:w="539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5" w:type="dxa"/>
          </w:tcPr>
          <w:p w:rsidR="00151FD3" w:rsidRPr="0024605F" w:rsidRDefault="00151FD3" w:rsidP="00E609DC">
            <w:pPr>
              <w:jc w:val="both"/>
              <w:rPr>
                <w:rFonts w:cs="David"/>
                <w:szCs w:val="24"/>
                <w:rtl/>
              </w:rPr>
            </w:pPr>
            <w:r w:rsidRPr="0024605F">
              <w:rPr>
                <w:rFonts w:cs="David"/>
                <w:szCs w:val="24"/>
                <w:rtl/>
              </w:rPr>
              <w:t>בצ-</w:t>
            </w:r>
          </w:p>
        </w:tc>
        <w:tc>
          <w:tcPr>
            <w:tcW w:w="397" w:type="dxa"/>
          </w:tcPr>
          <w:p w:rsidR="00151FD3" w:rsidRPr="0024605F" w:rsidRDefault="00151FD3" w:rsidP="00E609DC">
            <w:pPr>
              <w:jc w:val="both"/>
              <w:rPr>
                <w:rFonts w:cs="David"/>
                <w:szCs w:val="24"/>
                <w:rtl/>
              </w:rPr>
            </w:pPr>
            <w:r w:rsidRPr="0024605F">
              <w:rPr>
                <w:rFonts w:cs="David"/>
                <w:szCs w:val="24"/>
                <w:rtl/>
              </w:rPr>
              <w:t>ת</w:t>
            </w:r>
          </w:p>
        </w:tc>
        <w:tc>
          <w:tcPr>
            <w:tcW w:w="56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1046" w:type="dxa"/>
          </w:tcPr>
          <w:p w:rsidR="00151FD3" w:rsidRPr="0024605F" w:rsidRDefault="00151FD3" w:rsidP="00E609DC">
            <w:pPr>
              <w:jc w:val="both"/>
              <w:rPr>
                <w:rFonts w:cs="David"/>
                <w:szCs w:val="24"/>
                <w:rtl/>
              </w:rPr>
            </w:pPr>
            <w:r w:rsidRPr="0024605F">
              <w:rPr>
                <w:rFonts w:cs="David"/>
                <w:szCs w:val="24"/>
                <w:rtl/>
              </w:rPr>
              <w:t>ע</w:t>
            </w:r>
          </w:p>
        </w:tc>
        <w:tc>
          <w:tcPr>
            <w:tcW w:w="453" w:type="dxa"/>
          </w:tcPr>
          <w:p w:rsidR="00151FD3" w:rsidRPr="0024605F" w:rsidRDefault="00151FD3" w:rsidP="00E609DC">
            <w:pPr>
              <w:jc w:val="both"/>
              <w:rPr>
                <w:rFonts w:cs="David"/>
                <w:szCs w:val="24"/>
                <w:rtl/>
              </w:rPr>
            </w:pPr>
            <w:r w:rsidRPr="0024605F">
              <w:rPr>
                <w:rFonts w:cs="David"/>
                <w:szCs w:val="24"/>
                <w:rtl/>
              </w:rPr>
              <w:t>ו</w:t>
            </w:r>
          </w:p>
        </w:tc>
        <w:tc>
          <w:tcPr>
            <w:tcW w:w="536" w:type="dxa"/>
          </w:tcPr>
          <w:p w:rsidR="00151FD3" w:rsidRPr="0024605F" w:rsidRDefault="00151FD3" w:rsidP="00E609DC">
            <w:pPr>
              <w:jc w:val="both"/>
              <w:rPr>
                <w:rFonts w:cs="David"/>
                <w:szCs w:val="24"/>
                <w:rtl/>
              </w:rPr>
            </w:pPr>
            <w:r w:rsidRPr="0024605F">
              <w:rPr>
                <w:rFonts w:cs="David"/>
                <w:szCs w:val="24"/>
                <w:rtl/>
              </w:rPr>
              <w:t>צ</w:t>
            </w:r>
          </w:p>
        </w:tc>
        <w:tc>
          <w:tcPr>
            <w:tcW w:w="539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5" w:type="dxa"/>
          </w:tcPr>
          <w:p w:rsidR="00151FD3" w:rsidRPr="0024605F" w:rsidRDefault="00151FD3" w:rsidP="00E609DC">
            <w:pPr>
              <w:jc w:val="both"/>
              <w:rPr>
                <w:rFonts w:cs="David"/>
                <w:szCs w:val="24"/>
                <w:rtl/>
              </w:rPr>
            </w:pPr>
            <w:r w:rsidRPr="0024605F">
              <w:rPr>
                <w:rFonts w:cs="David"/>
                <w:szCs w:val="24"/>
                <w:rtl/>
              </w:rPr>
              <w:t>וע</w:t>
            </w:r>
          </w:p>
        </w:tc>
        <w:tc>
          <w:tcPr>
            <w:tcW w:w="397" w:type="dxa"/>
          </w:tcPr>
          <w:p w:rsidR="00151FD3" w:rsidRPr="0024605F" w:rsidRDefault="00151FD3" w:rsidP="00E609DC">
            <w:pPr>
              <w:jc w:val="both"/>
              <w:rPr>
                <w:rFonts w:cs="David"/>
                <w:szCs w:val="24"/>
                <w:rtl/>
              </w:rPr>
            </w:pPr>
            <w:r w:rsidRPr="0024605F">
              <w:rPr>
                <w:rFonts w:cs="David"/>
                <w:szCs w:val="24"/>
                <w:rtl/>
              </w:rPr>
              <w:t>ד</w:t>
            </w:r>
          </w:p>
        </w:tc>
        <w:tc>
          <w:tcPr>
            <w:tcW w:w="56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1046" w:type="dxa"/>
          </w:tcPr>
          <w:p w:rsidR="00151FD3" w:rsidRPr="0024605F" w:rsidRDefault="00151FD3" w:rsidP="00E609DC">
            <w:pPr>
              <w:jc w:val="both"/>
              <w:rPr>
                <w:rFonts w:cs="David"/>
                <w:szCs w:val="24"/>
                <w:rtl/>
              </w:rPr>
            </w:pPr>
            <w:r w:rsidRPr="0024605F">
              <w:rPr>
                <w:rFonts w:cs="David"/>
                <w:szCs w:val="24"/>
                <w:rtl/>
              </w:rPr>
              <w:t>ר</w:t>
            </w:r>
          </w:p>
        </w:tc>
        <w:tc>
          <w:tcPr>
            <w:tcW w:w="453" w:type="dxa"/>
          </w:tcPr>
          <w:p w:rsidR="00151FD3" w:rsidRPr="0024605F" w:rsidRDefault="00151FD3" w:rsidP="00E609DC">
            <w:pPr>
              <w:jc w:val="both"/>
              <w:rPr>
                <w:rFonts w:cs="David"/>
                <w:szCs w:val="24"/>
                <w:rtl/>
              </w:rPr>
            </w:pPr>
            <w:r w:rsidRPr="0024605F">
              <w:rPr>
                <w:rFonts w:cs="David"/>
                <w:szCs w:val="24"/>
                <w:rtl/>
              </w:rPr>
              <w:t>ק</w:t>
            </w:r>
          </w:p>
        </w:tc>
        <w:tc>
          <w:tcPr>
            <w:tcW w:w="536" w:type="dxa"/>
          </w:tcPr>
          <w:p w:rsidR="00151FD3" w:rsidRPr="0024605F" w:rsidRDefault="00151FD3" w:rsidP="00E609DC">
            <w:pPr>
              <w:jc w:val="both"/>
              <w:rPr>
                <w:rFonts w:cs="David"/>
                <w:szCs w:val="24"/>
                <w:rtl/>
              </w:rPr>
            </w:pPr>
            <w:r w:rsidRPr="0024605F">
              <w:rPr>
                <w:rFonts w:cs="David"/>
                <w:szCs w:val="24"/>
                <w:rtl/>
              </w:rPr>
              <w:t>ו</w:t>
            </w:r>
          </w:p>
        </w:tc>
        <w:tc>
          <w:tcPr>
            <w:tcW w:w="539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r w:rsidRPr="0024605F">
              <w:rPr>
                <w:rFonts w:cs="David"/>
                <w:szCs w:val="24"/>
                <w:rtl/>
              </w:rPr>
              <w:t>י</w:t>
            </w:r>
          </w:p>
        </w:tc>
        <w:tc>
          <w:tcPr>
            <w:tcW w:w="56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104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r w:rsidRPr="0024605F">
              <w:rPr>
                <w:rFonts w:cs="David"/>
                <w:szCs w:val="24"/>
                <w:rtl/>
              </w:rPr>
              <w:t>ע</w:t>
            </w:r>
          </w:p>
        </w:tc>
        <w:tc>
          <w:tcPr>
            <w:tcW w:w="539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5" w:type="dxa"/>
          </w:tcPr>
          <w:p w:rsidR="00151FD3" w:rsidRPr="0024605F" w:rsidRDefault="00151FD3" w:rsidP="00E609DC">
            <w:pPr>
              <w:jc w:val="both"/>
              <w:rPr>
                <w:rFonts w:cs="David"/>
                <w:szCs w:val="24"/>
                <w:rtl/>
              </w:rPr>
            </w:pPr>
            <w:r w:rsidRPr="0024605F">
              <w:rPr>
                <w:rFonts w:cs="David"/>
                <w:szCs w:val="24"/>
                <w:rtl/>
              </w:rPr>
              <w:t>במ-צב</w:t>
            </w:r>
          </w:p>
        </w:tc>
        <w:tc>
          <w:tcPr>
            <w:tcW w:w="397"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62" w:type="dxa"/>
          </w:tcPr>
          <w:p w:rsidR="00151FD3" w:rsidRPr="0024605F" w:rsidRDefault="00151FD3" w:rsidP="00E609DC">
            <w:pPr>
              <w:jc w:val="both"/>
              <w:rPr>
                <w:rFonts w:cs="David"/>
                <w:szCs w:val="24"/>
                <w:rtl/>
              </w:rPr>
            </w:pPr>
            <w:r w:rsidRPr="0024605F">
              <w:rPr>
                <w:rFonts w:cs="David"/>
                <w:szCs w:val="24"/>
                <w:rtl/>
              </w:rPr>
              <w:t>ר</w:t>
            </w:r>
          </w:p>
        </w:tc>
      </w:tr>
      <w:tr w:rsidR="00080D37" w:rsidRPr="0024605F">
        <w:trPr>
          <w:trHeight w:hRule="exact" w:val="320"/>
          <w:jc w:val="right"/>
        </w:trPr>
        <w:tc>
          <w:tcPr>
            <w:tcW w:w="1046" w:type="dxa"/>
          </w:tcPr>
          <w:p w:rsidR="00080D37" w:rsidRPr="0024605F" w:rsidRDefault="00080D37" w:rsidP="00E609DC">
            <w:pPr>
              <w:jc w:val="both"/>
              <w:rPr>
                <w:rFonts w:cs="David"/>
                <w:szCs w:val="24"/>
                <w:rtl/>
              </w:rPr>
            </w:pPr>
          </w:p>
        </w:tc>
        <w:tc>
          <w:tcPr>
            <w:tcW w:w="453" w:type="dxa"/>
          </w:tcPr>
          <w:p w:rsidR="00080D37" w:rsidRPr="0024605F" w:rsidRDefault="00080D37" w:rsidP="00E609DC">
            <w:pPr>
              <w:jc w:val="both"/>
              <w:rPr>
                <w:rFonts w:cs="David"/>
                <w:szCs w:val="24"/>
                <w:rtl/>
              </w:rPr>
            </w:pPr>
          </w:p>
        </w:tc>
        <w:tc>
          <w:tcPr>
            <w:tcW w:w="536" w:type="dxa"/>
          </w:tcPr>
          <w:p w:rsidR="00080D37" w:rsidRPr="0024605F" w:rsidRDefault="00080D37" w:rsidP="00E609DC">
            <w:pPr>
              <w:jc w:val="both"/>
              <w:rPr>
                <w:rFonts w:cs="David"/>
                <w:szCs w:val="24"/>
                <w:rtl/>
              </w:rPr>
            </w:pPr>
          </w:p>
        </w:tc>
        <w:tc>
          <w:tcPr>
            <w:tcW w:w="5398" w:type="dxa"/>
            <w:gridSpan w:val="2"/>
          </w:tcPr>
          <w:p w:rsidR="00080D37" w:rsidRPr="0024605F" w:rsidRDefault="00080D37" w:rsidP="00E609DC">
            <w:pPr>
              <w:jc w:val="both"/>
              <w:rPr>
                <w:rFonts w:cs="David"/>
                <w:szCs w:val="24"/>
                <w:rtl/>
              </w:rPr>
            </w:pPr>
            <w:r w:rsidRPr="0024605F">
              <w:rPr>
                <w:rFonts w:cs="David"/>
                <w:szCs w:val="24"/>
                <w:rtl/>
              </w:rPr>
              <w:t>הפעל מתקן התאורה באמצעות מתג הפעלה ידנית.</w:t>
            </w:r>
          </w:p>
        </w:tc>
        <w:tc>
          <w:tcPr>
            <w:tcW w:w="645" w:type="dxa"/>
          </w:tcPr>
          <w:p w:rsidR="00080D37" w:rsidRPr="0024605F" w:rsidRDefault="00080D37" w:rsidP="00E609DC">
            <w:pPr>
              <w:jc w:val="both"/>
              <w:rPr>
                <w:rFonts w:cs="David"/>
                <w:szCs w:val="24"/>
                <w:rtl/>
              </w:rPr>
            </w:pPr>
          </w:p>
        </w:tc>
        <w:tc>
          <w:tcPr>
            <w:tcW w:w="397" w:type="dxa"/>
            <w:vMerge w:val="restart"/>
          </w:tcPr>
          <w:p w:rsidR="00080D37" w:rsidRPr="0024605F" w:rsidRDefault="00080D37" w:rsidP="00E609DC">
            <w:pPr>
              <w:jc w:val="both"/>
              <w:rPr>
                <w:rFonts w:cs="David"/>
                <w:szCs w:val="24"/>
                <w:rtl/>
              </w:rPr>
            </w:pPr>
            <w:r>
              <w:rPr>
                <w:rFonts w:cs="David" w:hint="cs"/>
                <w:szCs w:val="24"/>
                <w:rtl/>
              </w:rPr>
              <w:t>מ</w:t>
            </w:r>
          </w:p>
        </w:tc>
        <w:tc>
          <w:tcPr>
            <w:tcW w:w="562" w:type="dxa"/>
          </w:tcPr>
          <w:p w:rsidR="00080D37" w:rsidRPr="0024605F" w:rsidRDefault="00080D37" w:rsidP="00E609DC">
            <w:pPr>
              <w:jc w:val="both"/>
              <w:rPr>
                <w:rFonts w:cs="David"/>
                <w:szCs w:val="24"/>
                <w:rtl/>
              </w:rPr>
            </w:pPr>
            <w:r w:rsidRPr="0024605F">
              <w:rPr>
                <w:rFonts w:cs="David"/>
                <w:szCs w:val="24"/>
                <w:rtl/>
              </w:rPr>
              <w:t>1</w:t>
            </w:r>
          </w:p>
        </w:tc>
      </w:tr>
      <w:tr w:rsidR="00080D37" w:rsidRPr="0024605F">
        <w:trPr>
          <w:trHeight w:hRule="exact" w:val="320"/>
          <w:jc w:val="right"/>
        </w:trPr>
        <w:tc>
          <w:tcPr>
            <w:tcW w:w="1046" w:type="dxa"/>
          </w:tcPr>
          <w:p w:rsidR="00080D37" w:rsidRPr="0024605F" w:rsidRDefault="00080D37" w:rsidP="00E609DC">
            <w:pPr>
              <w:jc w:val="both"/>
              <w:rPr>
                <w:rFonts w:cs="David"/>
                <w:szCs w:val="24"/>
                <w:rtl/>
              </w:rPr>
            </w:pPr>
          </w:p>
        </w:tc>
        <w:tc>
          <w:tcPr>
            <w:tcW w:w="453" w:type="dxa"/>
          </w:tcPr>
          <w:p w:rsidR="00080D37" w:rsidRPr="0024605F" w:rsidRDefault="00080D37" w:rsidP="00E609DC">
            <w:pPr>
              <w:jc w:val="both"/>
              <w:rPr>
                <w:rFonts w:cs="David"/>
                <w:szCs w:val="24"/>
                <w:rtl/>
              </w:rPr>
            </w:pPr>
          </w:p>
        </w:tc>
        <w:tc>
          <w:tcPr>
            <w:tcW w:w="536" w:type="dxa"/>
          </w:tcPr>
          <w:p w:rsidR="00080D37" w:rsidRPr="0024605F" w:rsidRDefault="00080D37" w:rsidP="00E609DC">
            <w:pPr>
              <w:jc w:val="both"/>
              <w:rPr>
                <w:rFonts w:cs="David"/>
                <w:szCs w:val="24"/>
                <w:rtl/>
              </w:rPr>
            </w:pPr>
          </w:p>
        </w:tc>
        <w:tc>
          <w:tcPr>
            <w:tcW w:w="5398" w:type="dxa"/>
            <w:gridSpan w:val="2"/>
          </w:tcPr>
          <w:p w:rsidR="00080D37" w:rsidRPr="0024605F" w:rsidRDefault="00080D37" w:rsidP="00E609DC">
            <w:pPr>
              <w:jc w:val="both"/>
              <w:rPr>
                <w:rFonts w:cs="David"/>
                <w:szCs w:val="24"/>
                <w:rtl/>
              </w:rPr>
            </w:pPr>
            <w:r w:rsidRPr="0024605F">
              <w:rPr>
                <w:rFonts w:cs="David"/>
                <w:szCs w:val="24"/>
                <w:rtl/>
              </w:rPr>
              <w:t>וודא פעולה תקינה של מערכת התאורה וגופי התאורה</w:t>
            </w:r>
          </w:p>
        </w:tc>
        <w:tc>
          <w:tcPr>
            <w:tcW w:w="645" w:type="dxa"/>
          </w:tcPr>
          <w:p w:rsidR="00080D37" w:rsidRPr="0024605F" w:rsidRDefault="00080D37" w:rsidP="00E609DC">
            <w:pPr>
              <w:jc w:val="both"/>
              <w:rPr>
                <w:rFonts w:cs="David"/>
                <w:szCs w:val="24"/>
                <w:rtl/>
              </w:rPr>
            </w:pPr>
          </w:p>
        </w:tc>
        <w:tc>
          <w:tcPr>
            <w:tcW w:w="397" w:type="dxa"/>
            <w:vMerge/>
          </w:tcPr>
          <w:p w:rsidR="00080D37" w:rsidRPr="0024605F" w:rsidRDefault="00080D37" w:rsidP="00E609DC">
            <w:pPr>
              <w:jc w:val="both"/>
              <w:rPr>
                <w:rFonts w:cs="David"/>
                <w:szCs w:val="24"/>
                <w:rtl/>
              </w:rPr>
            </w:pPr>
          </w:p>
        </w:tc>
        <w:tc>
          <w:tcPr>
            <w:tcW w:w="562" w:type="dxa"/>
          </w:tcPr>
          <w:p w:rsidR="00080D37" w:rsidRPr="0024605F" w:rsidRDefault="00080D37" w:rsidP="00E609DC">
            <w:pPr>
              <w:jc w:val="both"/>
              <w:rPr>
                <w:rFonts w:cs="David"/>
                <w:szCs w:val="24"/>
                <w:rtl/>
              </w:rPr>
            </w:pPr>
            <w:r w:rsidRPr="0024605F">
              <w:rPr>
                <w:rFonts w:cs="David"/>
                <w:szCs w:val="24"/>
                <w:rtl/>
              </w:rPr>
              <w:t>2</w:t>
            </w:r>
          </w:p>
        </w:tc>
      </w:tr>
      <w:tr w:rsidR="00080D37" w:rsidRPr="0024605F">
        <w:trPr>
          <w:trHeight w:hRule="exact" w:val="320"/>
          <w:jc w:val="right"/>
        </w:trPr>
        <w:tc>
          <w:tcPr>
            <w:tcW w:w="1046" w:type="dxa"/>
          </w:tcPr>
          <w:p w:rsidR="00080D37" w:rsidRPr="0024605F" w:rsidRDefault="00080D37" w:rsidP="00E609DC">
            <w:pPr>
              <w:jc w:val="both"/>
              <w:rPr>
                <w:rFonts w:cs="David"/>
                <w:szCs w:val="24"/>
                <w:rtl/>
              </w:rPr>
            </w:pPr>
          </w:p>
        </w:tc>
        <w:tc>
          <w:tcPr>
            <w:tcW w:w="453" w:type="dxa"/>
          </w:tcPr>
          <w:p w:rsidR="00080D37" w:rsidRPr="0024605F" w:rsidRDefault="00080D37" w:rsidP="00E609DC">
            <w:pPr>
              <w:jc w:val="both"/>
              <w:rPr>
                <w:rFonts w:cs="David"/>
                <w:szCs w:val="24"/>
                <w:rtl/>
              </w:rPr>
            </w:pPr>
          </w:p>
        </w:tc>
        <w:tc>
          <w:tcPr>
            <w:tcW w:w="536" w:type="dxa"/>
          </w:tcPr>
          <w:p w:rsidR="00080D37" w:rsidRPr="0024605F" w:rsidRDefault="00080D37" w:rsidP="00E609DC">
            <w:pPr>
              <w:jc w:val="both"/>
              <w:rPr>
                <w:rFonts w:cs="David"/>
                <w:szCs w:val="24"/>
                <w:rtl/>
              </w:rPr>
            </w:pPr>
          </w:p>
        </w:tc>
        <w:tc>
          <w:tcPr>
            <w:tcW w:w="5398" w:type="dxa"/>
            <w:gridSpan w:val="2"/>
          </w:tcPr>
          <w:p w:rsidR="00080D37" w:rsidRPr="0024605F" w:rsidRDefault="00080D37" w:rsidP="00E609DC">
            <w:pPr>
              <w:jc w:val="both"/>
              <w:rPr>
                <w:rFonts w:cs="David"/>
                <w:szCs w:val="24"/>
                <w:rtl/>
              </w:rPr>
            </w:pPr>
            <w:r w:rsidRPr="0024605F">
              <w:rPr>
                <w:rFonts w:cs="David"/>
                <w:szCs w:val="24"/>
                <w:rtl/>
              </w:rPr>
              <w:t xml:space="preserve">החלף גופים, חלקים ונורות כנדרש. </w:t>
            </w:r>
          </w:p>
        </w:tc>
        <w:tc>
          <w:tcPr>
            <w:tcW w:w="645" w:type="dxa"/>
          </w:tcPr>
          <w:p w:rsidR="00080D37" w:rsidRPr="0024605F" w:rsidRDefault="00080D37" w:rsidP="00E609DC">
            <w:pPr>
              <w:jc w:val="both"/>
              <w:rPr>
                <w:rFonts w:cs="David"/>
                <w:szCs w:val="24"/>
                <w:rtl/>
              </w:rPr>
            </w:pPr>
          </w:p>
        </w:tc>
        <w:tc>
          <w:tcPr>
            <w:tcW w:w="397" w:type="dxa"/>
            <w:vMerge/>
          </w:tcPr>
          <w:p w:rsidR="00080D37" w:rsidRPr="0024605F" w:rsidRDefault="00080D37" w:rsidP="00E609DC">
            <w:pPr>
              <w:jc w:val="both"/>
              <w:rPr>
                <w:rFonts w:cs="David"/>
                <w:szCs w:val="24"/>
                <w:rtl/>
              </w:rPr>
            </w:pPr>
          </w:p>
        </w:tc>
        <w:tc>
          <w:tcPr>
            <w:tcW w:w="562" w:type="dxa"/>
          </w:tcPr>
          <w:p w:rsidR="00080D37" w:rsidRPr="0024605F" w:rsidRDefault="00080D37" w:rsidP="00E609DC">
            <w:pPr>
              <w:jc w:val="both"/>
              <w:rPr>
                <w:rFonts w:cs="David"/>
                <w:szCs w:val="24"/>
                <w:rtl/>
              </w:rPr>
            </w:pPr>
            <w:r>
              <w:rPr>
                <w:rFonts w:cs="David" w:hint="cs"/>
                <w:szCs w:val="24"/>
                <w:rtl/>
              </w:rPr>
              <w:t>3</w:t>
            </w:r>
          </w:p>
        </w:tc>
      </w:tr>
      <w:tr w:rsidR="00080D37" w:rsidRPr="0024605F">
        <w:trPr>
          <w:trHeight w:hRule="exact" w:val="320"/>
          <w:jc w:val="right"/>
        </w:trPr>
        <w:tc>
          <w:tcPr>
            <w:tcW w:w="1046" w:type="dxa"/>
          </w:tcPr>
          <w:p w:rsidR="00080D37" w:rsidRPr="0024605F" w:rsidRDefault="00080D37" w:rsidP="00E609DC">
            <w:pPr>
              <w:jc w:val="both"/>
              <w:rPr>
                <w:rFonts w:cs="David"/>
                <w:szCs w:val="24"/>
                <w:rtl/>
              </w:rPr>
            </w:pPr>
          </w:p>
        </w:tc>
        <w:tc>
          <w:tcPr>
            <w:tcW w:w="453" w:type="dxa"/>
          </w:tcPr>
          <w:p w:rsidR="00080D37" w:rsidRPr="0024605F" w:rsidRDefault="00080D37" w:rsidP="00E609DC">
            <w:pPr>
              <w:jc w:val="both"/>
              <w:rPr>
                <w:rFonts w:cs="David"/>
                <w:szCs w:val="24"/>
                <w:rtl/>
              </w:rPr>
            </w:pPr>
          </w:p>
        </w:tc>
        <w:tc>
          <w:tcPr>
            <w:tcW w:w="536" w:type="dxa"/>
          </w:tcPr>
          <w:p w:rsidR="00080D37" w:rsidRPr="0024605F" w:rsidRDefault="00080D37" w:rsidP="00E609DC">
            <w:pPr>
              <w:jc w:val="both"/>
              <w:rPr>
                <w:rFonts w:cs="David"/>
                <w:szCs w:val="24"/>
                <w:rtl/>
              </w:rPr>
            </w:pPr>
          </w:p>
        </w:tc>
        <w:tc>
          <w:tcPr>
            <w:tcW w:w="5398" w:type="dxa"/>
            <w:gridSpan w:val="2"/>
          </w:tcPr>
          <w:p w:rsidR="00080D37" w:rsidRPr="0024605F" w:rsidRDefault="00080D37" w:rsidP="00E609DC">
            <w:pPr>
              <w:jc w:val="both"/>
              <w:rPr>
                <w:rFonts w:cs="David"/>
                <w:szCs w:val="24"/>
                <w:rtl/>
              </w:rPr>
            </w:pPr>
            <w:r w:rsidRPr="0024605F">
              <w:rPr>
                <w:rFonts w:cs="David"/>
                <w:szCs w:val="24"/>
                <w:rtl/>
              </w:rPr>
              <w:t>השתמש לפי הצורך באמצעי הרמה מתאימים.</w:t>
            </w:r>
          </w:p>
        </w:tc>
        <w:tc>
          <w:tcPr>
            <w:tcW w:w="645" w:type="dxa"/>
          </w:tcPr>
          <w:p w:rsidR="00080D37" w:rsidRPr="0024605F" w:rsidRDefault="00080D37" w:rsidP="00E609DC">
            <w:pPr>
              <w:jc w:val="both"/>
              <w:rPr>
                <w:rFonts w:cs="David"/>
                <w:szCs w:val="24"/>
                <w:rtl/>
              </w:rPr>
            </w:pPr>
          </w:p>
        </w:tc>
        <w:tc>
          <w:tcPr>
            <w:tcW w:w="397" w:type="dxa"/>
            <w:vMerge/>
          </w:tcPr>
          <w:p w:rsidR="00080D37" w:rsidRPr="0024605F" w:rsidRDefault="00080D37" w:rsidP="00E609DC">
            <w:pPr>
              <w:jc w:val="both"/>
              <w:rPr>
                <w:rFonts w:cs="David"/>
                <w:szCs w:val="24"/>
                <w:rtl/>
              </w:rPr>
            </w:pPr>
          </w:p>
        </w:tc>
        <w:tc>
          <w:tcPr>
            <w:tcW w:w="562" w:type="dxa"/>
          </w:tcPr>
          <w:p w:rsidR="00080D37" w:rsidRPr="0024605F" w:rsidRDefault="00080D37" w:rsidP="00E609DC">
            <w:pPr>
              <w:jc w:val="both"/>
              <w:rPr>
                <w:rFonts w:cs="David"/>
                <w:szCs w:val="24"/>
                <w:rtl/>
              </w:rPr>
            </w:pPr>
            <w:r>
              <w:rPr>
                <w:rFonts w:cs="David" w:hint="cs"/>
                <w:szCs w:val="24"/>
                <w:rtl/>
              </w:rPr>
              <w:t>4</w:t>
            </w:r>
          </w:p>
        </w:tc>
      </w:tr>
      <w:tr w:rsidR="00080D37" w:rsidRPr="0024605F">
        <w:trPr>
          <w:trHeight w:hRule="exact" w:val="320"/>
          <w:jc w:val="right"/>
        </w:trPr>
        <w:tc>
          <w:tcPr>
            <w:tcW w:w="1046" w:type="dxa"/>
          </w:tcPr>
          <w:p w:rsidR="00080D37" w:rsidRPr="0024605F" w:rsidRDefault="00080D37" w:rsidP="00E609DC">
            <w:pPr>
              <w:jc w:val="both"/>
              <w:rPr>
                <w:rFonts w:cs="David"/>
                <w:szCs w:val="24"/>
                <w:rtl/>
              </w:rPr>
            </w:pPr>
          </w:p>
        </w:tc>
        <w:tc>
          <w:tcPr>
            <w:tcW w:w="453" w:type="dxa"/>
          </w:tcPr>
          <w:p w:rsidR="00080D37" w:rsidRPr="0024605F" w:rsidRDefault="00080D37" w:rsidP="00E609DC">
            <w:pPr>
              <w:jc w:val="both"/>
              <w:rPr>
                <w:rFonts w:cs="David"/>
                <w:szCs w:val="24"/>
                <w:rtl/>
              </w:rPr>
            </w:pPr>
          </w:p>
        </w:tc>
        <w:tc>
          <w:tcPr>
            <w:tcW w:w="536" w:type="dxa"/>
          </w:tcPr>
          <w:p w:rsidR="00080D37" w:rsidRPr="0024605F" w:rsidRDefault="00080D37" w:rsidP="00E609DC">
            <w:pPr>
              <w:jc w:val="both"/>
              <w:rPr>
                <w:rFonts w:cs="David"/>
                <w:szCs w:val="24"/>
                <w:rtl/>
              </w:rPr>
            </w:pPr>
          </w:p>
        </w:tc>
        <w:tc>
          <w:tcPr>
            <w:tcW w:w="5398" w:type="dxa"/>
            <w:gridSpan w:val="2"/>
          </w:tcPr>
          <w:p w:rsidR="00080D37" w:rsidRPr="0024605F" w:rsidRDefault="00080D37" w:rsidP="00E609DC">
            <w:pPr>
              <w:jc w:val="both"/>
              <w:rPr>
                <w:rFonts w:cs="David"/>
                <w:szCs w:val="24"/>
                <w:rtl/>
              </w:rPr>
            </w:pPr>
            <w:r w:rsidRPr="0024605F">
              <w:rPr>
                <w:rFonts w:cs="David"/>
                <w:szCs w:val="24"/>
                <w:rtl/>
              </w:rPr>
              <w:t>נקה גופי תאורה במטלית לחה בהתאם לצורך.</w:t>
            </w:r>
          </w:p>
        </w:tc>
        <w:tc>
          <w:tcPr>
            <w:tcW w:w="645" w:type="dxa"/>
          </w:tcPr>
          <w:p w:rsidR="00080D37" w:rsidRPr="0024605F" w:rsidRDefault="00080D37" w:rsidP="00E609DC">
            <w:pPr>
              <w:jc w:val="both"/>
              <w:rPr>
                <w:rFonts w:cs="David"/>
                <w:szCs w:val="24"/>
                <w:rtl/>
              </w:rPr>
            </w:pPr>
          </w:p>
        </w:tc>
        <w:tc>
          <w:tcPr>
            <w:tcW w:w="397" w:type="dxa"/>
            <w:vMerge/>
          </w:tcPr>
          <w:p w:rsidR="00080D37" w:rsidRPr="0024605F" w:rsidRDefault="00080D37" w:rsidP="00E609DC">
            <w:pPr>
              <w:jc w:val="both"/>
              <w:rPr>
                <w:rFonts w:cs="David"/>
                <w:szCs w:val="24"/>
                <w:rtl/>
              </w:rPr>
            </w:pPr>
          </w:p>
        </w:tc>
        <w:tc>
          <w:tcPr>
            <w:tcW w:w="562" w:type="dxa"/>
          </w:tcPr>
          <w:p w:rsidR="00080D37" w:rsidRPr="0024605F" w:rsidRDefault="00080D37" w:rsidP="00E609DC">
            <w:pPr>
              <w:jc w:val="both"/>
              <w:rPr>
                <w:rFonts w:cs="David"/>
                <w:szCs w:val="24"/>
                <w:rtl/>
              </w:rPr>
            </w:pPr>
            <w:r>
              <w:rPr>
                <w:rFonts w:cs="David" w:hint="cs"/>
                <w:szCs w:val="24"/>
                <w:rtl/>
              </w:rPr>
              <w:t>5</w:t>
            </w:r>
          </w:p>
        </w:tc>
      </w:tr>
      <w:tr w:rsidR="00080D37" w:rsidRPr="0024605F">
        <w:trPr>
          <w:trHeight w:hRule="exact" w:val="320"/>
          <w:jc w:val="right"/>
        </w:trPr>
        <w:tc>
          <w:tcPr>
            <w:tcW w:w="1046" w:type="dxa"/>
          </w:tcPr>
          <w:p w:rsidR="00080D37" w:rsidRPr="0024605F" w:rsidRDefault="00080D37" w:rsidP="00E609DC">
            <w:pPr>
              <w:jc w:val="both"/>
              <w:rPr>
                <w:rFonts w:cs="David"/>
                <w:szCs w:val="24"/>
                <w:rtl/>
              </w:rPr>
            </w:pPr>
          </w:p>
        </w:tc>
        <w:tc>
          <w:tcPr>
            <w:tcW w:w="453" w:type="dxa"/>
          </w:tcPr>
          <w:p w:rsidR="00080D37" w:rsidRPr="0024605F" w:rsidRDefault="00080D37" w:rsidP="00E609DC">
            <w:pPr>
              <w:jc w:val="both"/>
              <w:rPr>
                <w:rFonts w:cs="David"/>
                <w:szCs w:val="24"/>
                <w:rtl/>
              </w:rPr>
            </w:pPr>
          </w:p>
        </w:tc>
        <w:tc>
          <w:tcPr>
            <w:tcW w:w="536" w:type="dxa"/>
          </w:tcPr>
          <w:p w:rsidR="00080D37" w:rsidRPr="0024605F" w:rsidRDefault="00080D37" w:rsidP="00E609DC">
            <w:pPr>
              <w:jc w:val="both"/>
              <w:rPr>
                <w:rFonts w:cs="David"/>
                <w:szCs w:val="24"/>
                <w:rtl/>
              </w:rPr>
            </w:pPr>
          </w:p>
        </w:tc>
        <w:tc>
          <w:tcPr>
            <w:tcW w:w="5398" w:type="dxa"/>
            <w:gridSpan w:val="2"/>
          </w:tcPr>
          <w:p w:rsidR="00080D37" w:rsidRPr="0024605F" w:rsidRDefault="00080D37" w:rsidP="00E609DC">
            <w:pPr>
              <w:jc w:val="both"/>
              <w:rPr>
                <w:rFonts w:cs="David"/>
                <w:szCs w:val="24"/>
                <w:rtl/>
              </w:rPr>
            </w:pPr>
            <w:r w:rsidRPr="0024605F">
              <w:rPr>
                <w:rFonts w:cs="David"/>
                <w:szCs w:val="24"/>
                <w:rtl/>
              </w:rPr>
              <w:t>הפעל המתקן ידנית וודוא פעולה תקינה של כל מרכיביו.</w:t>
            </w:r>
          </w:p>
        </w:tc>
        <w:tc>
          <w:tcPr>
            <w:tcW w:w="645" w:type="dxa"/>
          </w:tcPr>
          <w:p w:rsidR="00080D37" w:rsidRPr="0024605F" w:rsidRDefault="00080D37" w:rsidP="00E609DC">
            <w:pPr>
              <w:jc w:val="both"/>
              <w:rPr>
                <w:rFonts w:cs="David"/>
                <w:szCs w:val="24"/>
                <w:rtl/>
              </w:rPr>
            </w:pPr>
          </w:p>
        </w:tc>
        <w:tc>
          <w:tcPr>
            <w:tcW w:w="397" w:type="dxa"/>
            <w:vMerge/>
          </w:tcPr>
          <w:p w:rsidR="00080D37" w:rsidRPr="0024605F" w:rsidRDefault="00080D37" w:rsidP="00E609DC">
            <w:pPr>
              <w:jc w:val="both"/>
              <w:rPr>
                <w:rFonts w:cs="David"/>
                <w:szCs w:val="24"/>
                <w:rtl/>
              </w:rPr>
            </w:pPr>
          </w:p>
        </w:tc>
        <w:tc>
          <w:tcPr>
            <w:tcW w:w="562" w:type="dxa"/>
          </w:tcPr>
          <w:p w:rsidR="00080D37" w:rsidRPr="0024605F" w:rsidRDefault="00080D37" w:rsidP="00E609DC">
            <w:pPr>
              <w:jc w:val="both"/>
              <w:rPr>
                <w:rFonts w:cs="David"/>
                <w:szCs w:val="24"/>
                <w:rtl/>
              </w:rPr>
            </w:pPr>
            <w:r>
              <w:rPr>
                <w:rFonts w:cs="David" w:hint="cs"/>
                <w:szCs w:val="24"/>
                <w:rtl/>
              </w:rPr>
              <w:t>6</w:t>
            </w: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320"/>
          <w:jc w:val="right"/>
        </w:trPr>
        <w:tc>
          <w:tcPr>
            <w:tcW w:w="1046" w:type="dxa"/>
          </w:tcPr>
          <w:p w:rsidR="00151FD3" w:rsidRPr="0024605F" w:rsidRDefault="00151FD3" w:rsidP="00E609DC">
            <w:pPr>
              <w:jc w:val="both"/>
              <w:rPr>
                <w:rFonts w:cs="David"/>
                <w:szCs w:val="24"/>
                <w:rtl/>
              </w:rPr>
            </w:pPr>
          </w:p>
        </w:tc>
        <w:tc>
          <w:tcPr>
            <w:tcW w:w="453" w:type="dxa"/>
          </w:tcPr>
          <w:p w:rsidR="00151FD3" w:rsidRPr="0024605F" w:rsidRDefault="00151FD3" w:rsidP="00E609DC">
            <w:pPr>
              <w:jc w:val="both"/>
              <w:rPr>
                <w:rFonts w:cs="David"/>
                <w:szCs w:val="24"/>
                <w:rtl/>
              </w:rPr>
            </w:pPr>
          </w:p>
        </w:tc>
        <w:tc>
          <w:tcPr>
            <w:tcW w:w="536" w:type="dxa"/>
          </w:tcPr>
          <w:p w:rsidR="00151FD3" w:rsidRPr="0024605F" w:rsidRDefault="00151FD3" w:rsidP="00E609DC">
            <w:pPr>
              <w:jc w:val="both"/>
              <w:rPr>
                <w:rFonts w:cs="David"/>
                <w:szCs w:val="24"/>
                <w:rtl/>
              </w:rPr>
            </w:pPr>
          </w:p>
        </w:tc>
        <w:tc>
          <w:tcPr>
            <w:tcW w:w="5398" w:type="dxa"/>
            <w:gridSpan w:val="2"/>
          </w:tcPr>
          <w:p w:rsidR="00151FD3" w:rsidRPr="0024605F" w:rsidRDefault="00151FD3" w:rsidP="00E609DC">
            <w:pPr>
              <w:jc w:val="both"/>
              <w:rPr>
                <w:rFonts w:cs="David"/>
                <w:szCs w:val="24"/>
                <w:rtl/>
              </w:rPr>
            </w:pPr>
          </w:p>
        </w:tc>
        <w:tc>
          <w:tcPr>
            <w:tcW w:w="645" w:type="dxa"/>
          </w:tcPr>
          <w:p w:rsidR="00151FD3" w:rsidRPr="0024605F" w:rsidRDefault="00151FD3" w:rsidP="00E609DC">
            <w:pPr>
              <w:jc w:val="both"/>
              <w:rPr>
                <w:rFonts w:cs="David"/>
                <w:szCs w:val="24"/>
                <w:rtl/>
              </w:rPr>
            </w:pPr>
          </w:p>
        </w:tc>
        <w:tc>
          <w:tcPr>
            <w:tcW w:w="397" w:type="dxa"/>
          </w:tcPr>
          <w:p w:rsidR="00151FD3" w:rsidRPr="0024605F" w:rsidRDefault="00151FD3" w:rsidP="00E609DC">
            <w:pPr>
              <w:jc w:val="both"/>
              <w:rPr>
                <w:rFonts w:cs="David"/>
                <w:szCs w:val="24"/>
                <w:rtl/>
              </w:rPr>
            </w:pPr>
          </w:p>
        </w:tc>
        <w:tc>
          <w:tcPr>
            <w:tcW w:w="562" w:type="dxa"/>
          </w:tcPr>
          <w:p w:rsidR="00151FD3" w:rsidRPr="0024605F" w:rsidRDefault="00151FD3" w:rsidP="00E609DC">
            <w:pPr>
              <w:jc w:val="both"/>
              <w:rPr>
                <w:rFonts w:cs="David"/>
                <w:szCs w:val="24"/>
                <w:rtl/>
              </w:rPr>
            </w:pPr>
          </w:p>
        </w:tc>
      </w:tr>
      <w:tr w:rsidR="00151FD3" w:rsidRPr="0024605F">
        <w:trPr>
          <w:trHeight w:hRule="exact" w:val="400"/>
          <w:jc w:val="right"/>
        </w:trPr>
        <w:tc>
          <w:tcPr>
            <w:tcW w:w="344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91" w:type="dxa"/>
            <w:gridSpan w:val="4"/>
          </w:tcPr>
          <w:p w:rsidR="00151FD3" w:rsidRPr="0024605F" w:rsidRDefault="00151FD3" w:rsidP="00E609DC">
            <w:pPr>
              <w:jc w:val="both"/>
              <w:rPr>
                <w:rFonts w:cs="David"/>
                <w:szCs w:val="24"/>
                <w:rtl/>
              </w:rPr>
            </w:pPr>
            <w:r w:rsidRPr="0024605F">
              <w:rPr>
                <w:rFonts w:cs="David"/>
                <w:szCs w:val="24"/>
                <w:rtl/>
              </w:rPr>
              <w:t xml:space="preserve">הערות: </w:t>
            </w:r>
          </w:p>
        </w:tc>
      </w:tr>
      <w:tr w:rsidR="00151FD3" w:rsidRPr="0024605F">
        <w:trPr>
          <w:trHeight w:hRule="exact" w:val="400"/>
          <w:jc w:val="right"/>
        </w:trPr>
        <w:tc>
          <w:tcPr>
            <w:tcW w:w="344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91"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44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91"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p>
    <w:p w:rsidR="00151FD3" w:rsidRPr="0024605F" w:rsidRDefault="00151FD3" w:rsidP="00E609DC">
      <w:pPr>
        <w:bidi w:val="0"/>
        <w:rPr>
          <w:rFonts w:cs="David"/>
        </w:rPr>
      </w:pPr>
      <w:r w:rsidRPr="0024605F">
        <w:rPr>
          <w:rFonts w:cs="David"/>
        </w:rPr>
        <w:br w:type="page"/>
      </w: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18"/>
        <w:gridCol w:w="462"/>
        <w:gridCol w:w="546"/>
        <w:gridCol w:w="1439"/>
        <w:gridCol w:w="4064"/>
        <w:gridCol w:w="658"/>
        <w:gridCol w:w="405"/>
        <w:gridCol w:w="405"/>
      </w:tblGrid>
      <w:tr w:rsidR="00151FD3" w:rsidRPr="0024605F">
        <w:trPr>
          <w:jc w:val="right"/>
        </w:trPr>
        <w:tc>
          <w:tcPr>
            <w:tcW w:w="918" w:type="dxa"/>
          </w:tcPr>
          <w:p w:rsidR="00151FD3" w:rsidRPr="0024605F" w:rsidRDefault="00151FD3" w:rsidP="00E609DC">
            <w:pPr>
              <w:jc w:val="center"/>
              <w:rPr>
                <w:rFonts w:cs="David"/>
                <w:b/>
                <w:bCs/>
                <w:sz w:val="24"/>
                <w:szCs w:val="24"/>
                <w:rtl/>
              </w:rPr>
            </w:pPr>
          </w:p>
        </w:tc>
        <w:tc>
          <w:tcPr>
            <w:tcW w:w="6511" w:type="dxa"/>
            <w:gridSpan w:val="4"/>
          </w:tcPr>
          <w:p w:rsidR="00151FD3" w:rsidRPr="0024605F" w:rsidRDefault="00151FD3" w:rsidP="00E609DC">
            <w:pPr>
              <w:jc w:val="center"/>
              <w:rPr>
                <w:rFonts w:cs="David"/>
                <w:b/>
                <w:bCs/>
                <w:sz w:val="24"/>
                <w:szCs w:val="24"/>
                <w:rtl/>
              </w:rPr>
            </w:pPr>
            <w:r w:rsidRPr="0024605F">
              <w:rPr>
                <w:rFonts w:cs="David"/>
                <w:b/>
                <w:bCs/>
                <w:sz w:val="24"/>
                <w:szCs w:val="24"/>
                <w:rtl/>
              </w:rPr>
              <w:t xml:space="preserve">דף טיפולים </w:t>
            </w:r>
          </w:p>
        </w:tc>
        <w:tc>
          <w:tcPr>
            <w:tcW w:w="1468"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18" w:type="dxa"/>
          </w:tcPr>
          <w:p w:rsidR="00151FD3" w:rsidRPr="0024605F" w:rsidRDefault="00151FD3" w:rsidP="00E609DC">
            <w:pPr>
              <w:jc w:val="center"/>
              <w:rPr>
                <w:rFonts w:cs="David"/>
                <w:b/>
                <w:bCs/>
                <w:sz w:val="24"/>
                <w:szCs w:val="24"/>
                <w:rtl/>
              </w:rPr>
            </w:pPr>
            <w:r w:rsidRPr="0024605F">
              <w:rPr>
                <w:rFonts w:cs="David"/>
                <w:b/>
                <w:bCs/>
                <w:sz w:val="24"/>
                <w:szCs w:val="24"/>
              </w:rPr>
              <w:t>E55E</w:t>
            </w:r>
          </w:p>
        </w:tc>
        <w:tc>
          <w:tcPr>
            <w:tcW w:w="100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503"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תאורת חירום</w:t>
            </w:r>
          </w:p>
        </w:tc>
        <w:tc>
          <w:tcPr>
            <w:tcW w:w="1468"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18" w:type="dxa"/>
          </w:tcPr>
          <w:p w:rsidR="00151FD3" w:rsidRPr="0024605F" w:rsidRDefault="00151FD3" w:rsidP="00E609DC">
            <w:pPr>
              <w:jc w:val="both"/>
              <w:rPr>
                <w:rFonts w:cs="David"/>
                <w:szCs w:val="24"/>
                <w:rtl/>
              </w:rPr>
            </w:pPr>
            <w:r w:rsidRPr="0024605F">
              <w:rPr>
                <w:rFonts w:cs="David"/>
                <w:szCs w:val="24"/>
                <w:rtl/>
              </w:rPr>
              <w:t>ה</w:t>
            </w:r>
          </w:p>
        </w:tc>
        <w:tc>
          <w:tcPr>
            <w:tcW w:w="462" w:type="dxa"/>
          </w:tcPr>
          <w:p w:rsidR="00151FD3" w:rsidRPr="0024605F" w:rsidRDefault="00151FD3" w:rsidP="00E609DC">
            <w:pPr>
              <w:jc w:val="both"/>
              <w:rPr>
                <w:rFonts w:cs="David"/>
                <w:szCs w:val="24"/>
                <w:rtl/>
              </w:rPr>
            </w:pPr>
            <w:r w:rsidRPr="0024605F">
              <w:rPr>
                <w:rFonts w:cs="David"/>
                <w:szCs w:val="24"/>
                <w:rtl/>
              </w:rPr>
              <w:t>ת</w:t>
            </w:r>
          </w:p>
        </w:tc>
        <w:tc>
          <w:tcPr>
            <w:tcW w:w="546" w:type="dxa"/>
          </w:tcPr>
          <w:p w:rsidR="00151FD3" w:rsidRPr="0024605F" w:rsidRDefault="00151FD3" w:rsidP="00E609DC">
            <w:pPr>
              <w:jc w:val="both"/>
              <w:rPr>
                <w:rFonts w:cs="David"/>
                <w:szCs w:val="24"/>
                <w:rtl/>
              </w:rPr>
            </w:pPr>
            <w:r w:rsidRPr="0024605F">
              <w:rPr>
                <w:rFonts w:cs="David"/>
                <w:szCs w:val="24"/>
                <w:rtl/>
              </w:rPr>
              <w:t>ב</w:t>
            </w:r>
          </w:p>
        </w:tc>
        <w:tc>
          <w:tcPr>
            <w:tcW w:w="5503" w:type="dxa"/>
            <w:gridSpan w:val="2"/>
          </w:tcPr>
          <w:p w:rsidR="00151FD3" w:rsidRPr="0024605F" w:rsidRDefault="00151FD3" w:rsidP="00E609DC">
            <w:pPr>
              <w:jc w:val="both"/>
              <w:rPr>
                <w:rFonts w:cs="David"/>
                <w:szCs w:val="24"/>
                <w:rtl/>
              </w:rPr>
            </w:pPr>
            <w:r w:rsidRPr="0024605F">
              <w:rPr>
                <w:rFonts w:cs="David"/>
                <w:szCs w:val="24"/>
                <w:rtl/>
              </w:rPr>
              <w:t xml:space="preserve">ממוקם ב- </w:t>
            </w:r>
          </w:p>
        </w:tc>
        <w:tc>
          <w:tcPr>
            <w:tcW w:w="658" w:type="dxa"/>
          </w:tcPr>
          <w:p w:rsidR="00151FD3" w:rsidRPr="0024605F" w:rsidRDefault="00151FD3" w:rsidP="00E609DC">
            <w:pPr>
              <w:jc w:val="both"/>
              <w:rPr>
                <w:rFonts w:cs="David"/>
                <w:szCs w:val="24"/>
                <w:rtl/>
              </w:rPr>
            </w:pPr>
            <w:r w:rsidRPr="0024605F">
              <w:rPr>
                <w:rFonts w:cs="David"/>
                <w:szCs w:val="24"/>
                <w:rtl/>
              </w:rPr>
              <w:t>בצ-</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405"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18" w:type="dxa"/>
          </w:tcPr>
          <w:p w:rsidR="00151FD3" w:rsidRPr="0024605F" w:rsidRDefault="00151FD3" w:rsidP="00E609DC">
            <w:pPr>
              <w:jc w:val="both"/>
              <w:rPr>
                <w:rFonts w:cs="David"/>
                <w:szCs w:val="24"/>
                <w:rtl/>
              </w:rPr>
            </w:pPr>
            <w:r w:rsidRPr="0024605F">
              <w:rPr>
                <w:rFonts w:cs="David"/>
                <w:szCs w:val="24"/>
                <w:rtl/>
              </w:rPr>
              <w:t>ע</w:t>
            </w:r>
          </w:p>
        </w:tc>
        <w:tc>
          <w:tcPr>
            <w:tcW w:w="462" w:type="dxa"/>
          </w:tcPr>
          <w:p w:rsidR="00151FD3" w:rsidRPr="0024605F" w:rsidRDefault="00151FD3" w:rsidP="00E609DC">
            <w:pPr>
              <w:jc w:val="both"/>
              <w:rPr>
                <w:rFonts w:cs="David"/>
                <w:szCs w:val="24"/>
                <w:rtl/>
              </w:rPr>
            </w:pPr>
            <w:r w:rsidRPr="0024605F">
              <w:rPr>
                <w:rFonts w:cs="David"/>
                <w:szCs w:val="24"/>
                <w:rtl/>
              </w:rPr>
              <w:t>ו</w:t>
            </w:r>
          </w:p>
        </w:tc>
        <w:tc>
          <w:tcPr>
            <w:tcW w:w="546" w:type="dxa"/>
          </w:tcPr>
          <w:p w:rsidR="00151FD3" w:rsidRPr="0024605F" w:rsidRDefault="00151FD3" w:rsidP="00E609DC">
            <w:pPr>
              <w:jc w:val="both"/>
              <w:rPr>
                <w:rFonts w:cs="David"/>
                <w:szCs w:val="24"/>
                <w:rtl/>
              </w:rPr>
            </w:pPr>
            <w:r w:rsidRPr="0024605F">
              <w:rPr>
                <w:rFonts w:cs="David"/>
                <w:szCs w:val="24"/>
                <w:rtl/>
              </w:rPr>
              <w:t>צ</w:t>
            </w:r>
          </w:p>
        </w:tc>
        <w:tc>
          <w:tcPr>
            <w:tcW w:w="5503"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58" w:type="dxa"/>
          </w:tcPr>
          <w:p w:rsidR="00151FD3" w:rsidRPr="0024605F" w:rsidRDefault="00151FD3" w:rsidP="00E609DC">
            <w:pPr>
              <w:jc w:val="both"/>
              <w:rPr>
                <w:rFonts w:cs="David"/>
                <w:szCs w:val="24"/>
                <w:rtl/>
              </w:rPr>
            </w:pPr>
            <w:r w:rsidRPr="0024605F">
              <w:rPr>
                <w:rFonts w:cs="David"/>
                <w:szCs w:val="24"/>
                <w:rtl/>
              </w:rPr>
              <w:t>וע</w:t>
            </w:r>
          </w:p>
        </w:tc>
        <w:tc>
          <w:tcPr>
            <w:tcW w:w="405" w:type="dxa"/>
          </w:tcPr>
          <w:p w:rsidR="00151FD3" w:rsidRPr="0024605F" w:rsidRDefault="00151FD3" w:rsidP="00E609DC">
            <w:pPr>
              <w:jc w:val="both"/>
              <w:rPr>
                <w:rFonts w:cs="David"/>
                <w:szCs w:val="24"/>
                <w:rtl/>
              </w:rPr>
            </w:pPr>
            <w:r w:rsidRPr="0024605F">
              <w:rPr>
                <w:rFonts w:cs="David"/>
                <w:szCs w:val="24"/>
                <w:rtl/>
              </w:rPr>
              <w:t>ד</w:t>
            </w:r>
          </w:p>
        </w:tc>
        <w:tc>
          <w:tcPr>
            <w:tcW w:w="405"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18" w:type="dxa"/>
          </w:tcPr>
          <w:p w:rsidR="00151FD3" w:rsidRPr="0024605F" w:rsidRDefault="00151FD3" w:rsidP="00E609DC">
            <w:pPr>
              <w:jc w:val="both"/>
              <w:rPr>
                <w:rFonts w:cs="David"/>
                <w:szCs w:val="24"/>
                <w:rtl/>
              </w:rPr>
            </w:pPr>
            <w:r w:rsidRPr="0024605F">
              <w:rPr>
                <w:rFonts w:cs="David"/>
                <w:szCs w:val="24"/>
                <w:rtl/>
              </w:rPr>
              <w:t>ר</w:t>
            </w:r>
          </w:p>
        </w:tc>
        <w:tc>
          <w:tcPr>
            <w:tcW w:w="462" w:type="dxa"/>
          </w:tcPr>
          <w:p w:rsidR="00151FD3" w:rsidRPr="0024605F" w:rsidRDefault="00151FD3" w:rsidP="00E609DC">
            <w:pPr>
              <w:jc w:val="both"/>
              <w:rPr>
                <w:rFonts w:cs="David"/>
                <w:szCs w:val="24"/>
                <w:rtl/>
              </w:rPr>
            </w:pPr>
            <w:r w:rsidRPr="0024605F">
              <w:rPr>
                <w:rFonts w:cs="David"/>
                <w:szCs w:val="24"/>
                <w:rtl/>
              </w:rPr>
              <w:t>ק</w:t>
            </w:r>
          </w:p>
        </w:tc>
        <w:tc>
          <w:tcPr>
            <w:tcW w:w="546" w:type="dxa"/>
          </w:tcPr>
          <w:p w:rsidR="00151FD3" w:rsidRPr="0024605F" w:rsidRDefault="00151FD3" w:rsidP="00E609DC">
            <w:pPr>
              <w:jc w:val="both"/>
              <w:rPr>
                <w:rFonts w:cs="David"/>
                <w:szCs w:val="24"/>
                <w:rtl/>
              </w:rPr>
            </w:pPr>
            <w:r w:rsidRPr="0024605F">
              <w:rPr>
                <w:rFonts w:cs="David"/>
                <w:szCs w:val="24"/>
                <w:rtl/>
              </w:rPr>
              <w:t>ו</w:t>
            </w:r>
          </w:p>
        </w:tc>
        <w:tc>
          <w:tcPr>
            <w:tcW w:w="5503"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r w:rsidRPr="0024605F">
              <w:rPr>
                <w:rFonts w:cs="David"/>
                <w:szCs w:val="24"/>
                <w:rtl/>
              </w:rPr>
              <w:t>י</w:t>
            </w:r>
          </w:p>
        </w:tc>
        <w:tc>
          <w:tcPr>
            <w:tcW w:w="405"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1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r w:rsidRPr="0024605F">
              <w:rPr>
                <w:rFonts w:cs="David"/>
                <w:szCs w:val="24"/>
                <w:rtl/>
              </w:rPr>
              <w:t>ע</w:t>
            </w:r>
          </w:p>
        </w:tc>
        <w:tc>
          <w:tcPr>
            <w:tcW w:w="5503"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58" w:type="dxa"/>
          </w:tcPr>
          <w:p w:rsidR="00151FD3" w:rsidRPr="0024605F" w:rsidRDefault="00151FD3" w:rsidP="00E609DC">
            <w:pPr>
              <w:jc w:val="both"/>
              <w:rPr>
                <w:rFonts w:cs="David"/>
                <w:szCs w:val="24"/>
                <w:rtl/>
              </w:rPr>
            </w:pPr>
            <w:r w:rsidRPr="0024605F">
              <w:rPr>
                <w:rFonts w:cs="David"/>
                <w:szCs w:val="24"/>
                <w:rtl/>
              </w:rPr>
              <w:t>במ-צב</w:t>
            </w:r>
          </w:p>
        </w:tc>
        <w:tc>
          <w:tcPr>
            <w:tcW w:w="405"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405" w:type="dxa"/>
          </w:tcPr>
          <w:p w:rsidR="00151FD3" w:rsidRPr="0024605F" w:rsidRDefault="00151FD3" w:rsidP="00E609DC">
            <w:pPr>
              <w:jc w:val="both"/>
              <w:rPr>
                <w:rFonts w:cs="David"/>
                <w:szCs w:val="24"/>
                <w:rtl/>
              </w:rPr>
            </w:pPr>
            <w:r w:rsidRPr="0024605F">
              <w:rPr>
                <w:rFonts w:cs="David"/>
                <w:szCs w:val="24"/>
                <w:rtl/>
              </w:rPr>
              <w:t>ר</w:t>
            </w:r>
          </w:p>
        </w:tc>
      </w:tr>
      <w:tr w:rsidR="00080D37" w:rsidRPr="0024605F">
        <w:trPr>
          <w:trHeight w:hRule="exact" w:val="320"/>
          <w:jc w:val="right"/>
        </w:trPr>
        <w:tc>
          <w:tcPr>
            <w:tcW w:w="918" w:type="dxa"/>
          </w:tcPr>
          <w:p w:rsidR="00080D37" w:rsidRPr="0024605F" w:rsidRDefault="00080D37" w:rsidP="00E609DC">
            <w:pPr>
              <w:jc w:val="both"/>
              <w:rPr>
                <w:rFonts w:cs="David"/>
                <w:szCs w:val="24"/>
                <w:rtl/>
              </w:rPr>
            </w:pPr>
          </w:p>
        </w:tc>
        <w:tc>
          <w:tcPr>
            <w:tcW w:w="462" w:type="dxa"/>
          </w:tcPr>
          <w:p w:rsidR="00080D37" w:rsidRPr="0024605F" w:rsidRDefault="00080D37" w:rsidP="00E609DC">
            <w:pPr>
              <w:jc w:val="both"/>
              <w:rPr>
                <w:rFonts w:cs="David"/>
                <w:szCs w:val="24"/>
                <w:rtl/>
              </w:rPr>
            </w:pPr>
          </w:p>
        </w:tc>
        <w:tc>
          <w:tcPr>
            <w:tcW w:w="546" w:type="dxa"/>
          </w:tcPr>
          <w:p w:rsidR="00080D37" w:rsidRPr="0024605F" w:rsidRDefault="00080D37" w:rsidP="00E609DC">
            <w:pPr>
              <w:jc w:val="both"/>
              <w:rPr>
                <w:rFonts w:cs="David"/>
                <w:szCs w:val="24"/>
                <w:rtl/>
              </w:rPr>
            </w:pPr>
          </w:p>
        </w:tc>
        <w:tc>
          <w:tcPr>
            <w:tcW w:w="5503" w:type="dxa"/>
            <w:gridSpan w:val="2"/>
          </w:tcPr>
          <w:p w:rsidR="00080D37" w:rsidRPr="0024605F" w:rsidRDefault="00080D37" w:rsidP="00E609DC">
            <w:pPr>
              <w:jc w:val="both"/>
              <w:rPr>
                <w:rFonts w:cs="David"/>
                <w:szCs w:val="24"/>
                <w:rtl/>
              </w:rPr>
            </w:pPr>
            <w:r w:rsidRPr="0024605F">
              <w:rPr>
                <w:rFonts w:cs="David"/>
                <w:szCs w:val="24"/>
                <w:rtl/>
              </w:rPr>
              <w:t>בדוק קיבוע מנורת החירום לקיר או לתקרה.</w:t>
            </w:r>
          </w:p>
        </w:tc>
        <w:tc>
          <w:tcPr>
            <w:tcW w:w="658" w:type="dxa"/>
          </w:tcPr>
          <w:p w:rsidR="00080D37" w:rsidRPr="0024605F" w:rsidRDefault="00080D37" w:rsidP="00E609DC">
            <w:pPr>
              <w:jc w:val="both"/>
              <w:rPr>
                <w:rFonts w:cs="David"/>
                <w:szCs w:val="24"/>
                <w:rtl/>
              </w:rPr>
            </w:pPr>
            <w:r w:rsidRPr="0024605F">
              <w:rPr>
                <w:rFonts w:cs="David"/>
                <w:szCs w:val="24"/>
                <w:rtl/>
              </w:rPr>
              <w:t>פ</w:t>
            </w:r>
          </w:p>
        </w:tc>
        <w:tc>
          <w:tcPr>
            <w:tcW w:w="405" w:type="dxa"/>
            <w:vMerge w:val="restart"/>
          </w:tcPr>
          <w:p w:rsidR="00080D37" w:rsidRPr="0024605F" w:rsidRDefault="00080D37" w:rsidP="00E609DC">
            <w:pPr>
              <w:jc w:val="both"/>
              <w:rPr>
                <w:rFonts w:cs="David"/>
                <w:szCs w:val="24"/>
                <w:rtl/>
              </w:rPr>
            </w:pPr>
            <w:r>
              <w:rPr>
                <w:rFonts w:cs="David" w:hint="cs"/>
                <w:szCs w:val="24"/>
                <w:rtl/>
              </w:rPr>
              <w:t>מ</w:t>
            </w:r>
          </w:p>
        </w:tc>
        <w:tc>
          <w:tcPr>
            <w:tcW w:w="405" w:type="dxa"/>
          </w:tcPr>
          <w:p w:rsidR="00080D37" w:rsidRPr="0024605F" w:rsidRDefault="00080D37" w:rsidP="00E609DC">
            <w:pPr>
              <w:jc w:val="both"/>
              <w:rPr>
                <w:rFonts w:cs="David"/>
                <w:szCs w:val="24"/>
                <w:rtl/>
              </w:rPr>
            </w:pPr>
            <w:r w:rsidRPr="0024605F">
              <w:rPr>
                <w:rFonts w:cs="David"/>
                <w:szCs w:val="24"/>
                <w:rtl/>
              </w:rPr>
              <w:t>1</w:t>
            </w:r>
          </w:p>
        </w:tc>
      </w:tr>
      <w:tr w:rsidR="00080D37" w:rsidRPr="0024605F">
        <w:trPr>
          <w:trHeight w:hRule="exact" w:val="320"/>
          <w:jc w:val="right"/>
        </w:trPr>
        <w:tc>
          <w:tcPr>
            <w:tcW w:w="918" w:type="dxa"/>
          </w:tcPr>
          <w:p w:rsidR="00080D37" w:rsidRPr="0024605F" w:rsidRDefault="00080D37" w:rsidP="00E609DC">
            <w:pPr>
              <w:jc w:val="both"/>
              <w:rPr>
                <w:rFonts w:cs="David"/>
                <w:szCs w:val="24"/>
                <w:rtl/>
              </w:rPr>
            </w:pPr>
          </w:p>
        </w:tc>
        <w:tc>
          <w:tcPr>
            <w:tcW w:w="462" w:type="dxa"/>
          </w:tcPr>
          <w:p w:rsidR="00080D37" w:rsidRPr="0024605F" w:rsidRDefault="00080D37" w:rsidP="00E609DC">
            <w:pPr>
              <w:jc w:val="both"/>
              <w:rPr>
                <w:rFonts w:cs="David"/>
                <w:szCs w:val="24"/>
                <w:rtl/>
              </w:rPr>
            </w:pPr>
          </w:p>
        </w:tc>
        <w:tc>
          <w:tcPr>
            <w:tcW w:w="546" w:type="dxa"/>
          </w:tcPr>
          <w:p w:rsidR="00080D37" w:rsidRPr="0024605F" w:rsidRDefault="00080D37" w:rsidP="00E609DC">
            <w:pPr>
              <w:jc w:val="both"/>
              <w:rPr>
                <w:rFonts w:cs="David"/>
                <w:szCs w:val="24"/>
                <w:rtl/>
              </w:rPr>
            </w:pPr>
          </w:p>
        </w:tc>
        <w:tc>
          <w:tcPr>
            <w:tcW w:w="5503" w:type="dxa"/>
            <w:gridSpan w:val="2"/>
          </w:tcPr>
          <w:p w:rsidR="00080D37" w:rsidRPr="0024605F" w:rsidRDefault="00080D37" w:rsidP="00E609DC">
            <w:pPr>
              <w:jc w:val="both"/>
              <w:rPr>
                <w:rFonts w:cs="David"/>
                <w:szCs w:val="24"/>
                <w:rtl/>
              </w:rPr>
            </w:pPr>
            <w:r w:rsidRPr="0024605F">
              <w:rPr>
                <w:rFonts w:cs="David"/>
                <w:szCs w:val="24"/>
                <w:rtl/>
              </w:rPr>
              <w:t xml:space="preserve">בדוק פעולת מנורת החירום ע"י לחיצת הכפתור והדלקת </w:t>
            </w:r>
          </w:p>
        </w:tc>
        <w:tc>
          <w:tcPr>
            <w:tcW w:w="658" w:type="dxa"/>
          </w:tcPr>
          <w:p w:rsidR="00080D37" w:rsidRPr="0024605F" w:rsidRDefault="00080D37" w:rsidP="00E609DC">
            <w:pPr>
              <w:jc w:val="both"/>
              <w:rPr>
                <w:rFonts w:cs="David"/>
                <w:szCs w:val="24"/>
                <w:rtl/>
              </w:rPr>
            </w:pPr>
            <w:r w:rsidRPr="0024605F">
              <w:rPr>
                <w:rFonts w:cs="David"/>
                <w:szCs w:val="24"/>
                <w:rtl/>
              </w:rPr>
              <w:t>פ</w:t>
            </w:r>
          </w:p>
        </w:tc>
        <w:tc>
          <w:tcPr>
            <w:tcW w:w="405" w:type="dxa"/>
            <w:vMerge/>
          </w:tcPr>
          <w:p w:rsidR="00080D37" w:rsidRPr="0024605F" w:rsidRDefault="00080D37" w:rsidP="00E609DC">
            <w:pPr>
              <w:jc w:val="both"/>
              <w:rPr>
                <w:rFonts w:cs="David"/>
                <w:szCs w:val="24"/>
                <w:rtl/>
              </w:rPr>
            </w:pPr>
          </w:p>
        </w:tc>
        <w:tc>
          <w:tcPr>
            <w:tcW w:w="405" w:type="dxa"/>
          </w:tcPr>
          <w:p w:rsidR="00080D37" w:rsidRPr="0024605F" w:rsidRDefault="00080D37" w:rsidP="00E609DC">
            <w:pPr>
              <w:jc w:val="both"/>
              <w:rPr>
                <w:rFonts w:cs="David"/>
                <w:szCs w:val="24"/>
                <w:rtl/>
              </w:rPr>
            </w:pPr>
            <w:r w:rsidRPr="0024605F">
              <w:rPr>
                <w:rFonts w:cs="David"/>
                <w:szCs w:val="24"/>
                <w:rtl/>
              </w:rPr>
              <w:t>2</w:t>
            </w:r>
          </w:p>
        </w:tc>
      </w:tr>
      <w:tr w:rsidR="00080D37" w:rsidRPr="0024605F">
        <w:trPr>
          <w:trHeight w:hRule="exact" w:val="320"/>
          <w:jc w:val="right"/>
        </w:trPr>
        <w:tc>
          <w:tcPr>
            <w:tcW w:w="918" w:type="dxa"/>
          </w:tcPr>
          <w:p w:rsidR="00080D37" w:rsidRPr="0024605F" w:rsidRDefault="00080D37" w:rsidP="00E609DC">
            <w:pPr>
              <w:jc w:val="both"/>
              <w:rPr>
                <w:rFonts w:cs="David"/>
                <w:szCs w:val="24"/>
                <w:rtl/>
              </w:rPr>
            </w:pPr>
          </w:p>
        </w:tc>
        <w:tc>
          <w:tcPr>
            <w:tcW w:w="462" w:type="dxa"/>
          </w:tcPr>
          <w:p w:rsidR="00080D37" w:rsidRPr="0024605F" w:rsidRDefault="00080D37" w:rsidP="00E609DC">
            <w:pPr>
              <w:jc w:val="both"/>
              <w:rPr>
                <w:rFonts w:cs="David"/>
                <w:szCs w:val="24"/>
                <w:rtl/>
              </w:rPr>
            </w:pPr>
          </w:p>
        </w:tc>
        <w:tc>
          <w:tcPr>
            <w:tcW w:w="546" w:type="dxa"/>
          </w:tcPr>
          <w:p w:rsidR="00080D37" w:rsidRPr="0024605F" w:rsidRDefault="00080D37" w:rsidP="00E609DC">
            <w:pPr>
              <w:jc w:val="both"/>
              <w:rPr>
                <w:rFonts w:cs="David"/>
                <w:szCs w:val="24"/>
                <w:rtl/>
              </w:rPr>
            </w:pPr>
          </w:p>
        </w:tc>
        <w:tc>
          <w:tcPr>
            <w:tcW w:w="5503" w:type="dxa"/>
            <w:gridSpan w:val="2"/>
          </w:tcPr>
          <w:p w:rsidR="00080D37" w:rsidRPr="0024605F" w:rsidRDefault="00080D37" w:rsidP="00E609DC">
            <w:pPr>
              <w:jc w:val="both"/>
              <w:rPr>
                <w:rFonts w:cs="David"/>
                <w:szCs w:val="24"/>
                <w:rtl/>
              </w:rPr>
            </w:pPr>
            <w:r w:rsidRPr="0024605F">
              <w:rPr>
                <w:rFonts w:cs="David"/>
                <w:szCs w:val="24"/>
                <w:rtl/>
              </w:rPr>
              <w:t>הנורה.</w:t>
            </w:r>
          </w:p>
        </w:tc>
        <w:tc>
          <w:tcPr>
            <w:tcW w:w="658" w:type="dxa"/>
          </w:tcPr>
          <w:p w:rsidR="00080D37" w:rsidRPr="0024605F" w:rsidRDefault="00080D37" w:rsidP="00E609DC">
            <w:pPr>
              <w:jc w:val="both"/>
              <w:rPr>
                <w:rFonts w:cs="David"/>
                <w:szCs w:val="24"/>
                <w:rtl/>
              </w:rPr>
            </w:pPr>
          </w:p>
        </w:tc>
        <w:tc>
          <w:tcPr>
            <w:tcW w:w="405" w:type="dxa"/>
            <w:vMerge/>
          </w:tcPr>
          <w:p w:rsidR="00080D37" w:rsidRPr="0024605F" w:rsidRDefault="00080D37" w:rsidP="00E609DC">
            <w:pPr>
              <w:jc w:val="both"/>
              <w:rPr>
                <w:rFonts w:cs="David"/>
                <w:szCs w:val="24"/>
                <w:rtl/>
              </w:rPr>
            </w:pPr>
          </w:p>
        </w:tc>
        <w:tc>
          <w:tcPr>
            <w:tcW w:w="405" w:type="dxa"/>
          </w:tcPr>
          <w:p w:rsidR="00080D37" w:rsidRPr="0024605F" w:rsidRDefault="00080D37" w:rsidP="00E609DC">
            <w:pPr>
              <w:jc w:val="both"/>
              <w:rPr>
                <w:rFonts w:cs="David"/>
                <w:szCs w:val="24"/>
                <w:rtl/>
              </w:rPr>
            </w:pPr>
          </w:p>
        </w:tc>
      </w:tr>
      <w:tr w:rsidR="00080D37" w:rsidRPr="0024605F">
        <w:trPr>
          <w:trHeight w:hRule="exact" w:val="320"/>
          <w:jc w:val="right"/>
        </w:trPr>
        <w:tc>
          <w:tcPr>
            <w:tcW w:w="918" w:type="dxa"/>
          </w:tcPr>
          <w:p w:rsidR="00080D37" w:rsidRPr="0024605F" w:rsidRDefault="00080D37" w:rsidP="00E609DC">
            <w:pPr>
              <w:jc w:val="both"/>
              <w:rPr>
                <w:rFonts w:cs="David"/>
                <w:szCs w:val="24"/>
                <w:rtl/>
              </w:rPr>
            </w:pPr>
          </w:p>
        </w:tc>
        <w:tc>
          <w:tcPr>
            <w:tcW w:w="462" w:type="dxa"/>
          </w:tcPr>
          <w:p w:rsidR="00080D37" w:rsidRPr="0024605F" w:rsidRDefault="00080D37" w:rsidP="00E609DC">
            <w:pPr>
              <w:jc w:val="both"/>
              <w:rPr>
                <w:rFonts w:cs="David"/>
                <w:szCs w:val="24"/>
                <w:rtl/>
              </w:rPr>
            </w:pPr>
          </w:p>
        </w:tc>
        <w:tc>
          <w:tcPr>
            <w:tcW w:w="546" w:type="dxa"/>
          </w:tcPr>
          <w:p w:rsidR="00080D37" w:rsidRPr="0024605F" w:rsidRDefault="00080D37" w:rsidP="00E609DC">
            <w:pPr>
              <w:jc w:val="both"/>
              <w:rPr>
                <w:rFonts w:cs="David"/>
                <w:szCs w:val="24"/>
                <w:rtl/>
              </w:rPr>
            </w:pPr>
          </w:p>
        </w:tc>
        <w:tc>
          <w:tcPr>
            <w:tcW w:w="5503" w:type="dxa"/>
            <w:gridSpan w:val="2"/>
          </w:tcPr>
          <w:p w:rsidR="00080D37" w:rsidRPr="0024605F" w:rsidRDefault="00080D37" w:rsidP="00E609DC">
            <w:pPr>
              <w:jc w:val="both"/>
              <w:rPr>
                <w:rFonts w:cs="David"/>
                <w:szCs w:val="24"/>
                <w:rtl/>
              </w:rPr>
            </w:pPr>
            <w:r w:rsidRPr="0024605F">
              <w:rPr>
                <w:rFonts w:cs="David"/>
                <w:szCs w:val="24"/>
                <w:rtl/>
              </w:rPr>
              <w:t>נקה את גוף המנורה באמצעות מטלית יבשה.</w:t>
            </w:r>
          </w:p>
        </w:tc>
        <w:tc>
          <w:tcPr>
            <w:tcW w:w="658" w:type="dxa"/>
          </w:tcPr>
          <w:p w:rsidR="00080D37" w:rsidRPr="0024605F" w:rsidRDefault="00080D37" w:rsidP="00E609DC">
            <w:pPr>
              <w:jc w:val="both"/>
              <w:rPr>
                <w:rFonts w:cs="David"/>
                <w:szCs w:val="24"/>
                <w:rtl/>
              </w:rPr>
            </w:pPr>
            <w:r w:rsidRPr="0024605F">
              <w:rPr>
                <w:rFonts w:cs="David"/>
                <w:szCs w:val="24"/>
                <w:rtl/>
              </w:rPr>
              <w:t>ס</w:t>
            </w:r>
          </w:p>
        </w:tc>
        <w:tc>
          <w:tcPr>
            <w:tcW w:w="405" w:type="dxa"/>
            <w:vMerge/>
          </w:tcPr>
          <w:p w:rsidR="00080D37" w:rsidRPr="0024605F" w:rsidRDefault="00080D37" w:rsidP="00E609DC">
            <w:pPr>
              <w:jc w:val="both"/>
              <w:rPr>
                <w:rFonts w:cs="David"/>
                <w:szCs w:val="24"/>
                <w:rtl/>
              </w:rPr>
            </w:pPr>
          </w:p>
        </w:tc>
        <w:tc>
          <w:tcPr>
            <w:tcW w:w="405" w:type="dxa"/>
          </w:tcPr>
          <w:p w:rsidR="00080D37" w:rsidRPr="0024605F" w:rsidRDefault="00080D37" w:rsidP="00E609DC">
            <w:pPr>
              <w:jc w:val="both"/>
              <w:rPr>
                <w:rFonts w:cs="David"/>
                <w:szCs w:val="24"/>
                <w:rtl/>
              </w:rPr>
            </w:pPr>
            <w:r w:rsidRPr="0024605F">
              <w:rPr>
                <w:rFonts w:cs="David"/>
                <w:szCs w:val="24"/>
                <w:rtl/>
              </w:rPr>
              <w:t>3</w:t>
            </w:r>
          </w:p>
        </w:tc>
      </w:tr>
      <w:tr w:rsidR="00080D37" w:rsidRPr="0024605F">
        <w:trPr>
          <w:trHeight w:hRule="exact" w:val="320"/>
          <w:jc w:val="right"/>
        </w:trPr>
        <w:tc>
          <w:tcPr>
            <w:tcW w:w="918" w:type="dxa"/>
          </w:tcPr>
          <w:p w:rsidR="00080D37" w:rsidRPr="0024605F" w:rsidRDefault="00080D37" w:rsidP="00E609DC">
            <w:pPr>
              <w:jc w:val="both"/>
              <w:rPr>
                <w:rFonts w:cs="David"/>
                <w:szCs w:val="24"/>
                <w:rtl/>
              </w:rPr>
            </w:pPr>
          </w:p>
        </w:tc>
        <w:tc>
          <w:tcPr>
            <w:tcW w:w="462" w:type="dxa"/>
          </w:tcPr>
          <w:p w:rsidR="00080D37" w:rsidRPr="0024605F" w:rsidRDefault="00080D37" w:rsidP="00E609DC">
            <w:pPr>
              <w:jc w:val="both"/>
              <w:rPr>
                <w:rFonts w:cs="David"/>
                <w:szCs w:val="24"/>
                <w:rtl/>
              </w:rPr>
            </w:pPr>
          </w:p>
        </w:tc>
        <w:tc>
          <w:tcPr>
            <w:tcW w:w="546" w:type="dxa"/>
          </w:tcPr>
          <w:p w:rsidR="00080D37" w:rsidRPr="0024605F" w:rsidRDefault="00080D37" w:rsidP="00E609DC">
            <w:pPr>
              <w:jc w:val="both"/>
              <w:rPr>
                <w:rFonts w:cs="David"/>
                <w:szCs w:val="24"/>
                <w:rtl/>
              </w:rPr>
            </w:pPr>
          </w:p>
        </w:tc>
        <w:tc>
          <w:tcPr>
            <w:tcW w:w="5503" w:type="dxa"/>
            <w:gridSpan w:val="2"/>
          </w:tcPr>
          <w:p w:rsidR="00080D37" w:rsidRPr="0024605F" w:rsidRDefault="00080D37" w:rsidP="00E609DC">
            <w:pPr>
              <w:jc w:val="both"/>
              <w:rPr>
                <w:rFonts w:cs="David"/>
                <w:szCs w:val="24"/>
                <w:rtl/>
              </w:rPr>
            </w:pPr>
            <w:r w:rsidRPr="0024605F">
              <w:rPr>
                <w:rFonts w:cs="David"/>
                <w:szCs w:val="24"/>
                <w:rtl/>
              </w:rPr>
              <w:t>בדוק את מנורות החירום בקומות, במידה והמנורה לא תקינה</w:t>
            </w:r>
          </w:p>
        </w:tc>
        <w:tc>
          <w:tcPr>
            <w:tcW w:w="658" w:type="dxa"/>
          </w:tcPr>
          <w:p w:rsidR="00080D37" w:rsidRPr="0024605F" w:rsidRDefault="00080D37" w:rsidP="00E609DC">
            <w:pPr>
              <w:jc w:val="both"/>
              <w:rPr>
                <w:rFonts w:cs="David"/>
                <w:szCs w:val="24"/>
                <w:rtl/>
              </w:rPr>
            </w:pPr>
            <w:r w:rsidRPr="0024605F">
              <w:rPr>
                <w:rFonts w:cs="David"/>
                <w:szCs w:val="24"/>
                <w:rtl/>
              </w:rPr>
              <w:t>פ</w:t>
            </w:r>
          </w:p>
        </w:tc>
        <w:tc>
          <w:tcPr>
            <w:tcW w:w="405" w:type="dxa"/>
            <w:vMerge/>
          </w:tcPr>
          <w:p w:rsidR="00080D37" w:rsidRPr="0024605F" w:rsidRDefault="00080D37" w:rsidP="00E609DC">
            <w:pPr>
              <w:jc w:val="both"/>
              <w:rPr>
                <w:rFonts w:cs="David"/>
                <w:szCs w:val="24"/>
                <w:rtl/>
              </w:rPr>
            </w:pPr>
          </w:p>
        </w:tc>
        <w:tc>
          <w:tcPr>
            <w:tcW w:w="405" w:type="dxa"/>
          </w:tcPr>
          <w:p w:rsidR="00080D37" w:rsidRPr="0024605F" w:rsidRDefault="00080D37" w:rsidP="00E609DC">
            <w:pPr>
              <w:jc w:val="both"/>
              <w:rPr>
                <w:rFonts w:cs="David"/>
                <w:szCs w:val="24"/>
                <w:rtl/>
              </w:rPr>
            </w:pPr>
            <w:r w:rsidRPr="0024605F">
              <w:rPr>
                <w:rFonts w:cs="David"/>
                <w:szCs w:val="24"/>
                <w:rtl/>
              </w:rPr>
              <w:t>4</w:t>
            </w:r>
          </w:p>
        </w:tc>
      </w:tr>
      <w:tr w:rsidR="00080D37" w:rsidRPr="0024605F">
        <w:trPr>
          <w:trHeight w:hRule="exact" w:val="320"/>
          <w:jc w:val="right"/>
        </w:trPr>
        <w:tc>
          <w:tcPr>
            <w:tcW w:w="918" w:type="dxa"/>
          </w:tcPr>
          <w:p w:rsidR="00080D37" w:rsidRPr="0024605F" w:rsidRDefault="00080D37" w:rsidP="00E609DC">
            <w:pPr>
              <w:jc w:val="both"/>
              <w:rPr>
                <w:rFonts w:cs="David"/>
                <w:szCs w:val="24"/>
                <w:rtl/>
              </w:rPr>
            </w:pPr>
          </w:p>
        </w:tc>
        <w:tc>
          <w:tcPr>
            <w:tcW w:w="462" w:type="dxa"/>
          </w:tcPr>
          <w:p w:rsidR="00080D37" w:rsidRPr="0024605F" w:rsidRDefault="00080D37" w:rsidP="00E609DC">
            <w:pPr>
              <w:jc w:val="both"/>
              <w:rPr>
                <w:rFonts w:cs="David"/>
                <w:szCs w:val="24"/>
                <w:rtl/>
              </w:rPr>
            </w:pPr>
          </w:p>
        </w:tc>
        <w:tc>
          <w:tcPr>
            <w:tcW w:w="546" w:type="dxa"/>
          </w:tcPr>
          <w:p w:rsidR="00080D37" w:rsidRPr="0024605F" w:rsidRDefault="00080D37" w:rsidP="00E609DC">
            <w:pPr>
              <w:jc w:val="both"/>
              <w:rPr>
                <w:rFonts w:cs="David"/>
                <w:szCs w:val="24"/>
                <w:rtl/>
              </w:rPr>
            </w:pPr>
          </w:p>
        </w:tc>
        <w:tc>
          <w:tcPr>
            <w:tcW w:w="5503" w:type="dxa"/>
            <w:gridSpan w:val="2"/>
          </w:tcPr>
          <w:p w:rsidR="00080D37" w:rsidRPr="0024605F" w:rsidRDefault="00080D37" w:rsidP="00E609DC">
            <w:pPr>
              <w:jc w:val="both"/>
              <w:rPr>
                <w:rFonts w:cs="David"/>
                <w:szCs w:val="24"/>
                <w:rtl/>
              </w:rPr>
            </w:pPr>
            <w:r w:rsidRPr="0024605F">
              <w:rPr>
                <w:rFonts w:cs="David"/>
                <w:szCs w:val="24"/>
                <w:rtl/>
              </w:rPr>
              <w:t>ציין בהערות הכין מיקומה.</w:t>
            </w:r>
          </w:p>
        </w:tc>
        <w:tc>
          <w:tcPr>
            <w:tcW w:w="658" w:type="dxa"/>
          </w:tcPr>
          <w:p w:rsidR="00080D37" w:rsidRPr="0024605F" w:rsidRDefault="00080D37" w:rsidP="00E609DC">
            <w:pPr>
              <w:jc w:val="both"/>
              <w:rPr>
                <w:rFonts w:cs="David"/>
                <w:szCs w:val="24"/>
                <w:rtl/>
              </w:rPr>
            </w:pPr>
          </w:p>
        </w:tc>
        <w:tc>
          <w:tcPr>
            <w:tcW w:w="405" w:type="dxa"/>
            <w:vMerge/>
          </w:tcPr>
          <w:p w:rsidR="00080D37" w:rsidRPr="0024605F" w:rsidRDefault="00080D37" w:rsidP="00E609DC">
            <w:pPr>
              <w:jc w:val="both"/>
              <w:rPr>
                <w:rFonts w:cs="David"/>
                <w:szCs w:val="24"/>
                <w:rtl/>
              </w:rPr>
            </w:pPr>
          </w:p>
        </w:tc>
        <w:tc>
          <w:tcPr>
            <w:tcW w:w="405" w:type="dxa"/>
          </w:tcPr>
          <w:p w:rsidR="00080D37" w:rsidRPr="0024605F" w:rsidRDefault="00080D37"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tcPr>
          <w:p w:rsidR="00151FD3" w:rsidRPr="0024605F" w:rsidRDefault="00151FD3" w:rsidP="00E609DC">
            <w:pPr>
              <w:jc w:val="both"/>
              <w:rPr>
                <w:rFonts w:cs="David"/>
                <w:rtl/>
              </w:rPr>
            </w:pPr>
          </w:p>
        </w:tc>
        <w:tc>
          <w:tcPr>
            <w:tcW w:w="462" w:type="dxa"/>
          </w:tcPr>
          <w:p w:rsidR="00151FD3" w:rsidRPr="0024605F" w:rsidRDefault="00151FD3" w:rsidP="00E609DC">
            <w:pPr>
              <w:jc w:val="both"/>
              <w:rPr>
                <w:rFonts w:cs="David"/>
                <w:rtl/>
              </w:rPr>
            </w:pPr>
          </w:p>
        </w:tc>
        <w:tc>
          <w:tcPr>
            <w:tcW w:w="546" w:type="dxa"/>
          </w:tcPr>
          <w:p w:rsidR="00151FD3" w:rsidRPr="0024605F" w:rsidRDefault="00151FD3" w:rsidP="00E609DC">
            <w:pPr>
              <w:jc w:val="both"/>
              <w:rPr>
                <w:rFonts w:cs="David"/>
                <w:rtl/>
              </w:rPr>
            </w:pPr>
          </w:p>
        </w:tc>
        <w:tc>
          <w:tcPr>
            <w:tcW w:w="5503" w:type="dxa"/>
            <w:gridSpan w:val="2"/>
          </w:tcPr>
          <w:p w:rsidR="00151FD3" w:rsidRPr="0024605F" w:rsidRDefault="00151FD3" w:rsidP="00E609DC">
            <w:pPr>
              <w:jc w:val="both"/>
              <w:rPr>
                <w:rFonts w:cs="David"/>
                <w:rtl/>
              </w:rPr>
            </w:pPr>
          </w:p>
        </w:tc>
        <w:tc>
          <w:tcPr>
            <w:tcW w:w="658" w:type="dxa"/>
          </w:tcPr>
          <w:p w:rsidR="00151FD3" w:rsidRPr="0024605F" w:rsidRDefault="00151FD3" w:rsidP="00E609DC">
            <w:pPr>
              <w:jc w:val="both"/>
              <w:rPr>
                <w:rFonts w:cs="David"/>
                <w:rtl/>
              </w:rPr>
            </w:pPr>
          </w:p>
        </w:tc>
        <w:tc>
          <w:tcPr>
            <w:tcW w:w="405" w:type="dxa"/>
          </w:tcPr>
          <w:p w:rsidR="00151FD3" w:rsidRPr="0024605F" w:rsidRDefault="00151FD3" w:rsidP="00E609DC">
            <w:pPr>
              <w:jc w:val="both"/>
              <w:rPr>
                <w:rFonts w:cs="David"/>
                <w:rtl/>
              </w:rPr>
            </w:pPr>
          </w:p>
        </w:tc>
        <w:tc>
          <w:tcPr>
            <w:tcW w:w="405" w:type="dxa"/>
          </w:tcPr>
          <w:p w:rsidR="00151FD3" w:rsidRPr="0024605F" w:rsidRDefault="00151FD3" w:rsidP="00E609DC">
            <w:pPr>
              <w:jc w:val="both"/>
              <w:rPr>
                <w:rFonts w:cs="David"/>
                <w:rtl/>
              </w:rPr>
            </w:pPr>
          </w:p>
        </w:tc>
      </w:tr>
      <w:tr w:rsidR="00151FD3" w:rsidRPr="0024605F">
        <w:trPr>
          <w:trHeight w:hRule="exact" w:val="400"/>
          <w:jc w:val="right"/>
        </w:trPr>
        <w:tc>
          <w:tcPr>
            <w:tcW w:w="3365"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32"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65"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32"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65"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32"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י-יומי, ש-שבועי, ח-חודשי, ד-דו חודשי, ת-תלת חודשי, ע-עונתי, מ-חצי שנתי, נ-שנתי.</w:t>
      </w:r>
    </w:p>
    <w:p w:rsidR="00151FD3" w:rsidRDefault="00151FD3" w:rsidP="00E609DC">
      <w:pPr>
        <w:jc w:val="both"/>
        <w:rPr>
          <w:rFonts w:cs="David"/>
          <w:szCs w:val="24"/>
          <w:rtl/>
        </w:rPr>
      </w:pPr>
      <w:r w:rsidRPr="0024605F">
        <w:rPr>
          <w:rFonts w:cs="David"/>
          <w:szCs w:val="24"/>
          <w:rtl/>
        </w:rPr>
        <w:t>הבצוע כשהציוד במצב: ס-סטטי, פ-פעולה</w:t>
      </w:r>
    </w:p>
    <w:p w:rsidR="00E62893" w:rsidRDefault="00E62893" w:rsidP="00E609DC">
      <w:pPr>
        <w:jc w:val="both"/>
        <w:rPr>
          <w:rFonts w:cs="David"/>
          <w:szCs w:val="24"/>
          <w:rtl/>
        </w:rPr>
      </w:pPr>
    </w:p>
    <w:p w:rsidR="00E62893" w:rsidRDefault="00E62893" w:rsidP="00E609DC">
      <w:pPr>
        <w:jc w:val="both"/>
        <w:rPr>
          <w:rFonts w:cs="David"/>
          <w:szCs w:val="24"/>
          <w:rtl/>
        </w:rPr>
      </w:pPr>
    </w:p>
    <w:p w:rsidR="00E62893" w:rsidRDefault="00E62893" w:rsidP="00E609DC">
      <w:pPr>
        <w:jc w:val="both"/>
        <w:rPr>
          <w:rFonts w:cs="David"/>
          <w:szCs w:val="24"/>
          <w:rtl/>
        </w:rPr>
      </w:pPr>
    </w:p>
    <w:p w:rsidR="00E62893" w:rsidRDefault="00E62893" w:rsidP="00E609DC">
      <w:pPr>
        <w:jc w:val="both"/>
        <w:rPr>
          <w:rFonts w:cs="David"/>
          <w:szCs w:val="24"/>
          <w:rtl/>
        </w:rPr>
      </w:pPr>
    </w:p>
    <w:p w:rsidR="00E62893" w:rsidRDefault="00E62893" w:rsidP="00E609DC">
      <w:pPr>
        <w:jc w:val="both"/>
        <w:rPr>
          <w:rFonts w:cs="David"/>
          <w:szCs w:val="24"/>
          <w:rtl/>
        </w:rPr>
      </w:pPr>
    </w:p>
    <w:p w:rsidR="000B10F9" w:rsidRDefault="000B10F9">
      <w:pPr>
        <w:bidi w:val="0"/>
        <w:rPr>
          <w:rFonts w:cs="David"/>
          <w:szCs w:val="24"/>
          <w:rtl/>
        </w:rPr>
      </w:pPr>
      <w:r>
        <w:rPr>
          <w:rFonts w:cs="David"/>
          <w:szCs w:val="24"/>
          <w:rtl/>
        </w:rPr>
        <w:br w:type="page"/>
      </w:r>
    </w:p>
    <w:p w:rsidR="00E62893" w:rsidRDefault="00E62893" w:rsidP="00E609DC">
      <w:pPr>
        <w:jc w:val="both"/>
        <w:rPr>
          <w:rFonts w:cs="David"/>
          <w:szCs w:val="24"/>
          <w:rtl/>
        </w:rPr>
      </w:pPr>
    </w:p>
    <w:p w:rsidR="00E62893" w:rsidRDefault="00E62893" w:rsidP="00E609DC">
      <w:pPr>
        <w:jc w:val="both"/>
        <w:rPr>
          <w:rFonts w:cs="David"/>
          <w:szCs w:val="24"/>
          <w:rtl/>
        </w:rPr>
      </w:pPr>
    </w:p>
    <w:tbl>
      <w:tblPr>
        <w:tblW w:w="9605"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568"/>
        <w:gridCol w:w="567"/>
        <w:gridCol w:w="5493"/>
        <w:gridCol w:w="851"/>
        <w:gridCol w:w="567"/>
        <w:gridCol w:w="425"/>
        <w:gridCol w:w="35"/>
        <w:gridCol w:w="532"/>
        <w:gridCol w:w="567"/>
      </w:tblGrid>
      <w:tr w:rsidR="00E62893" w:rsidRPr="007164B5" w:rsidTr="00E62893">
        <w:trPr>
          <w:jc w:val="center"/>
        </w:trPr>
        <w:tc>
          <w:tcPr>
            <w:tcW w:w="7479" w:type="dxa"/>
            <w:gridSpan w:val="4"/>
          </w:tcPr>
          <w:p w:rsidR="00E62893" w:rsidRPr="007164B5" w:rsidRDefault="00E62893" w:rsidP="00E609DC">
            <w:pPr>
              <w:jc w:val="center"/>
              <w:rPr>
                <w:rFonts w:cs="David"/>
                <w:b/>
                <w:bCs/>
                <w:color w:val="000000"/>
                <w:sz w:val="24"/>
                <w:szCs w:val="24"/>
                <w:rtl/>
              </w:rPr>
            </w:pPr>
            <w:r w:rsidRPr="007164B5">
              <w:rPr>
                <w:rFonts w:cs="David"/>
                <w:b/>
                <w:bCs/>
                <w:color w:val="000000"/>
                <w:sz w:val="24"/>
                <w:szCs w:val="24"/>
                <w:rtl/>
              </w:rPr>
              <w:t>דף</w:t>
            </w:r>
            <w:r w:rsidR="00C11D44">
              <w:rPr>
                <w:rFonts w:cs="David"/>
                <w:b/>
                <w:bCs/>
                <w:color w:val="000000"/>
                <w:sz w:val="24"/>
                <w:szCs w:val="24"/>
                <w:rtl/>
              </w:rPr>
              <w:t xml:space="preserve">  </w:t>
            </w:r>
            <w:r w:rsidRPr="007164B5">
              <w:rPr>
                <w:rFonts w:cs="David"/>
                <w:b/>
                <w:bCs/>
                <w:color w:val="000000"/>
                <w:sz w:val="24"/>
                <w:szCs w:val="24"/>
                <w:rtl/>
              </w:rPr>
              <w:t xml:space="preserve"> טיפולים</w:t>
            </w:r>
          </w:p>
        </w:tc>
        <w:tc>
          <w:tcPr>
            <w:tcW w:w="2126" w:type="dxa"/>
            <w:gridSpan w:val="5"/>
            <w:vMerge w:val="restart"/>
          </w:tcPr>
          <w:p w:rsidR="00E62893" w:rsidRPr="007164B5" w:rsidRDefault="00E62893" w:rsidP="00E609DC">
            <w:pPr>
              <w:jc w:val="center"/>
              <w:rPr>
                <w:rFonts w:cs="David"/>
                <w:b/>
                <w:bCs/>
                <w:color w:val="000000"/>
                <w:sz w:val="24"/>
                <w:szCs w:val="24"/>
                <w:rtl/>
              </w:rPr>
            </w:pPr>
          </w:p>
        </w:tc>
      </w:tr>
      <w:tr w:rsidR="00E62893" w:rsidRPr="007164B5" w:rsidTr="00E62893">
        <w:trPr>
          <w:jc w:val="center"/>
        </w:trPr>
        <w:tc>
          <w:tcPr>
            <w:tcW w:w="1135" w:type="dxa"/>
            <w:gridSpan w:val="2"/>
          </w:tcPr>
          <w:p w:rsidR="00E62893" w:rsidRPr="007164B5" w:rsidRDefault="00E62893" w:rsidP="00E609DC">
            <w:pPr>
              <w:jc w:val="center"/>
              <w:rPr>
                <w:rFonts w:cs="David"/>
                <w:b/>
                <w:bCs/>
                <w:color w:val="000000"/>
                <w:sz w:val="24"/>
                <w:szCs w:val="24"/>
                <w:rtl/>
              </w:rPr>
            </w:pPr>
            <w:r w:rsidRPr="007164B5">
              <w:rPr>
                <w:rFonts w:cs="David"/>
                <w:b/>
                <w:bCs/>
                <w:color w:val="000000"/>
                <w:sz w:val="24"/>
                <w:szCs w:val="24"/>
                <w:rtl/>
              </w:rPr>
              <w:t xml:space="preserve">סוג הציוד </w:t>
            </w:r>
            <w:r w:rsidRPr="007164B5">
              <w:rPr>
                <w:rFonts w:cs="David"/>
                <w:b/>
                <w:bCs/>
                <w:color w:val="000000"/>
                <w:sz w:val="24"/>
                <w:szCs w:val="24"/>
              </w:rPr>
              <w:t>E48E</w:t>
            </w:r>
          </w:p>
        </w:tc>
        <w:tc>
          <w:tcPr>
            <w:tcW w:w="6344" w:type="dxa"/>
            <w:gridSpan w:val="2"/>
          </w:tcPr>
          <w:p w:rsidR="00E62893" w:rsidRPr="007164B5" w:rsidRDefault="00E62893" w:rsidP="00E609DC">
            <w:pPr>
              <w:jc w:val="center"/>
              <w:rPr>
                <w:rFonts w:cs="David"/>
                <w:b/>
                <w:bCs/>
                <w:color w:val="000000"/>
                <w:sz w:val="24"/>
                <w:szCs w:val="24"/>
                <w:rtl/>
              </w:rPr>
            </w:pPr>
            <w:r w:rsidRPr="007164B5">
              <w:rPr>
                <w:rFonts w:cs="David"/>
                <w:b/>
                <w:bCs/>
                <w:color w:val="000000"/>
                <w:sz w:val="24"/>
                <w:szCs w:val="24"/>
                <w:rtl/>
              </w:rPr>
              <w:t>מערכת אל- פסק (</w:t>
            </w:r>
            <w:r w:rsidRPr="007164B5">
              <w:rPr>
                <w:rFonts w:cs="David"/>
                <w:b/>
                <w:bCs/>
                <w:color w:val="000000"/>
                <w:sz w:val="24"/>
                <w:szCs w:val="24"/>
              </w:rPr>
              <w:t xml:space="preserve"> U P S</w:t>
            </w:r>
            <w:r w:rsidRPr="007164B5">
              <w:rPr>
                <w:rFonts w:cs="David"/>
                <w:b/>
                <w:bCs/>
                <w:color w:val="000000"/>
                <w:sz w:val="24"/>
                <w:szCs w:val="24"/>
                <w:rtl/>
              </w:rPr>
              <w:t>)</w:t>
            </w:r>
          </w:p>
        </w:tc>
        <w:tc>
          <w:tcPr>
            <w:tcW w:w="2126" w:type="dxa"/>
            <w:gridSpan w:val="5"/>
            <w:vMerge/>
          </w:tcPr>
          <w:p w:rsidR="00E62893" w:rsidRPr="007164B5" w:rsidRDefault="00E62893" w:rsidP="00E609DC">
            <w:pPr>
              <w:jc w:val="center"/>
              <w:rPr>
                <w:rFonts w:cs="David"/>
                <w:b/>
                <w:bCs/>
                <w:color w:val="000000"/>
                <w:sz w:val="24"/>
                <w:szCs w:val="24"/>
                <w:rtl/>
              </w:rPr>
            </w:pPr>
          </w:p>
        </w:tc>
      </w:tr>
      <w:tr w:rsidR="00E62893" w:rsidRPr="007164B5" w:rsidTr="00E62893">
        <w:trPr>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ממוקם ב-</w:t>
            </w: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בצ-</w:t>
            </w:r>
          </w:p>
        </w:tc>
        <w:tc>
          <w:tcPr>
            <w:tcW w:w="425" w:type="dxa"/>
          </w:tcPr>
          <w:p w:rsidR="00E62893" w:rsidRPr="007164B5" w:rsidRDefault="00E62893" w:rsidP="00E609DC">
            <w:pPr>
              <w:rPr>
                <w:rFonts w:cs="David"/>
                <w:color w:val="000000"/>
                <w:sz w:val="24"/>
                <w:szCs w:val="24"/>
                <w:rtl/>
              </w:rPr>
            </w:pPr>
            <w:r w:rsidRPr="007164B5">
              <w:rPr>
                <w:rFonts w:cs="David"/>
                <w:color w:val="000000"/>
                <w:sz w:val="24"/>
                <w:szCs w:val="24"/>
                <w:rtl/>
              </w:rPr>
              <w:t>ת</w:t>
            </w:r>
          </w:p>
        </w:tc>
        <w:tc>
          <w:tcPr>
            <w:tcW w:w="567"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ת</w:t>
            </w: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מ</w:t>
            </w:r>
          </w:p>
        </w:tc>
      </w:tr>
      <w:tr w:rsidR="00E62893" w:rsidRPr="007164B5" w:rsidTr="00E62893">
        <w:trPr>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משרת את -</w:t>
            </w: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וע</w:t>
            </w:r>
          </w:p>
        </w:tc>
        <w:tc>
          <w:tcPr>
            <w:tcW w:w="425" w:type="dxa"/>
          </w:tcPr>
          <w:p w:rsidR="00E62893" w:rsidRPr="007164B5" w:rsidRDefault="00E62893" w:rsidP="00E609DC">
            <w:pPr>
              <w:rPr>
                <w:rFonts w:cs="David"/>
                <w:color w:val="000000"/>
                <w:sz w:val="24"/>
                <w:szCs w:val="24"/>
                <w:rtl/>
              </w:rPr>
            </w:pPr>
            <w:r w:rsidRPr="007164B5">
              <w:rPr>
                <w:rFonts w:cs="David"/>
                <w:color w:val="000000"/>
                <w:sz w:val="24"/>
                <w:szCs w:val="24"/>
                <w:rtl/>
              </w:rPr>
              <w:t>ד'</w:t>
            </w:r>
          </w:p>
        </w:tc>
        <w:tc>
          <w:tcPr>
            <w:tcW w:w="567"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ד'</w:t>
            </w: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ס</w:t>
            </w:r>
          </w:p>
        </w:tc>
      </w:tr>
      <w:tr w:rsidR="00E62893" w:rsidRPr="007164B5" w:rsidTr="00E62893">
        <w:trPr>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מקצועות מבצעים -</w:t>
            </w:r>
          </w:p>
        </w:tc>
        <w:tc>
          <w:tcPr>
            <w:tcW w:w="567" w:type="dxa"/>
          </w:tcPr>
          <w:p w:rsidR="00E62893" w:rsidRPr="007164B5" w:rsidRDefault="00E62893" w:rsidP="00E609DC">
            <w:pPr>
              <w:rPr>
                <w:rFonts w:cs="David"/>
                <w:color w:val="000000"/>
                <w:sz w:val="24"/>
                <w:szCs w:val="24"/>
                <w:rtl/>
              </w:rPr>
            </w:pPr>
          </w:p>
        </w:tc>
        <w:tc>
          <w:tcPr>
            <w:tcW w:w="425" w:type="dxa"/>
          </w:tcPr>
          <w:p w:rsidR="00E62893" w:rsidRPr="007164B5" w:rsidRDefault="00E62893" w:rsidP="00E609DC">
            <w:pPr>
              <w:rPr>
                <w:rFonts w:cs="David"/>
                <w:color w:val="000000"/>
                <w:sz w:val="24"/>
                <w:szCs w:val="24"/>
                <w:rtl/>
              </w:rPr>
            </w:pPr>
          </w:p>
        </w:tc>
        <w:tc>
          <w:tcPr>
            <w:tcW w:w="567" w:type="dxa"/>
            <w:gridSpan w:val="2"/>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פ</w:t>
            </w:r>
          </w:p>
        </w:tc>
      </w:tr>
      <w:tr w:rsidR="00E62893" w:rsidRPr="007164B5" w:rsidTr="00E62893">
        <w:trPr>
          <w:jc w:val="center"/>
        </w:trPr>
        <w:tc>
          <w:tcPr>
            <w:tcW w:w="568" w:type="dxa"/>
          </w:tcPr>
          <w:p w:rsidR="00E62893" w:rsidRPr="007164B5" w:rsidRDefault="00E62893" w:rsidP="00E609DC">
            <w:pPr>
              <w:rPr>
                <w:rFonts w:cs="David"/>
                <w:color w:val="000000"/>
                <w:sz w:val="24"/>
                <w:szCs w:val="24"/>
                <w:rtl/>
              </w:rPr>
            </w:pPr>
            <w:r w:rsidRPr="007164B5">
              <w:rPr>
                <w:rFonts w:cs="David"/>
                <w:color w:val="000000"/>
                <w:sz w:val="24"/>
                <w:szCs w:val="24"/>
                <w:rtl/>
              </w:rPr>
              <w:t>ת</w:t>
            </w:r>
          </w:p>
          <w:p w:rsidR="00E62893" w:rsidRPr="007164B5" w:rsidRDefault="00E62893" w:rsidP="00E609DC">
            <w:pPr>
              <w:rPr>
                <w:rFonts w:cs="David"/>
                <w:color w:val="000000"/>
                <w:sz w:val="24"/>
                <w:szCs w:val="24"/>
                <w:rtl/>
              </w:rPr>
            </w:pPr>
            <w:r w:rsidRPr="007164B5">
              <w:rPr>
                <w:rFonts w:cs="David"/>
                <w:color w:val="000000"/>
                <w:sz w:val="24"/>
                <w:szCs w:val="24"/>
                <w:rtl/>
              </w:rPr>
              <w:t>ו</w:t>
            </w:r>
          </w:p>
          <w:p w:rsidR="00E62893" w:rsidRPr="007164B5" w:rsidRDefault="00E62893" w:rsidP="00E609DC">
            <w:pPr>
              <w:rPr>
                <w:rFonts w:cs="David"/>
                <w:color w:val="000000"/>
                <w:sz w:val="24"/>
                <w:szCs w:val="24"/>
                <w:rtl/>
              </w:rPr>
            </w:pPr>
            <w:r w:rsidRPr="007164B5">
              <w:rPr>
                <w:rFonts w:cs="David"/>
                <w:color w:val="000000"/>
                <w:sz w:val="24"/>
                <w:szCs w:val="24"/>
                <w:rtl/>
              </w:rPr>
              <w:t>ק</w:t>
            </w:r>
          </w:p>
          <w:p w:rsidR="00E62893" w:rsidRPr="007164B5" w:rsidRDefault="00E62893" w:rsidP="00E609DC">
            <w:pPr>
              <w:rPr>
                <w:rFonts w:cs="David"/>
                <w:color w:val="000000"/>
                <w:sz w:val="24"/>
                <w:szCs w:val="24"/>
                <w:rtl/>
              </w:rPr>
            </w:pPr>
            <w:r w:rsidRPr="007164B5">
              <w:rPr>
                <w:rFonts w:cs="David"/>
                <w:color w:val="000000"/>
                <w:sz w:val="24"/>
                <w:szCs w:val="24"/>
                <w:rtl/>
              </w:rPr>
              <w:t>ן</w:t>
            </w: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ב</w:t>
            </w:r>
          </w:p>
          <w:p w:rsidR="00E62893" w:rsidRPr="007164B5" w:rsidRDefault="00E62893" w:rsidP="00E609DC">
            <w:pPr>
              <w:rPr>
                <w:rFonts w:cs="David"/>
                <w:color w:val="000000"/>
                <w:sz w:val="24"/>
                <w:szCs w:val="24"/>
                <w:rtl/>
              </w:rPr>
            </w:pPr>
            <w:r w:rsidRPr="007164B5">
              <w:rPr>
                <w:rFonts w:cs="David"/>
                <w:color w:val="000000"/>
                <w:sz w:val="24"/>
                <w:szCs w:val="24"/>
                <w:rtl/>
              </w:rPr>
              <w:t>ו</w:t>
            </w:r>
          </w:p>
          <w:p w:rsidR="00E62893" w:rsidRPr="007164B5" w:rsidRDefault="00E62893" w:rsidP="00E609DC">
            <w:pPr>
              <w:rPr>
                <w:rFonts w:cs="David"/>
                <w:color w:val="000000"/>
                <w:sz w:val="24"/>
                <w:szCs w:val="24"/>
                <w:rtl/>
              </w:rPr>
            </w:pPr>
            <w:r w:rsidRPr="007164B5">
              <w:rPr>
                <w:rFonts w:cs="David"/>
                <w:color w:val="000000"/>
                <w:sz w:val="24"/>
                <w:szCs w:val="24"/>
                <w:rtl/>
              </w:rPr>
              <w:t>צ</w:t>
            </w:r>
          </w:p>
          <w:p w:rsidR="00E62893" w:rsidRPr="007164B5" w:rsidRDefault="00E62893" w:rsidP="00E609DC">
            <w:pPr>
              <w:rPr>
                <w:rFonts w:cs="David"/>
                <w:color w:val="000000"/>
                <w:sz w:val="24"/>
                <w:szCs w:val="24"/>
                <w:rtl/>
              </w:rPr>
            </w:pPr>
            <w:r w:rsidRPr="007164B5">
              <w:rPr>
                <w:rFonts w:cs="David"/>
                <w:color w:val="000000"/>
                <w:sz w:val="24"/>
                <w:szCs w:val="24"/>
                <w:rtl/>
              </w:rPr>
              <w:t>ע</w:t>
            </w:r>
          </w:p>
        </w:tc>
        <w:tc>
          <w:tcPr>
            <w:tcW w:w="6344" w:type="dxa"/>
            <w:gridSpan w:val="2"/>
          </w:tcPr>
          <w:p w:rsidR="00E62893" w:rsidRPr="007164B5" w:rsidRDefault="00E62893" w:rsidP="00E609DC">
            <w:pPr>
              <w:rPr>
                <w:rFonts w:cs="David"/>
                <w:color w:val="000000"/>
                <w:sz w:val="24"/>
                <w:szCs w:val="24"/>
                <w:rtl/>
              </w:rPr>
            </w:pPr>
          </w:p>
          <w:p w:rsidR="00E62893" w:rsidRPr="007164B5" w:rsidRDefault="00C11D44" w:rsidP="00E609DC">
            <w:pPr>
              <w:jc w:val="center"/>
              <w:rPr>
                <w:rFonts w:cs="David"/>
                <w:color w:val="000000"/>
                <w:sz w:val="24"/>
                <w:szCs w:val="24"/>
                <w:u w:val="single"/>
                <w:rtl/>
              </w:rPr>
            </w:pPr>
            <w:r>
              <w:rPr>
                <w:rFonts w:cs="David"/>
                <w:color w:val="000000"/>
                <w:sz w:val="24"/>
                <w:szCs w:val="24"/>
                <w:rtl/>
              </w:rPr>
              <w:t xml:space="preserve">      </w:t>
            </w:r>
            <w:r w:rsidR="00E62893" w:rsidRPr="007164B5">
              <w:rPr>
                <w:rFonts w:cs="David"/>
                <w:color w:val="000000"/>
                <w:sz w:val="24"/>
                <w:szCs w:val="24"/>
                <w:u w:val="single"/>
                <w:rtl/>
              </w:rPr>
              <w:t>הוראות</w:t>
            </w:r>
            <w:r>
              <w:rPr>
                <w:rFonts w:cs="David"/>
                <w:color w:val="000000"/>
                <w:sz w:val="24"/>
                <w:szCs w:val="24"/>
                <w:u w:val="single"/>
                <w:rtl/>
              </w:rPr>
              <w:t xml:space="preserve">   </w:t>
            </w:r>
            <w:r w:rsidR="00E62893" w:rsidRPr="007164B5">
              <w:rPr>
                <w:rFonts w:cs="David"/>
                <w:color w:val="000000"/>
                <w:sz w:val="24"/>
                <w:szCs w:val="24"/>
                <w:u w:val="single"/>
                <w:rtl/>
              </w:rPr>
              <w:t>לבצוע</w:t>
            </w: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במ-צב</w:t>
            </w:r>
          </w:p>
        </w:tc>
        <w:tc>
          <w:tcPr>
            <w:tcW w:w="425" w:type="dxa"/>
          </w:tcPr>
          <w:p w:rsidR="00E62893" w:rsidRPr="007164B5" w:rsidRDefault="00E62893" w:rsidP="00E609DC">
            <w:pPr>
              <w:rPr>
                <w:rFonts w:cs="David"/>
                <w:color w:val="000000"/>
                <w:sz w:val="24"/>
                <w:szCs w:val="24"/>
                <w:rtl/>
              </w:rPr>
            </w:pPr>
            <w:r w:rsidRPr="007164B5">
              <w:rPr>
                <w:rFonts w:cs="David"/>
                <w:color w:val="000000"/>
                <w:sz w:val="24"/>
                <w:szCs w:val="24"/>
                <w:rtl/>
              </w:rPr>
              <w:t>מ</w:t>
            </w:r>
          </w:p>
          <w:p w:rsidR="00E62893" w:rsidRPr="007164B5" w:rsidRDefault="00E62893" w:rsidP="00E609DC">
            <w:pPr>
              <w:rPr>
                <w:rFonts w:cs="David"/>
                <w:color w:val="000000"/>
                <w:sz w:val="24"/>
                <w:szCs w:val="24"/>
                <w:rtl/>
              </w:rPr>
            </w:pPr>
            <w:r w:rsidRPr="007164B5">
              <w:rPr>
                <w:rFonts w:cs="David"/>
                <w:color w:val="000000"/>
                <w:sz w:val="24"/>
                <w:szCs w:val="24"/>
                <w:rtl/>
              </w:rPr>
              <w:t>י</w:t>
            </w:r>
          </w:p>
          <w:p w:rsidR="00E62893" w:rsidRPr="007164B5" w:rsidRDefault="00E62893" w:rsidP="00E609DC">
            <w:pPr>
              <w:rPr>
                <w:rFonts w:cs="David"/>
                <w:color w:val="000000"/>
                <w:sz w:val="24"/>
                <w:szCs w:val="24"/>
                <w:rtl/>
              </w:rPr>
            </w:pPr>
            <w:r w:rsidRPr="007164B5">
              <w:rPr>
                <w:rFonts w:cs="David"/>
                <w:color w:val="000000"/>
                <w:sz w:val="24"/>
                <w:szCs w:val="24"/>
                <w:rtl/>
              </w:rPr>
              <w:t>נ</w:t>
            </w:r>
          </w:p>
          <w:p w:rsidR="00E62893" w:rsidRPr="007164B5" w:rsidRDefault="00E62893" w:rsidP="00E609DC">
            <w:pPr>
              <w:rPr>
                <w:rFonts w:cs="David"/>
                <w:color w:val="000000"/>
                <w:sz w:val="24"/>
                <w:szCs w:val="24"/>
                <w:rtl/>
              </w:rPr>
            </w:pPr>
            <w:r w:rsidRPr="007164B5">
              <w:rPr>
                <w:rFonts w:cs="David"/>
                <w:color w:val="000000"/>
                <w:sz w:val="24"/>
                <w:szCs w:val="24"/>
                <w:rtl/>
              </w:rPr>
              <w:t>י</w:t>
            </w:r>
          </w:p>
          <w:p w:rsidR="00E62893" w:rsidRPr="007164B5" w:rsidRDefault="00E62893" w:rsidP="00E609DC">
            <w:pPr>
              <w:rPr>
                <w:rFonts w:cs="David"/>
                <w:color w:val="000000"/>
                <w:sz w:val="24"/>
                <w:szCs w:val="24"/>
                <w:rtl/>
              </w:rPr>
            </w:pPr>
            <w:r w:rsidRPr="007164B5">
              <w:rPr>
                <w:rFonts w:cs="David"/>
                <w:color w:val="000000"/>
                <w:sz w:val="24"/>
                <w:szCs w:val="24"/>
                <w:rtl/>
              </w:rPr>
              <w:t>מ</w:t>
            </w:r>
          </w:p>
          <w:p w:rsidR="00E62893" w:rsidRPr="007164B5" w:rsidRDefault="00E62893" w:rsidP="00E609DC">
            <w:pPr>
              <w:rPr>
                <w:rFonts w:cs="David"/>
                <w:color w:val="000000"/>
                <w:sz w:val="24"/>
                <w:szCs w:val="24"/>
                <w:rtl/>
              </w:rPr>
            </w:pPr>
            <w:r w:rsidRPr="007164B5">
              <w:rPr>
                <w:rFonts w:cs="David"/>
                <w:color w:val="000000"/>
                <w:sz w:val="24"/>
                <w:szCs w:val="24"/>
                <w:rtl/>
              </w:rPr>
              <w:t>ו</w:t>
            </w:r>
          </w:p>
          <w:p w:rsidR="00E62893" w:rsidRPr="007164B5" w:rsidRDefault="00E62893" w:rsidP="00E609DC">
            <w:pPr>
              <w:rPr>
                <w:rFonts w:cs="David"/>
                <w:color w:val="000000"/>
                <w:sz w:val="24"/>
                <w:szCs w:val="24"/>
                <w:rtl/>
              </w:rPr>
            </w:pPr>
            <w:r w:rsidRPr="007164B5">
              <w:rPr>
                <w:rFonts w:cs="David"/>
                <w:color w:val="000000"/>
                <w:sz w:val="24"/>
                <w:szCs w:val="24"/>
                <w:rtl/>
              </w:rPr>
              <w:t>ם</w:t>
            </w:r>
          </w:p>
        </w:tc>
        <w:tc>
          <w:tcPr>
            <w:tcW w:w="567"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ר</w:t>
            </w:r>
          </w:p>
          <w:p w:rsidR="00E62893" w:rsidRPr="007164B5" w:rsidRDefault="00E62893" w:rsidP="00E609DC">
            <w:pPr>
              <w:rPr>
                <w:rFonts w:cs="David"/>
                <w:color w:val="000000"/>
                <w:sz w:val="24"/>
                <w:szCs w:val="24"/>
                <w:rtl/>
              </w:rPr>
            </w:pPr>
            <w:r w:rsidRPr="007164B5">
              <w:rPr>
                <w:rFonts w:cs="David"/>
                <w:color w:val="000000"/>
                <w:sz w:val="24"/>
                <w:szCs w:val="24"/>
                <w:rtl/>
              </w:rPr>
              <w:t>ג</w:t>
            </w:r>
          </w:p>
          <w:p w:rsidR="00E62893" w:rsidRPr="007164B5" w:rsidRDefault="00E62893" w:rsidP="00E609DC">
            <w:pPr>
              <w:rPr>
                <w:rFonts w:cs="David"/>
                <w:color w:val="000000"/>
                <w:sz w:val="24"/>
                <w:szCs w:val="24"/>
                <w:rtl/>
              </w:rPr>
            </w:pPr>
            <w:r w:rsidRPr="007164B5">
              <w:rPr>
                <w:rFonts w:cs="David"/>
                <w:color w:val="000000"/>
                <w:sz w:val="24"/>
                <w:szCs w:val="24"/>
                <w:rtl/>
              </w:rPr>
              <w:t>י</w:t>
            </w:r>
          </w:p>
          <w:p w:rsidR="00E62893" w:rsidRPr="007164B5" w:rsidRDefault="00E62893" w:rsidP="00E609DC">
            <w:pPr>
              <w:rPr>
                <w:rFonts w:cs="David"/>
                <w:color w:val="000000"/>
                <w:sz w:val="24"/>
                <w:szCs w:val="24"/>
                <w:rtl/>
              </w:rPr>
            </w:pPr>
            <w:r w:rsidRPr="007164B5">
              <w:rPr>
                <w:rFonts w:cs="David"/>
                <w:color w:val="000000"/>
                <w:sz w:val="24"/>
                <w:szCs w:val="24"/>
                <w:rtl/>
              </w:rPr>
              <w:t>ל</w:t>
            </w:r>
          </w:p>
          <w:p w:rsidR="00E62893" w:rsidRPr="007164B5" w:rsidRDefault="00E62893" w:rsidP="00E609DC">
            <w:pPr>
              <w:rPr>
                <w:rFonts w:cs="David"/>
                <w:color w:val="000000"/>
                <w:sz w:val="24"/>
                <w:szCs w:val="24"/>
                <w:rtl/>
              </w:rPr>
            </w:pPr>
            <w:r w:rsidRPr="007164B5">
              <w:rPr>
                <w:rFonts w:cs="David"/>
                <w:color w:val="000000"/>
                <w:sz w:val="24"/>
                <w:szCs w:val="24"/>
                <w:rtl/>
              </w:rPr>
              <w:t>ה</w:t>
            </w:r>
          </w:p>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ר</w:t>
            </w: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בדוק ניקיון החדר</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val="restart"/>
          </w:tcPr>
          <w:p w:rsidR="00E62893" w:rsidRPr="007164B5" w:rsidRDefault="00E62893" w:rsidP="00E609DC">
            <w:pPr>
              <w:rPr>
                <w:rFonts w:cs="David"/>
                <w:color w:val="000000"/>
                <w:sz w:val="24"/>
                <w:szCs w:val="24"/>
              </w:rPr>
            </w:pPr>
          </w:p>
          <w:p w:rsidR="00E62893" w:rsidRPr="007164B5" w:rsidRDefault="00E62893" w:rsidP="00E609DC">
            <w:pPr>
              <w:rPr>
                <w:rFonts w:cs="David"/>
                <w:color w:val="000000"/>
                <w:sz w:val="24"/>
                <w:szCs w:val="24"/>
              </w:rPr>
            </w:pPr>
          </w:p>
          <w:p w:rsidR="00E62893" w:rsidRPr="007164B5" w:rsidRDefault="00E62893" w:rsidP="00E609DC">
            <w:pPr>
              <w:rPr>
                <w:rFonts w:cs="David"/>
                <w:color w:val="000000"/>
                <w:sz w:val="24"/>
                <w:szCs w:val="24"/>
                <w:rtl/>
              </w:rPr>
            </w:pPr>
          </w:p>
          <w:p w:rsidR="00E62893" w:rsidRPr="007164B5" w:rsidRDefault="00E62893" w:rsidP="00E609DC">
            <w:pPr>
              <w:rPr>
                <w:rFonts w:cs="David"/>
                <w:color w:val="000000"/>
                <w:sz w:val="24"/>
                <w:szCs w:val="24"/>
                <w:rtl/>
              </w:rPr>
            </w:pPr>
          </w:p>
          <w:p w:rsidR="00E62893" w:rsidRPr="007164B5" w:rsidRDefault="00E62893" w:rsidP="00E609DC">
            <w:pPr>
              <w:rPr>
                <w:rFonts w:cs="David"/>
                <w:color w:val="000000"/>
                <w:sz w:val="24"/>
                <w:szCs w:val="24"/>
                <w:rtl/>
              </w:rPr>
            </w:pPr>
          </w:p>
          <w:p w:rsidR="00E62893" w:rsidRPr="007164B5" w:rsidRDefault="00E62893" w:rsidP="00E609DC">
            <w:pPr>
              <w:rPr>
                <w:rFonts w:cs="David"/>
                <w:color w:val="000000"/>
                <w:sz w:val="24"/>
                <w:szCs w:val="24"/>
              </w:rPr>
            </w:pPr>
            <w:r w:rsidRPr="007164B5">
              <w:rPr>
                <w:rFonts w:cs="David"/>
                <w:color w:val="000000"/>
                <w:sz w:val="24"/>
                <w:szCs w:val="24"/>
                <w:rtl/>
              </w:rPr>
              <w:t>ש</w:t>
            </w:r>
          </w:p>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1</w:t>
            </w: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מזוג אוורור</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r w:rsidRPr="007164B5">
              <w:rPr>
                <w:rFonts w:cs="David"/>
                <w:color w:val="000000"/>
                <w:sz w:val="24"/>
                <w:szCs w:val="24"/>
                <w:rtl/>
              </w:rPr>
              <w:t>2</w:t>
            </w: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 xml:space="preserve">במחשב ה- </w:t>
            </w:r>
            <w:r w:rsidRPr="007164B5">
              <w:rPr>
                <w:rFonts w:cs="David"/>
                <w:color w:val="000000"/>
                <w:sz w:val="24"/>
                <w:szCs w:val="24"/>
              </w:rPr>
              <w:t>UPS</w:t>
            </w:r>
            <w:r w:rsidRPr="007164B5">
              <w:rPr>
                <w:rFonts w:cs="David"/>
                <w:color w:val="000000"/>
                <w:sz w:val="24"/>
                <w:szCs w:val="24"/>
                <w:rtl/>
              </w:rPr>
              <w:t xml:space="preserve"> בדוק</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val="restart"/>
          </w:tcPr>
          <w:p w:rsidR="00E62893" w:rsidRPr="007164B5" w:rsidRDefault="00E62893" w:rsidP="00E609DC">
            <w:pPr>
              <w:rPr>
                <w:rFonts w:cs="David"/>
                <w:color w:val="000000"/>
                <w:sz w:val="24"/>
                <w:szCs w:val="24"/>
                <w:rtl/>
              </w:rPr>
            </w:pPr>
            <w:r w:rsidRPr="007164B5">
              <w:rPr>
                <w:rFonts w:cs="David"/>
                <w:color w:val="000000"/>
                <w:sz w:val="24"/>
                <w:szCs w:val="24"/>
                <w:rtl/>
              </w:rPr>
              <w:t>3</w:t>
            </w: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 מתחי כניסה</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 מתחי יציאה</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 זרמי כניסה</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 זרמי יציאה</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 תדירות</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551"/>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314F2">
            <w:pPr>
              <w:rPr>
                <w:rFonts w:cs="David"/>
                <w:color w:val="000000"/>
                <w:sz w:val="24"/>
                <w:szCs w:val="24"/>
                <w:rtl/>
              </w:rPr>
            </w:pPr>
            <w:r w:rsidRPr="007164B5">
              <w:rPr>
                <w:rFonts w:cs="David"/>
                <w:color w:val="000000"/>
                <w:sz w:val="24"/>
                <w:szCs w:val="24"/>
                <w:rtl/>
              </w:rPr>
              <w:t xml:space="preserve">במסגרת טפול שוטף </w:t>
            </w:r>
            <w:r w:rsidR="00E314F2">
              <w:rPr>
                <w:rFonts w:cs="David" w:hint="cs"/>
                <w:color w:val="000000"/>
                <w:sz w:val="24"/>
                <w:szCs w:val="24"/>
                <w:rtl/>
              </w:rPr>
              <w:t xml:space="preserve">הזמן את </w:t>
            </w:r>
            <w:r w:rsidRPr="007164B5">
              <w:rPr>
                <w:rFonts w:cs="David"/>
                <w:color w:val="000000"/>
                <w:sz w:val="24"/>
                <w:szCs w:val="24"/>
                <w:rtl/>
              </w:rPr>
              <w:t>טכנאי החברה לבדיקה כללית פרוט הטיפולים:</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val="restart"/>
          </w:tcPr>
          <w:p w:rsidR="00E62893" w:rsidRPr="007164B5" w:rsidRDefault="00E62893" w:rsidP="00E609DC">
            <w:pPr>
              <w:rPr>
                <w:rFonts w:cs="David"/>
                <w:color w:val="000000"/>
                <w:sz w:val="24"/>
                <w:szCs w:val="24"/>
                <w:rtl/>
              </w:rPr>
            </w:pPr>
            <w:r w:rsidRPr="007164B5">
              <w:rPr>
                <w:rFonts w:cs="David" w:hint="cs"/>
                <w:color w:val="000000"/>
                <w:sz w:val="24"/>
                <w:szCs w:val="24"/>
                <w:rtl/>
              </w:rPr>
              <w:t>מ</w:t>
            </w:r>
          </w:p>
        </w:tc>
        <w:tc>
          <w:tcPr>
            <w:tcW w:w="567" w:type="dxa"/>
            <w:vMerge w:val="restart"/>
          </w:tcPr>
          <w:p w:rsidR="00E62893" w:rsidRPr="007164B5" w:rsidRDefault="00E62893" w:rsidP="00E609DC">
            <w:pPr>
              <w:rPr>
                <w:rFonts w:cs="David"/>
                <w:color w:val="000000"/>
                <w:sz w:val="24"/>
                <w:szCs w:val="24"/>
                <w:rtl/>
              </w:rPr>
            </w:pPr>
            <w:r w:rsidRPr="007164B5">
              <w:rPr>
                <w:rFonts w:cs="David"/>
                <w:color w:val="000000"/>
                <w:sz w:val="24"/>
                <w:szCs w:val="24"/>
                <w:rtl/>
              </w:rPr>
              <w:t>4</w:t>
            </w:r>
          </w:p>
        </w:tc>
      </w:tr>
      <w:tr w:rsidR="00E62893" w:rsidRPr="007164B5" w:rsidTr="00E62893">
        <w:trPr>
          <w:cantSplit/>
          <w:trHeight w:hRule="exact" w:val="344"/>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א</w:t>
            </w:r>
            <w:r w:rsidR="00C11D44">
              <w:rPr>
                <w:rFonts w:cs="David"/>
                <w:color w:val="000000"/>
                <w:sz w:val="24"/>
                <w:szCs w:val="24"/>
                <w:rtl/>
              </w:rPr>
              <w:t xml:space="preserve">. </w:t>
            </w:r>
            <w:r w:rsidRPr="007164B5">
              <w:rPr>
                <w:rFonts w:cs="David"/>
                <w:color w:val="000000"/>
                <w:sz w:val="24"/>
                <w:szCs w:val="24"/>
                <w:rtl/>
              </w:rPr>
              <w:t>רישום מדידות חשמליות: תדירות רשת וצריכת זרם</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ב</w:t>
            </w:r>
            <w:r w:rsidR="00C11D44">
              <w:rPr>
                <w:rFonts w:cs="David"/>
                <w:color w:val="000000"/>
                <w:sz w:val="24"/>
                <w:szCs w:val="24"/>
                <w:rtl/>
              </w:rPr>
              <w:t xml:space="preserve">. </w:t>
            </w:r>
            <w:r w:rsidRPr="007164B5">
              <w:rPr>
                <w:rFonts w:cs="David"/>
                <w:color w:val="000000"/>
                <w:sz w:val="24"/>
                <w:szCs w:val="24"/>
                <w:rtl/>
              </w:rPr>
              <w:t>בדיקת ניקיון ומצב מכני וחשמלי כללי בתוך כל לוח</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ג</w:t>
            </w:r>
            <w:r w:rsidR="00C11D44">
              <w:rPr>
                <w:rFonts w:cs="David"/>
                <w:color w:val="000000"/>
                <w:sz w:val="24"/>
                <w:szCs w:val="24"/>
                <w:rtl/>
              </w:rPr>
              <w:t xml:space="preserve">. </w:t>
            </w:r>
            <w:r w:rsidRPr="007164B5">
              <w:rPr>
                <w:rFonts w:cs="David"/>
                <w:color w:val="000000"/>
                <w:sz w:val="24"/>
                <w:szCs w:val="24"/>
                <w:rtl/>
              </w:rPr>
              <w:t>הגשת דו"ח למפקח לאחר גמר הבדיקות</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במסגרת טפול שנתי יגיע טכנאי לאתר</w:t>
            </w:r>
            <w:r w:rsidR="00C11D44">
              <w:rPr>
                <w:rFonts w:cs="David"/>
                <w:color w:val="000000"/>
                <w:sz w:val="24"/>
                <w:szCs w:val="24"/>
                <w:rtl/>
              </w:rPr>
              <w:t xml:space="preserve">, </w:t>
            </w:r>
            <w:r w:rsidRPr="007164B5">
              <w:rPr>
                <w:rFonts w:cs="David"/>
                <w:color w:val="000000"/>
                <w:sz w:val="24"/>
                <w:szCs w:val="24"/>
                <w:rtl/>
              </w:rPr>
              <w:t>פרוט הטיפולים:</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val="restart"/>
          </w:tcPr>
          <w:p w:rsidR="00E62893" w:rsidRPr="007164B5" w:rsidRDefault="00E62893" w:rsidP="00E609DC">
            <w:pPr>
              <w:rPr>
                <w:rFonts w:cs="David"/>
                <w:color w:val="000000"/>
                <w:sz w:val="24"/>
                <w:szCs w:val="24"/>
                <w:rtl/>
              </w:rPr>
            </w:pPr>
          </w:p>
          <w:p w:rsidR="00E62893" w:rsidRPr="007164B5" w:rsidRDefault="00E62893" w:rsidP="00E609DC">
            <w:pPr>
              <w:rPr>
                <w:rFonts w:cs="David"/>
                <w:color w:val="000000"/>
                <w:sz w:val="24"/>
                <w:szCs w:val="24"/>
                <w:rtl/>
              </w:rPr>
            </w:pPr>
          </w:p>
          <w:p w:rsidR="00E62893" w:rsidRPr="007164B5" w:rsidRDefault="00E62893" w:rsidP="00E609DC">
            <w:pPr>
              <w:rPr>
                <w:rFonts w:cs="David"/>
                <w:color w:val="000000"/>
                <w:sz w:val="24"/>
                <w:szCs w:val="24"/>
                <w:rtl/>
              </w:rPr>
            </w:pPr>
          </w:p>
          <w:p w:rsidR="00E62893" w:rsidRPr="007164B5" w:rsidRDefault="00E62893" w:rsidP="00E609DC">
            <w:pPr>
              <w:rPr>
                <w:rFonts w:cs="David"/>
                <w:color w:val="000000"/>
                <w:sz w:val="24"/>
                <w:szCs w:val="24"/>
                <w:rtl/>
              </w:rPr>
            </w:pPr>
          </w:p>
          <w:p w:rsidR="00E62893" w:rsidRPr="007164B5" w:rsidRDefault="00E62893" w:rsidP="00E609DC">
            <w:pPr>
              <w:rPr>
                <w:rFonts w:cs="David"/>
                <w:color w:val="000000"/>
                <w:sz w:val="24"/>
                <w:szCs w:val="24"/>
                <w:rtl/>
              </w:rPr>
            </w:pPr>
            <w:r w:rsidRPr="007164B5">
              <w:rPr>
                <w:rFonts w:cs="David"/>
                <w:color w:val="000000"/>
                <w:sz w:val="24"/>
                <w:szCs w:val="24"/>
                <w:rtl/>
              </w:rPr>
              <w:t>נ</w:t>
            </w:r>
          </w:p>
        </w:tc>
        <w:tc>
          <w:tcPr>
            <w:tcW w:w="567" w:type="dxa"/>
            <w:vMerge w:val="restart"/>
          </w:tcPr>
          <w:p w:rsidR="00E62893" w:rsidRPr="007164B5" w:rsidRDefault="00E62893" w:rsidP="00E609DC">
            <w:pPr>
              <w:rPr>
                <w:rFonts w:cs="David"/>
                <w:color w:val="000000"/>
                <w:sz w:val="24"/>
                <w:szCs w:val="24"/>
                <w:rtl/>
              </w:rPr>
            </w:pPr>
            <w:r w:rsidRPr="007164B5">
              <w:rPr>
                <w:rFonts w:cs="David"/>
                <w:color w:val="000000"/>
                <w:sz w:val="24"/>
                <w:szCs w:val="24"/>
                <w:rtl/>
              </w:rPr>
              <w:t>5</w:t>
            </w: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א</w:t>
            </w:r>
            <w:r w:rsidR="00C11D44">
              <w:rPr>
                <w:rFonts w:cs="David"/>
                <w:color w:val="000000"/>
                <w:sz w:val="24"/>
                <w:szCs w:val="24"/>
                <w:rtl/>
              </w:rPr>
              <w:t xml:space="preserve">. </w:t>
            </w:r>
            <w:r w:rsidRPr="007164B5">
              <w:rPr>
                <w:rFonts w:cs="David"/>
                <w:color w:val="000000"/>
                <w:sz w:val="24"/>
                <w:szCs w:val="24"/>
                <w:rtl/>
              </w:rPr>
              <w:t>הפסקת פעולת כל המערכת</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ב</w:t>
            </w:r>
            <w:r w:rsidR="00C11D44">
              <w:rPr>
                <w:rFonts w:cs="David"/>
                <w:color w:val="000000"/>
                <w:sz w:val="24"/>
                <w:szCs w:val="24"/>
                <w:rtl/>
              </w:rPr>
              <w:t xml:space="preserve">. </w:t>
            </w:r>
            <w:r w:rsidRPr="007164B5">
              <w:rPr>
                <w:rFonts w:cs="David"/>
                <w:color w:val="000000"/>
                <w:sz w:val="24"/>
                <w:szCs w:val="24"/>
                <w:rtl/>
              </w:rPr>
              <w:t>חיזוק ברגים כללי</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ג</w:t>
            </w:r>
            <w:r w:rsidR="00C11D44">
              <w:rPr>
                <w:rFonts w:cs="David"/>
                <w:color w:val="000000"/>
                <w:sz w:val="24"/>
                <w:szCs w:val="24"/>
                <w:rtl/>
              </w:rPr>
              <w:t xml:space="preserve">. </w:t>
            </w:r>
            <w:r w:rsidRPr="007164B5">
              <w:rPr>
                <w:rFonts w:cs="David"/>
                <w:color w:val="000000"/>
                <w:sz w:val="24"/>
                <w:szCs w:val="24"/>
                <w:rtl/>
              </w:rPr>
              <w:t>ניקיון יסודי למצברים כולל שטיפה</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ד</w:t>
            </w:r>
            <w:r w:rsidR="00C11D44">
              <w:rPr>
                <w:rFonts w:cs="David"/>
                <w:color w:val="000000"/>
                <w:sz w:val="24"/>
                <w:szCs w:val="24"/>
                <w:rtl/>
              </w:rPr>
              <w:t xml:space="preserve">. </w:t>
            </w:r>
            <w:r w:rsidRPr="007164B5">
              <w:rPr>
                <w:rFonts w:cs="David"/>
                <w:color w:val="000000"/>
                <w:sz w:val="24"/>
                <w:szCs w:val="24"/>
                <w:rtl/>
              </w:rPr>
              <w:t>מדידת מתח לכל תא</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cantSplit/>
          <w:trHeight w:hRule="exact" w:val="666"/>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r w:rsidRPr="007164B5">
              <w:rPr>
                <w:rFonts w:cs="David"/>
                <w:color w:val="000000"/>
                <w:sz w:val="24"/>
                <w:szCs w:val="24"/>
                <w:rtl/>
              </w:rPr>
              <w:t>ה</w:t>
            </w:r>
            <w:r w:rsidR="00C11D44">
              <w:rPr>
                <w:rFonts w:cs="David"/>
                <w:color w:val="000000"/>
                <w:sz w:val="24"/>
                <w:szCs w:val="24"/>
                <w:rtl/>
              </w:rPr>
              <w:t xml:space="preserve">. </w:t>
            </w:r>
            <w:r w:rsidRPr="007164B5">
              <w:rPr>
                <w:rFonts w:cs="David"/>
                <w:color w:val="000000"/>
                <w:sz w:val="24"/>
                <w:szCs w:val="24"/>
                <w:rtl/>
              </w:rPr>
              <w:t xml:space="preserve">הפסקת פעול המערכת והכנסת יחידת </w:t>
            </w:r>
            <w:r w:rsidRPr="007164B5">
              <w:rPr>
                <w:rFonts w:cs="David"/>
                <w:color w:val="000000"/>
                <w:sz w:val="24"/>
                <w:szCs w:val="24"/>
              </w:rPr>
              <w:t>BY PASS</w:t>
            </w:r>
            <w:r w:rsidRPr="007164B5">
              <w:rPr>
                <w:rFonts w:cs="David"/>
                <w:color w:val="000000"/>
                <w:sz w:val="24"/>
                <w:szCs w:val="24"/>
                <w:rtl/>
              </w:rPr>
              <w:t xml:space="preserve"> לפעולה באופן אוטומטי</w:t>
            </w: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vMerge/>
          </w:tcPr>
          <w:p w:rsidR="00E62893" w:rsidRPr="007164B5" w:rsidRDefault="00E62893" w:rsidP="00E609DC">
            <w:pPr>
              <w:rPr>
                <w:rFonts w:cs="David"/>
                <w:color w:val="000000"/>
                <w:sz w:val="24"/>
                <w:szCs w:val="24"/>
                <w:rtl/>
              </w:rPr>
            </w:pPr>
          </w:p>
        </w:tc>
        <w:tc>
          <w:tcPr>
            <w:tcW w:w="567" w:type="dxa"/>
            <w:vMerge/>
          </w:tcPr>
          <w:p w:rsidR="00E62893" w:rsidRPr="007164B5" w:rsidRDefault="00E62893" w:rsidP="00E609DC">
            <w:pPr>
              <w:rPr>
                <w:rFonts w:cs="David"/>
                <w:color w:val="000000"/>
                <w:sz w:val="24"/>
                <w:szCs w:val="24"/>
                <w:rtl/>
              </w:rPr>
            </w:pPr>
          </w:p>
        </w:tc>
      </w:tr>
      <w:tr w:rsidR="00E62893" w:rsidRPr="007164B5" w:rsidTr="00E62893">
        <w:trPr>
          <w:trHeight w:hRule="exact" w:val="320"/>
          <w:jc w:val="center"/>
        </w:trPr>
        <w:tc>
          <w:tcPr>
            <w:tcW w:w="568"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6344" w:type="dxa"/>
            <w:gridSpan w:val="2"/>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c>
          <w:tcPr>
            <w:tcW w:w="460" w:type="dxa"/>
            <w:gridSpan w:val="2"/>
          </w:tcPr>
          <w:p w:rsidR="00E62893" w:rsidRPr="007164B5" w:rsidRDefault="00E62893" w:rsidP="00E609DC">
            <w:pPr>
              <w:rPr>
                <w:rFonts w:cs="David"/>
                <w:color w:val="000000"/>
                <w:sz w:val="24"/>
                <w:szCs w:val="24"/>
                <w:rtl/>
              </w:rPr>
            </w:pPr>
          </w:p>
        </w:tc>
        <w:tc>
          <w:tcPr>
            <w:tcW w:w="532" w:type="dxa"/>
          </w:tcPr>
          <w:p w:rsidR="00E62893" w:rsidRPr="007164B5" w:rsidRDefault="00E62893" w:rsidP="00E609DC">
            <w:pPr>
              <w:rPr>
                <w:rFonts w:cs="David"/>
                <w:color w:val="000000"/>
                <w:sz w:val="24"/>
                <w:szCs w:val="24"/>
                <w:rtl/>
              </w:rPr>
            </w:pPr>
          </w:p>
        </w:tc>
        <w:tc>
          <w:tcPr>
            <w:tcW w:w="567" w:type="dxa"/>
          </w:tcPr>
          <w:p w:rsidR="00E62893" w:rsidRPr="007164B5" w:rsidRDefault="00E62893" w:rsidP="00E609DC">
            <w:pPr>
              <w:rPr>
                <w:rFonts w:cs="David"/>
                <w:color w:val="000000"/>
                <w:sz w:val="24"/>
                <w:szCs w:val="24"/>
                <w:rtl/>
              </w:rPr>
            </w:pPr>
          </w:p>
        </w:tc>
      </w:tr>
      <w:tr w:rsidR="00E62893" w:rsidRPr="007164B5" w:rsidTr="00E62893">
        <w:trPr>
          <w:trHeight w:hRule="exact" w:val="400"/>
          <w:jc w:val="center"/>
        </w:trPr>
        <w:tc>
          <w:tcPr>
            <w:tcW w:w="6628" w:type="dxa"/>
            <w:gridSpan w:val="3"/>
          </w:tcPr>
          <w:p w:rsidR="00E62893" w:rsidRPr="007164B5" w:rsidRDefault="00E62893" w:rsidP="00E609DC">
            <w:pPr>
              <w:rPr>
                <w:rFonts w:cs="David"/>
                <w:color w:val="000000"/>
                <w:sz w:val="24"/>
                <w:szCs w:val="24"/>
                <w:rtl/>
              </w:rPr>
            </w:pPr>
            <w:r w:rsidRPr="007164B5">
              <w:rPr>
                <w:rFonts w:cs="David"/>
                <w:color w:val="000000"/>
                <w:sz w:val="24"/>
                <w:szCs w:val="24"/>
                <w:rtl/>
              </w:rPr>
              <w:t xml:space="preserve">הערות: </w:t>
            </w:r>
          </w:p>
        </w:tc>
        <w:tc>
          <w:tcPr>
            <w:tcW w:w="2977" w:type="dxa"/>
            <w:gridSpan w:val="6"/>
          </w:tcPr>
          <w:p w:rsidR="00E62893" w:rsidRPr="007164B5" w:rsidRDefault="00E62893" w:rsidP="00E609DC">
            <w:pPr>
              <w:rPr>
                <w:rFonts w:cs="David"/>
                <w:color w:val="000000"/>
                <w:sz w:val="24"/>
                <w:szCs w:val="24"/>
                <w:rtl/>
              </w:rPr>
            </w:pPr>
          </w:p>
        </w:tc>
      </w:tr>
      <w:tr w:rsidR="00E62893" w:rsidRPr="007164B5" w:rsidTr="00E62893">
        <w:trPr>
          <w:trHeight w:hRule="exact" w:val="400"/>
          <w:jc w:val="center"/>
        </w:trPr>
        <w:tc>
          <w:tcPr>
            <w:tcW w:w="6628" w:type="dxa"/>
            <w:gridSpan w:val="3"/>
          </w:tcPr>
          <w:p w:rsidR="00E62893" w:rsidRPr="007164B5" w:rsidRDefault="00E62893" w:rsidP="00E609DC">
            <w:pPr>
              <w:rPr>
                <w:rFonts w:cs="David"/>
                <w:color w:val="000000"/>
                <w:sz w:val="24"/>
                <w:szCs w:val="24"/>
                <w:rtl/>
              </w:rPr>
            </w:pPr>
          </w:p>
        </w:tc>
        <w:tc>
          <w:tcPr>
            <w:tcW w:w="2977" w:type="dxa"/>
            <w:gridSpan w:val="6"/>
          </w:tcPr>
          <w:p w:rsidR="00E62893" w:rsidRPr="007164B5" w:rsidRDefault="00E62893" w:rsidP="00E609DC">
            <w:pPr>
              <w:rPr>
                <w:rFonts w:cs="David"/>
                <w:color w:val="000000"/>
                <w:sz w:val="24"/>
                <w:szCs w:val="24"/>
                <w:rtl/>
              </w:rPr>
            </w:pPr>
          </w:p>
        </w:tc>
      </w:tr>
      <w:tr w:rsidR="00E62893" w:rsidRPr="007164B5" w:rsidTr="00E62893">
        <w:trPr>
          <w:trHeight w:hRule="exact" w:val="400"/>
          <w:jc w:val="center"/>
        </w:trPr>
        <w:tc>
          <w:tcPr>
            <w:tcW w:w="6628" w:type="dxa"/>
            <w:gridSpan w:val="3"/>
          </w:tcPr>
          <w:p w:rsidR="00E62893" w:rsidRPr="007164B5" w:rsidRDefault="00E62893" w:rsidP="00E609DC">
            <w:pPr>
              <w:rPr>
                <w:rFonts w:cs="David"/>
                <w:color w:val="000000"/>
                <w:sz w:val="24"/>
                <w:szCs w:val="24"/>
                <w:rtl/>
              </w:rPr>
            </w:pPr>
          </w:p>
        </w:tc>
        <w:tc>
          <w:tcPr>
            <w:tcW w:w="2977" w:type="dxa"/>
            <w:gridSpan w:val="6"/>
          </w:tcPr>
          <w:p w:rsidR="00E62893" w:rsidRPr="007164B5" w:rsidRDefault="00E62893" w:rsidP="00E609DC">
            <w:pPr>
              <w:rPr>
                <w:rFonts w:cs="David"/>
                <w:color w:val="000000"/>
                <w:sz w:val="24"/>
                <w:szCs w:val="24"/>
                <w:rtl/>
              </w:rPr>
            </w:pPr>
            <w:r w:rsidRPr="007164B5">
              <w:rPr>
                <w:rFonts w:cs="David"/>
                <w:color w:val="000000"/>
                <w:sz w:val="24"/>
                <w:szCs w:val="24"/>
                <w:rtl/>
              </w:rPr>
              <w:t>אישור המפקח:</w:t>
            </w:r>
          </w:p>
        </w:tc>
      </w:tr>
    </w:tbl>
    <w:p w:rsidR="00E62893" w:rsidRPr="007164B5" w:rsidRDefault="00E62893" w:rsidP="00E609DC">
      <w:pPr>
        <w:rPr>
          <w:rFonts w:cs="David"/>
          <w:color w:val="000000"/>
          <w:sz w:val="24"/>
          <w:szCs w:val="24"/>
          <w:rtl/>
        </w:rPr>
      </w:pPr>
      <w:r w:rsidRPr="007164B5">
        <w:rPr>
          <w:rFonts w:cs="David"/>
          <w:color w:val="000000"/>
          <w:sz w:val="24"/>
          <w:szCs w:val="24"/>
          <w:rtl/>
        </w:rPr>
        <w:t>י - יומי,</w:t>
      </w:r>
      <w:r w:rsidR="00C11D44">
        <w:rPr>
          <w:rFonts w:cs="David"/>
          <w:color w:val="000000"/>
          <w:sz w:val="24"/>
          <w:szCs w:val="24"/>
          <w:rtl/>
        </w:rPr>
        <w:t xml:space="preserve"> </w:t>
      </w:r>
      <w:r w:rsidRPr="007164B5">
        <w:rPr>
          <w:rFonts w:cs="David"/>
          <w:color w:val="000000"/>
          <w:sz w:val="24"/>
          <w:szCs w:val="24"/>
          <w:rtl/>
        </w:rPr>
        <w:t>ש - שבועי,</w:t>
      </w:r>
      <w:r w:rsidR="00C11D44">
        <w:rPr>
          <w:rFonts w:cs="David"/>
          <w:color w:val="000000"/>
          <w:sz w:val="24"/>
          <w:szCs w:val="24"/>
          <w:rtl/>
        </w:rPr>
        <w:t xml:space="preserve"> </w:t>
      </w:r>
      <w:r w:rsidRPr="007164B5">
        <w:rPr>
          <w:rFonts w:cs="David"/>
          <w:color w:val="000000"/>
          <w:sz w:val="24"/>
          <w:szCs w:val="24"/>
          <w:rtl/>
        </w:rPr>
        <w:t>ח- חודשי,</w:t>
      </w:r>
      <w:r w:rsidR="00C11D44">
        <w:rPr>
          <w:rFonts w:cs="David"/>
          <w:color w:val="000000"/>
          <w:sz w:val="24"/>
          <w:szCs w:val="24"/>
          <w:rtl/>
        </w:rPr>
        <w:t xml:space="preserve"> </w:t>
      </w:r>
      <w:r w:rsidRPr="007164B5">
        <w:rPr>
          <w:rFonts w:cs="David"/>
          <w:color w:val="000000"/>
          <w:sz w:val="24"/>
          <w:szCs w:val="24"/>
          <w:rtl/>
        </w:rPr>
        <w:t>ד - דו חודשי,</w:t>
      </w:r>
      <w:r w:rsidR="00C11D44">
        <w:rPr>
          <w:rFonts w:cs="David"/>
          <w:color w:val="000000"/>
          <w:sz w:val="24"/>
          <w:szCs w:val="24"/>
          <w:rtl/>
        </w:rPr>
        <w:t xml:space="preserve"> </w:t>
      </w:r>
      <w:r w:rsidRPr="007164B5">
        <w:rPr>
          <w:rFonts w:cs="David"/>
          <w:color w:val="000000"/>
          <w:sz w:val="24"/>
          <w:szCs w:val="24"/>
          <w:rtl/>
        </w:rPr>
        <w:t>ת - תלת חודשי,</w:t>
      </w:r>
      <w:r w:rsidR="00C11D44">
        <w:rPr>
          <w:rFonts w:cs="David"/>
          <w:color w:val="000000"/>
          <w:sz w:val="24"/>
          <w:szCs w:val="24"/>
          <w:rtl/>
        </w:rPr>
        <w:t xml:space="preserve"> </w:t>
      </w:r>
      <w:r w:rsidRPr="007164B5">
        <w:rPr>
          <w:rFonts w:cs="David"/>
          <w:color w:val="000000"/>
          <w:sz w:val="24"/>
          <w:szCs w:val="24"/>
          <w:rtl/>
        </w:rPr>
        <w:t>ע - עונתי,</w:t>
      </w:r>
      <w:r w:rsidR="00C11D44">
        <w:rPr>
          <w:rFonts w:cs="David"/>
          <w:color w:val="000000"/>
          <w:sz w:val="24"/>
          <w:szCs w:val="24"/>
          <w:rtl/>
        </w:rPr>
        <w:t xml:space="preserve"> </w:t>
      </w:r>
      <w:r w:rsidRPr="007164B5">
        <w:rPr>
          <w:rFonts w:cs="David"/>
          <w:color w:val="000000"/>
          <w:sz w:val="24"/>
          <w:szCs w:val="24"/>
          <w:rtl/>
        </w:rPr>
        <w:t>מ - חצי שנתי,</w:t>
      </w:r>
      <w:r w:rsidR="00C11D44">
        <w:rPr>
          <w:rFonts w:cs="David"/>
          <w:color w:val="000000"/>
          <w:sz w:val="24"/>
          <w:szCs w:val="24"/>
          <w:rtl/>
        </w:rPr>
        <w:t xml:space="preserve"> </w:t>
      </w:r>
      <w:r w:rsidRPr="007164B5">
        <w:rPr>
          <w:rFonts w:cs="David"/>
          <w:color w:val="000000"/>
          <w:sz w:val="24"/>
          <w:szCs w:val="24"/>
          <w:rtl/>
        </w:rPr>
        <w:t>נ - שנתי.</w:t>
      </w:r>
    </w:p>
    <w:p w:rsidR="00E62893" w:rsidRPr="007164B5" w:rsidRDefault="00E62893" w:rsidP="00E609DC">
      <w:pPr>
        <w:rPr>
          <w:rFonts w:cs="David"/>
          <w:color w:val="000000"/>
          <w:sz w:val="24"/>
          <w:szCs w:val="24"/>
          <w:rtl/>
        </w:rPr>
      </w:pPr>
      <w:r w:rsidRPr="007164B5">
        <w:rPr>
          <w:rFonts w:cs="David"/>
          <w:color w:val="000000"/>
          <w:sz w:val="24"/>
          <w:szCs w:val="24"/>
          <w:rtl/>
        </w:rPr>
        <w:t>הבצוע כשהציוד במצב:</w:t>
      </w:r>
      <w:r w:rsidR="00C11D44">
        <w:rPr>
          <w:rFonts w:cs="David"/>
          <w:color w:val="000000"/>
          <w:sz w:val="24"/>
          <w:szCs w:val="24"/>
          <w:rtl/>
        </w:rPr>
        <w:t xml:space="preserve"> </w:t>
      </w:r>
      <w:r w:rsidRPr="007164B5">
        <w:rPr>
          <w:rFonts w:cs="David"/>
          <w:color w:val="000000"/>
          <w:sz w:val="24"/>
          <w:szCs w:val="24"/>
          <w:rtl/>
        </w:rPr>
        <w:t>ס - סטטי,</w:t>
      </w:r>
      <w:r w:rsidR="00C11D44">
        <w:rPr>
          <w:rFonts w:cs="David"/>
          <w:color w:val="000000"/>
          <w:sz w:val="24"/>
          <w:szCs w:val="24"/>
          <w:rtl/>
        </w:rPr>
        <w:t xml:space="preserve"> </w:t>
      </w:r>
      <w:r w:rsidRPr="007164B5">
        <w:rPr>
          <w:rFonts w:cs="David"/>
          <w:color w:val="000000"/>
          <w:sz w:val="24"/>
          <w:szCs w:val="24"/>
          <w:rtl/>
        </w:rPr>
        <w:t xml:space="preserve"> פ - פעולה.</w:t>
      </w:r>
    </w:p>
    <w:p w:rsidR="00E62893" w:rsidRPr="007164B5" w:rsidRDefault="00E62893" w:rsidP="00E609DC">
      <w:pPr>
        <w:rPr>
          <w:rFonts w:cs="David"/>
          <w:color w:val="000000"/>
          <w:sz w:val="24"/>
          <w:szCs w:val="24"/>
          <w:rtl/>
        </w:rPr>
      </w:pPr>
    </w:p>
    <w:p w:rsidR="00E62893" w:rsidRPr="007164B5" w:rsidRDefault="00E62893" w:rsidP="00E609DC">
      <w:pPr>
        <w:tabs>
          <w:tab w:val="left" w:pos="480"/>
        </w:tabs>
        <w:jc w:val="both"/>
        <w:rPr>
          <w:rFonts w:cs="David"/>
          <w:color w:val="000000"/>
          <w:sz w:val="24"/>
          <w:szCs w:val="24"/>
          <w:rtl/>
        </w:rPr>
      </w:pPr>
    </w:p>
    <w:p w:rsidR="00E62893" w:rsidRPr="007164B5" w:rsidRDefault="00E62893" w:rsidP="00E609DC">
      <w:pPr>
        <w:tabs>
          <w:tab w:val="left" w:pos="480"/>
        </w:tabs>
        <w:jc w:val="both"/>
        <w:rPr>
          <w:rFonts w:cs="David"/>
          <w:color w:val="000000"/>
          <w:sz w:val="24"/>
          <w:szCs w:val="24"/>
          <w:rtl/>
        </w:rPr>
      </w:pPr>
    </w:p>
    <w:p w:rsidR="000B10F9" w:rsidRDefault="000B10F9">
      <w:pPr>
        <w:bidi w:val="0"/>
        <w:rPr>
          <w:rFonts w:cs="David"/>
          <w:b/>
          <w:bCs/>
          <w:szCs w:val="24"/>
          <w:rtl/>
        </w:rPr>
      </w:pPr>
      <w:r>
        <w:rPr>
          <w:rFonts w:cs="David"/>
          <w:b/>
          <w:bCs/>
          <w:szCs w:val="24"/>
          <w:rtl/>
        </w:rPr>
        <w:br w:type="page"/>
      </w:r>
    </w:p>
    <w:p w:rsidR="00E62893" w:rsidRPr="00E62893" w:rsidRDefault="00E62893" w:rsidP="00E609DC">
      <w:pPr>
        <w:jc w:val="both"/>
        <w:rPr>
          <w:rFonts w:cs="David"/>
          <w:b/>
          <w:bCs/>
          <w:szCs w:val="24"/>
          <w:rtl/>
        </w:rPr>
      </w:pPr>
    </w:p>
    <w:tbl>
      <w:tblPr>
        <w:tblW w:w="0" w:type="auto"/>
        <w:jc w:val="right"/>
        <w:tblInd w:w="-1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851"/>
        <w:gridCol w:w="55"/>
        <w:gridCol w:w="400"/>
        <w:gridCol w:w="55"/>
        <w:gridCol w:w="482"/>
        <w:gridCol w:w="55"/>
        <w:gridCol w:w="1418"/>
        <w:gridCol w:w="3945"/>
        <w:gridCol w:w="55"/>
        <w:gridCol w:w="593"/>
        <w:gridCol w:w="55"/>
        <w:gridCol w:w="344"/>
        <w:gridCol w:w="55"/>
        <w:gridCol w:w="602"/>
      </w:tblGrid>
      <w:tr w:rsidR="00151FD3" w:rsidRPr="0024605F">
        <w:trPr>
          <w:jc w:val="right"/>
        </w:trPr>
        <w:tc>
          <w:tcPr>
            <w:tcW w:w="906" w:type="dxa"/>
            <w:gridSpan w:val="2"/>
          </w:tcPr>
          <w:p w:rsidR="00151FD3" w:rsidRPr="0024605F" w:rsidRDefault="00151FD3" w:rsidP="00E609DC">
            <w:pPr>
              <w:jc w:val="center"/>
              <w:rPr>
                <w:rFonts w:cs="David"/>
                <w:b/>
                <w:bCs/>
                <w:sz w:val="24"/>
                <w:szCs w:val="24"/>
                <w:rtl/>
              </w:rPr>
            </w:pPr>
          </w:p>
        </w:tc>
        <w:tc>
          <w:tcPr>
            <w:tcW w:w="6410" w:type="dxa"/>
            <w:gridSpan w:val="7"/>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 </w:t>
            </w:r>
          </w:p>
        </w:tc>
        <w:tc>
          <w:tcPr>
            <w:tcW w:w="1649" w:type="dxa"/>
            <w:gridSpan w:val="5"/>
          </w:tcPr>
          <w:p w:rsidR="00151FD3" w:rsidRPr="0024605F" w:rsidRDefault="00151FD3" w:rsidP="00E609DC">
            <w:pPr>
              <w:jc w:val="center"/>
              <w:rPr>
                <w:rFonts w:cs="David"/>
                <w:b/>
                <w:bCs/>
                <w:sz w:val="24"/>
                <w:szCs w:val="24"/>
                <w:rtl/>
              </w:rPr>
            </w:pPr>
          </w:p>
        </w:tc>
      </w:tr>
      <w:tr w:rsidR="00151FD3" w:rsidRPr="0024605F">
        <w:trPr>
          <w:jc w:val="right"/>
        </w:trPr>
        <w:tc>
          <w:tcPr>
            <w:tcW w:w="851" w:type="dxa"/>
          </w:tcPr>
          <w:p w:rsidR="00151FD3" w:rsidRPr="0024605F" w:rsidRDefault="00151FD3" w:rsidP="00E609DC">
            <w:pPr>
              <w:jc w:val="center"/>
              <w:rPr>
                <w:rFonts w:cs="David"/>
                <w:b/>
                <w:bCs/>
                <w:sz w:val="24"/>
                <w:szCs w:val="24"/>
                <w:rtl/>
              </w:rPr>
            </w:pPr>
            <w:r w:rsidRPr="0024605F">
              <w:rPr>
                <w:rFonts w:cs="David"/>
                <w:b/>
                <w:bCs/>
                <w:sz w:val="24"/>
                <w:szCs w:val="24"/>
              </w:rPr>
              <w:t>F</w:t>
            </w:r>
          </w:p>
        </w:tc>
        <w:tc>
          <w:tcPr>
            <w:tcW w:w="992" w:type="dxa"/>
            <w:gridSpan w:val="4"/>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418" w:type="dxa"/>
            <w:gridSpan w:val="3"/>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מערכת</w:t>
            </w:r>
            <w:r>
              <w:rPr>
                <w:rFonts w:cs="David"/>
                <w:b/>
                <w:bCs/>
                <w:sz w:val="24"/>
                <w:szCs w:val="24"/>
                <w:rtl/>
              </w:rPr>
              <w:t xml:space="preserve"> </w:t>
            </w:r>
            <w:r w:rsidR="00151FD3" w:rsidRPr="0024605F">
              <w:rPr>
                <w:rFonts w:cs="David"/>
                <w:b/>
                <w:bCs/>
                <w:sz w:val="24"/>
                <w:szCs w:val="24"/>
                <w:rtl/>
              </w:rPr>
              <w:t>גילוי</w:t>
            </w:r>
            <w:r>
              <w:rPr>
                <w:rFonts w:cs="David"/>
                <w:b/>
                <w:bCs/>
                <w:sz w:val="24"/>
                <w:szCs w:val="24"/>
                <w:rtl/>
              </w:rPr>
              <w:t xml:space="preserve"> </w:t>
            </w:r>
            <w:r w:rsidR="00151FD3" w:rsidRPr="0024605F">
              <w:rPr>
                <w:rFonts w:cs="David"/>
                <w:b/>
                <w:bCs/>
                <w:sz w:val="24"/>
                <w:szCs w:val="24"/>
                <w:rtl/>
              </w:rPr>
              <w:t>עשן</w:t>
            </w:r>
          </w:p>
        </w:tc>
        <w:tc>
          <w:tcPr>
            <w:tcW w:w="1704" w:type="dxa"/>
            <w:gridSpan w:val="6"/>
          </w:tcPr>
          <w:p w:rsidR="00151FD3" w:rsidRPr="0024605F" w:rsidRDefault="00151FD3" w:rsidP="00E609DC">
            <w:pPr>
              <w:jc w:val="center"/>
              <w:rPr>
                <w:rFonts w:cs="David"/>
                <w:b/>
                <w:bCs/>
                <w:sz w:val="24"/>
                <w:szCs w:val="24"/>
                <w:rtl/>
              </w:rPr>
            </w:pPr>
          </w:p>
        </w:tc>
      </w:tr>
      <w:tr w:rsidR="00151FD3" w:rsidRPr="0024605F">
        <w:trPr>
          <w:jc w:val="right"/>
        </w:trPr>
        <w:tc>
          <w:tcPr>
            <w:tcW w:w="851" w:type="dxa"/>
          </w:tcPr>
          <w:p w:rsidR="00151FD3" w:rsidRPr="0024605F" w:rsidRDefault="00151FD3" w:rsidP="00E609DC">
            <w:pPr>
              <w:jc w:val="both"/>
              <w:rPr>
                <w:rFonts w:cs="David"/>
                <w:szCs w:val="24"/>
                <w:rtl/>
              </w:rPr>
            </w:pPr>
            <w:r w:rsidRPr="0024605F">
              <w:rPr>
                <w:rFonts w:cs="David"/>
                <w:szCs w:val="24"/>
                <w:rtl/>
              </w:rPr>
              <w:t>ה</w:t>
            </w:r>
          </w:p>
        </w:tc>
        <w:tc>
          <w:tcPr>
            <w:tcW w:w="455" w:type="dxa"/>
            <w:gridSpan w:val="2"/>
          </w:tcPr>
          <w:p w:rsidR="00151FD3" w:rsidRPr="0024605F" w:rsidRDefault="00151FD3" w:rsidP="00E609DC">
            <w:pPr>
              <w:jc w:val="both"/>
              <w:rPr>
                <w:rFonts w:cs="David"/>
                <w:szCs w:val="24"/>
                <w:rtl/>
              </w:rPr>
            </w:pPr>
            <w:r w:rsidRPr="0024605F">
              <w:rPr>
                <w:rFonts w:cs="David"/>
                <w:szCs w:val="24"/>
                <w:rtl/>
              </w:rPr>
              <w:t>ת</w:t>
            </w:r>
          </w:p>
        </w:tc>
        <w:tc>
          <w:tcPr>
            <w:tcW w:w="537" w:type="dxa"/>
            <w:gridSpan w:val="2"/>
          </w:tcPr>
          <w:p w:rsidR="00151FD3" w:rsidRPr="0024605F" w:rsidRDefault="00151FD3" w:rsidP="00E609DC">
            <w:pPr>
              <w:jc w:val="both"/>
              <w:rPr>
                <w:rFonts w:cs="David"/>
                <w:szCs w:val="24"/>
                <w:rtl/>
              </w:rPr>
            </w:pPr>
            <w:r w:rsidRPr="0024605F">
              <w:rPr>
                <w:rFonts w:cs="David"/>
                <w:szCs w:val="24"/>
                <w:rtl/>
              </w:rPr>
              <w:t>ב</w:t>
            </w:r>
          </w:p>
        </w:tc>
        <w:tc>
          <w:tcPr>
            <w:tcW w:w="5418" w:type="dxa"/>
            <w:gridSpan w:val="3"/>
          </w:tcPr>
          <w:p w:rsidR="00151FD3" w:rsidRPr="0024605F" w:rsidRDefault="00151FD3" w:rsidP="00E609DC">
            <w:pPr>
              <w:jc w:val="both"/>
              <w:rPr>
                <w:rFonts w:cs="David"/>
                <w:szCs w:val="24"/>
                <w:rtl/>
              </w:rPr>
            </w:pPr>
            <w:r w:rsidRPr="0024605F">
              <w:rPr>
                <w:rFonts w:cs="David"/>
                <w:szCs w:val="24"/>
                <w:rtl/>
              </w:rPr>
              <w:t>ממוקם ב-</w:t>
            </w:r>
          </w:p>
        </w:tc>
        <w:tc>
          <w:tcPr>
            <w:tcW w:w="648" w:type="dxa"/>
            <w:gridSpan w:val="2"/>
          </w:tcPr>
          <w:p w:rsidR="00151FD3" w:rsidRPr="0024605F" w:rsidRDefault="00151FD3" w:rsidP="00E609DC">
            <w:pPr>
              <w:jc w:val="both"/>
              <w:rPr>
                <w:rFonts w:cs="David"/>
                <w:szCs w:val="24"/>
                <w:rtl/>
              </w:rPr>
            </w:pPr>
            <w:r w:rsidRPr="0024605F">
              <w:rPr>
                <w:rFonts w:cs="David"/>
                <w:szCs w:val="24"/>
                <w:rtl/>
              </w:rPr>
              <w:t>בצ-</w:t>
            </w:r>
          </w:p>
        </w:tc>
        <w:tc>
          <w:tcPr>
            <w:tcW w:w="399" w:type="dxa"/>
            <w:gridSpan w:val="2"/>
          </w:tcPr>
          <w:p w:rsidR="00151FD3" w:rsidRPr="0024605F" w:rsidRDefault="00151FD3" w:rsidP="00E609DC">
            <w:pPr>
              <w:jc w:val="both"/>
              <w:rPr>
                <w:rFonts w:cs="David"/>
                <w:szCs w:val="24"/>
                <w:rtl/>
              </w:rPr>
            </w:pPr>
            <w:r w:rsidRPr="0024605F">
              <w:rPr>
                <w:rFonts w:cs="David"/>
                <w:szCs w:val="24"/>
                <w:rtl/>
              </w:rPr>
              <w:t>ת</w:t>
            </w:r>
          </w:p>
        </w:tc>
        <w:tc>
          <w:tcPr>
            <w:tcW w:w="657" w:type="dxa"/>
            <w:gridSpan w:val="2"/>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06" w:type="dxa"/>
            <w:gridSpan w:val="2"/>
          </w:tcPr>
          <w:p w:rsidR="00151FD3" w:rsidRPr="0024605F" w:rsidRDefault="00151FD3" w:rsidP="00E609DC">
            <w:pPr>
              <w:jc w:val="both"/>
              <w:rPr>
                <w:rFonts w:cs="David"/>
                <w:szCs w:val="24"/>
                <w:rtl/>
              </w:rPr>
            </w:pPr>
            <w:r w:rsidRPr="0024605F">
              <w:rPr>
                <w:rFonts w:cs="David"/>
                <w:szCs w:val="24"/>
                <w:rtl/>
              </w:rPr>
              <w:t>ע</w:t>
            </w:r>
          </w:p>
        </w:tc>
        <w:tc>
          <w:tcPr>
            <w:tcW w:w="455" w:type="dxa"/>
            <w:gridSpan w:val="2"/>
          </w:tcPr>
          <w:p w:rsidR="00151FD3" w:rsidRPr="0024605F" w:rsidRDefault="00151FD3" w:rsidP="00E609DC">
            <w:pPr>
              <w:jc w:val="both"/>
              <w:rPr>
                <w:rFonts w:cs="David"/>
                <w:szCs w:val="24"/>
                <w:rtl/>
              </w:rPr>
            </w:pPr>
            <w:r w:rsidRPr="0024605F">
              <w:rPr>
                <w:rFonts w:cs="David"/>
                <w:szCs w:val="24"/>
                <w:rtl/>
              </w:rPr>
              <w:t>ו</w:t>
            </w:r>
          </w:p>
        </w:tc>
        <w:tc>
          <w:tcPr>
            <w:tcW w:w="537" w:type="dxa"/>
            <w:gridSpan w:val="2"/>
          </w:tcPr>
          <w:p w:rsidR="00151FD3" w:rsidRPr="0024605F" w:rsidRDefault="00151FD3" w:rsidP="00E609DC">
            <w:pPr>
              <w:jc w:val="both"/>
              <w:rPr>
                <w:rFonts w:cs="David"/>
                <w:szCs w:val="24"/>
                <w:rtl/>
              </w:rPr>
            </w:pPr>
            <w:r w:rsidRPr="0024605F">
              <w:rPr>
                <w:rFonts w:cs="David"/>
                <w:szCs w:val="24"/>
                <w:rtl/>
              </w:rPr>
              <w:t>צ</w:t>
            </w:r>
          </w:p>
        </w:tc>
        <w:tc>
          <w:tcPr>
            <w:tcW w:w="5418" w:type="dxa"/>
            <w:gridSpan w:val="3"/>
          </w:tcPr>
          <w:p w:rsidR="00151FD3" w:rsidRPr="0024605F" w:rsidRDefault="00151FD3" w:rsidP="00E609DC">
            <w:pPr>
              <w:jc w:val="both"/>
              <w:rPr>
                <w:rFonts w:cs="David"/>
                <w:szCs w:val="24"/>
                <w:rtl/>
              </w:rPr>
            </w:pPr>
            <w:r w:rsidRPr="0024605F">
              <w:rPr>
                <w:rFonts w:cs="David"/>
                <w:szCs w:val="24"/>
                <w:rtl/>
              </w:rPr>
              <w:t>משרת את -</w:t>
            </w:r>
          </w:p>
        </w:tc>
        <w:tc>
          <w:tcPr>
            <w:tcW w:w="648" w:type="dxa"/>
            <w:gridSpan w:val="2"/>
          </w:tcPr>
          <w:p w:rsidR="00151FD3" w:rsidRPr="0024605F" w:rsidRDefault="00151FD3" w:rsidP="00E609DC">
            <w:pPr>
              <w:jc w:val="both"/>
              <w:rPr>
                <w:rFonts w:cs="David"/>
                <w:szCs w:val="24"/>
                <w:rtl/>
              </w:rPr>
            </w:pPr>
            <w:r w:rsidRPr="0024605F">
              <w:rPr>
                <w:rFonts w:cs="David"/>
                <w:szCs w:val="24"/>
                <w:rtl/>
              </w:rPr>
              <w:t>וע</w:t>
            </w:r>
          </w:p>
        </w:tc>
        <w:tc>
          <w:tcPr>
            <w:tcW w:w="399" w:type="dxa"/>
            <w:gridSpan w:val="2"/>
          </w:tcPr>
          <w:p w:rsidR="00151FD3" w:rsidRPr="0024605F" w:rsidRDefault="00151FD3" w:rsidP="00E609DC">
            <w:pPr>
              <w:jc w:val="both"/>
              <w:rPr>
                <w:rFonts w:cs="David"/>
                <w:szCs w:val="24"/>
                <w:rtl/>
              </w:rPr>
            </w:pPr>
            <w:r w:rsidRPr="0024605F">
              <w:rPr>
                <w:rFonts w:cs="David"/>
                <w:szCs w:val="24"/>
                <w:rtl/>
              </w:rPr>
              <w:t>ד</w:t>
            </w:r>
          </w:p>
        </w:tc>
        <w:tc>
          <w:tcPr>
            <w:tcW w:w="60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06" w:type="dxa"/>
            <w:gridSpan w:val="2"/>
          </w:tcPr>
          <w:p w:rsidR="00151FD3" w:rsidRPr="0024605F" w:rsidRDefault="00151FD3" w:rsidP="00E609DC">
            <w:pPr>
              <w:jc w:val="both"/>
              <w:rPr>
                <w:rFonts w:cs="David"/>
                <w:szCs w:val="24"/>
                <w:rtl/>
              </w:rPr>
            </w:pPr>
            <w:r w:rsidRPr="0024605F">
              <w:rPr>
                <w:rFonts w:cs="David"/>
                <w:szCs w:val="24"/>
                <w:rtl/>
              </w:rPr>
              <w:t>ר</w:t>
            </w:r>
          </w:p>
        </w:tc>
        <w:tc>
          <w:tcPr>
            <w:tcW w:w="455" w:type="dxa"/>
            <w:gridSpan w:val="2"/>
          </w:tcPr>
          <w:p w:rsidR="00151FD3" w:rsidRPr="0024605F" w:rsidRDefault="00151FD3" w:rsidP="00E609DC">
            <w:pPr>
              <w:jc w:val="both"/>
              <w:rPr>
                <w:rFonts w:cs="David"/>
                <w:szCs w:val="24"/>
                <w:rtl/>
              </w:rPr>
            </w:pPr>
            <w:r w:rsidRPr="0024605F">
              <w:rPr>
                <w:rFonts w:cs="David"/>
                <w:szCs w:val="24"/>
                <w:rtl/>
              </w:rPr>
              <w:t>ק</w:t>
            </w:r>
          </w:p>
        </w:tc>
        <w:tc>
          <w:tcPr>
            <w:tcW w:w="537" w:type="dxa"/>
            <w:gridSpan w:val="2"/>
          </w:tcPr>
          <w:p w:rsidR="00151FD3" w:rsidRPr="0024605F" w:rsidRDefault="00151FD3" w:rsidP="00E609DC">
            <w:pPr>
              <w:jc w:val="both"/>
              <w:rPr>
                <w:rFonts w:cs="David"/>
                <w:szCs w:val="24"/>
                <w:rtl/>
              </w:rPr>
            </w:pPr>
            <w:r w:rsidRPr="0024605F">
              <w:rPr>
                <w:rFonts w:cs="David"/>
                <w:szCs w:val="24"/>
                <w:rtl/>
              </w:rPr>
              <w:t>ו</w:t>
            </w:r>
          </w:p>
        </w:tc>
        <w:tc>
          <w:tcPr>
            <w:tcW w:w="5418" w:type="dxa"/>
            <w:gridSpan w:val="3"/>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gridSpan w:val="2"/>
          </w:tcPr>
          <w:p w:rsidR="00151FD3" w:rsidRPr="0024605F" w:rsidRDefault="00151FD3" w:rsidP="00E609DC">
            <w:pPr>
              <w:jc w:val="both"/>
              <w:rPr>
                <w:rFonts w:cs="David"/>
                <w:szCs w:val="24"/>
                <w:rtl/>
              </w:rPr>
            </w:pPr>
          </w:p>
        </w:tc>
        <w:tc>
          <w:tcPr>
            <w:tcW w:w="399" w:type="dxa"/>
            <w:gridSpan w:val="2"/>
          </w:tcPr>
          <w:p w:rsidR="00151FD3" w:rsidRPr="0024605F" w:rsidRDefault="00151FD3" w:rsidP="00E609DC">
            <w:pPr>
              <w:jc w:val="both"/>
              <w:rPr>
                <w:rFonts w:cs="David"/>
                <w:szCs w:val="24"/>
                <w:rtl/>
              </w:rPr>
            </w:pPr>
            <w:r w:rsidRPr="0024605F">
              <w:rPr>
                <w:rFonts w:cs="David"/>
                <w:szCs w:val="24"/>
                <w:rtl/>
              </w:rPr>
              <w:t>י</w:t>
            </w:r>
          </w:p>
        </w:tc>
        <w:tc>
          <w:tcPr>
            <w:tcW w:w="60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06" w:type="dxa"/>
            <w:gridSpan w:val="2"/>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gridSpan w:val="2"/>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gridSpan w:val="2"/>
          </w:tcPr>
          <w:p w:rsidR="00151FD3" w:rsidRPr="0024605F" w:rsidRDefault="00151FD3" w:rsidP="00E609DC">
            <w:pPr>
              <w:jc w:val="both"/>
              <w:rPr>
                <w:rFonts w:cs="David"/>
                <w:szCs w:val="24"/>
                <w:rtl/>
              </w:rPr>
            </w:pPr>
            <w:r w:rsidRPr="0024605F">
              <w:rPr>
                <w:rFonts w:cs="David"/>
                <w:szCs w:val="24"/>
                <w:rtl/>
              </w:rPr>
              <w:t>ע</w:t>
            </w:r>
          </w:p>
        </w:tc>
        <w:tc>
          <w:tcPr>
            <w:tcW w:w="5418" w:type="dxa"/>
            <w:gridSpan w:val="3"/>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gridSpan w:val="2"/>
          </w:tcPr>
          <w:p w:rsidR="00151FD3" w:rsidRPr="0024605F" w:rsidRDefault="00151FD3" w:rsidP="00E609DC">
            <w:pPr>
              <w:jc w:val="both"/>
              <w:rPr>
                <w:rFonts w:cs="David"/>
                <w:szCs w:val="24"/>
                <w:rtl/>
              </w:rPr>
            </w:pPr>
            <w:r w:rsidRPr="0024605F">
              <w:rPr>
                <w:rFonts w:cs="David"/>
                <w:szCs w:val="24"/>
                <w:rtl/>
              </w:rPr>
              <w:t>במ-צב</w:t>
            </w:r>
          </w:p>
        </w:tc>
        <w:tc>
          <w:tcPr>
            <w:tcW w:w="399" w:type="dxa"/>
            <w:gridSpan w:val="2"/>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602" w:type="dxa"/>
          </w:tcPr>
          <w:p w:rsidR="00151FD3" w:rsidRPr="0024605F" w:rsidRDefault="00151FD3" w:rsidP="00E609DC">
            <w:pPr>
              <w:jc w:val="both"/>
              <w:rPr>
                <w:rFonts w:cs="David"/>
                <w:szCs w:val="24"/>
                <w:rtl/>
              </w:rPr>
            </w:pPr>
            <w:r w:rsidRPr="0024605F">
              <w:rPr>
                <w:rFonts w:cs="David"/>
                <w:szCs w:val="24"/>
                <w:rtl/>
              </w:rPr>
              <w:t>ר</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פתיחת דלתות לוחות הבקרה, נקוי מאבק, בדיקת צירים</w:t>
            </w:r>
          </w:p>
        </w:tc>
        <w:tc>
          <w:tcPr>
            <w:tcW w:w="648" w:type="dxa"/>
            <w:gridSpan w:val="2"/>
          </w:tcPr>
          <w:p w:rsidR="00786CB5" w:rsidRPr="0024605F" w:rsidRDefault="00786CB5" w:rsidP="00E609DC">
            <w:pPr>
              <w:jc w:val="both"/>
              <w:rPr>
                <w:rFonts w:cs="David"/>
                <w:szCs w:val="24"/>
                <w:rtl/>
              </w:rPr>
            </w:pPr>
          </w:p>
        </w:tc>
        <w:tc>
          <w:tcPr>
            <w:tcW w:w="399" w:type="dxa"/>
            <w:gridSpan w:val="2"/>
            <w:vMerge w:val="restart"/>
          </w:tcPr>
          <w:p w:rsidR="00786CB5" w:rsidRPr="0024605F" w:rsidRDefault="00786CB5" w:rsidP="00E609DC">
            <w:pPr>
              <w:jc w:val="both"/>
              <w:rPr>
                <w:rFonts w:cs="David"/>
                <w:szCs w:val="24"/>
                <w:rtl/>
              </w:rPr>
            </w:pPr>
            <w:r>
              <w:rPr>
                <w:rFonts w:cs="David" w:hint="cs"/>
                <w:szCs w:val="24"/>
                <w:rtl/>
              </w:rPr>
              <w:t>מ</w:t>
            </w:r>
          </w:p>
        </w:tc>
        <w:tc>
          <w:tcPr>
            <w:tcW w:w="602" w:type="dxa"/>
          </w:tcPr>
          <w:p w:rsidR="00786CB5" w:rsidRPr="0024605F" w:rsidRDefault="00786CB5" w:rsidP="00E609DC">
            <w:pPr>
              <w:jc w:val="both"/>
              <w:rPr>
                <w:rFonts w:cs="David"/>
                <w:szCs w:val="24"/>
                <w:rtl/>
              </w:rPr>
            </w:pPr>
            <w:r w:rsidRPr="0024605F">
              <w:rPr>
                <w:rFonts w:cs="David"/>
                <w:szCs w:val="24"/>
                <w:rtl/>
              </w:rPr>
              <w:t>1</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ואטום, בדיקת מנעולים.</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בדיקת שילוט והשלמתו.</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2</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 xml:space="preserve">בדיקה, סימון וכוון של המנגנונים המכניים ורסוס מגעים של </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3</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מפסיקי פקוד, לחצנים, מפסקים וכד'.</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בדיקה של נוריות סימון, זמזם ולחצני בדיקה.</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4</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 xml:space="preserve">בדיקת פעולות פונקציונליות לרבות הפסקת מערכות </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5</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הקשורות למערכת כדוגמת אוורור.</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בדיקה חזותית של המצבר וחזוק הכבלים</w:t>
            </w:r>
            <w:r w:rsidR="00C11D44">
              <w:rPr>
                <w:rFonts w:cs="David"/>
                <w:szCs w:val="24"/>
                <w:rtl/>
              </w:rPr>
              <w:t xml:space="preserve">. </w:t>
            </w:r>
            <w:r w:rsidRPr="0024605F">
              <w:rPr>
                <w:rFonts w:cs="David"/>
                <w:szCs w:val="24"/>
                <w:rtl/>
              </w:rPr>
              <w:t>ניקוי מגעים</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6</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ומריחה בגריז, בדיקת גובה נוזל.</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בדיקת פעולת המטען, וסות ויציבות המתח, בטעינה איטית</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7</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ובטעינה מהירה.</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בדיקת פעולת המצבר ומתח בקצוות.</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8</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תיקוני צבע למערכת כולה.</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9</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בדיקת פעולת כל גלאי בנפרד באמצעות סימולציה לעשן.</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10</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בדיקת חזוק ראשי הגלאים בתושבותיהם וחזוק לתקרות.</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11</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בדיקה וחיזוק מוליכים.</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12</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נתוק אחד המוליכים ובדיקת פעולות האזעקה בלוח.</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13</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r w:rsidRPr="0024605F">
              <w:rPr>
                <w:rFonts w:cs="David"/>
                <w:szCs w:val="24"/>
                <w:rtl/>
              </w:rPr>
              <w:t>1</w:t>
            </w: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פרוק הגלאים ובדיקתם במעבדה מתאימה.</w:t>
            </w:r>
          </w:p>
        </w:tc>
        <w:tc>
          <w:tcPr>
            <w:tcW w:w="648" w:type="dxa"/>
            <w:gridSpan w:val="2"/>
          </w:tcPr>
          <w:p w:rsidR="00786CB5" w:rsidRPr="0024605F" w:rsidRDefault="00786CB5" w:rsidP="00E609DC">
            <w:pPr>
              <w:jc w:val="both"/>
              <w:rPr>
                <w:rFonts w:cs="David"/>
                <w:szCs w:val="24"/>
                <w:rtl/>
              </w:rPr>
            </w:pPr>
          </w:p>
        </w:tc>
        <w:tc>
          <w:tcPr>
            <w:tcW w:w="399" w:type="dxa"/>
            <w:gridSpan w:val="2"/>
            <w:vMerge w:val="restart"/>
          </w:tcPr>
          <w:p w:rsidR="00786CB5" w:rsidRPr="0024605F" w:rsidRDefault="00786CB5" w:rsidP="00E609DC">
            <w:pPr>
              <w:jc w:val="both"/>
              <w:rPr>
                <w:rFonts w:cs="David"/>
                <w:szCs w:val="24"/>
                <w:rtl/>
              </w:rPr>
            </w:pPr>
            <w:r>
              <w:rPr>
                <w:rFonts w:cs="David" w:hint="cs"/>
                <w:szCs w:val="24"/>
                <w:rtl/>
              </w:rPr>
              <w:t>נ</w:t>
            </w:r>
          </w:p>
        </w:tc>
        <w:tc>
          <w:tcPr>
            <w:tcW w:w="602" w:type="dxa"/>
          </w:tcPr>
          <w:p w:rsidR="00786CB5" w:rsidRPr="0024605F" w:rsidRDefault="00786CB5" w:rsidP="00E609DC">
            <w:pPr>
              <w:jc w:val="both"/>
              <w:rPr>
                <w:rFonts w:cs="David"/>
                <w:szCs w:val="24"/>
                <w:rtl/>
              </w:rPr>
            </w:pPr>
            <w:r w:rsidRPr="0024605F">
              <w:rPr>
                <w:rFonts w:cs="David"/>
                <w:szCs w:val="24"/>
                <w:rtl/>
              </w:rPr>
              <w:t>14</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בדוק פעולת חייגן אוטומטי.</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15</w:t>
            </w:r>
          </w:p>
        </w:tc>
      </w:tr>
      <w:tr w:rsidR="00786CB5" w:rsidRPr="0024605F">
        <w:trPr>
          <w:trHeight w:hRule="exact" w:val="320"/>
          <w:jc w:val="right"/>
        </w:trPr>
        <w:tc>
          <w:tcPr>
            <w:tcW w:w="906" w:type="dxa"/>
            <w:gridSpan w:val="2"/>
          </w:tcPr>
          <w:p w:rsidR="00786CB5" w:rsidRPr="0024605F" w:rsidRDefault="00786CB5" w:rsidP="00E609DC">
            <w:pPr>
              <w:jc w:val="both"/>
              <w:rPr>
                <w:rFonts w:cs="David"/>
                <w:szCs w:val="24"/>
                <w:rtl/>
              </w:rPr>
            </w:pPr>
          </w:p>
        </w:tc>
        <w:tc>
          <w:tcPr>
            <w:tcW w:w="455" w:type="dxa"/>
            <w:gridSpan w:val="2"/>
          </w:tcPr>
          <w:p w:rsidR="00786CB5" w:rsidRPr="0024605F" w:rsidRDefault="00786CB5" w:rsidP="00E609DC">
            <w:pPr>
              <w:jc w:val="both"/>
              <w:rPr>
                <w:rFonts w:cs="David"/>
                <w:szCs w:val="24"/>
                <w:rtl/>
              </w:rPr>
            </w:pPr>
          </w:p>
        </w:tc>
        <w:tc>
          <w:tcPr>
            <w:tcW w:w="537" w:type="dxa"/>
            <w:gridSpan w:val="2"/>
          </w:tcPr>
          <w:p w:rsidR="00786CB5" w:rsidRPr="0024605F" w:rsidRDefault="00786CB5" w:rsidP="00E609DC">
            <w:pPr>
              <w:jc w:val="both"/>
              <w:rPr>
                <w:rFonts w:cs="David"/>
                <w:szCs w:val="24"/>
                <w:rtl/>
              </w:rPr>
            </w:pPr>
          </w:p>
        </w:tc>
        <w:tc>
          <w:tcPr>
            <w:tcW w:w="5418" w:type="dxa"/>
            <w:gridSpan w:val="3"/>
          </w:tcPr>
          <w:p w:rsidR="00786CB5" w:rsidRPr="0024605F" w:rsidRDefault="00786CB5" w:rsidP="00E609DC">
            <w:pPr>
              <w:jc w:val="both"/>
              <w:rPr>
                <w:rFonts w:cs="David"/>
                <w:szCs w:val="24"/>
                <w:rtl/>
              </w:rPr>
            </w:pPr>
            <w:r w:rsidRPr="0024605F">
              <w:rPr>
                <w:rFonts w:cs="David"/>
                <w:szCs w:val="24"/>
                <w:rtl/>
              </w:rPr>
              <w:t>בדוק קיום כל התוכניות העדכניות.</w:t>
            </w:r>
          </w:p>
        </w:tc>
        <w:tc>
          <w:tcPr>
            <w:tcW w:w="648" w:type="dxa"/>
            <w:gridSpan w:val="2"/>
          </w:tcPr>
          <w:p w:rsidR="00786CB5" w:rsidRPr="0024605F" w:rsidRDefault="00786CB5" w:rsidP="00E609DC">
            <w:pPr>
              <w:jc w:val="both"/>
              <w:rPr>
                <w:rFonts w:cs="David"/>
                <w:szCs w:val="24"/>
                <w:rtl/>
              </w:rPr>
            </w:pPr>
          </w:p>
        </w:tc>
        <w:tc>
          <w:tcPr>
            <w:tcW w:w="399" w:type="dxa"/>
            <w:gridSpan w:val="2"/>
            <w:vMerge/>
          </w:tcPr>
          <w:p w:rsidR="00786CB5" w:rsidRPr="0024605F" w:rsidRDefault="00786CB5" w:rsidP="00E609DC">
            <w:pPr>
              <w:jc w:val="both"/>
              <w:rPr>
                <w:rFonts w:cs="David"/>
                <w:szCs w:val="24"/>
                <w:rtl/>
              </w:rPr>
            </w:pPr>
          </w:p>
        </w:tc>
        <w:tc>
          <w:tcPr>
            <w:tcW w:w="602" w:type="dxa"/>
          </w:tcPr>
          <w:p w:rsidR="00786CB5" w:rsidRPr="0024605F" w:rsidRDefault="00786CB5" w:rsidP="00E609DC">
            <w:pPr>
              <w:jc w:val="both"/>
              <w:rPr>
                <w:rFonts w:cs="David"/>
                <w:szCs w:val="24"/>
                <w:rtl/>
              </w:rPr>
            </w:pPr>
            <w:r w:rsidRPr="0024605F">
              <w:rPr>
                <w:rFonts w:cs="David"/>
                <w:szCs w:val="24"/>
                <w:rtl/>
              </w:rPr>
              <w:t>16</w:t>
            </w:r>
          </w:p>
        </w:tc>
      </w:tr>
      <w:tr w:rsidR="00151FD3" w:rsidRPr="0024605F">
        <w:trPr>
          <w:trHeight w:hRule="exact" w:val="320"/>
          <w:jc w:val="right"/>
        </w:trPr>
        <w:tc>
          <w:tcPr>
            <w:tcW w:w="906" w:type="dxa"/>
            <w:gridSpan w:val="2"/>
          </w:tcPr>
          <w:p w:rsidR="00151FD3" w:rsidRPr="0024605F" w:rsidRDefault="00151FD3" w:rsidP="00E609DC">
            <w:pPr>
              <w:jc w:val="both"/>
              <w:rPr>
                <w:rFonts w:cs="David"/>
                <w:szCs w:val="24"/>
                <w:rtl/>
              </w:rPr>
            </w:pPr>
          </w:p>
        </w:tc>
        <w:tc>
          <w:tcPr>
            <w:tcW w:w="455" w:type="dxa"/>
            <w:gridSpan w:val="2"/>
          </w:tcPr>
          <w:p w:rsidR="00151FD3" w:rsidRPr="0024605F" w:rsidRDefault="00151FD3" w:rsidP="00E609DC">
            <w:pPr>
              <w:jc w:val="both"/>
              <w:rPr>
                <w:rFonts w:cs="David"/>
                <w:szCs w:val="24"/>
                <w:rtl/>
              </w:rPr>
            </w:pPr>
          </w:p>
        </w:tc>
        <w:tc>
          <w:tcPr>
            <w:tcW w:w="537" w:type="dxa"/>
            <w:gridSpan w:val="2"/>
          </w:tcPr>
          <w:p w:rsidR="00151FD3" w:rsidRPr="0024605F" w:rsidRDefault="00151FD3" w:rsidP="00E609DC">
            <w:pPr>
              <w:jc w:val="both"/>
              <w:rPr>
                <w:rFonts w:cs="David"/>
                <w:szCs w:val="24"/>
                <w:rtl/>
              </w:rPr>
            </w:pPr>
          </w:p>
        </w:tc>
        <w:tc>
          <w:tcPr>
            <w:tcW w:w="5418" w:type="dxa"/>
            <w:gridSpan w:val="3"/>
          </w:tcPr>
          <w:p w:rsidR="00151FD3" w:rsidRPr="0024605F" w:rsidRDefault="00151FD3" w:rsidP="00E609DC">
            <w:pPr>
              <w:jc w:val="both"/>
              <w:rPr>
                <w:rFonts w:cs="David"/>
                <w:szCs w:val="24"/>
                <w:rtl/>
              </w:rPr>
            </w:pPr>
          </w:p>
        </w:tc>
        <w:tc>
          <w:tcPr>
            <w:tcW w:w="648" w:type="dxa"/>
            <w:gridSpan w:val="2"/>
          </w:tcPr>
          <w:p w:rsidR="00151FD3" w:rsidRPr="0024605F" w:rsidRDefault="00151FD3" w:rsidP="00E609DC">
            <w:pPr>
              <w:jc w:val="both"/>
              <w:rPr>
                <w:rFonts w:cs="David"/>
                <w:szCs w:val="24"/>
                <w:rtl/>
              </w:rPr>
            </w:pPr>
          </w:p>
        </w:tc>
        <w:tc>
          <w:tcPr>
            <w:tcW w:w="399" w:type="dxa"/>
            <w:gridSpan w:val="2"/>
          </w:tcPr>
          <w:p w:rsidR="00151FD3" w:rsidRPr="0024605F" w:rsidRDefault="00151FD3" w:rsidP="00E609DC">
            <w:pPr>
              <w:jc w:val="both"/>
              <w:rPr>
                <w:rFonts w:cs="David"/>
                <w:szCs w:val="24"/>
                <w:rtl/>
              </w:rPr>
            </w:pPr>
          </w:p>
        </w:tc>
        <w:tc>
          <w:tcPr>
            <w:tcW w:w="60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gridSpan w:val="2"/>
          </w:tcPr>
          <w:p w:rsidR="00151FD3" w:rsidRPr="0024605F" w:rsidRDefault="00151FD3" w:rsidP="00E609DC">
            <w:pPr>
              <w:jc w:val="both"/>
              <w:rPr>
                <w:rFonts w:cs="David"/>
                <w:szCs w:val="24"/>
                <w:rtl/>
              </w:rPr>
            </w:pPr>
          </w:p>
        </w:tc>
        <w:tc>
          <w:tcPr>
            <w:tcW w:w="455" w:type="dxa"/>
            <w:gridSpan w:val="2"/>
          </w:tcPr>
          <w:p w:rsidR="00151FD3" w:rsidRPr="0024605F" w:rsidRDefault="00151FD3" w:rsidP="00E609DC">
            <w:pPr>
              <w:jc w:val="both"/>
              <w:rPr>
                <w:rFonts w:cs="David"/>
                <w:szCs w:val="24"/>
                <w:rtl/>
              </w:rPr>
            </w:pPr>
          </w:p>
        </w:tc>
        <w:tc>
          <w:tcPr>
            <w:tcW w:w="537" w:type="dxa"/>
            <w:gridSpan w:val="2"/>
          </w:tcPr>
          <w:p w:rsidR="00151FD3" w:rsidRPr="0024605F" w:rsidRDefault="00151FD3" w:rsidP="00E609DC">
            <w:pPr>
              <w:jc w:val="both"/>
              <w:rPr>
                <w:rFonts w:cs="David"/>
                <w:szCs w:val="24"/>
                <w:rtl/>
              </w:rPr>
            </w:pPr>
          </w:p>
        </w:tc>
        <w:tc>
          <w:tcPr>
            <w:tcW w:w="5418" w:type="dxa"/>
            <w:gridSpan w:val="3"/>
          </w:tcPr>
          <w:p w:rsidR="00151FD3" w:rsidRPr="0024605F" w:rsidRDefault="00151FD3" w:rsidP="00E609DC">
            <w:pPr>
              <w:jc w:val="both"/>
              <w:rPr>
                <w:rFonts w:cs="David"/>
                <w:szCs w:val="24"/>
                <w:rtl/>
              </w:rPr>
            </w:pPr>
          </w:p>
        </w:tc>
        <w:tc>
          <w:tcPr>
            <w:tcW w:w="648" w:type="dxa"/>
            <w:gridSpan w:val="2"/>
          </w:tcPr>
          <w:p w:rsidR="00151FD3" w:rsidRPr="0024605F" w:rsidRDefault="00151FD3" w:rsidP="00E609DC">
            <w:pPr>
              <w:jc w:val="both"/>
              <w:rPr>
                <w:rFonts w:cs="David"/>
                <w:szCs w:val="24"/>
                <w:rtl/>
              </w:rPr>
            </w:pPr>
          </w:p>
        </w:tc>
        <w:tc>
          <w:tcPr>
            <w:tcW w:w="399" w:type="dxa"/>
            <w:gridSpan w:val="2"/>
          </w:tcPr>
          <w:p w:rsidR="00151FD3" w:rsidRPr="0024605F" w:rsidRDefault="00151FD3" w:rsidP="00E609DC">
            <w:pPr>
              <w:jc w:val="both"/>
              <w:rPr>
                <w:rFonts w:cs="David"/>
                <w:szCs w:val="24"/>
                <w:rtl/>
              </w:rPr>
            </w:pPr>
          </w:p>
        </w:tc>
        <w:tc>
          <w:tcPr>
            <w:tcW w:w="60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gridSpan w:val="2"/>
          </w:tcPr>
          <w:p w:rsidR="00151FD3" w:rsidRPr="0024605F" w:rsidRDefault="00151FD3" w:rsidP="00E609DC">
            <w:pPr>
              <w:jc w:val="both"/>
              <w:rPr>
                <w:rFonts w:cs="David"/>
                <w:szCs w:val="24"/>
                <w:rtl/>
              </w:rPr>
            </w:pPr>
          </w:p>
        </w:tc>
        <w:tc>
          <w:tcPr>
            <w:tcW w:w="455" w:type="dxa"/>
            <w:gridSpan w:val="2"/>
          </w:tcPr>
          <w:p w:rsidR="00151FD3" w:rsidRPr="0024605F" w:rsidRDefault="00151FD3" w:rsidP="00E609DC">
            <w:pPr>
              <w:jc w:val="both"/>
              <w:rPr>
                <w:rFonts w:cs="David"/>
                <w:szCs w:val="24"/>
                <w:rtl/>
              </w:rPr>
            </w:pPr>
          </w:p>
        </w:tc>
        <w:tc>
          <w:tcPr>
            <w:tcW w:w="537" w:type="dxa"/>
            <w:gridSpan w:val="2"/>
          </w:tcPr>
          <w:p w:rsidR="00151FD3" w:rsidRPr="0024605F" w:rsidRDefault="00151FD3" w:rsidP="00E609DC">
            <w:pPr>
              <w:jc w:val="both"/>
              <w:rPr>
                <w:rFonts w:cs="David"/>
                <w:szCs w:val="24"/>
                <w:rtl/>
              </w:rPr>
            </w:pPr>
          </w:p>
        </w:tc>
        <w:tc>
          <w:tcPr>
            <w:tcW w:w="5418" w:type="dxa"/>
            <w:gridSpan w:val="3"/>
          </w:tcPr>
          <w:p w:rsidR="00151FD3" w:rsidRPr="0024605F" w:rsidRDefault="00151FD3" w:rsidP="00E609DC">
            <w:pPr>
              <w:jc w:val="both"/>
              <w:rPr>
                <w:rFonts w:cs="David"/>
                <w:szCs w:val="24"/>
                <w:rtl/>
              </w:rPr>
            </w:pPr>
          </w:p>
        </w:tc>
        <w:tc>
          <w:tcPr>
            <w:tcW w:w="648" w:type="dxa"/>
            <w:gridSpan w:val="2"/>
          </w:tcPr>
          <w:p w:rsidR="00151FD3" w:rsidRPr="0024605F" w:rsidRDefault="00151FD3" w:rsidP="00E609DC">
            <w:pPr>
              <w:jc w:val="both"/>
              <w:rPr>
                <w:rFonts w:cs="David"/>
                <w:szCs w:val="24"/>
                <w:rtl/>
              </w:rPr>
            </w:pPr>
          </w:p>
        </w:tc>
        <w:tc>
          <w:tcPr>
            <w:tcW w:w="399" w:type="dxa"/>
            <w:gridSpan w:val="2"/>
          </w:tcPr>
          <w:p w:rsidR="00151FD3" w:rsidRPr="0024605F" w:rsidRDefault="00151FD3" w:rsidP="00E609DC">
            <w:pPr>
              <w:jc w:val="both"/>
              <w:rPr>
                <w:rFonts w:cs="David"/>
                <w:szCs w:val="24"/>
                <w:rtl/>
              </w:rPr>
            </w:pPr>
          </w:p>
        </w:tc>
        <w:tc>
          <w:tcPr>
            <w:tcW w:w="602" w:type="dxa"/>
          </w:tcPr>
          <w:p w:rsidR="00151FD3" w:rsidRPr="0024605F" w:rsidRDefault="00151FD3" w:rsidP="00E609DC">
            <w:pPr>
              <w:jc w:val="both"/>
              <w:rPr>
                <w:rFonts w:cs="David"/>
                <w:szCs w:val="24"/>
                <w:rtl/>
              </w:rPr>
            </w:pPr>
          </w:p>
        </w:tc>
      </w:tr>
      <w:tr w:rsidR="00151FD3" w:rsidRPr="0024605F">
        <w:trPr>
          <w:trHeight w:hRule="exact" w:val="320"/>
          <w:jc w:val="right"/>
        </w:trPr>
        <w:tc>
          <w:tcPr>
            <w:tcW w:w="906" w:type="dxa"/>
            <w:gridSpan w:val="2"/>
          </w:tcPr>
          <w:p w:rsidR="00151FD3" w:rsidRPr="0024605F" w:rsidRDefault="00151FD3" w:rsidP="00E609DC">
            <w:pPr>
              <w:jc w:val="both"/>
              <w:rPr>
                <w:rFonts w:cs="David"/>
                <w:szCs w:val="24"/>
                <w:rtl/>
              </w:rPr>
            </w:pPr>
          </w:p>
        </w:tc>
        <w:tc>
          <w:tcPr>
            <w:tcW w:w="455" w:type="dxa"/>
            <w:gridSpan w:val="2"/>
          </w:tcPr>
          <w:p w:rsidR="00151FD3" w:rsidRPr="0024605F" w:rsidRDefault="00151FD3" w:rsidP="00E609DC">
            <w:pPr>
              <w:jc w:val="both"/>
              <w:rPr>
                <w:rFonts w:cs="David"/>
                <w:szCs w:val="24"/>
                <w:rtl/>
              </w:rPr>
            </w:pPr>
          </w:p>
        </w:tc>
        <w:tc>
          <w:tcPr>
            <w:tcW w:w="537" w:type="dxa"/>
            <w:gridSpan w:val="2"/>
          </w:tcPr>
          <w:p w:rsidR="00151FD3" w:rsidRPr="0024605F" w:rsidRDefault="00151FD3" w:rsidP="00E609DC">
            <w:pPr>
              <w:jc w:val="both"/>
              <w:rPr>
                <w:rFonts w:cs="David"/>
                <w:szCs w:val="24"/>
                <w:rtl/>
              </w:rPr>
            </w:pPr>
          </w:p>
        </w:tc>
        <w:tc>
          <w:tcPr>
            <w:tcW w:w="5418" w:type="dxa"/>
            <w:gridSpan w:val="3"/>
          </w:tcPr>
          <w:p w:rsidR="00151FD3" w:rsidRPr="0024605F" w:rsidRDefault="00151FD3" w:rsidP="00E609DC">
            <w:pPr>
              <w:jc w:val="both"/>
              <w:rPr>
                <w:rFonts w:cs="David"/>
                <w:szCs w:val="24"/>
                <w:rtl/>
              </w:rPr>
            </w:pPr>
          </w:p>
        </w:tc>
        <w:tc>
          <w:tcPr>
            <w:tcW w:w="648" w:type="dxa"/>
            <w:gridSpan w:val="2"/>
          </w:tcPr>
          <w:p w:rsidR="00151FD3" w:rsidRPr="0024605F" w:rsidRDefault="00151FD3" w:rsidP="00E609DC">
            <w:pPr>
              <w:jc w:val="both"/>
              <w:rPr>
                <w:rFonts w:cs="David"/>
                <w:szCs w:val="24"/>
                <w:rtl/>
              </w:rPr>
            </w:pPr>
          </w:p>
        </w:tc>
        <w:tc>
          <w:tcPr>
            <w:tcW w:w="399" w:type="dxa"/>
            <w:gridSpan w:val="2"/>
          </w:tcPr>
          <w:p w:rsidR="00151FD3" w:rsidRPr="0024605F" w:rsidRDefault="00151FD3" w:rsidP="00E609DC">
            <w:pPr>
              <w:jc w:val="both"/>
              <w:rPr>
                <w:rFonts w:cs="David"/>
                <w:szCs w:val="24"/>
                <w:rtl/>
              </w:rPr>
            </w:pPr>
          </w:p>
        </w:tc>
        <w:tc>
          <w:tcPr>
            <w:tcW w:w="602" w:type="dxa"/>
          </w:tcPr>
          <w:p w:rsidR="00151FD3" w:rsidRPr="0024605F" w:rsidRDefault="00151FD3" w:rsidP="00E609DC">
            <w:pPr>
              <w:jc w:val="both"/>
              <w:rPr>
                <w:rFonts w:cs="David"/>
                <w:szCs w:val="24"/>
                <w:rtl/>
              </w:rPr>
            </w:pPr>
          </w:p>
        </w:tc>
      </w:tr>
      <w:tr w:rsidR="00151FD3" w:rsidRPr="0024605F">
        <w:trPr>
          <w:trHeight w:hRule="exact" w:val="400"/>
          <w:jc w:val="right"/>
        </w:trPr>
        <w:tc>
          <w:tcPr>
            <w:tcW w:w="3316" w:type="dxa"/>
            <w:gridSpan w:val="7"/>
          </w:tcPr>
          <w:p w:rsidR="00151FD3" w:rsidRPr="0024605F" w:rsidRDefault="00151FD3" w:rsidP="00E609DC">
            <w:pPr>
              <w:jc w:val="both"/>
              <w:rPr>
                <w:rFonts w:cs="David"/>
                <w:szCs w:val="24"/>
                <w:rtl/>
              </w:rPr>
            </w:pPr>
            <w:r w:rsidRPr="0024605F">
              <w:rPr>
                <w:rFonts w:cs="David"/>
                <w:szCs w:val="24"/>
                <w:rtl/>
              </w:rPr>
              <w:t>תאריך:</w:t>
            </w:r>
          </w:p>
        </w:tc>
        <w:tc>
          <w:tcPr>
            <w:tcW w:w="5649" w:type="dxa"/>
            <w:gridSpan w:val="7"/>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316" w:type="dxa"/>
            <w:gridSpan w:val="7"/>
          </w:tcPr>
          <w:p w:rsidR="00151FD3" w:rsidRPr="0024605F" w:rsidRDefault="00151FD3" w:rsidP="00E609DC">
            <w:pPr>
              <w:jc w:val="both"/>
              <w:rPr>
                <w:rFonts w:cs="David"/>
                <w:szCs w:val="24"/>
                <w:rtl/>
              </w:rPr>
            </w:pPr>
            <w:r w:rsidRPr="0024605F">
              <w:rPr>
                <w:rFonts w:cs="David"/>
                <w:szCs w:val="24"/>
                <w:rtl/>
              </w:rPr>
              <w:t>שם המבצע:</w:t>
            </w:r>
          </w:p>
        </w:tc>
        <w:tc>
          <w:tcPr>
            <w:tcW w:w="5649" w:type="dxa"/>
            <w:gridSpan w:val="7"/>
          </w:tcPr>
          <w:p w:rsidR="00151FD3" w:rsidRPr="0024605F" w:rsidRDefault="00151FD3" w:rsidP="00E609DC">
            <w:pPr>
              <w:jc w:val="both"/>
              <w:rPr>
                <w:rFonts w:cs="David"/>
                <w:szCs w:val="24"/>
                <w:rtl/>
              </w:rPr>
            </w:pPr>
            <w:r w:rsidRPr="0024605F">
              <w:rPr>
                <w:rFonts w:cs="David"/>
                <w:szCs w:val="24"/>
                <w:rtl/>
              </w:rPr>
              <w:t>1</w:t>
            </w:r>
            <w:r w:rsidR="00C11D44">
              <w:rPr>
                <w:rFonts w:cs="David"/>
                <w:szCs w:val="24"/>
                <w:rtl/>
              </w:rPr>
              <w:t xml:space="preserve">. </w:t>
            </w:r>
            <w:r w:rsidRPr="0024605F">
              <w:rPr>
                <w:rFonts w:cs="David"/>
                <w:szCs w:val="24"/>
                <w:rtl/>
              </w:rPr>
              <w:t>פעולה זו תבוצע אחת לשנתיים.</w:t>
            </w:r>
          </w:p>
        </w:tc>
      </w:tr>
      <w:tr w:rsidR="00151FD3" w:rsidRPr="0024605F">
        <w:trPr>
          <w:trHeight w:hRule="exact" w:val="400"/>
          <w:jc w:val="right"/>
        </w:trPr>
        <w:tc>
          <w:tcPr>
            <w:tcW w:w="3316" w:type="dxa"/>
            <w:gridSpan w:val="7"/>
          </w:tcPr>
          <w:p w:rsidR="00151FD3" w:rsidRPr="0024605F" w:rsidRDefault="00151FD3" w:rsidP="00E609DC">
            <w:pPr>
              <w:jc w:val="both"/>
              <w:rPr>
                <w:rFonts w:cs="David"/>
                <w:szCs w:val="24"/>
                <w:rtl/>
              </w:rPr>
            </w:pPr>
            <w:r w:rsidRPr="0024605F">
              <w:rPr>
                <w:rFonts w:cs="David"/>
                <w:szCs w:val="24"/>
                <w:rtl/>
              </w:rPr>
              <w:t>אישור המפקח:</w:t>
            </w:r>
          </w:p>
        </w:tc>
        <w:tc>
          <w:tcPr>
            <w:tcW w:w="5649" w:type="dxa"/>
            <w:gridSpan w:val="7"/>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br w:type="page"/>
      </w: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66"/>
        <w:gridCol w:w="455"/>
        <w:gridCol w:w="537"/>
        <w:gridCol w:w="5418"/>
        <w:gridCol w:w="648"/>
        <w:gridCol w:w="399"/>
        <w:gridCol w:w="532"/>
      </w:tblGrid>
      <w:tr w:rsidR="00151FD3" w:rsidRPr="0024605F">
        <w:trPr>
          <w:trHeight w:hRule="exact" w:val="240"/>
          <w:jc w:val="right"/>
        </w:trPr>
        <w:tc>
          <w:tcPr>
            <w:tcW w:w="766" w:type="dxa"/>
          </w:tcPr>
          <w:p w:rsidR="00151FD3" w:rsidRPr="0024605F" w:rsidRDefault="00151FD3" w:rsidP="00E609DC">
            <w:pPr>
              <w:jc w:val="center"/>
              <w:rPr>
                <w:rFonts w:cs="David"/>
                <w:b/>
                <w:bCs/>
                <w:sz w:val="24"/>
                <w:szCs w:val="24"/>
                <w:rtl/>
              </w:rPr>
            </w:pPr>
          </w:p>
        </w:tc>
        <w:tc>
          <w:tcPr>
            <w:tcW w:w="6410" w:type="dxa"/>
            <w:gridSpan w:val="3"/>
          </w:tcPr>
          <w:p w:rsidR="00151FD3" w:rsidRPr="0024605F" w:rsidRDefault="00151FD3" w:rsidP="00E609DC">
            <w:pPr>
              <w:jc w:val="center"/>
              <w:rPr>
                <w:rFonts w:cs="David"/>
                <w:b/>
                <w:bCs/>
                <w:sz w:val="24"/>
                <w:szCs w:val="24"/>
                <w:rtl/>
              </w:rPr>
            </w:pPr>
            <w:r w:rsidRPr="0024605F">
              <w:rPr>
                <w:rFonts w:cs="David"/>
                <w:b/>
                <w:bCs/>
                <w:sz w:val="24"/>
                <w:szCs w:val="24"/>
                <w:rtl/>
              </w:rPr>
              <w:t xml:space="preserve">דף טיפולים </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trHeight w:hRule="exact" w:val="240"/>
          <w:jc w:val="right"/>
        </w:trPr>
        <w:tc>
          <w:tcPr>
            <w:tcW w:w="766" w:type="dxa"/>
          </w:tcPr>
          <w:p w:rsidR="00151FD3" w:rsidRPr="0024605F" w:rsidRDefault="00151FD3" w:rsidP="00E609DC">
            <w:pPr>
              <w:jc w:val="center"/>
              <w:rPr>
                <w:rFonts w:cs="David"/>
                <w:b/>
                <w:bCs/>
                <w:sz w:val="24"/>
                <w:szCs w:val="24"/>
                <w:rtl/>
              </w:rPr>
            </w:pPr>
            <w:r w:rsidRPr="0024605F">
              <w:rPr>
                <w:rFonts w:cs="David"/>
                <w:b/>
                <w:bCs/>
                <w:sz w:val="24"/>
                <w:szCs w:val="24"/>
              </w:rPr>
              <w:t>F08F</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סוג הציוד 3615</w:t>
            </w:r>
          </w:p>
        </w:tc>
        <w:tc>
          <w:tcPr>
            <w:tcW w:w="5418" w:type="dxa"/>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רכזת גילוי אש ועשן</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trHeight w:hRule="exact" w:val="240"/>
          <w:jc w:val="right"/>
        </w:trPr>
        <w:tc>
          <w:tcPr>
            <w:tcW w:w="766"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trHeight w:hRule="exact" w:val="240"/>
          <w:jc w:val="right"/>
        </w:trPr>
        <w:tc>
          <w:tcPr>
            <w:tcW w:w="766"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trHeight w:hRule="exact" w:val="240"/>
          <w:jc w:val="right"/>
        </w:trPr>
        <w:tc>
          <w:tcPr>
            <w:tcW w:w="766"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trHeight w:hRule="exact" w:val="820"/>
          <w:jc w:val="right"/>
        </w:trPr>
        <w:tc>
          <w:tcPr>
            <w:tcW w:w="76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הזמן חברה לבדיקת לוח התראה כל חצי שנה.</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val="restart"/>
          </w:tcPr>
          <w:p w:rsidR="00786CB5" w:rsidRPr="0024605F" w:rsidRDefault="00786CB5" w:rsidP="00E609DC">
            <w:pPr>
              <w:jc w:val="both"/>
              <w:rPr>
                <w:rFonts w:cs="David"/>
                <w:szCs w:val="24"/>
                <w:rtl/>
              </w:rPr>
            </w:pPr>
            <w:r>
              <w:rPr>
                <w:rFonts w:cs="David" w:hint="cs"/>
                <w:szCs w:val="24"/>
                <w:rtl/>
              </w:rPr>
              <w:t>מ</w:t>
            </w:r>
          </w:p>
        </w:tc>
        <w:tc>
          <w:tcPr>
            <w:tcW w:w="532" w:type="dxa"/>
          </w:tcPr>
          <w:p w:rsidR="00786CB5" w:rsidRPr="0024605F" w:rsidRDefault="00786CB5" w:rsidP="00E609DC">
            <w:pPr>
              <w:jc w:val="both"/>
              <w:rPr>
                <w:rFonts w:cs="David"/>
                <w:szCs w:val="24"/>
                <w:rtl/>
              </w:rPr>
            </w:pPr>
            <w:r w:rsidRPr="0024605F">
              <w:rPr>
                <w:rFonts w:cs="David"/>
                <w:szCs w:val="24"/>
                <w:rtl/>
              </w:rPr>
              <w:t>1</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בדיקת לוח הבקרה כולל:</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א. אביזרים כמו כרטיסים, נוריות, לחצנים וסימונים שונים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w:t>
            </w:r>
            <w:r w:rsidR="00C11D44">
              <w:rPr>
                <w:rFonts w:cs="David"/>
                <w:szCs w:val="24"/>
                <w:rtl/>
              </w:rPr>
              <w:t xml:space="preserve">. </w:t>
            </w:r>
            <w:r w:rsidRPr="0024605F">
              <w:rPr>
                <w:rFonts w:cs="David"/>
                <w:szCs w:val="24"/>
                <w:rtl/>
              </w:rPr>
              <w:t>מתח הפעלה רגיל וחרום הכולל:</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C11D44" w:rsidP="00E609DC">
            <w:pPr>
              <w:jc w:val="both"/>
              <w:rPr>
                <w:rFonts w:cs="David"/>
                <w:szCs w:val="24"/>
                <w:rtl/>
              </w:rPr>
            </w:pPr>
            <w:r>
              <w:rPr>
                <w:rFonts w:cs="David"/>
                <w:szCs w:val="24"/>
                <w:rtl/>
              </w:rPr>
              <w:t xml:space="preserve">   </w:t>
            </w:r>
            <w:r w:rsidR="00786CB5" w:rsidRPr="0024605F">
              <w:rPr>
                <w:rFonts w:cs="David"/>
                <w:szCs w:val="24"/>
                <w:rtl/>
              </w:rPr>
              <w:t>- תקינות המצברים, איכות הטכניה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C11D44" w:rsidP="00E609DC">
            <w:pPr>
              <w:jc w:val="both"/>
              <w:rPr>
                <w:rFonts w:cs="David"/>
                <w:szCs w:val="24"/>
                <w:rtl/>
              </w:rPr>
            </w:pPr>
            <w:r>
              <w:rPr>
                <w:rFonts w:cs="David"/>
                <w:szCs w:val="24"/>
                <w:rtl/>
              </w:rPr>
              <w:t xml:space="preserve">   </w:t>
            </w:r>
            <w:r w:rsidR="00786CB5" w:rsidRPr="0024605F">
              <w:rPr>
                <w:rFonts w:cs="David"/>
                <w:szCs w:val="24"/>
                <w:rtl/>
              </w:rPr>
              <w:t>-</w:t>
            </w:r>
            <w:r>
              <w:rPr>
                <w:rFonts w:cs="David"/>
                <w:szCs w:val="24"/>
                <w:rtl/>
              </w:rPr>
              <w:t xml:space="preserve"> </w:t>
            </w:r>
            <w:r w:rsidR="00786CB5" w:rsidRPr="0024605F">
              <w:rPr>
                <w:rFonts w:cs="David"/>
                <w:szCs w:val="24"/>
                <w:rtl/>
              </w:rPr>
              <w:t xml:space="preserve">המשך עבודה תקינה של הלוח בחרום ללא מתח </w:t>
            </w:r>
            <w:r w:rsidR="00786CB5" w:rsidRPr="0024605F">
              <w:rPr>
                <w:rFonts w:cs="David"/>
                <w:szCs w:val="24"/>
              </w:rPr>
              <w:t>V</w:t>
            </w:r>
            <w:r w:rsidR="00786CB5" w:rsidRPr="0024605F">
              <w:rPr>
                <w:rFonts w:cs="David"/>
                <w:szCs w:val="24"/>
                <w:rtl/>
              </w:rPr>
              <w:t>220</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ג</w:t>
            </w:r>
            <w:r w:rsidR="00C11D44">
              <w:rPr>
                <w:rFonts w:cs="David"/>
                <w:szCs w:val="24"/>
                <w:rtl/>
              </w:rPr>
              <w:t xml:space="preserve">. </w:t>
            </w:r>
            <w:r w:rsidRPr="0024605F">
              <w:rPr>
                <w:rFonts w:cs="David"/>
                <w:szCs w:val="24"/>
                <w:rtl/>
              </w:rPr>
              <w:t>התאמה בין רשימת האזורים בלוח והאזורים בפועל</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C11D44" w:rsidP="00E609DC">
            <w:pPr>
              <w:jc w:val="both"/>
              <w:rPr>
                <w:rFonts w:cs="David"/>
                <w:szCs w:val="24"/>
                <w:rtl/>
              </w:rPr>
            </w:pPr>
            <w:r>
              <w:rPr>
                <w:rFonts w:cs="David"/>
                <w:szCs w:val="24"/>
                <w:rtl/>
              </w:rPr>
              <w:t xml:space="preserve">   </w:t>
            </w:r>
            <w:r w:rsidR="00786CB5" w:rsidRPr="0024605F">
              <w:rPr>
                <w:rFonts w:cs="David"/>
                <w:szCs w:val="24"/>
                <w:rtl/>
              </w:rPr>
              <w:t>ועדכון במקרה הנדרש.</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ד</w:t>
            </w:r>
            <w:r w:rsidR="00C11D44">
              <w:rPr>
                <w:rFonts w:cs="David"/>
                <w:szCs w:val="24"/>
                <w:rtl/>
              </w:rPr>
              <w:t xml:space="preserve">. </w:t>
            </w:r>
            <w:r w:rsidRPr="0024605F">
              <w:rPr>
                <w:rFonts w:cs="David"/>
                <w:szCs w:val="24"/>
                <w:rtl/>
              </w:rPr>
              <w:t>בדיקה באם שמות האזורים ברורים וקריאים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ה</w:t>
            </w:r>
            <w:r w:rsidR="00C11D44">
              <w:rPr>
                <w:rFonts w:cs="David"/>
                <w:szCs w:val="24"/>
                <w:rtl/>
              </w:rPr>
              <w:t xml:space="preserve">. </w:t>
            </w:r>
            <w:r w:rsidRPr="0024605F">
              <w:rPr>
                <w:rFonts w:cs="David"/>
                <w:szCs w:val="24"/>
                <w:rtl/>
              </w:rPr>
              <w:t>זמזם התקלה תקין ונשמע כראוי באזור הרכזת</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ו</w:t>
            </w:r>
            <w:r w:rsidR="00C11D44">
              <w:rPr>
                <w:rFonts w:cs="David"/>
                <w:szCs w:val="24"/>
                <w:rtl/>
              </w:rPr>
              <w:t xml:space="preserve">. </w:t>
            </w:r>
            <w:r w:rsidRPr="0024605F">
              <w:rPr>
                <w:rFonts w:cs="David"/>
                <w:szCs w:val="24"/>
                <w:rtl/>
              </w:rPr>
              <w:t xml:space="preserve"> תקינות לוח משנה ותאום בינו ולוח הבקרה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בדיקת גלאים במרווחי זמן המומלצים בהוראות היצרן</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2</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א</w:t>
            </w:r>
            <w:r w:rsidR="00C11D44">
              <w:rPr>
                <w:rFonts w:cs="David"/>
                <w:szCs w:val="24"/>
                <w:rtl/>
              </w:rPr>
              <w:t xml:space="preserve">. </w:t>
            </w:r>
            <w:r w:rsidRPr="0024605F">
              <w:rPr>
                <w:rFonts w:cs="David"/>
                <w:szCs w:val="24"/>
                <w:rtl/>
              </w:rPr>
              <w:t>הגלאים מוחלפים בצורה יזומה בהתאם לדרישות היצרן</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C11D44" w:rsidP="00E609DC">
            <w:pPr>
              <w:jc w:val="both"/>
              <w:rPr>
                <w:rFonts w:cs="David"/>
                <w:szCs w:val="24"/>
                <w:rtl/>
              </w:rPr>
            </w:pPr>
            <w:r>
              <w:rPr>
                <w:rFonts w:cs="David"/>
                <w:szCs w:val="24"/>
                <w:rtl/>
              </w:rPr>
              <w:t xml:space="preserve">   </w:t>
            </w:r>
            <w:r w:rsidR="00786CB5" w:rsidRPr="0024605F">
              <w:rPr>
                <w:rFonts w:cs="David"/>
                <w:szCs w:val="24"/>
                <w:rtl/>
              </w:rPr>
              <w:t>לוודא כי הגלאי הוחלף במועד</w:t>
            </w:r>
            <w:r>
              <w:rPr>
                <w:rFonts w:cs="David"/>
                <w:szCs w:val="24"/>
                <w:rtl/>
              </w:rPr>
              <w:t xml:space="preserve">. </w:t>
            </w:r>
            <w:r w:rsidR="00786CB5" w:rsidRPr="0024605F">
              <w:rPr>
                <w:rFonts w:cs="David"/>
                <w:szCs w:val="24"/>
                <w:rtl/>
              </w:rPr>
              <w:t>גלאי שהגיע זמן</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C11D44" w:rsidP="00E609DC">
            <w:pPr>
              <w:jc w:val="both"/>
              <w:rPr>
                <w:rFonts w:cs="David"/>
                <w:szCs w:val="24"/>
                <w:rtl/>
              </w:rPr>
            </w:pPr>
            <w:r>
              <w:rPr>
                <w:rFonts w:cs="David"/>
                <w:szCs w:val="24"/>
                <w:rtl/>
              </w:rPr>
              <w:t xml:space="preserve">   </w:t>
            </w:r>
            <w:r w:rsidR="00786CB5" w:rsidRPr="0024605F">
              <w:rPr>
                <w:rFonts w:cs="David"/>
                <w:szCs w:val="24"/>
                <w:rtl/>
              </w:rPr>
              <w:t xml:space="preserve"> החלפתו יועבר לניקוי ויכול במעבדת החברה המאושרת</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C11D44" w:rsidP="00E609DC">
            <w:pPr>
              <w:jc w:val="both"/>
              <w:rPr>
                <w:rFonts w:cs="David"/>
                <w:szCs w:val="24"/>
                <w:rtl/>
              </w:rPr>
            </w:pPr>
            <w:r>
              <w:rPr>
                <w:rFonts w:cs="David"/>
                <w:szCs w:val="24"/>
                <w:rtl/>
              </w:rPr>
              <w:t xml:space="preserve">   </w:t>
            </w:r>
            <w:r w:rsidR="00786CB5" w:rsidRPr="0024605F">
              <w:rPr>
                <w:rFonts w:cs="David"/>
                <w:szCs w:val="24"/>
                <w:rtl/>
              </w:rPr>
              <w:t xml:space="preserve"> ע"י היצרן, ע"י הועדה לאנרגיה אטומית וע"י המשרד</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C11D44" w:rsidP="00E609DC">
            <w:pPr>
              <w:jc w:val="both"/>
              <w:rPr>
                <w:rFonts w:cs="David"/>
                <w:szCs w:val="24"/>
                <w:rtl/>
              </w:rPr>
            </w:pPr>
            <w:r>
              <w:rPr>
                <w:rFonts w:cs="David"/>
                <w:szCs w:val="24"/>
                <w:rtl/>
              </w:rPr>
              <w:t xml:space="preserve">   </w:t>
            </w:r>
            <w:r w:rsidR="00786CB5" w:rsidRPr="0024605F">
              <w:rPr>
                <w:rFonts w:cs="David"/>
                <w:szCs w:val="24"/>
                <w:rtl/>
              </w:rPr>
              <w:t xml:space="preserve"> לאיכות הסביבה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w:t>
            </w:r>
            <w:r w:rsidR="00C11D44">
              <w:rPr>
                <w:rFonts w:cs="David"/>
                <w:szCs w:val="24"/>
                <w:rtl/>
              </w:rPr>
              <w:t xml:space="preserve">. </w:t>
            </w:r>
            <w:r w:rsidRPr="0024605F">
              <w:rPr>
                <w:rFonts w:cs="David"/>
                <w:szCs w:val="24"/>
                <w:rtl/>
              </w:rPr>
              <w:t>תקינות ויזואלית ותקינות הפעולה של הגלאי ובסיסו</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ג</w:t>
            </w:r>
            <w:r w:rsidR="00C11D44">
              <w:rPr>
                <w:rFonts w:cs="David"/>
                <w:szCs w:val="24"/>
                <w:rtl/>
              </w:rPr>
              <w:t xml:space="preserve">. </w:t>
            </w:r>
            <w:r w:rsidRPr="0024605F">
              <w:rPr>
                <w:rFonts w:cs="David"/>
                <w:szCs w:val="24"/>
                <w:rtl/>
              </w:rPr>
              <w:t>וודא רישום מעודכן של כל גלאי האש/עשן בחדר הבקרה</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 xml:space="preserve"> בדיקת פעולת לחצני אזעקת אש ושלמותם</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4</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בדיקת נוריות כללית: נוריות סימון ונצנים</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5</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בדיקת מערכת הצופרים</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6</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 xml:space="preserve">בדיקת מערכת הכיבויים: </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7</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א</w:t>
            </w:r>
            <w:r w:rsidR="00C11D44">
              <w:rPr>
                <w:rFonts w:cs="David"/>
                <w:szCs w:val="24"/>
                <w:rtl/>
              </w:rPr>
              <w:t xml:space="preserve">. </w:t>
            </w:r>
            <w:r w:rsidRPr="0024605F">
              <w:rPr>
                <w:rFonts w:cs="David"/>
                <w:szCs w:val="24"/>
                <w:rtl/>
              </w:rPr>
              <w:t>צנרת ומיכל הכיבוי מחוזקים ומקובעים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w:t>
            </w:r>
            <w:r w:rsidR="00C11D44">
              <w:rPr>
                <w:rFonts w:cs="David"/>
                <w:szCs w:val="24"/>
                <w:rtl/>
              </w:rPr>
              <w:t xml:space="preserve">. </w:t>
            </w:r>
            <w:r w:rsidRPr="0024605F">
              <w:rPr>
                <w:rFonts w:cs="David"/>
                <w:szCs w:val="24"/>
                <w:rtl/>
              </w:rPr>
              <w:t>לחץ המיכל תקין</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בדיקת הפעלות ודיווחים כגון: מגנטים, ממסרים, דיווחים</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8</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בדיקת פעולת החייגן ונכונות מספרי הטלפון וההתקשרויות</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9</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למינויים</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עדכוני תוכנת לוח הבקרה</w:t>
            </w:r>
          </w:p>
        </w:tc>
        <w:tc>
          <w:tcPr>
            <w:tcW w:w="648" w:type="dxa"/>
          </w:tcPr>
          <w:p w:rsidR="00786CB5" w:rsidRPr="0024605F" w:rsidRDefault="00786CB5" w:rsidP="00E609DC">
            <w:pPr>
              <w:jc w:val="both"/>
              <w:rPr>
                <w:rFonts w:cs="David"/>
                <w:szCs w:val="24"/>
                <w:rtl/>
              </w:rPr>
            </w:pPr>
            <w:r w:rsidRPr="0024605F">
              <w:rPr>
                <w:rFonts w:cs="David"/>
                <w:szCs w:val="24"/>
                <w:rtl/>
              </w:rPr>
              <w:t>פ</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10</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 xml:space="preserve">וודא קבלת אישור לתקינות המערכת ותייק אותו בתיק אשורי </w:t>
            </w:r>
          </w:p>
        </w:tc>
        <w:tc>
          <w:tcPr>
            <w:tcW w:w="648" w:type="dxa"/>
          </w:tcPr>
          <w:p w:rsidR="00786CB5" w:rsidRPr="0024605F" w:rsidRDefault="00786CB5" w:rsidP="00E609DC">
            <w:pPr>
              <w:jc w:val="both"/>
              <w:rPr>
                <w:rFonts w:cs="David"/>
                <w:szCs w:val="24"/>
                <w:rtl/>
              </w:rPr>
            </w:pPr>
            <w:r w:rsidRPr="0024605F">
              <w:rPr>
                <w:rFonts w:cs="David"/>
                <w:szCs w:val="24"/>
                <w:rtl/>
              </w:rPr>
              <w:t>ס</w:t>
            </w: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r w:rsidRPr="0024605F">
              <w:rPr>
                <w:rFonts w:cs="David"/>
                <w:szCs w:val="24"/>
                <w:rtl/>
              </w:rPr>
              <w:t>11</w:t>
            </w:r>
          </w:p>
        </w:tc>
      </w:tr>
      <w:tr w:rsidR="00786CB5" w:rsidRPr="0024605F">
        <w:trPr>
          <w:trHeight w:hRule="exact" w:val="320"/>
          <w:jc w:val="right"/>
        </w:trPr>
        <w:tc>
          <w:tcPr>
            <w:tcW w:w="766" w:type="dxa"/>
          </w:tcPr>
          <w:p w:rsidR="00786CB5" w:rsidRPr="0024605F" w:rsidRDefault="00786CB5" w:rsidP="00E609DC">
            <w:pPr>
              <w:jc w:val="both"/>
              <w:rPr>
                <w:rFonts w:cs="David"/>
                <w:szCs w:val="24"/>
                <w:rtl/>
              </w:rPr>
            </w:pPr>
          </w:p>
        </w:tc>
        <w:tc>
          <w:tcPr>
            <w:tcW w:w="455" w:type="dxa"/>
          </w:tcPr>
          <w:p w:rsidR="00786CB5" w:rsidRPr="0024605F" w:rsidRDefault="00786CB5" w:rsidP="00E609DC">
            <w:pPr>
              <w:jc w:val="both"/>
              <w:rPr>
                <w:rFonts w:cs="David"/>
                <w:szCs w:val="24"/>
                <w:rtl/>
              </w:rPr>
            </w:pPr>
          </w:p>
        </w:tc>
        <w:tc>
          <w:tcPr>
            <w:tcW w:w="537" w:type="dxa"/>
          </w:tcPr>
          <w:p w:rsidR="00786CB5" w:rsidRPr="0024605F" w:rsidRDefault="00786CB5" w:rsidP="00E609DC">
            <w:pPr>
              <w:jc w:val="both"/>
              <w:rPr>
                <w:rFonts w:cs="David"/>
                <w:szCs w:val="24"/>
                <w:rtl/>
              </w:rPr>
            </w:pPr>
          </w:p>
        </w:tc>
        <w:tc>
          <w:tcPr>
            <w:tcW w:w="5418" w:type="dxa"/>
          </w:tcPr>
          <w:p w:rsidR="00786CB5" w:rsidRPr="0024605F" w:rsidRDefault="00786CB5" w:rsidP="00E609DC">
            <w:pPr>
              <w:jc w:val="both"/>
              <w:rPr>
                <w:rFonts w:cs="David"/>
                <w:szCs w:val="24"/>
                <w:rtl/>
              </w:rPr>
            </w:pPr>
            <w:r w:rsidRPr="0024605F">
              <w:rPr>
                <w:rFonts w:cs="David"/>
                <w:szCs w:val="24"/>
                <w:rtl/>
              </w:rPr>
              <w:t>בטיחות.</w:t>
            </w:r>
          </w:p>
        </w:tc>
        <w:tc>
          <w:tcPr>
            <w:tcW w:w="648" w:type="dxa"/>
          </w:tcPr>
          <w:p w:rsidR="00786CB5" w:rsidRPr="0024605F" w:rsidRDefault="00786CB5" w:rsidP="00E609DC">
            <w:pPr>
              <w:jc w:val="both"/>
              <w:rPr>
                <w:rFonts w:cs="David"/>
                <w:szCs w:val="24"/>
                <w:rtl/>
              </w:rPr>
            </w:pPr>
          </w:p>
        </w:tc>
        <w:tc>
          <w:tcPr>
            <w:tcW w:w="399" w:type="dxa"/>
            <w:vMerge/>
          </w:tcPr>
          <w:p w:rsidR="00786CB5" w:rsidRPr="0024605F" w:rsidRDefault="00786CB5" w:rsidP="00E609DC">
            <w:pPr>
              <w:jc w:val="both"/>
              <w:rPr>
                <w:rFonts w:cs="David"/>
                <w:szCs w:val="24"/>
                <w:rtl/>
              </w:rPr>
            </w:pPr>
          </w:p>
        </w:tc>
        <w:tc>
          <w:tcPr>
            <w:tcW w:w="532" w:type="dxa"/>
          </w:tcPr>
          <w:p w:rsidR="00786CB5" w:rsidRPr="0024605F" w:rsidRDefault="00786CB5" w:rsidP="00E609DC">
            <w:pPr>
              <w:jc w:val="both"/>
              <w:rPr>
                <w:rFonts w:cs="David"/>
                <w:szCs w:val="24"/>
                <w:rtl/>
              </w:rPr>
            </w:pPr>
          </w:p>
        </w:tc>
      </w:tr>
    </w:tbl>
    <w:p w:rsidR="000B10F9" w:rsidRDefault="000B10F9" w:rsidP="00E609DC">
      <w:pPr>
        <w:jc w:val="both"/>
        <w:rPr>
          <w:rFonts w:cs="David"/>
          <w:szCs w:val="24"/>
          <w:rtl/>
        </w:rPr>
      </w:pPr>
    </w:p>
    <w:p w:rsidR="000B10F9" w:rsidRDefault="000B10F9">
      <w:pPr>
        <w:bidi w:val="0"/>
        <w:rPr>
          <w:rFonts w:cs="David"/>
          <w:szCs w:val="24"/>
          <w:rtl/>
        </w:rPr>
      </w:pPr>
      <w:r>
        <w:rPr>
          <w:rFonts w:cs="David"/>
          <w:szCs w:val="24"/>
          <w:rtl/>
        </w:rPr>
        <w:br w:type="page"/>
      </w:r>
    </w:p>
    <w:p w:rsidR="00151FD3" w:rsidRPr="0024605F" w:rsidRDefault="00151FD3" w:rsidP="00E609DC">
      <w:pPr>
        <w:jc w:val="both"/>
        <w:rPr>
          <w:rFonts w:cs="David"/>
          <w:szCs w:val="24"/>
          <w:rtl/>
        </w:rPr>
      </w:pPr>
    </w:p>
    <w:p w:rsidR="00151FD3" w:rsidRPr="0024605F" w:rsidRDefault="00151FD3"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76"/>
        <w:gridCol w:w="462"/>
        <w:gridCol w:w="546"/>
        <w:gridCol w:w="5503"/>
        <w:gridCol w:w="658"/>
        <w:gridCol w:w="405"/>
        <w:gridCol w:w="582"/>
      </w:tblGrid>
      <w:tr w:rsidR="00151FD3" w:rsidRPr="0024605F">
        <w:trPr>
          <w:jc w:val="right"/>
        </w:trPr>
        <w:tc>
          <w:tcPr>
            <w:tcW w:w="776" w:type="dxa"/>
          </w:tcPr>
          <w:p w:rsidR="00151FD3" w:rsidRPr="0024605F" w:rsidRDefault="00151FD3" w:rsidP="00E609DC">
            <w:pPr>
              <w:jc w:val="center"/>
              <w:rPr>
                <w:rFonts w:cs="David"/>
                <w:b/>
                <w:bCs/>
                <w:sz w:val="24"/>
                <w:szCs w:val="24"/>
                <w:rtl/>
              </w:rPr>
            </w:pPr>
          </w:p>
        </w:tc>
        <w:tc>
          <w:tcPr>
            <w:tcW w:w="6511" w:type="dxa"/>
            <w:gridSpan w:val="3"/>
          </w:tcPr>
          <w:p w:rsidR="00151FD3" w:rsidRPr="0024605F" w:rsidRDefault="00151FD3" w:rsidP="00E609DC">
            <w:pPr>
              <w:jc w:val="center"/>
              <w:rPr>
                <w:rFonts w:cs="David"/>
                <w:b/>
                <w:bCs/>
                <w:sz w:val="24"/>
                <w:szCs w:val="24"/>
                <w:rtl/>
              </w:rPr>
            </w:pPr>
            <w:r w:rsidRPr="0024605F">
              <w:rPr>
                <w:rFonts w:cs="David"/>
                <w:b/>
                <w:bCs/>
                <w:sz w:val="24"/>
                <w:szCs w:val="24"/>
                <w:rtl/>
              </w:rPr>
              <w:t xml:space="preserve">דף טיפולים </w:t>
            </w:r>
          </w:p>
        </w:tc>
        <w:tc>
          <w:tcPr>
            <w:tcW w:w="1645"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776" w:type="dxa"/>
          </w:tcPr>
          <w:p w:rsidR="00151FD3" w:rsidRPr="0024605F" w:rsidRDefault="00151FD3" w:rsidP="00E609DC">
            <w:pPr>
              <w:jc w:val="center"/>
              <w:rPr>
                <w:rFonts w:cs="David"/>
                <w:b/>
                <w:bCs/>
                <w:sz w:val="24"/>
                <w:szCs w:val="24"/>
                <w:rtl/>
              </w:rPr>
            </w:pPr>
            <w:r w:rsidRPr="0024605F">
              <w:rPr>
                <w:rFonts w:cs="David"/>
                <w:b/>
                <w:bCs/>
                <w:sz w:val="24"/>
                <w:szCs w:val="24"/>
              </w:rPr>
              <w:t>F25F</w:t>
            </w:r>
          </w:p>
        </w:tc>
        <w:tc>
          <w:tcPr>
            <w:tcW w:w="100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503" w:type="dxa"/>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ספרינקלרים</w:t>
            </w:r>
          </w:p>
        </w:tc>
        <w:tc>
          <w:tcPr>
            <w:tcW w:w="1645"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776" w:type="dxa"/>
          </w:tcPr>
          <w:p w:rsidR="00151FD3" w:rsidRPr="0024605F" w:rsidRDefault="00151FD3" w:rsidP="00E609DC">
            <w:pPr>
              <w:jc w:val="both"/>
              <w:rPr>
                <w:rFonts w:cs="David"/>
                <w:szCs w:val="24"/>
                <w:rtl/>
              </w:rPr>
            </w:pPr>
            <w:r w:rsidRPr="0024605F">
              <w:rPr>
                <w:rFonts w:cs="David"/>
                <w:szCs w:val="24"/>
                <w:rtl/>
              </w:rPr>
              <w:t>ה</w:t>
            </w:r>
          </w:p>
        </w:tc>
        <w:tc>
          <w:tcPr>
            <w:tcW w:w="462" w:type="dxa"/>
          </w:tcPr>
          <w:p w:rsidR="00151FD3" w:rsidRPr="0024605F" w:rsidRDefault="00151FD3" w:rsidP="00E609DC">
            <w:pPr>
              <w:jc w:val="both"/>
              <w:rPr>
                <w:rFonts w:cs="David"/>
                <w:szCs w:val="24"/>
                <w:rtl/>
              </w:rPr>
            </w:pPr>
            <w:r w:rsidRPr="0024605F">
              <w:rPr>
                <w:rFonts w:cs="David"/>
                <w:szCs w:val="24"/>
                <w:rtl/>
              </w:rPr>
              <w:t>ת</w:t>
            </w:r>
          </w:p>
        </w:tc>
        <w:tc>
          <w:tcPr>
            <w:tcW w:w="546" w:type="dxa"/>
          </w:tcPr>
          <w:p w:rsidR="00151FD3" w:rsidRPr="0024605F" w:rsidRDefault="00151FD3" w:rsidP="00E609DC">
            <w:pPr>
              <w:jc w:val="both"/>
              <w:rPr>
                <w:rFonts w:cs="David"/>
                <w:szCs w:val="24"/>
                <w:rtl/>
              </w:rPr>
            </w:pPr>
            <w:r w:rsidRPr="0024605F">
              <w:rPr>
                <w:rFonts w:cs="David"/>
                <w:szCs w:val="24"/>
                <w:rtl/>
              </w:rPr>
              <w:t>ב</w:t>
            </w:r>
          </w:p>
        </w:tc>
        <w:tc>
          <w:tcPr>
            <w:tcW w:w="5503" w:type="dxa"/>
          </w:tcPr>
          <w:p w:rsidR="00151FD3" w:rsidRPr="0024605F" w:rsidRDefault="00151FD3" w:rsidP="00E609DC">
            <w:pPr>
              <w:jc w:val="both"/>
              <w:rPr>
                <w:rFonts w:cs="David"/>
                <w:szCs w:val="24"/>
                <w:rtl/>
              </w:rPr>
            </w:pPr>
            <w:r w:rsidRPr="0024605F">
              <w:rPr>
                <w:rFonts w:cs="David"/>
                <w:szCs w:val="24"/>
                <w:rtl/>
              </w:rPr>
              <w:t>ממוקם ב-</w:t>
            </w:r>
          </w:p>
        </w:tc>
        <w:tc>
          <w:tcPr>
            <w:tcW w:w="658" w:type="dxa"/>
          </w:tcPr>
          <w:p w:rsidR="00151FD3" w:rsidRPr="0024605F" w:rsidRDefault="00151FD3" w:rsidP="00E609DC">
            <w:pPr>
              <w:jc w:val="both"/>
              <w:rPr>
                <w:rFonts w:cs="David"/>
                <w:szCs w:val="24"/>
                <w:rtl/>
              </w:rPr>
            </w:pPr>
            <w:r w:rsidRPr="0024605F">
              <w:rPr>
                <w:rFonts w:cs="David"/>
                <w:szCs w:val="24"/>
                <w:rtl/>
              </w:rPr>
              <w:t>בצ-</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776" w:type="dxa"/>
          </w:tcPr>
          <w:p w:rsidR="00151FD3" w:rsidRPr="0024605F" w:rsidRDefault="00151FD3" w:rsidP="00E609DC">
            <w:pPr>
              <w:jc w:val="both"/>
              <w:rPr>
                <w:rFonts w:cs="David"/>
                <w:szCs w:val="24"/>
                <w:rtl/>
              </w:rPr>
            </w:pPr>
            <w:r w:rsidRPr="0024605F">
              <w:rPr>
                <w:rFonts w:cs="David"/>
                <w:szCs w:val="24"/>
                <w:rtl/>
              </w:rPr>
              <w:t>ע</w:t>
            </w:r>
          </w:p>
        </w:tc>
        <w:tc>
          <w:tcPr>
            <w:tcW w:w="462" w:type="dxa"/>
          </w:tcPr>
          <w:p w:rsidR="00151FD3" w:rsidRPr="0024605F" w:rsidRDefault="00151FD3" w:rsidP="00E609DC">
            <w:pPr>
              <w:jc w:val="both"/>
              <w:rPr>
                <w:rFonts w:cs="David"/>
                <w:szCs w:val="24"/>
                <w:rtl/>
              </w:rPr>
            </w:pPr>
            <w:r w:rsidRPr="0024605F">
              <w:rPr>
                <w:rFonts w:cs="David"/>
                <w:szCs w:val="24"/>
                <w:rtl/>
              </w:rPr>
              <w:t>ו</w:t>
            </w:r>
          </w:p>
        </w:tc>
        <w:tc>
          <w:tcPr>
            <w:tcW w:w="546" w:type="dxa"/>
          </w:tcPr>
          <w:p w:rsidR="00151FD3" w:rsidRPr="0024605F" w:rsidRDefault="00151FD3" w:rsidP="00E609DC">
            <w:pPr>
              <w:jc w:val="both"/>
              <w:rPr>
                <w:rFonts w:cs="David"/>
                <w:szCs w:val="24"/>
                <w:rtl/>
              </w:rPr>
            </w:pPr>
            <w:r w:rsidRPr="0024605F">
              <w:rPr>
                <w:rFonts w:cs="David"/>
                <w:szCs w:val="24"/>
                <w:rtl/>
              </w:rPr>
              <w:t>צ</w:t>
            </w:r>
          </w:p>
        </w:tc>
        <w:tc>
          <w:tcPr>
            <w:tcW w:w="5503" w:type="dxa"/>
          </w:tcPr>
          <w:p w:rsidR="00151FD3" w:rsidRPr="0024605F" w:rsidRDefault="00151FD3" w:rsidP="00E609DC">
            <w:pPr>
              <w:jc w:val="both"/>
              <w:rPr>
                <w:rFonts w:cs="David"/>
                <w:szCs w:val="24"/>
                <w:rtl/>
              </w:rPr>
            </w:pPr>
            <w:r w:rsidRPr="0024605F">
              <w:rPr>
                <w:rFonts w:cs="David"/>
                <w:szCs w:val="24"/>
                <w:rtl/>
              </w:rPr>
              <w:t>משרת את -</w:t>
            </w:r>
          </w:p>
        </w:tc>
        <w:tc>
          <w:tcPr>
            <w:tcW w:w="658" w:type="dxa"/>
          </w:tcPr>
          <w:p w:rsidR="00151FD3" w:rsidRPr="0024605F" w:rsidRDefault="00151FD3" w:rsidP="00E609DC">
            <w:pPr>
              <w:jc w:val="both"/>
              <w:rPr>
                <w:rFonts w:cs="David"/>
                <w:szCs w:val="24"/>
                <w:rtl/>
              </w:rPr>
            </w:pPr>
            <w:r w:rsidRPr="0024605F">
              <w:rPr>
                <w:rFonts w:cs="David"/>
                <w:szCs w:val="24"/>
                <w:rtl/>
              </w:rPr>
              <w:t>וע</w:t>
            </w:r>
          </w:p>
        </w:tc>
        <w:tc>
          <w:tcPr>
            <w:tcW w:w="405" w:type="dxa"/>
          </w:tcPr>
          <w:p w:rsidR="00151FD3" w:rsidRPr="0024605F" w:rsidRDefault="00151FD3" w:rsidP="00E609DC">
            <w:pPr>
              <w:jc w:val="both"/>
              <w:rPr>
                <w:rFonts w:cs="David"/>
                <w:szCs w:val="24"/>
                <w:rtl/>
              </w:rPr>
            </w:pPr>
            <w:r w:rsidRPr="0024605F">
              <w:rPr>
                <w:rFonts w:cs="David"/>
                <w:szCs w:val="24"/>
                <w:rtl/>
              </w:rPr>
              <w:t>ד</w:t>
            </w:r>
          </w:p>
        </w:tc>
        <w:tc>
          <w:tcPr>
            <w:tcW w:w="58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776" w:type="dxa"/>
          </w:tcPr>
          <w:p w:rsidR="00151FD3" w:rsidRPr="0024605F" w:rsidRDefault="00151FD3" w:rsidP="00E609DC">
            <w:pPr>
              <w:jc w:val="both"/>
              <w:rPr>
                <w:rFonts w:cs="David"/>
                <w:szCs w:val="24"/>
                <w:rtl/>
              </w:rPr>
            </w:pPr>
            <w:r w:rsidRPr="0024605F">
              <w:rPr>
                <w:rFonts w:cs="David"/>
                <w:szCs w:val="24"/>
                <w:rtl/>
              </w:rPr>
              <w:t>ר</w:t>
            </w:r>
          </w:p>
        </w:tc>
        <w:tc>
          <w:tcPr>
            <w:tcW w:w="462" w:type="dxa"/>
          </w:tcPr>
          <w:p w:rsidR="00151FD3" w:rsidRPr="0024605F" w:rsidRDefault="00151FD3" w:rsidP="00E609DC">
            <w:pPr>
              <w:jc w:val="both"/>
              <w:rPr>
                <w:rFonts w:cs="David"/>
                <w:szCs w:val="24"/>
                <w:rtl/>
              </w:rPr>
            </w:pPr>
            <w:r w:rsidRPr="0024605F">
              <w:rPr>
                <w:rFonts w:cs="David"/>
                <w:szCs w:val="24"/>
                <w:rtl/>
              </w:rPr>
              <w:t>ק</w:t>
            </w:r>
          </w:p>
        </w:tc>
        <w:tc>
          <w:tcPr>
            <w:tcW w:w="546" w:type="dxa"/>
          </w:tcPr>
          <w:p w:rsidR="00151FD3" w:rsidRPr="0024605F" w:rsidRDefault="00151FD3" w:rsidP="00E609DC">
            <w:pPr>
              <w:jc w:val="both"/>
              <w:rPr>
                <w:rFonts w:cs="David"/>
                <w:szCs w:val="24"/>
                <w:rtl/>
              </w:rPr>
            </w:pPr>
            <w:r w:rsidRPr="0024605F">
              <w:rPr>
                <w:rFonts w:cs="David"/>
                <w:szCs w:val="24"/>
                <w:rtl/>
              </w:rPr>
              <w:t>ו</w:t>
            </w:r>
          </w:p>
        </w:tc>
        <w:tc>
          <w:tcPr>
            <w:tcW w:w="5503" w:type="dxa"/>
          </w:tcPr>
          <w:p w:rsidR="00151FD3" w:rsidRPr="0024605F" w:rsidRDefault="00151FD3" w:rsidP="00E609DC">
            <w:pPr>
              <w:jc w:val="both"/>
              <w:rPr>
                <w:rFonts w:cs="David"/>
                <w:szCs w:val="24"/>
                <w:rtl/>
              </w:rPr>
            </w:pPr>
            <w:r w:rsidRPr="0024605F">
              <w:rPr>
                <w:rFonts w:cs="David"/>
                <w:szCs w:val="24"/>
                <w:rtl/>
              </w:rPr>
              <w:t>מקצועות מבצעים -</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r w:rsidRPr="0024605F">
              <w:rPr>
                <w:rFonts w:cs="David"/>
                <w:szCs w:val="24"/>
                <w:rtl/>
              </w:rPr>
              <w:t>י</w:t>
            </w:r>
          </w:p>
        </w:tc>
        <w:tc>
          <w:tcPr>
            <w:tcW w:w="58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77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r w:rsidRPr="0024605F">
              <w:rPr>
                <w:rFonts w:cs="David"/>
                <w:szCs w:val="24"/>
                <w:rtl/>
              </w:rPr>
              <w:t>ע</w:t>
            </w:r>
          </w:p>
        </w:tc>
        <w:tc>
          <w:tcPr>
            <w:tcW w:w="5503" w:type="dxa"/>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58" w:type="dxa"/>
          </w:tcPr>
          <w:p w:rsidR="00151FD3" w:rsidRPr="0024605F" w:rsidRDefault="00151FD3" w:rsidP="00E609DC">
            <w:pPr>
              <w:jc w:val="both"/>
              <w:rPr>
                <w:rFonts w:cs="David"/>
                <w:szCs w:val="24"/>
                <w:rtl/>
              </w:rPr>
            </w:pPr>
            <w:r w:rsidRPr="0024605F">
              <w:rPr>
                <w:rFonts w:cs="David"/>
                <w:szCs w:val="24"/>
                <w:rtl/>
              </w:rPr>
              <w:t>במ-צב</w:t>
            </w:r>
          </w:p>
        </w:tc>
        <w:tc>
          <w:tcPr>
            <w:tcW w:w="405"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גבוה דלק במיכל דלק משאבת דלק</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ש</w:t>
            </w:r>
          </w:p>
        </w:tc>
        <w:tc>
          <w:tcPr>
            <w:tcW w:w="582"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שסתום סולונואיד מי קירור מנוע במידה וקיים</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ש</w:t>
            </w:r>
          </w:p>
        </w:tc>
        <w:tc>
          <w:tcPr>
            <w:tcW w:w="582"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ונקה מאגר מי כיבוי אש מעצמים זרים</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ש</w:t>
            </w:r>
          </w:p>
        </w:tc>
        <w:tc>
          <w:tcPr>
            <w:tcW w:w="582"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משאבת מים לקירור מנוע במשאבת הדיזל</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ש</w:t>
            </w:r>
          </w:p>
        </w:tc>
        <w:tc>
          <w:tcPr>
            <w:tcW w:w="58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מצב צינורות הדלק וחיבורים למשאבת הדלק</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ש</w:t>
            </w:r>
          </w:p>
        </w:tc>
        <w:tc>
          <w:tcPr>
            <w:tcW w:w="58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בדיקות מערכת חשמל, הפעלה ומפסקים</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ח</w:t>
            </w:r>
          </w:p>
        </w:tc>
        <w:tc>
          <w:tcPr>
            <w:tcW w:w="58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1</w:t>
            </w:r>
            <w:r w:rsidR="00C11D44">
              <w:rPr>
                <w:rFonts w:cs="David"/>
                <w:szCs w:val="24"/>
                <w:rtl/>
              </w:rPr>
              <w:t xml:space="preserve">. </w:t>
            </w:r>
            <w:r w:rsidRPr="0024605F">
              <w:rPr>
                <w:rFonts w:cs="David"/>
                <w:szCs w:val="24"/>
                <w:rtl/>
              </w:rPr>
              <w:t>הפעל משאבה חשמלית ומשאבת דיזל למשך 10 דקות כ"א</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2</w:t>
            </w:r>
            <w:r w:rsidR="00C11D44">
              <w:rPr>
                <w:rFonts w:cs="David"/>
                <w:szCs w:val="24"/>
                <w:rtl/>
              </w:rPr>
              <w:t xml:space="preserve">. </w:t>
            </w:r>
            <w:r w:rsidRPr="0024605F">
              <w:rPr>
                <w:rFonts w:cs="David"/>
                <w:szCs w:val="24"/>
                <w:rtl/>
              </w:rPr>
              <w:t>בדוק מטען, ומתח טעינה ובדוק משווה טעינה</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3</w:t>
            </w:r>
            <w:r w:rsidR="00C11D44">
              <w:rPr>
                <w:rFonts w:cs="David"/>
                <w:szCs w:val="24"/>
                <w:rtl/>
              </w:rPr>
              <w:t xml:space="preserve">. </w:t>
            </w:r>
            <w:r w:rsidRPr="0024605F">
              <w:rPr>
                <w:rFonts w:cs="David"/>
                <w:szCs w:val="24"/>
                <w:rtl/>
              </w:rPr>
              <w:t xml:space="preserve"> בדוק ונקה נתיכים בלוח חשמל משאבת דיזל וחשמלית</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4</w:t>
            </w:r>
            <w:r w:rsidR="00C11D44">
              <w:rPr>
                <w:rFonts w:cs="David"/>
                <w:szCs w:val="24"/>
                <w:rtl/>
              </w:rPr>
              <w:t xml:space="preserve">. </w:t>
            </w:r>
            <w:r w:rsidRPr="0024605F">
              <w:rPr>
                <w:rFonts w:cs="David"/>
                <w:szCs w:val="24"/>
                <w:rtl/>
              </w:rPr>
              <w:t xml:space="preserve"> בדוק גובה מפלס מאגר המים וניקיון המאגר</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5</w:t>
            </w:r>
            <w:r w:rsidR="00C11D44">
              <w:rPr>
                <w:rFonts w:cs="David"/>
                <w:szCs w:val="24"/>
                <w:rtl/>
              </w:rPr>
              <w:t xml:space="preserve">. </w:t>
            </w:r>
            <w:r w:rsidRPr="0024605F">
              <w:rPr>
                <w:rFonts w:cs="David"/>
                <w:szCs w:val="24"/>
                <w:rtl/>
              </w:rPr>
              <w:t xml:space="preserve"> בדוק מגופי מים ראשיים בצנרת</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6</w:t>
            </w:r>
            <w:r w:rsidR="00C11D44">
              <w:rPr>
                <w:rFonts w:cs="David"/>
                <w:szCs w:val="24"/>
                <w:rtl/>
              </w:rPr>
              <w:t xml:space="preserve">. </w:t>
            </w:r>
            <w:r w:rsidRPr="0024605F">
              <w:rPr>
                <w:rFonts w:cs="David"/>
                <w:szCs w:val="24"/>
                <w:rtl/>
              </w:rPr>
              <w:t xml:space="preserve"> בדוק מערכת הזעקה ושילוט</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זרימת מים בצנרת הספרינקלרים ע"י הפעלת ברז ניקוז</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(באם קיים)</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וודא הפעלת משאבת כיבוי אש.</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הפעלת פעמון האזעקה (באם קיים).</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9</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מגוף ראש מערכת לפתיחה וסגירה.</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10</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וודא העברת המגוף לאחר הבדיקה למצב "פתוח".</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11</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נקה מסנן מים בכניסה לרדיאטור משאבת דיזל במידה וקיים</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12</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נקה וחזק חיבורי מצברים למשאבת דיזל, בדוק כבלי מצברים</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13</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תקינות מחווני לחץ ומתקן אזעקה.</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14</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תקינות רגשי זרימה ומצב מגוף ראשי</w:t>
            </w:r>
            <w:r w:rsidR="00C11D44">
              <w:rPr>
                <w:rFonts w:cs="David"/>
                <w:szCs w:val="24"/>
                <w:rtl/>
              </w:rPr>
              <w:t xml:space="preserve">. </w:t>
            </w:r>
            <w:r w:rsidRPr="0024605F">
              <w:rPr>
                <w:rFonts w:cs="David"/>
                <w:szCs w:val="24"/>
                <w:rtl/>
              </w:rPr>
              <w:t>הזמן ספק שרות</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15</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לשם בדיקה שנתית.</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גרז מיסבי המשאבות, מנוע דיזל, וחלקים נעים</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16</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וכוון (בהתאם לצורך) צירי משאבות (קופלונג).</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17</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והפעל הפעלת חירום ידנית</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18</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וכוון פרסוסטט לחץ מים</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19</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צנרת גלישת מי מאגר</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20</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tcPr>
          <w:p w:rsidR="00151FD3" w:rsidRPr="0024605F" w:rsidRDefault="00151FD3" w:rsidP="00E609DC">
            <w:pPr>
              <w:jc w:val="both"/>
              <w:rPr>
                <w:rFonts w:cs="David"/>
                <w:szCs w:val="24"/>
                <w:rtl/>
              </w:rPr>
            </w:pPr>
            <w:r w:rsidRPr="0024605F">
              <w:rPr>
                <w:rFonts w:cs="David"/>
                <w:szCs w:val="24"/>
                <w:rtl/>
              </w:rPr>
              <w:t>בדוק צנרת דלק</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21</w:t>
            </w:r>
          </w:p>
        </w:tc>
      </w:tr>
    </w:tbl>
    <w:p w:rsidR="00151FD3" w:rsidRPr="0024605F" w:rsidRDefault="00151FD3" w:rsidP="00E609DC">
      <w:pPr>
        <w:bidi w:val="0"/>
        <w:rPr>
          <w:rFonts w:cs="David"/>
        </w:rPr>
      </w:pPr>
      <w:r w:rsidRPr="0024605F">
        <w:rPr>
          <w:rFonts w:cs="David"/>
        </w:rPr>
        <w:br w:type="page"/>
      </w: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76"/>
        <w:gridCol w:w="462"/>
        <w:gridCol w:w="546"/>
        <w:gridCol w:w="1392"/>
        <w:gridCol w:w="4111"/>
        <w:gridCol w:w="658"/>
        <w:gridCol w:w="405"/>
        <w:gridCol w:w="582"/>
      </w:tblGrid>
      <w:tr w:rsidR="00151FD3" w:rsidRPr="0024605F">
        <w:trPr>
          <w:jc w:val="right"/>
        </w:trPr>
        <w:tc>
          <w:tcPr>
            <w:tcW w:w="776" w:type="dxa"/>
          </w:tcPr>
          <w:p w:rsidR="00151FD3" w:rsidRPr="0024605F" w:rsidRDefault="00151FD3" w:rsidP="00E609DC">
            <w:pPr>
              <w:jc w:val="center"/>
              <w:rPr>
                <w:rFonts w:cs="David"/>
                <w:b/>
                <w:bCs/>
                <w:sz w:val="24"/>
                <w:szCs w:val="24"/>
                <w:rtl/>
              </w:rPr>
            </w:pPr>
          </w:p>
        </w:tc>
        <w:tc>
          <w:tcPr>
            <w:tcW w:w="6511" w:type="dxa"/>
            <w:gridSpan w:val="4"/>
          </w:tcPr>
          <w:p w:rsidR="00151FD3" w:rsidRPr="0024605F" w:rsidRDefault="00151FD3" w:rsidP="00E609DC">
            <w:pPr>
              <w:jc w:val="center"/>
              <w:rPr>
                <w:rFonts w:cs="David"/>
                <w:b/>
                <w:bCs/>
                <w:sz w:val="24"/>
                <w:szCs w:val="24"/>
                <w:rtl/>
              </w:rPr>
            </w:pPr>
            <w:r w:rsidRPr="0024605F">
              <w:rPr>
                <w:rFonts w:cs="David"/>
                <w:b/>
                <w:bCs/>
                <w:sz w:val="24"/>
                <w:szCs w:val="24"/>
                <w:rtl/>
              </w:rPr>
              <w:t xml:space="preserve">דף טיפולים </w:t>
            </w:r>
          </w:p>
        </w:tc>
        <w:tc>
          <w:tcPr>
            <w:tcW w:w="1645"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776" w:type="dxa"/>
          </w:tcPr>
          <w:p w:rsidR="00151FD3" w:rsidRPr="0024605F" w:rsidRDefault="00151FD3" w:rsidP="00E609DC">
            <w:pPr>
              <w:jc w:val="center"/>
              <w:rPr>
                <w:rFonts w:cs="David"/>
                <w:b/>
                <w:bCs/>
                <w:sz w:val="24"/>
                <w:szCs w:val="24"/>
                <w:rtl/>
              </w:rPr>
            </w:pPr>
            <w:r w:rsidRPr="0024605F">
              <w:rPr>
                <w:rFonts w:cs="David"/>
                <w:b/>
                <w:bCs/>
                <w:sz w:val="24"/>
                <w:szCs w:val="24"/>
              </w:rPr>
              <w:t>F25F</w:t>
            </w:r>
          </w:p>
        </w:tc>
        <w:tc>
          <w:tcPr>
            <w:tcW w:w="100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503"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ספרינקלרים</w:t>
            </w:r>
          </w:p>
        </w:tc>
        <w:tc>
          <w:tcPr>
            <w:tcW w:w="1645"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776" w:type="dxa"/>
          </w:tcPr>
          <w:p w:rsidR="00151FD3" w:rsidRPr="0024605F" w:rsidRDefault="00151FD3" w:rsidP="00E609DC">
            <w:pPr>
              <w:jc w:val="both"/>
              <w:rPr>
                <w:rFonts w:cs="David"/>
                <w:szCs w:val="24"/>
                <w:rtl/>
              </w:rPr>
            </w:pPr>
            <w:r w:rsidRPr="0024605F">
              <w:rPr>
                <w:rFonts w:cs="David"/>
                <w:szCs w:val="24"/>
                <w:rtl/>
              </w:rPr>
              <w:t>ה</w:t>
            </w:r>
          </w:p>
        </w:tc>
        <w:tc>
          <w:tcPr>
            <w:tcW w:w="462" w:type="dxa"/>
          </w:tcPr>
          <w:p w:rsidR="00151FD3" w:rsidRPr="0024605F" w:rsidRDefault="00151FD3" w:rsidP="00E609DC">
            <w:pPr>
              <w:jc w:val="both"/>
              <w:rPr>
                <w:rFonts w:cs="David"/>
                <w:szCs w:val="24"/>
                <w:rtl/>
              </w:rPr>
            </w:pPr>
            <w:r w:rsidRPr="0024605F">
              <w:rPr>
                <w:rFonts w:cs="David"/>
                <w:szCs w:val="24"/>
                <w:rtl/>
              </w:rPr>
              <w:t>ת</w:t>
            </w:r>
          </w:p>
        </w:tc>
        <w:tc>
          <w:tcPr>
            <w:tcW w:w="546" w:type="dxa"/>
          </w:tcPr>
          <w:p w:rsidR="00151FD3" w:rsidRPr="0024605F" w:rsidRDefault="00151FD3" w:rsidP="00E609DC">
            <w:pPr>
              <w:jc w:val="both"/>
              <w:rPr>
                <w:rFonts w:cs="David"/>
                <w:szCs w:val="24"/>
                <w:rtl/>
              </w:rPr>
            </w:pPr>
            <w:r w:rsidRPr="0024605F">
              <w:rPr>
                <w:rFonts w:cs="David"/>
                <w:szCs w:val="24"/>
                <w:rtl/>
              </w:rPr>
              <w:t>ב</w:t>
            </w:r>
          </w:p>
        </w:tc>
        <w:tc>
          <w:tcPr>
            <w:tcW w:w="5503"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58" w:type="dxa"/>
          </w:tcPr>
          <w:p w:rsidR="00151FD3" w:rsidRPr="0024605F" w:rsidRDefault="00151FD3" w:rsidP="00E609DC">
            <w:pPr>
              <w:jc w:val="both"/>
              <w:rPr>
                <w:rFonts w:cs="David"/>
                <w:szCs w:val="24"/>
                <w:rtl/>
              </w:rPr>
            </w:pPr>
            <w:r w:rsidRPr="0024605F">
              <w:rPr>
                <w:rFonts w:cs="David"/>
                <w:szCs w:val="24"/>
                <w:rtl/>
              </w:rPr>
              <w:t>בצ-</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776" w:type="dxa"/>
          </w:tcPr>
          <w:p w:rsidR="00151FD3" w:rsidRPr="0024605F" w:rsidRDefault="00151FD3" w:rsidP="00E609DC">
            <w:pPr>
              <w:jc w:val="both"/>
              <w:rPr>
                <w:rFonts w:cs="David"/>
                <w:szCs w:val="24"/>
                <w:rtl/>
              </w:rPr>
            </w:pPr>
            <w:r w:rsidRPr="0024605F">
              <w:rPr>
                <w:rFonts w:cs="David"/>
                <w:szCs w:val="24"/>
                <w:rtl/>
              </w:rPr>
              <w:t>ע</w:t>
            </w:r>
          </w:p>
        </w:tc>
        <w:tc>
          <w:tcPr>
            <w:tcW w:w="462" w:type="dxa"/>
          </w:tcPr>
          <w:p w:rsidR="00151FD3" w:rsidRPr="0024605F" w:rsidRDefault="00151FD3" w:rsidP="00E609DC">
            <w:pPr>
              <w:jc w:val="both"/>
              <w:rPr>
                <w:rFonts w:cs="David"/>
                <w:szCs w:val="24"/>
                <w:rtl/>
              </w:rPr>
            </w:pPr>
            <w:r w:rsidRPr="0024605F">
              <w:rPr>
                <w:rFonts w:cs="David"/>
                <w:szCs w:val="24"/>
                <w:rtl/>
              </w:rPr>
              <w:t>ו</w:t>
            </w:r>
          </w:p>
        </w:tc>
        <w:tc>
          <w:tcPr>
            <w:tcW w:w="546" w:type="dxa"/>
          </w:tcPr>
          <w:p w:rsidR="00151FD3" w:rsidRPr="0024605F" w:rsidRDefault="00151FD3" w:rsidP="00E609DC">
            <w:pPr>
              <w:jc w:val="both"/>
              <w:rPr>
                <w:rFonts w:cs="David"/>
                <w:szCs w:val="24"/>
                <w:rtl/>
              </w:rPr>
            </w:pPr>
            <w:r w:rsidRPr="0024605F">
              <w:rPr>
                <w:rFonts w:cs="David"/>
                <w:szCs w:val="24"/>
                <w:rtl/>
              </w:rPr>
              <w:t>צ</w:t>
            </w:r>
          </w:p>
        </w:tc>
        <w:tc>
          <w:tcPr>
            <w:tcW w:w="5503"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58" w:type="dxa"/>
          </w:tcPr>
          <w:p w:rsidR="00151FD3" w:rsidRPr="0024605F" w:rsidRDefault="00151FD3" w:rsidP="00E609DC">
            <w:pPr>
              <w:jc w:val="both"/>
              <w:rPr>
                <w:rFonts w:cs="David"/>
                <w:szCs w:val="24"/>
                <w:rtl/>
              </w:rPr>
            </w:pPr>
            <w:r w:rsidRPr="0024605F">
              <w:rPr>
                <w:rFonts w:cs="David"/>
                <w:szCs w:val="24"/>
                <w:rtl/>
              </w:rPr>
              <w:t>וע</w:t>
            </w:r>
          </w:p>
        </w:tc>
        <w:tc>
          <w:tcPr>
            <w:tcW w:w="405" w:type="dxa"/>
          </w:tcPr>
          <w:p w:rsidR="00151FD3" w:rsidRPr="0024605F" w:rsidRDefault="00151FD3" w:rsidP="00E609DC">
            <w:pPr>
              <w:jc w:val="both"/>
              <w:rPr>
                <w:rFonts w:cs="David"/>
                <w:szCs w:val="24"/>
                <w:rtl/>
              </w:rPr>
            </w:pPr>
            <w:r w:rsidRPr="0024605F">
              <w:rPr>
                <w:rFonts w:cs="David"/>
                <w:szCs w:val="24"/>
                <w:rtl/>
              </w:rPr>
              <w:t>ד</w:t>
            </w:r>
          </w:p>
        </w:tc>
        <w:tc>
          <w:tcPr>
            <w:tcW w:w="58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776" w:type="dxa"/>
          </w:tcPr>
          <w:p w:rsidR="00151FD3" w:rsidRPr="0024605F" w:rsidRDefault="00151FD3" w:rsidP="00E609DC">
            <w:pPr>
              <w:jc w:val="both"/>
              <w:rPr>
                <w:rFonts w:cs="David"/>
                <w:szCs w:val="24"/>
                <w:rtl/>
              </w:rPr>
            </w:pPr>
            <w:r w:rsidRPr="0024605F">
              <w:rPr>
                <w:rFonts w:cs="David"/>
                <w:szCs w:val="24"/>
                <w:rtl/>
              </w:rPr>
              <w:t>ר</w:t>
            </w:r>
          </w:p>
        </w:tc>
        <w:tc>
          <w:tcPr>
            <w:tcW w:w="462" w:type="dxa"/>
          </w:tcPr>
          <w:p w:rsidR="00151FD3" w:rsidRPr="0024605F" w:rsidRDefault="00151FD3" w:rsidP="00E609DC">
            <w:pPr>
              <w:jc w:val="both"/>
              <w:rPr>
                <w:rFonts w:cs="David"/>
                <w:szCs w:val="24"/>
                <w:rtl/>
              </w:rPr>
            </w:pPr>
            <w:r w:rsidRPr="0024605F">
              <w:rPr>
                <w:rFonts w:cs="David"/>
                <w:szCs w:val="24"/>
                <w:rtl/>
              </w:rPr>
              <w:t>ק</w:t>
            </w:r>
          </w:p>
        </w:tc>
        <w:tc>
          <w:tcPr>
            <w:tcW w:w="546" w:type="dxa"/>
          </w:tcPr>
          <w:p w:rsidR="00151FD3" w:rsidRPr="0024605F" w:rsidRDefault="00151FD3" w:rsidP="00E609DC">
            <w:pPr>
              <w:jc w:val="both"/>
              <w:rPr>
                <w:rFonts w:cs="David"/>
                <w:szCs w:val="24"/>
                <w:rtl/>
              </w:rPr>
            </w:pPr>
            <w:r w:rsidRPr="0024605F">
              <w:rPr>
                <w:rFonts w:cs="David"/>
                <w:szCs w:val="24"/>
                <w:rtl/>
              </w:rPr>
              <w:t>ו</w:t>
            </w:r>
          </w:p>
        </w:tc>
        <w:tc>
          <w:tcPr>
            <w:tcW w:w="5503"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r w:rsidRPr="0024605F">
              <w:rPr>
                <w:rFonts w:cs="David"/>
                <w:szCs w:val="24"/>
                <w:rtl/>
              </w:rPr>
              <w:t>י</w:t>
            </w:r>
          </w:p>
        </w:tc>
        <w:tc>
          <w:tcPr>
            <w:tcW w:w="58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776"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r w:rsidRPr="0024605F">
              <w:rPr>
                <w:rFonts w:cs="David"/>
                <w:szCs w:val="24"/>
                <w:rtl/>
              </w:rPr>
              <w:t>ע</w:t>
            </w:r>
          </w:p>
        </w:tc>
        <w:tc>
          <w:tcPr>
            <w:tcW w:w="5503"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58" w:type="dxa"/>
          </w:tcPr>
          <w:p w:rsidR="00151FD3" w:rsidRPr="0024605F" w:rsidRDefault="00151FD3" w:rsidP="00E609DC">
            <w:pPr>
              <w:jc w:val="both"/>
              <w:rPr>
                <w:rFonts w:cs="David"/>
                <w:szCs w:val="24"/>
                <w:rtl/>
              </w:rPr>
            </w:pPr>
            <w:r w:rsidRPr="0024605F">
              <w:rPr>
                <w:rFonts w:cs="David"/>
                <w:szCs w:val="24"/>
                <w:rtl/>
              </w:rPr>
              <w:t>במ-צב</w:t>
            </w:r>
          </w:p>
        </w:tc>
        <w:tc>
          <w:tcPr>
            <w:tcW w:w="405"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8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r w:rsidRPr="0024605F">
              <w:rPr>
                <w:rFonts w:cs="David"/>
                <w:szCs w:val="24"/>
                <w:rtl/>
              </w:rPr>
              <w:t>בדוק והחלף בהתאם לצורך שמן מנוע</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22</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r w:rsidRPr="0024605F">
              <w:rPr>
                <w:rFonts w:cs="David"/>
                <w:szCs w:val="24"/>
                <w:rtl/>
              </w:rPr>
              <w:t>בדוק והחלף מסנן שמן, דלק ואויר למשאבת דיזל</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23</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ind w:left="720" w:hanging="720"/>
              <w:jc w:val="both"/>
              <w:rPr>
                <w:rFonts w:cs="David"/>
                <w:szCs w:val="24"/>
                <w:rtl/>
              </w:rPr>
            </w:pPr>
            <w:r w:rsidRPr="0024605F">
              <w:rPr>
                <w:rFonts w:cs="David"/>
                <w:szCs w:val="24"/>
                <w:rtl/>
              </w:rPr>
              <w:t>בדוק והחלף מסנן מים בכניסה למצנן משאבת דיזל</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24</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r w:rsidRPr="0024605F">
              <w:rPr>
                <w:rFonts w:cs="David"/>
                <w:szCs w:val="24"/>
                <w:rtl/>
              </w:rPr>
              <w:t>בדוק מתלי מנוע לתושבת</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25</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r w:rsidRPr="0024605F">
              <w:rPr>
                <w:rFonts w:cs="David"/>
                <w:szCs w:val="24"/>
                <w:rtl/>
              </w:rPr>
              <w:t>בדוק והדק חיבורי חשמל</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26</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r w:rsidRPr="0024605F">
              <w:rPr>
                <w:rFonts w:cs="David"/>
                <w:szCs w:val="24"/>
                <w:rtl/>
              </w:rPr>
              <w:t>בדוק שסתומים אל חוזרים בצנרת כיבוי אש</w:t>
            </w:r>
          </w:p>
        </w:tc>
        <w:tc>
          <w:tcPr>
            <w:tcW w:w="658" w:type="dxa"/>
          </w:tcPr>
          <w:p w:rsidR="00151FD3" w:rsidRPr="0024605F" w:rsidRDefault="00151FD3" w:rsidP="00E609DC">
            <w:pPr>
              <w:jc w:val="both"/>
              <w:rPr>
                <w:rFonts w:cs="David"/>
                <w:szCs w:val="24"/>
                <w:rtl/>
              </w:rPr>
            </w:pPr>
            <w:r w:rsidRPr="0024605F">
              <w:rPr>
                <w:rFonts w:cs="David"/>
                <w:szCs w:val="24"/>
                <w:rtl/>
              </w:rPr>
              <w:t>פ</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27</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r w:rsidRPr="0024605F">
              <w:rPr>
                <w:rFonts w:cs="David"/>
                <w:szCs w:val="24"/>
                <w:rtl/>
              </w:rPr>
              <w:t>וודא קבלת אישור לתקינות המערכת, ותייק אותו בתיק</w:t>
            </w:r>
          </w:p>
        </w:tc>
        <w:tc>
          <w:tcPr>
            <w:tcW w:w="658" w:type="dxa"/>
          </w:tcPr>
          <w:p w:rsidR="00151FD3" w:rsidRPr="0024605F" w:rsidRDefault="00151FD3" w:rsidP="00E609DC">
            <w:pPr>
              <w:jc w:val="both"/>
              <w:rPr>
                <w:rFonts w:cs="David"/>
                <w:szCs w:val="24"/>
                <w:rtl/>
              </w:rPr>
            </w:pPr>
            <w:r w:rsidRPr="0024605F">
              <w:rPr>
                <w:rFonts w:cs="David"/>
                <w:szCs w:val="24"/>
                <w:rtl/>
              </w:rPr>
              <w:t>ס</w:t>
            </w:r>
          </w:p>
        </w:tc>
        <w:tc>
          <w:tcPr>
            <w:tcW w:w="405" w:type="dxa"/>
          </w:tcPr>
          <w:p w:rsidR="00151FD3" w:rsidRPr="0024605F" w:rsidRDefault="00151FD3" w:rsidP="00E609DC">
            <w:pPr>
              <w:jc w:val="both"/>
              <w:rPr>
                <w:rFonts w:cs="David"/>
                <w:szCs w:val="24"/>
                <w:rtl/>
              </w:rPr>
            </w:pPr>
            <w:r w:rsidRPr="0024605F">
              <w:rPr>
                <w:rFonts w:cs="David"/>
                <w:szCs w:val="24"/>
                <w:rtl/>
              </w:rPr>
              <w:t>נ</w:t>
            </w:r>
          </w:p>
        </w:tc>
        <w:tc>
          <w:tcPr>
            <w:tcW w:w="582" w:type="dxa"/>
          </w:tcPr>
          <w:p w:rsidR="00151FD3" w:rsidRPr="0024605F" w:rsidRDefault="00151FD3" w:rsidP="00E609DC">
            <w:pPr>
              <w:jc w:val="both"/>
              <w:rPr>
                <w:rFonts w:cs="David"/>
                <w:szCs w:val="24"/>
                <w:rtl/>
              </w:rPr>
            </w:pPr>
            <w:r w:rsidRPr="0024605F">
              <w:rPr>
                <w:rFonts w:cs="David"/>
                <w:szCs w:val="24"/>
                <w:rtl/>
              </w:rPr>
              <w:t>28</w:t>
            </w: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r w:rsidRPr="0024605F">
              <w:rPr>
                <w:rFonts w:cs="David"/>
                <w:szCs w:val="24"/>
                <w:rtl/>
              </w:rPr>
              <w:t>בטיחות.</w:t>
            </w: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03" w:type="dxa"/>
            <w:gridSpan w:val="2"/>
          </w:tcPr>
          <w:p w:rsidR="00151FD3" w:rsidRPr="0024605F" w:rsidRDefault="00151FD3" w:rsidP="00E609DC">
            <w:pPr>
              <w:jc w:val="both"/>
              <w:rPr>
                <w:rFonts w:cs="David"/>
                <w:szCs w:val="24"/>
                <w:rtl/>
              </w:rPr>
            </w:pPr>
          </w:p>
        </w:tc>
        <w:tc>
          <w:tcPr>
            <w:tcW w:w="658"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582" w:type="dxa"/>
          </w:tcPr>
          <w:p w:rsidR="00151FD3" w:rsidRPr="0024605F" w:rsidRDefault="00151FD3" w:rsidP="00E609DC">
            <w:pPr>
              <w:jc w:val="both"/>
              <w:rPr>
                <w:rFonts w:cs="David"/>
                <w:szCs w:val="24"/>
                <w:rtl/>
              </w:rPr>
            </w:pPr>
          </w:p>
        </w:tc>
      </w:tr>
      <w:tr w:rsidR="00151FD3" w:rsidRPr="0024605F">
        <w:trPr>
          <w:trHeight w:hRule="exact" w:val="320"/>
          <w:jc w:val="right"/>
        </w:trPr>
        <w:tc>
          <w:tcPr>
            <w:tcW w:w="776" w:type="dxa"/>
          </w:tcPr>
          <w:p w:rsidR="00151FD3" w:rsidRPr="0024605F" w:rsidRDefault="00151FD3" w:rsidP="00E609DC">
            <w:pPr>
              <w:jc w:val="both"/>
              <w:rPr>
                <w:rFonts w:cs="David"/>
                <w:rtl/>
              </w:rPr>
            </w:pPr>
          </w:p>
        </w:tc>
        <w:tc>
          <w:tcPr>
            <w:tcW w:w="462" w:type="dxa"/>
          </w:tcPr>
          <w:p w:rsidR="00151FD3" w:rsidRPr="0024605F" w:rsidRDefault="00151FD3" w:rsidP="00E609DC">
            <w:pPr>
              <w:jc w:val="both"/>
              <w:rPr>
                <w:rFonts w:cs="David"/>
                <w:rtl/>
              </w:rPr>
            </w:pPr>
          </w:p>
        </w:tc>
        <w:tc>
          <w:tcPr>
            <w:tcW w:w="546" w:type="dxa"/>
          </w:tcPr>
          <w:p w:rsidR="00151FD3" w:rsidRPr="0024605F" w:rsidRDefault="00151FD3" w:rsidP="00E609DC">
            <w:pPr>
              <w:jc w:val="both"/>
              <w:rPr>
                <w:rFonts w:cs="David"/>
                <w:rtl/>
              </w:rPr>
            </w:pPr>
          </w:p>
        </w:tc>
        <w:tc>
          <w:tcPr>
            <w:tcW w:w="5503" w:type="dxa"/>
            <w:gridSpan w:val="2"/>
          </w:tcPr>
          <w:p w:rsidR="00151FD3" w:rsidRPr="0024605F" w:rsidRDefault="00151FD3" w:rsidP="00E609DC">
            <w:pPr>
              <w:jc w:val="both"/>
              <w:rPr>
                <w:rFonts w:cs="David"/>
                <w:rtl/>
              </w:rPr>
            </w:pPr>
          </w:p>
        </w:tc>
        <w:tc>
          <w:tcPr>
            <w:tcW w:w="658" w:type="dxa"/>
          </w:tcPr>
          <w:p w:rsidR="00151FD3" w:rsidRPr="0024605F" w:rsidRDefault="00151FD3" w:rsidP="00E609DC">
            <w:pPr>
              <w:jc w:val="both"/>
              <w:rPr>
                <w:rFonts w:cs="David"/>
                <w:rtl/>
              </w:rPr>
            </w:pPr>
          </w:p>
        </w:tc>
        <w:tc>
          <w:tcPr>
            <w:tcW w:w="405" w:type="dxa"/>
          </w:tcPr>
          <w:p w:rsidR="00151FD3" w:rsidRPr="0024605F" w:rsidRDefault="00151FD3" w:rsidP="00E609DC">
            <w:pPr>
              <w:jc w:val="both"/>
              <w:rPr>
                <w:rFonts w:cs="David"/>
                <w:rtl/>
              </w:rPr>
            </w:pPr>
          </w:p>
        </w:tc>
        <w:tc>
          <w:tcPr>
            <w:tcW w:w="582" w:type="dxa"/>
          </w:tcPr>
          <w:p w:rsidR="00151FD3" w:rsidRPr="0024605F" w:rsidRDefault="00151FD3" w:rsidP="00E609DC">
            <w:pPr>
              <w:jc w:val="both"/>
              <w:rPr>
                <w:rFonts w:cs="David"/>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756" w:type="dxa"/>
            <w:gridSpan w:val="4"/>
          </w:tcPr>
          <w:p w:rsidR="00151FD3" w:rsidRPr="0024605F" w:rsidRDefault="00151FD3" w:rsidP="00E609DC">
            <w:pPr>
              <w:jc w:val="both"/>
              <w:rPr>
                <w:rFonts w:cs="David"/>
                <w:szCs w:val="24"/>
                <w:rtl/>
              </w:rPr>
            </w:pPr>
            <w:r w:rsidRPr="0024605F">
              <w:rPr>
                <w:rFonts w:cs="David"/>
                <w:szCs w:val="24"/>
                <w:rtl/>
              </w:rPr>
              <w:t xml:space="preserve">הערות: </w:t>
            </w: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756"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17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756"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י-יומי, ש-שבועי, ח-חודשי, ד-דו חודשי, ת-תלת חודשי, ע-עונתי, מ-חצי שנתי, נ-שנתי.</w:t>
      </w:r>
    </w:p>
    <w:p w:rsidR="00151FD3" w:rsidRPr="0024605F" w:rsidRDefault="00151FD3" w:rsidP="00E609DC">
      <w:pPr>
        <w:jc w:val="both"/>
        <w:rPr>
          <w:rFonts w:cs="David"/>
          <w:szCs w:val="24"/>
          <w:rtl/>
        </w:rPr>
      </w:pPr>
      <w:r w:rsidRPr="0024605F">
        <w:rPr>
          <w:rFonts w:cs="David"/>
          <w:szCs w:val="24"/>
          <w:rtl/>
        </w:rPr>
        <w:t>הבצוע כשהציוד במצב: ס-סטטי, פ-פעולה</w:t>
      </w:r>
    </w:p>
    <w:p w:rsidR="00151FD3" w:rsidRPr="0024605F" w:rsidRDefault="00151FD3" w:rsidP="00E609DC">
      <w:pPr>
        <w:jc w:val="both"/>
        <w:rPr>
          <w:rFonts w:cs="David"/>
          <w:szCs w:val="24"/>
          <w:rtl/>
        </w:rPr>
      </w:pPr>
      <w:r w:rsidRPr="0024605F">
        <w:rPr>
          <w:rFonts w:cs="David"/>
          <w:szCs w:val="24"/>
          <w:rtl/>
        </w:rPr>
        <w:br w:type="page"/>
      </w: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616"/>
        <w:gridCol w:w="4000"/>
        <w:gridCol w:w="648"/>
        <w:gridCol w:w="399"/>
        <w:gridCol w:w="532"/>
        <w:gridCol w:w="35"/>
      </w:tblGrid>
      <w:tr w:rsidR="00151FD3" w:rsidRPr="0024605F">
        <w:trPr>
          <w:gridAfter w:val="1"/>
          <w:wAfter w:w="35" w:type="dxa"/>
          <w:trHeight w:hRule="exact" w:val="240"/>
          <w:jc w:val="right"/>
        </w:trPr>
        <w:tc>
          <w:tcPr>
            <w:tcW w:w="908" w:type="dxa"/>
          </w:tcPr>
          <w:p w:rsidR="00151FD3" w:rsidRPr="0024605F" w:rsidRDefault="00151FD3" w:rsidP="00E609DC">
            <w:pPr>
              <w:jc w:val="center"/>
              <w:rPr>
                <w:rFonts w:cs="David"/>
                <w:b/>
                <w:bCs/>
                <w:sz w:val="24"/>
                <w:szCs w:val="24"/>
                <w:rtl/>
              </w:rPr>
            </w:pPr>
          </w:p>
        </w:tc>
        <w:tc>
          <w:tcPr>
            <w:tcW w:w="6608" w:type="dxa"/>
            <w:gridSpan w:val="4"/>
          </w:tcPr>
          <w:p w:rsidR="00151FD3" w:rsidRPr="0024605F" w:rsidRDefault="00151FD3" w:rsidP="00E609DC">
            <w:pPr>
              <w:jc w:val="center"/>
              <w:rPr>
                <w:rFonts w:cs="David"/>
                <w:b/>
                <w:bCs/>
                <w:sz w:val="24"/>
                <w:szCs w:val="24"/>
                <w:rtl/>
              </w:rPr>
            </w:pPr>
            <w:r w:rsidRPr="0024605F">
              <w:rPr>
                <w:rFonts w:cs="David"/>
                <w:b/>
                <w:bCs/>
                <w:sz w:val="24"/>
                <w:szCs w:val="24"/>
                <w:rtl/>
              </w:rPr>
              <w:t xml:space="preserve">דף טיפולים </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gridAfter w:val="1"/>
          <w:wAfter w:w="35" w:type="dxa"/>
          <w:trHeight w:hRule="exact" w:val="402"/>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Pr>
              <w:t>F30F</w:t>
            </w:r>
          </w:p>
        </w:tc>
        <w:tc>
          <w:tcPr>
            <w:tcW w:w="992" w:type="dxa"/>
            <w:gridSpan w:val="2"/>
          </w:tcPr>
          <w:p w:rsidR="00151FD3" w:rsidRPr="0024605F" w:rsidRDefault="00151FD3" w:rsidP="00E609DC">
            <w:pPr>
              <w:jc w:val="center"/>
              <w:rPr>
                <w:rFonts w:cs="David"/>
                <w:b/>
                <w:bCs/>
                <w:sz w:val="24"/>
                <w:szCs w:val="24"/>
                <w:rtl/>
              </w:rPr>
            </w:pPr>
          </w:p>
        </w:tc>
        <w:tc>
          <w:tcPr>
            <w:tcW w:w="5616"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עמדת כיבוי אש</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gridAfter w:val="1"/>
          <w:wAfter w:w="35" w:type="dxa"/>
          <w:trHeight w:hRule="exact" w:val="240"/>
          <w:jc w:val="right"/>
        </w:trPr>
        <w:tc>
          <w:tcPr>
            <w:tcW w:w="90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616"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gridAfter w:val="1"/>
          <w:wAfter w:w="35" w:type="dxa"/>
          <w:trHeight w:hRule="exact" w:val="240"/>
          <w:jc w:val="right"/>
        </w:trPr>
        <w:tc>
          <w:tcPr>
            <w:tcW w:w="90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616"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gridAfter w:val="1"/>
          <w:wAfter w:w="35" w:type="dxa"/>
          <w:trHeight w:hRule="exact" w:val="240"/>
          <w:jc w:val="right"/>
        </w:trPr>
        <w:tc>
          <w:tcPr>
            <w:tcW w:w="90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616"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gridAfter w:val="1"/>
          <w:wAfter w:w="35" w:type="dxa"/>
          <w:trHeight w:hRule="exact" w:val="800"/>
          <w:jc w:val="right"/>
        </w:trPr>
        <w:tc>
          <w:tcPr>
            <w:tcW w:w="90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616"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בדוק מלאי בעמדה לפי הרשימה: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 xml:space="preserve">א. 2 </w:t>
            </w:r>
            <w:r w:rsidRPr="0024605F">
              <w:rPr>
                <w:rFonts w:cs="David"/>
                <w:szCs w:val="24"/>
              </w:rPr>
              <w:t>X</w:t>
            </w:r>
            <w:r w:rsidRPr="0024605F">
              <w:rPr>
                <w:rFonts w:cs="David"/>
                <w:szCs w:val="24"/>
                <w:rtl/>
              </w:rPr>
              <w:t xml:space="preserve"> זרנוק (צינור בד).</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ב. 1 מזנק "2.</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ג. גלגלון 25 מ' עם מזנק "3/4 בקצה.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ד. מטף אבקה 6 ק"ג, או מטף גז הלון.</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בדוק תקינות המטף המחוג של המנומטר על הירוק.</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בדוק נזילות מים בצנרת כיבוי האש של הברזים ותקן בהתאם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לצורך.</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בדוק ניקיון העמדה.</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הוצא את הזרנוקים, פרוס אותם ובדוק תקינותם, לאחר מכן</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קפל אותם בקיפול "מבצעי" ותלה אותם בארון העמדה כשהם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עטופים בניילון.</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פרוס את צינור הגומי של גלגלון, בדוק אותו ולאחר מכן גלגל</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אותו.</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נקה חיבורים מהירים ומרח ווזלין.</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בדוק אטמי ברזים וחיבורים לגלגלון.</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בדוק חלודה, בצע תיקונים וצבע לפי הצורך.</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9</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שמן צירי דלת הארון.</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10</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בדוק את ארון כיבוי האש לתקינות</w:t>
            </w:r>
            <w:r w:rsidR="00C11D44">
              <w:rPr>
                <w:rFonts w:cs="David"/>
                <w:szCs w:val="24"/>
                <w:rtl/>
              </w:rPr>
              <w:t xml:space="preserve">. </w:t>
            </w:r>
            <w:r w:rsidRPr="0024605F">
              <w:rPr>
                <w:rFonts w:cs="David"/>
                <w:szCs w:val="24"/>
                <w:rtl/>
              </w:rPr>
              <w:t>בצע תיקוני צבע אם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11</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נדרש.</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השלם שילוט חסר.</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12</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שמן/גרז את צירי הברזים.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13</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הזמן חברת שרות לבדיקת תקינות המטפים.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14.</w:t>
            </w: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r w:rsidRPr="0024605F">
              <w:rPr>
                <w:rFonts w:cs="David"/>
                <w:szCs w:val="24"/>
                <w:rtl/>
              </w:rPr>
              <w:t>רשום סוג הבדיקה והתאריך בטופס הנמצא בעמדה.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gridAfter w:val="1"/>
          <w:wAfter w:w="35" w:type="dxa"/>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616"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516"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614" w:type="dxa"/>
            <w:gridSpan w:val="5"/>
          </w:tcPr>
          <w:p w:rsidR="00151FD3" w:rsidRPr="0024605F" w:rsidRDefault="00151FD3" w:rsidP="00E609DC">
            <w:pPr>
              <w:jc w:val="both"/>
              <w:rPr>
                <w:rFonts w:cs="David"/>
                <w:szCs w:val="24"/>
                <w:rtl/>
              </w:rPr>
            </w:pPr>
            <w:r w:rsidRPr="0024605F">
              <w:rPr>
                <w:rFonts w:cs="David"/>
                <w:szCs w:val="24"/>
                <w:rtl/>
              </w:rPr>
              <w:t xml:space="preserve">הערות: </w:t>
            </w:r>
          </w:p>
        </w:tc>
      </w:tr>
      <w:tr w:rsidR="00151FD3" w:rsidRPr="0024605F">
        <w:trPr>
          <w:trHeight w:hRule="exact" w:val="400"/>
          <w:jc w:val="right"/>
        </w:trPr>
        <w:tc>
          <w:tcPr>
            <w:tcW w:w="3516"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614" w:type="dxa"/>
            <w:gridSpan w:val="5"/>
          </w:tcPr>
          <w:p w:rsidR="00151FD3" w:rsidRPr="0024605F" w:rsidRDefault="00151FD3" w:rsidP="00E609DC">
            <w:pPr>
              <w:jc w:val="both"/>
              <w:rPr>
                <w:rFonts w:cs="David"/>
                <w:szCs w:val="24"/>
                <w:rtl/>
              </w:rPr>
            </w:pPr>
          </w:p>
        </w:tc>
      </w:tr>
      <w:tr w:rsidR="00151FD3" w:rsidRPr="0024605F">
        <w:trPr>
          <w:trHeight w:hRule="exact" w:val="400"/>
          <w:jc w:val="right"/>
        </w:trPr>
        <w:tc>
          <w:tcPr>
            <w:tcW w:w="3516"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614" w:type="dxa"/>
            <w:gridSpan w:val="5"/>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י-יומי, ש-שבועי, ח-חודשי, ד-דו חודשי, ת-תלת חודשי, ע-עונתי, מ-חצי שנתי, נ-שנתי.</w:t>
      </w:r>
    </w:p>
    <w:p w:rsidR="00151FD3" w:rsidRPr="0024605F" w:rsidRDefault="00151FD3" w:rsidP="00E609DC">
      <w:pPr>
        <w:jc w:val="both"/>
        <w:rPr>
          <w:rFonts w:cs="David"/>
          <w:szCs w:val="24"/>
          <w:rtl/>
        </w:rPr>
      </w:pPr>
      <w:r w:rsidRPr="0024605F">
        <w:rPr>
          <w:rFonts w:cs="David"/>
          <w:szCs w:val="24"/>
          <w:rtl/>
        </w:rPr>
        <w:t>הבצוע כשהציוד במצב: ס-סטטי, פ-פעולה</w:t>
      </w:r>
    </w:p>
    <w:p w:rsidR="00151FD3" w:rsidRPr="0024605F" w:rsidRDefault="00151FD3" w:rsidP="00E609DC">
      <w:pPr>
        <w:jc w:val="both"/>
        <w:rPr>
          <w:rFonts w:cs="David"/>
          <w:szCs w:val="24"/>
          <w:rtl/>
        </w:rPr>
      </w:pPr>
    </w:p>
    <w:p w:rsidR="00151FD3" w:rsidRPr="0024605F" w:rsidRDefault="00151FD3" w:rsidP="00E609DC">
      <w:pPr>
        <w:jc w:val="both"/>
        <w:rPr>
          <w:rFonts w:cs="David"/>
          <w:szCs w:val="24"/>
          <w:rtl/>
        </w:rPr>
      </w:pPr>
      <w:r w:rsidRPr="0024605F">
        <w:rPr>
          <w:rFonts w:cs="David"/>
          <w:szCs w:val="24"/>
          <w:rtl/>
        </w:rPr>
        <w:br w:type="page"/>
      </w:r>
    </w:p>
    <w:tbl>
      <w:tblPr>
        <w:tblW w:w="0" w:type="auto"/>
        <w:jc w:val="right"/>
        <w:tblInd w:w="-28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048"/>
        <w:gridCol w:w="455"/>
        <w:gridCol w:w="537"/>
        <w:gridCol w:w="1418"/>
        <w:gridCol w:w="4000"/>
        <w:gridCol w:w="648"/>
        <w:gridCol w:w="399"/>
        <w:gridCol w:w="532"/>
      </w:tblGrid>
      <w:tr w:rsidR="00151FD3" w:rsidRPr="0024605F" w:rsidTr="008A4A44">
        <w:trPr>
          <w:jc w:val="right"/>
        </w:trPr>
        <w:tc>
          <w:tcPr>
            <w:tcW w:w="1048"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 </w:t>
            </w:r>
          </w:p>
        </w:tc>
        <w:tc>
          <w:tcPr>
            <w:tcW w:w="1579" w:type="dxa"/>
            <w:gridSpan w:val="3"/>
          </w:tcPr>
          <w:p w:rsidR="00151FD3" w:rsidRPr="0024605F" w:rsidRDefault="00151FD3" w:rsidP="00E609DC">
            <w:pPr>
              <w:jc w:val="center"/>
              <w:rPr>
                <w:rFonts w:cs="David"/>
                <w:b/>
                <w:bCs/>
                <w:sz w:val="24"/>
                <w:szCs w:val="24"/>
                <w:rtl/>
              </w:rPr>
            </w:pPr>
          </w:p>
        </w:tc>
      </w:tr>
      <w:tr w:rsidR="00151FD3" w:rsidRPr="0024605F" w:rsidTr="008A4A44">
        <w:trPr>
          <w:jc w:val="right"/>
        </w:trPr>
        <w:tc>
          <w:tcPr>
            <w:tcW w:w="1048" w:type="dxa"/>
          </w:tcPr>
          <w:p w:rsidR="00151FD3" w:rsidRPr="0024605F" w:rsidRDefault="00151FD3" w:rsidP="00E609DC">
            <w:pPr>
              <w:jc w:val="center"/>
              <w:rPr>
                <w:rFonts w:cs="David"/>
                <w:b/>
                <w:bCs/>
                <w:sz w:val="24"/>
                <w:szCs w:val="24"/>
                <w:rtl/>
              </w:rPr>
            </w:pPr>
            <w:r w:rsidRPr="0024605F">
              <w:rPr>
                <w:rFonts w:cs="David"/>
                <w:b/>
                <w:bCs/>
                <w:sz w:val="24"/>
                <w:szCs w:val="24"/>
              </w:rPr>
              <w:t>G01G</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418"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מיכל</w:t>
            </w:r>
            <w:r>
              <w:rPr>
                <w:rFonts w:cs="David"/>
                <w:b/>
                <w:bCs/>
                <w:sz w:val="24"/>
                <w:szCs w:val="24"/>
                <w:rtl/>
              </w:rPr>
              <w:t xml:space="preserve">  </w:t>
            </w:r>
            <w:r w:rsidR="00151FD3" w:rsidRPr="0024605F">
              <w:rPr>
                <w:rFonts w:cs="David"/>
                <w:b/>
                <w:bCs/>
                <w:sz w:val="24"/>
                <w:szCs w:val="24"/>
                <w:rtl/>
              </w:rPr>
              <w:t>דלק</w:t>
            </w:r>
          </w:p>
        </w:tc>
        <w:tc>
          <w:tcPr>
            <w:tcW w:w="1579" w:type="dxa"/>
            <w:gridSpan w:val="3"/>
          </w:tcPr>
          <w:p w:rsidR="00151FD3" w:rsidRPr="0024605F" w:rsidRDefault="00151FD3" w:rsidP="00E609DC">
            <w:pPr>
              <w:jc w:val="center"/>
              <w:rPr>
                <w:rFonts w:cs="David"/>
                <w:b/>
                <w:bCs/>
                <w:sz w:val="24"/>
                <w:szCs w:val="24"/>
                <w:rtl/>
              </w:rPr>
            </w:pPr>
          </w:p>
        </w:tc>
      </w:tr>
      <w:tr w:rsidR="00151FD3" w:rsidRPr="0024605F" w:rsidTr="008A4A44">
        <w:trPr>
          <w:jc w:val="right"/>
        </w:trPr>
        <w:tc>
          <w:tcPr>
            <w:tcW w:w="104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rsidTr="008A4A44">
        <w:trPr>
          <w:jc w:val="right"/>
        </w:trPr>
        <w:tc>
          <w:tcPr>
            <w:tcW w:w="104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rsidTr="008A4A44">
        <w:trPr>
          <w:jc w:val="right"/>
        </w:trPr>
        <w:tc>
          <w:tcPr>
            <w:tcW w:w="104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rsidTr="008A4A44">
        <w:trPr>
          <w:jc w:val="right"/>
        </w:trPr>
        <w:tc>
          <w:tcPr>
            <w:tcW w:w="104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הארקת המיכל</w:t>
            </w:r>
            <w:r w:rsidR="00C11D44">
              <w:rPr>
                <w:rFonts w:cs="David"/>
                <w:szCs w:val="24"/>
                <w:rtl/>
              </w:rPr>
              <w:t xml:space="preserve">. </w:t>
            </w:r>
            <w:r w:rsidRPr="0024605F">
              <w:rPr>
                <w:rFonts w:cs="David"/>
                <w:szCs w:val="24"/>
                <w:rtl/>
              </w:rPr>
              <w:t>חזק ברגי חיבור.</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נקה יציאת שחרור האדים.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בצע יניקה של חומרי פסולת ומים מתחתית המיכל.</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אזור פתח הבדיקה ומוצאי הצנרת</w:t>
            </w:r>
            <w:r w:rsidR="00C11D44">
              <w:rPr>
                <w:rFonts w:cs="David"/>
                <w:szCs w:val="24"/>
                <w:rtl/>
              </w:rPr>
              <w:t xml:space="preserve">. </w:t>
            </w:r>
            <w:r w:rsidRPr="0024605F">
              <w:rPr>
                <w:rFonts w:cs="David"/>
                <w:szCs w:val="24"/>
                <w:rtl/>
              </w:rPr>
              <w:t>נקה מלכלוך</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וחלודה.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צבע מחדש את כל המכסים והצנרת לפי הצורך.</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ותקן מכסה פתח השרות ואמצעי הנעילה.</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320"/>
          <w:jc w:val="right"/>
        </w:trPr>
        <w:tc>
          <w:tcPr>
            <w:tcW w:w="104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8A4A44">
        <w:trPr>
          <w:trHeight w:hRule="exact" w:val="400"/>
          <w:jc w:val="right"/>
        </w:trPr>
        <w:tc>
          <w:tcPr>
            <w:tcW w:w="345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rsidTr="008A4A44">
        <w:trPr>
          <w:trHeight w:hRule="exact" w:val="400"/>
          <w:jc w:val="right"/>
        </w:trPr>
        <w:tc>
          <w:tcPr>
            <w:tcW w:w="345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rsidTr="008A4A44">
        <w:trPr>
          <w:trHeight w:hRule="exact" w:val="400"/>
          <w:jc w:val="right"/>
        </w:trPr>
        <w:tc>
          <w:tcPr>
            <w:tcW w:w="3458"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Default="00151FD3" w:rsidP="00E609DC">
      <w:pPr>
        <w:jc w:val="both"/>
        <w:rPr>
          <w:rFonts w:cs="David"/>
          <w:szCs w:val="24"/>
          <w:rtl/>
        </w:rPr>
      </w:pPr>
    </w:p>
    <w:p w:rsidR="00E62893" w:rsidRDefault="00E62893" w:rsidP="00E609DC">
      <w:pPr>
        <w:jc w:val="both"/>
        <w:rPr>
          <w:rFonts w:cs="David"/>
          <w:szCs w:val="24"/>
          <w:rtl/>
        </w:rPr>
      </w:pPr>
    </w:p>
    <w:p w:rsidR="00E62893" w:rsidRDefault="00E62893" w:rsidP="00E609DC">
      <w:pPr>
        <w:jc w:val="both"/>
        <w:rPr>
          <w:rFonts w:cs="David"/>
          <w:szCs w:val="24"/>
          <w:rtl/>
        </w:rPr>
      </w:pPr>
    </w:p>
    <w:p w:rsidR="000B10F9" w:rsidRDefault="000B10F9">
      <w:pPr>
        <w:bidi w:val="0"/>
        <w:rPr>
          <w:rFonts w:cs="David"/>
          <w:szCs w:val="24"/>
          <w:rtl/>
        </w:rPr>
      </w:pPr>
      <w:r>
        <w:rPr>
          <w:rFonts w:cs="David"/>
          <w:szCs w:val="24"/>
          <w:rtl/>
        </w:rPr>
        <w:br w:type="page"/>
      </w:r>
    </w:p>
    <w:p w:rsidR="00E62893" w:rsidRDefault="00E62893" w:rsidP="00E609DC">
      <w:pPr>
        <w:jc w:val="both"/>
        <w:rPr>
          <w:rFonts w:cs="David"/>
          <w:szCs w:val="24"/>
          <w:rtl/>
        </w:rPr>
      </w:pPr>
    </w:p>
    <w:p w:rsidR="00E62893" w:rsidRDefault="00E62893" w:rsidP="00E609DC">
      <w:pPr>
        <w:jc w:val="both"/>
        <w:rPr>
          <w:rFonts w:cs="David"/>
          <w:szCs w:val="24"/>
          <w:rtl/>
        </w:rPr>
      </w:pPr>
    </w:p>
    <w:tbl>
      <w:tblPr>
        <w:tblW w:w="9781"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567"/>
        <w:gridCol w:w="558"/>
        <w:gridCol w:w="10"/>
        <w:gridCol w:w="2655"/>
        <w:gridCol w:w="3723"/>
        <w:gridCol w:w="567"/>
        <w:gridCol w:w="567"/>
        <w:gridCol w:w="567"/>
        <w:gridCol w:w="567"/>
      </w:tblGrid>
      <w:tr w:rsidR="00E62893" w:rsidRPr="00F73410" w:rsidTr="00E62893">
        <w:trPr>
          <w:jc w:val="center"/>
        </w:trPr>
        <w:tc>
          <w:tcPr>
            <w:tcW w:w="1125" w:type="dxa"/>
            <w:gridSpan w:val="2"/>
          </w:tcPr>
          <w:p w:rsidR="00E62893" w:rsidRPr="00F73410" w:rsidRDefault="00E62893" w:rsidP="00E609DC">
            <w:pPr>
              <w:jc w:val="center"/>
              <w:rPr>
                <w:rFonts w:cs="David"/>
                <w:b/>
                <w:bCs/>
                <w:sz w:val="24"/>
                <w:szCs w:val="24"/>
                <w:rtl/>
              </w:rPr>
            </w:pPr>
          </w:p>
        </w:tc>
        <w:tc>
          <w:tcPr>
            <w:tcW w:w="6388" w:type="dxa"/>
            <w:gridSpan w:val="3"/>
          </w:tcPr>
          <w:p w:rsidR="00E62893" w:rsidRPr="00F73410" w:rsidRDefault="00E62893" w:rsidP="00E609DC">
            <w:pPr>
              <w:jc w:val="center"/>
              <w:rPr>
                <w:rFonts w:cs="David"/>
                <w:b/>
                <w:bCs/>
                <w:sz w:val="24"/>
                <w:szCs w:val="24"/>
                <w:rtl/>
              </w:rPr>
            </w:pPr>
            <w:r w:rsidRPr="00F73410">
              <w:rPr>
                <w:rFonts w:cs="David"/>
                <w:b/>
                <w:bCs/>
                <w:sz w:val="24"/>
                <w:szCs w:val="24"/>
                <w:rtl/>
              </w:rPr>
              <w:t>דף</w:t>
            </w:r>
            <w:r w:rsidR="00C11D44">
              <w:rPr>
                <w:rFonts w:cs="David"/>
                <w:b/>
                <w:bCs/>
                <w:sz w:val="24"/>
                <w:szCs w:val="24"/>
                <w:rtl/>
              </w:rPr>
              <w:t xml:space="preserve">  </w:t>
            </w:r>
            <w:r w:rsidRPr="00F73410">
              <w:rPr>
                <w:rFonts w:cs="David"/>
                <w:b/>
                <w:bCs/>
                <w:sz w:val="24"/>
                <w:szCs w:val="24"/>
                <w:rtl/>
              </w:rPr>
              <w:t xml:space="preserve"> טיפולים</w:t>
            </w:r>
          </w:p>
        </w:tc>
        <w:tc>
          <w:tcPr>
            <w:tcW w:w="2268" w:type="dxa"/>
            <w:gridSpan w:val="4"/>
            <w:vMerge w:val="restart"/>
          </w:tcPr>
          <w:p w:rsidR="00E62893" w:rsidRPr="00F73410" w:rsidRDefault="00E62893" w:rsidP="00E609DC">
            <w:pPr>
              <w:jc w:val="center"/>
              <w:rPr>
                <w:rFonts w:cs="David"/>
                <w:b/>
                <w:bCs/>
                <w:sz w:val="24"/>
                <w:szCs w:val="24"/>
                <w:rtl/>
              </w:rPr>
            </w:pPr>
          </w:p>
        </w:tc>
      </w:tr>
      <w:tr w:rsidR="00E62893" w:rsidRPr="00F73410" w:rsidTr="00E62893">
        <w:trPr>
          <w:jc w:val="center"/>
        </w:trPr>
        <w:tc>
          <w:tcPr>
            <w:tcW w:w="1125" w:type="dxa"/>
            <w:gridSpan w:val="2"/>
          </w:tcPr>
          <w:p w:rsidR="00E62893" w:rsidRPr="00F73410" w:rsidRDefault="00E62893" w:rsidP="00E609DC">
            <w:pPr>
              <w:jc w:val="center"/>
              <w:rPr>
                <w:rFonts w:cs="David"/>
                <w:b/>
                <w:bCs/>
                <w:sz w:val="24"/>
                <w:szCs w:val="24"/>
                <w:rtl/>
              </w:rPr>
            </w:pPr>
            <w:r w:rsidRPr="00F73410">
              <w:rPr>
                <w:rFonts w:cs="David"/>
                <w:b/>
                <w:bCs/>
                <w:sz w:val="24"/>
                <w:szCs w:val="24"/>
                <w:rtl/>
              </w:rPr>
              <w:t>סוג הציוד</w:t>
            </w:r>
            <w:r w:rsidRPr="00F73410">
              <w:rPr>
                <w:rFonts w:cs="David"/>
                <w:b/>
                <w:bCs/>
                <w:sz w:val="24"/>
                <w:szCs w:val="24"/>
              </w:rPr>
              <w:t xml:space="preserve"> H11H</w:t>
            </w:r>
          </w:p>
        </w:tc>
        <w:tc>
          <w:tcPr>
            <w:tcW w:w="6388" w:type="dxa"/>
            <w:gridSpan w:val="3"/>
          </w:tcPr>
          <w:p w:rsidR="00E62893" w:rsidRPr="00F73410" w:rsidRDefault="00E62893" w:rsidP="00E609DC">
            <w:pPr>
              <w:tabs>
                <w:tab w:val="left" w:pos="1832"/>
                <w:tab w:val="center" w:pos="4073"/>
              </w:tabs>
              <w:jc w:val="center"/>
              <w:outlineLvl w:val="0"/>
              <w:rPr>
                <w:rFonts w:cs="David"/>
                <w:b/>
                <w:bCs/>
                <w:sz w:val="24"/>
                <w:szCs w:val="24"/>
                <w:rtl/>
              </w:rPr>
            </w:pPr>
            <w:bookmarkStart w:id="352" w:name="_Toc336503913"/>
            <w:bookmarkStart w:id="353" w:name="_Toc373737885"/>
            <w:bookmarkStart w:id="354" w:name="_Toc378751829"/>
            <w:bookmarkStart w:id="355" w:name="_Toc378768042"/>
            <w:bookmarkStart w:id="356" w:name="_Toc379098880"/>
            <w:r w:rsidRPr="00F73410">
              <w:rPr>
                <w:rFonts w:cs="David"/>
                <w:b/>
                <w:bCs/>
                <w:sz w:val="24"/>
                <w:szCs w:val="24"/>
                <w:rtl/>
              </w:rPr>
              <w:t>דוד הסקה וחימום מים</w:t>
            </w:r>
            <w:bookmarkEnd w:id="352"/>
            <w:bookmarkEnd w:id="353"/>
            <w:bookmarkEnd w:id="354"/>
            <w:bookmarkEnd w:id="355"/>
            <w:bookmarkEnd w:id="356"/>
          </w:p>
          <w:p w:rsidR="00E62893" w:rsidRPr="00F73410" w:rsidRDefault="00E62893" w:rsidP="00E609DC">
            <w:pPr>
              <w:tabs>
                <w:tab w:val="left" w:pos="1832"/>
                <w:tab w:val="center" w:pos="4073"/>
              </w:tabs>
              <w:jc w:val="center"/>
              <w:outlineLvl w:val="0"/>
              <w:rPr>
                <w:rFonts w:cs="David"/>
                <w:b/>
                <w:bCs/>
                <w:sz w:val="24"/>
                <w:szCs w:val="24"/>
                <w:rtl/>
              </w:rPr>
            </w:pPr>
          </w:p>
        </w:tc>
        <w:tc>
          <w:tcPr>
            <w:tcW w:w="2268" w:type="dxa"/>
            <w:gridSpan w:val="4"/>
            <w:vMerge/>
          </w:tcPr>
          <w:p w:rsidR="00E62893" w:rsidRPr="00F73410" w:rsidRDefault="00E62893" w:rsidP="00E609DC">
            <w:pPr>
              <w:jc w:val="center"/>
              <w:rPr>
                <w:rFonts w:cs="David"/>
                <w:b/>
                <w:bCs/>
                <w:sz w:val="24"/>
                <w:szCs w:val="24"/>
                <w:rtl/>
              </w:rPr>
            </w:pPr>
          </w:p>
        </w:tc>
      </w:tr>
      <w:tr w:rsidR="00E62893" w:rsidRPr="00F73410" w:rsidTr="00E62893">
        <w:trPr>
          <w:jc w:val="center"/>
        </w:trPr>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8" w:type="dxa"/>
            <w:gridSpan w:val="2"/>
          </w:tcPr>
          <w:p w:rsidR="00E62893" w:rsidRPr="00F73410" w:rsidRDefault="00E62893" w:rsidP="00E609DC">
            <w:pPr>
              <w:rPr>
                <w:rFonts w:cs="David"/>
                <w:sz w:val="24"/>
                <w:szCs w:val="24"/>
                <w:rtl/>
              </w:rPr>
            </w:pPr>
            <w:r w:rsidRPr="00F73410">
              <w:rPr>
                <w:rFonts w:cs="David"/>
                <w:sz w:val="24"/>
                <w:szCs w:val="24"/>
                <w:rtl/>
              </w:rPr>
              <w:t>ב</w:t>
            </w:r>
          </w:p>
        </w:tc>
        <w:tc>
          <w:tcPr>
            <w:tcW w:w="6378" w:type="dxa"/>
            <w:gridSpan w:val="2"/>
          </w:tcPr>
          <w:p w:rsidR="00E62893" w:rsidRPr="00F73410" w:rsidRDefault="00E62893" w:rsidP="00E609DC">
            <w:pPr>
              <w:rPr>
                <w:rFonts w:cs="David"/>
                <w:sz w:val="24"/>
                <w:szCs w:val="24"/>
                <w:rtl/>
              </w:rPr>
            </w:pPr>
            <w:r w:rsidRPr="00F73410">
              <w:rPr>
                <w:rFonts w:cs="David"/>
                <w:sz w:val="24"/>
                <w:szCs w:val="24"/>
                <w:rtl/>
              </w:rPr>
              <w:t>ממוקם ב-</w:t>
            </w:r>
          </w:p>
        </w:tc>
        <w:tc>
          <w:tcPr>
            <w:tcW w:w="567" w:type="dxa"/>
          </w:tcPr>
          <w:p w:rsidR="00E62893" w:rsidRPr="00F73410" w:rsidRDefault="00E62893" w:rsidP="00E609DC">
            <w:pPr>
              <w:rPr>
                <w:rFonts w:cs="David"/>
                <w:sz w:val="24"/>
                <w:szCs w:val="24"/>
                <w:rtl/>
              </w:rPr>
            </w:pPr>
            <w:r w:rsidRPr="00F73410">
              <w:rPr>
                <w:rFonts w:cs="David"/>
                <w:sz w:val="24"/>
                <w:szCs w:val="24"/>
                <w:rtl/>
              </w:rPr>
              <w:t>בצ-</w:t>
            </w:r>
          </w:p>
        </w:tc>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7" w:type="dxa"/>
          </w:tcPr>
          <w:p w:rsidR="00E62893" w:rsidRPr="00F73410" w:rsidRDefault="00E62893" w:rsidP="00E609DC">
            <w:pPr>
              <w:rPr>
                <w:rFonts w:cs="David"/>
                <w:sz w:val="24"/>
                <w:szCs w:val="24"/>
                <w:rtl/>
              </w:rPr>
            </w:pPr>
            <w:r w:rsidRPr="00F73410">
              <w:rPr>
                <w:rFonts w:cs="David"/>
                <w:sz w:val="24"/>
                <w:szCs w:val="24"/>
                <w:rtl/>
              </w:rPr>
              <w:t>מ</w:t>
            </w:r>
          </w:p>
        </w:tc>
      </w:tr>
      <w:tr w:rsidR="00E62893" w:rsidRPr="00F73410" w:rsidTr="00E62893">
        <w:trPr>
          <w:jc w:val="center"/>
        </w:trPr>
        <w:tc>
          <w:tcPr>
            <w:tcW w:w="567" w:type="dxa"/>
          </w:tcPr>
          <w:p w:rsidR="00E62893" w:rsidRPr="00F73410" w:rsidRDefault="00E62893" w:rsidP="00E609DC">
            <w:pPr>
              <w:rPr>
                <w:rFonts w:cs="David"/>
                <w:sz w:val="24"/>
                <w:szCs w:val="24"/>
                <w:rtl/>
              </w:rPr>
            </w:pPr>
            <w:r w:rsidRPr="00F73410">
              <w:rPr>
                <w:rFonts w:cs="David"/>
                <w:sz w:val="24"/>
                <w:szCs w:val="24"/>
                <w:rtl/>
              </w:rPr>
              <w:t>ו</w:t>
            </w:r>
          </w:p>
        </w:tc>
        <w:tc>
          <w:tcPr>
            <w:tcW w:w="568" w:type="dxa"/>
            <w:gridSpan w:val="2"/>
          </w:tcPr>
          <w:p w:rsidR="00E62893" w:rsidRPr="00F73410" w:rsidRDefault="00E62893" w:rsidP="00E609DC">
            <w:pPr>
              <w:rPr>
                <w:rFonts w:cs="David"/>
                <w:sz w:val="24"/>
                <w:szCs w:val="24"/>
                <w:rtl/>
              </w:rPr>
            </w:pPr>
            <w:r w:rsidRPr="00F73410">
              <w:rPr>
                <w:rFonts w:cs="David"/>
                <w:sz w:val="24"/>
                <w:szCs w:val="24"/>
                <w:rtl/>
              </w:rPr>
              <w:t>צ</w:t>
            </w:r>
          </w:p>
        </w:tc>
        <w:tc>
          <w:tcPr>
            <w:tcW w:w="6378" w:type="dxa"/>
            <w:gridSpan w:val="2"/>
          </w:tcPr>
          <w:p w:rsidR="00E62893" w:rsidRPr="00F73410" w:rsidRDefault="00E62893" w:rsidP="00E609DC">
            <w:pPr>
              <w:rPr>
                <w:rFonts w:cs="David"/>
                <w:sz w:val="24"/>
                <w:szCs w:val="24"/>
                <w:rtl/>
              </w:rPr>
            </w:pPr>
            <w:r w:rsidRPr="00F73410">
              <w:rPr>
                <w:rFonts w:cs="David"/>
                <w:sz w:val="24"/>
                <w:szCs w:val="24"/>
                <w:rtl/>
              </w:rPr>
              <w:t>משרת את -</w:t>
            </w:r>
          </w:p>
        </w:tc>
        <w:tc>
          <w:tcPr>
            <w:tcW w:w="567" w:type="dxa"/>
          </w:tcPr>
          <w:p w:rsidR="00E62893" w:rsidRPr="00F73410" w:rsidRDefault="00E62893" w:rsidP="00E609DC">
            <w:pPr>
              <w:rPr>
                <w:rFonts w:cs="David"/>
                <w:sz w:val="24"/>
                <w:szCs w:val="24"/>
                <w:rtl/>
              </w:rPr>
            </w:pPr>
            <w:r w:rsidRPr="00F73410">
              <w:rPr>
                <w:rFonts w:cs="David"/>
                <w:sz w:val="24"/>
                <w:szCs w:val="24"/>
                <w:rtl/>
              </w:rPr>
              <w:t>וע</w:t>
            </w:r>
          </w:p>
        </w:tc>
        <w:tc>
          <w:tcPr>
            <w:tcW w:w="567" w:type="dxa"/>
          </w:tcPr>
          <w:p w:rsidR="00E62893" w:rsidRPr="00F73410" w:rsidRDefault="00E62893" w:rsidP="00E609DC">
            <w:pPr>
              <w:rPr>
                <w:rFonts w:cs="David"/>
                <w:sz w:val="24"/>
                <w:szCs w:val="24"/>
                <w:rtl/>
              </w:rPr>
            </w:pPr>
            <w:r w:rsidRPr="00F73410">
              <w:rPr>
                <w:rFonts w:cs="David"/>
                <w:sz w:val="24"/>
                <w:szCs w:val="24"/>
                <w:rtl/>
              </w:rPr>
              <w:t>ד'</w:t>
            </w:r>
          </w:p>
        </w:tc>
        <w:tc>
          <w:tcPr>
            <w:tcW w:w="567" w:type="dxa"/>
          </w:tcPr>
          <w:p w:rsidR="00E62893" w:rsidRPr="00F73410" w:rsidRDefault="00E62893" w:rsidP="00E609DC">
            <w:pPr>
              <w:rPr>
                <w:rFonts w:cs="David"/>
                <w:sz w:val="24"/>
                <w:szCs w:val="24"/>
                <w:rtl/>
              </w:rPr>
            </w:pPr>
            <w:r w:rsidRPr="00F73410">
              <w:rPr>
                <w:rFonts w:cs="David"/>
                <w:sz w:val="24"/>
                <w:szCs w:val="24"/>
                <w:rtl/>
              </w:rPr>
              <w:t>ד'</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r>
      <w:tr w:rsidR="00E62893" w:rsidRPr="00F73410" w:rsidTr="00E62893">
        <w:trPr>
          <w:jc w:val="center"/>
        </w:trPr>
        <w:tc>
          <w:tcPr>
            <w:tcW w:w="567" w:type="dxa"/>
          </w:tcPr>
          <w:p w:rsidR="00E62893" w:rsidRPr="00F73410" w:rsidRDefault="00E62893" w:rsidP="00E609DC">
            <w:pPr>
              <w:rPr>
                <w:rFonts w:cs="David"/>
                <w:sz w:val="24"/>
                <w:szCs w:val="24"/>
                <w:rtl/>
              </w:rPr>
            </w:pPr>
            <w:r w:rsidRPr="00F73410">
              <w:rPr>
                <w:rFonts w:cs="David"/>
                <w:sz w:val="24"/>
                <w:szCs w:val="24"/>
                <w:rtl/>
              </w:rPr>
              <w:t>ק</w:t>
            </w:r>
          </w:p>
        </w:tc>
        <w:tc>
          <w:tcPr>
            <w:tcW w:w="568" w:type="dxa"/>
            <w:gridSpan w:val="2"/>
          </w:tcPr>
          <w:p w:rsidR="00E62893" w:rsidRPr="00F73410" w:rsidRDefault="00E62893" w:rsidP="00E609DC">
            <w:pPr>
              <w:rPr>
                <w:rFonts w:cs="David"/>
                <w:sz w:val="24"/>
                <w:szCs w:val="24"/>
                <w:rtl/>
              </w:rPr>
            </w:pPr>
            <w:r w:rsidRPr="00F73410">
              <w:rPr>
                <w:rFonts w:cs="David"/>
                <w:sz w:val="24"/>
                <w:szCs w:val="24"/>
                <w:rtl/>
              </w:rPr>
              <w:t>ו</w:t>
            </w:r>
          </w:p>
        </w:tc>
        <w:tc>
          <w:tcPr>
            <w:tcW w:w="6378" w:type="dxa"/>
            <w:gridSpan w:val="2"/>
          </w:tcPr>
          <w:p w:rsidR="00E62893" w:rsidRPr="00F73410" w:rsidRDefault="00E62893" w:rsidP="00E609DC">
            <w:pPr>
              <w:rPr>
                <w:rFonts w:cs="David"/>
                <w:sz w:val="24"/>
                <w:szCs w:val="24"/>
                <w:rtl/>
              </w:rPr>
            </w:pPr>
            <w:r w:rsidRPr="00F73410">
              <w:rPr>
                <w:rFonts w:cs="David"/>
                <w:sz w:val="24"/>
                <w:szCs w:val="24"/>
                <w:rtl/>
              </w:rPr>
              <w:t>מקצועות מבצעים -</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פ</w:t>
            </w:r>
          </w:p>
        </w:tc>
      </w:tr>
      <w:tr w:rsidR="00E62893" w:rsidRPr="00F73410" w:rsidTr="00E62893">
        <w:trPr>
          <w:jc w:val="center"/>
        </w:trPr>
        <w:tc>
          <w:tcPr>
            <w:tcW w:w="567" w:type="dxa"/>
          </w:tcPr>
          <w:p w:rsidR="00E62893" w:rsidRPr="00F73410" w:rsidRDefault="00E62893" w:rsidP="00E609DC">
            <w:pPr>
              <w:rPr>
                <w:rFonts w:cs="David"/>
                <w:sz w:val="24"/>
                <w:szCs w:val="24"/>
                <w:rtl/>
              </w:rPr>
            </w:pPr>
            <w:r w:rsidRPr="00F73410">
              <w:rPr>
                <w:rFonts w:cs="David"/>
                <w:sz w:val="24"/>
                <w:szCs w:val="24"/>
                <w:rtl/>
              </w:rPr>
              <w:t>ן</w:t>
            </w:r>
          </w:p>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r w:rsidRPr="00F73410">
              <w:rPr>
                <w:rFonts w:cs="David"/>
                <w:sz w:val="24"/>
                <w:szCs w:val="24"/>
                <w:rtl/>
              </w:rPr>
              <w:t>ע</w:t>
            </w:r>
          </w:p>
        </w:tc>
        <w:tc>
          <w:tcPr>
            <w:tcW w:w="6378" w:type="dxa"/>
            <w:gridSpan w:val="2"/>
          </w:tcPr>
          <w:p w:rsidR="00E62893" w:rsidRPr="00F73410" w:rsidRDefault="00E62893" w:rsidP="00E609DC">
            <w:pPr>
              <w:rPr>
                <w:rFonts w:cs="David"/>
                <w:sz w:val="24"/>
                <w:szCs w:val="24"/>
                <w:rtl/>
              </w:rPr>
            </w:pPr>
          </w:p>
          <w:p w:rsidR="00E62893" w:rsidRPr="00F73410" w:rsidRDefault="00C11D44" w:rsidP="00E609DC">
            <w:pPr>
              <w:jc w:val="center"/>
              <w:rPr>
                <w:rFonts w:cs="David"/>
                <w:sz w:val="24"/>
                <w:szCs w:val="24"/>
                <w:rtl/>
              </w:rPr>
            </w:pPr>
            <w:r>
              <w:rPr>
                <w:rFonts w:cs="David"/>
                <w:sz w:val="24"/>
                <w:szCs w:val="24"/>
                <w:rtl/>
              </w:rPr>
              <w:t xml:space="preserve">      </w:t>
            </w:r>
            <w:r w:rsidR="00E62893" w:rsidRPr="00F73410">
              <w:rPr>
                <w:rFonts w:cs="David"/>
                <w:sz w:val="24"/>
                <w:szCs w:val="24"/>
                <w:u w:val="single"/>
                <w:rtl/>
              </w:rPr>
              <w:t>הוראות</w:t>
            </w:r>
            <w:r>
              <w:rPr>
                <w:rFonts w:cs="David"/>
                <w:sz w:val="24"/>
                <w:szCs w:val="24"/>
                <w:u w:val="single"/>
                <w:rtl/>
              </w:rPr>
              <w:t xml:space="preserve">   </w:t>
            </w:r>
            <w:r w:rsidR="00E62893" w:rsidRPr="00F73410">
              <w:rPr>
                <w:rFonts w:cs="David"/>
                <w:sz w:val="24"/>
                <w:szCs w:val="24"/>
                <w:u w:val="single"/>
                <w:rtl/>
              </w:rPr>
              <w:t>לבצוע</w:t>
            </w:r>
          </w:p>
        </w:tc>
        <w:tc>
          <w:tcPr>
            <w:tcW w:w="567" w:type="dxa"/>
          </w:tcPr>
          <w:p w:rsidR="00E62893" w:rsidRPr="00F73410" w:rsidRDefault="00E62893" w:rsidP="00E609DC">
            <w:pPr>
              <w:rPr>
                <w:rFonts w:cs="David"/>
                <w:sz w:val="24"/>
                <w:szCs w:val="24"/>
                <w:rtl/>
              </w:rPr>
            </w:pPr>
            <w:r w:rsidRPr="00F73410">
              <w:rPr>
                <w:rFonts w:cs="David"/>
                <w:sz w:val="24"/>
                <w:szCs w:val="24"/>
                <w:rtl/>
              </w:rPr>
              <w:t>במ-צב</w:t>
            </w:r>
          </w:p>
        </w:tc>
        <w:tc>
          <w:tcPr>
            <w:tcW w:w="567" w:type="dxa"/>
          </w:tcPr>
          <w:p w:rsidR="00E62893" w:rsidRPr="00F73410" w:rsidRDefault="00E62893" w:rsidP="00E609DC">
            <w:pPr>
              <w:rPr>
                <w:rFonts w:cs="David"/>
                <w:sz w:val="24"/>
                <w:szCs w:val="24"/>
                <w:rtl/>
              </w:rPr>
            </w:pPr>
            <w:r w:rsidRPr="00F73410">
              <w:rPr>
                <w:rFonts w:cs="David"/>
                <w:sz w:val="24"/>
                <w:szCs w:val="24"/>
                <w:rtl/>
              </w:rPr>
              <w:t>מ</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נ</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מ</w:t>
            </w:r>
          </w:p>
          <w:p w:rsidR="00E62893" w:rsidRPr="00F73410" w:rsidRDefault="00E62893" w:rsidP="00E609DC">
            <w:pPr>
              <w:rPr>
                <w:rFonts w:cs="David"/>
                <w:sz w:val="24"/>
                <w:szCs w:val="24"/>
                <w:rtl/>
              </w:rPr>
            </w:pPr>
            <w:r w:rsidRPr="00F73410">
              <w:rPr>
                <w:rFonts w:cs="David"/>
                <w:sz w:val="24"/>
                <w:szCs w:val="24"/>
                <w:rtl/>
              </w:rPr>
              <w:t>ו</w:t>
            </w:r>
          </w:p>
          <w:p w:rsidR="00E62893" w:rsidRPr="00F73410" w:rsidRDefault="00E62893" w:rsidP="00E609DC">
            <w:pPr>
              <w:rPr>
                <w:rFonts w:cs="David"/>
                <w:sz w:val="24"/>
                <w:szCs w:val="24"/>
                <w:rtl/>
              </w:rPr>
            </w:pPr>
            <w:r w:rsidRPr="00F73410">
              <w:rPr>
                <w:rFonts w:cs="David"/>
                <w:sz w:val="24"/>
                <w:szCs w:val="24"/>
                <w:rtl/>
              </w:rPr>
              <w:t>ם</w:t>
            </w:r>
          </w:p>
        </w:tc>
        <w:tc>
          <w:tcPr>
            <w:tcW w:w="567" w:type="dxa"/>
          </w:tcPr>
          <w:p w:rsidR="00E62893" w:rsidRPr="00F73410" w:rsidRDefault="00E62893" w:rsidP="00E609DC">
            <w:pPr>
              <w:rPr>
                <w:rFonts w:cs="David"/>
                <w:sz w:val="24"/>
                <w:szCs w:val="24"/>
                <w:rtl/>
              </w:rPr>
            </w:pPr>
            <w:r w:rsidRPr="00F73410">
              <w:rPr>
                <w:rFonts w:cs="David"/>
                <w:sz w:val="24"/>
                <w:szCs w:val="24"/>
                <w:rtl/>
              </w:rPr>
              <w:t>ר</w:t>
            </w:r>
          </w:p>
          <w:p w:rsidR="00E62893" w:rsidRPr="00F73410" w:rsidRDefault="00E62893" w:rsidP="00E609DC">
            <w:pPr>
              <w:rPr>
                <w:rFonts w:cs="David"/>
                <w:sz w:val="24"/>
                <w:szCs w:val="24"/>
                <w:rtl/>
              </w:rPr>
            </w:pPr>
            <w:r w:rsidRPr="00F73410">
              <w:rPr>
                <w:rFonts w:cs="David"/>
                <w:sz w:val="24"/>
                <w:szCs w:val="24"/>
                <w:rtl/>
              </w:rPr>
              <w:t>ג</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ל</w:t>
            </w:r>
          </w:p>
          <w:p w:rsidR="00E62893" w:rsidRPr="00F73410" w:rsidRDefault="00E62893" w:rsidP="00E609DC">
            <w:pPr>
              <w:rPr>
                <w:rFonts w:cs="David"/>
                <w:sz w:val="24"/>
                <w:szCs w:val="24"/>
                <w:rtl/>
              </w:rPr>
            </w:pPr>
            <w:r w:rsidRPr="00F73410">
              <w:rPr>
                <w:rFonts w:cs="David"/>
                <w:sz w:val="24"/>
                <w:szCs w:val="24"/>
                <w:rtl/>
              </w:rPr>
              <w:t>ה</w:t>
            </w:r>
          </w:p>
        </w:tc>
        <w:tc>
          <w:tcPr>
            <w:tcW w:w="567" w:type="dxa"/>
          </w:tcPr>
          <w:p w:rsidR="00E62893" w:rsidRPr="00F73410" w:rsidRDefault="00E62893" w:rsidP="00E609DC">
            <w:pPr>
              <w:rPr>
                <w:rFonts w:cs="David"/>
                <w:sz w:val="24"/>
                <w:szCs w:val="24"/>
                <w:rtl/>
              </w:rPr>
            </w:pPr>
            <w:r w:rsidRPr="00F73410">
              <w:rPr>
                <w:rFonts w:cs="David"/>
                <w:sz w:val="24"/>
                <w:szCs w:val="24"/>
                <w:rtl/>
              </w:rPr>
              <w:t>ר</w:t>
            </w:r>
          </w:p>
        </w:tc>
      </w:tr>
      <w:tr w:rsidR="001338E0" w:rsidRPr="00F73410" w:rsidTr="00E62893">
        <w:trPr>
          <w:trHeight w:hRule="exact" w:val="320"/>
          <w:jc w:val="center"/>
        </w:trPr>
        <w:tc>
          <w:tcPr>
            <w:tcW w:w="567" w:type="dxa"/>
          </w:tcPr>
          <w:p w:rsidR="001338E0" w:rsidRPr="00F73410" w:rsidRDefault="001338E0" w:rsidP="00E609DC">
            <w:pPr>
              <w:rPr>
                <w:rFonts w:cs="David"/>
                <w:sz w:val="24"/>
                <w:szCs w:val="24"/>
                <w:rtl/>
              </w:rPr>
            </w:pPr>
          </w:p>
        </w:tc>
        <w:tc>
          <w:tcPr>
            <w:tcW w:w="568" w:type="dxa"/>
            <w:gridSpan w:val="2"/>
          </w:tcPr>
          <w:p w:rsidR="001338E0" w:rsidRPr="00F73410" w:rsidRDefault="001338E0" w:rsidP="00E609DC">
            <w:pPr>
              <w:rPr>
                <w:rFonts w:cs="David"/>
                <w:sz w:val="24"/>
                <w:szCs w:val="24"/>
                <w:rtl/>
              </w:rPr>
            </w:pPr>
          </w:p>
        </w:tc>
        <w:tc>
          <w:tcPr>
            <w:tcW w:w="6378" w:type="dxa"/>
            <w:gridSpan w:val="2"/>
          </w:tcPr>
          <w:p w:rsidR="001338E0" w:rsidRPr="00F73410" w:rsidRDefault="001338E0" w:rsidP="00E609DC">
            <w:pPr>
              <w:rPr>
                <w:rFonts w:cs="David"/>
                <w:sz w:val="24"/>
                <w:szCs w:val="24"/>
                <w:rtl/>
              </w:rPr>
            </w:pPr>
            <w:r w:rsidRPr="00F73410">
              <w:rPr>
                <w:rFonts w:cs="David"/>
                <w:sz w:val="24"/>
                <w:szCs w:val="24"/>
                <w:rtl/>
              </w:rPr>
              <w:t>בדיקה חזותית נזילות מים ודלק, צבע להבה, צבע עשן.</w:t>
            </w:r>
          </w:p>
        </w:tc>
        <w:tc>
          <w:tcPr>
            <w:tcW w:w="567" w:type="dxa"/>
          </w:tcPr>
          <w:p w:rsidR="001338E0" w:rsidRPr="00F73410" w:rsidRDefault="001338E0" w:rsidP="00E609DC">
            <w:pPr>
              <w:rPr>
                <w:rFonts w:cs="David"/>
                <w:sz w:val="24"/>
                <w:szCs w:val="24"/>
                <w:rtl/>
              </w:rPr>
            </w:pPr>
            <w:r w:rsidRPr="00F73410">
              <w:rPr>
                <w:rFonts w:cs="David"/>
                <w:sz w:val="24"/>
                <w:szCs w:val="24"/>
                <w:rtl/>
              </w:rPr>
              <w:t>פ</w:t>
            </w:r>
          </w:p>
        </w:tc>
        <w:tc>
          <w:tcPr>
            <w:tcW w:w="567" w:type="dxa"/>
          </w:tcPr>
          <w:p w:rsidR="001338E0" w:rsidRPr="00F73410" w:rsidRDefault="001338E0" w:rsidP="00E609DC">
            <w:pPr>
              <w:rPr>
                <w:rFonts w:cs="David"/>
                <w:sz w:val="24"/>
                <w:szCs w:val="24"/>
                <w:rtl/>
              </w:rPr>
            </w:pPr>
          </w:p>
        </w:tc>
        <w:tc>
          <w:tcPr>
            <w:tcW w:w="567" w:type="dxa"/>
            <w:vMerge w:val="restart"/>
          </w:tcPr>
          <w:p w:rsidR="001338E0" w:rsidRPr="00F73410" w:rsidRDefault="001338E0" w:rsidP="00E609DC">
            <w:pPr>
              <w:rPr>
                <w:rFonts w:cs="David"/>
                <w:sz w:val="24"/>
                <w:szCs w:val="24"/>
                <w:rtl/>
              </w:rPr>
            </w:pPr>
            <w:r>
              <w:rPr>
                <w:rFonts w:cs="David" w:hint="cs"/>
                <w:sz w:val="24"/>
                <w:szCs w:val="24"/>
                <w:rtl/>
              </w:rPr>
              <w:t>ת</w:t>
            </w:r>
          </w:p>
        </w:tc>
        <w:tc>
          <w:tcPr>
            <w:tcW w:w="567" w:type="dxa"/>
          </w:tcPr>
          <w:p w:rsidR="001338E0" w:rsidRPr="00F73410" w:rsidRDefault="001338E0" w:rsidP="00E609DC">
            <w:pPr>
              <w:rPr>
                <w:rFonts w:cs="David"/>
                <w:sz w:val="24"/>
                <w:szCs w:val="24"/>
                <w:rtl/>
              </w:rPr>
            </w:pPr>
            <w:r w:rsidRPr="00F73410">
              <w:rPr>
                <w:rFonts w:cs="David"/>
                <w:sz w:val="24"/>
                <w:szCs w:val="24"/>
                <w:rtl/>
              </w:rPr>
              <w:t>1</w:t>
            </w:r>
          </w:p>
        </w:tc>
      </w:tr>
      <w:tr w:rsidR="001338E0" w:rsidRPr="00F73410" w:rsidTr="00E62893">
        <w:trPr>
          <w:trHeight w:hRule="exact" w:val="320"/>
          <w:jc w:val="center"/>
        </w:trPr>
        <w:tc>
          <w:tcPr>
            <w:tcW w:w="567" w:type="dxa"/>
          </w:tcPr>
          <w:p w:rsidR="001338E0" w:rsidRPr="00F73410" w:rsidRDefault="001338E0" w:rsidP="00E609DC">
            <w:pPr>
              <w:rPr>
                <w:rFonts w:cs="David"/>
                <w:sz w:val="24"/>
                <w:szCs w:val="24"/>
                <w:rtl/>
              </w:rPr>
            </w:pPr>
          </w:p>
        </w:tc>
        <w:tc>
          <w:tcPr>
            <w:tcW w:w="568" w:type="dxa"/>
            <w:gridSpan w:val="2"/>
          </w:tcPr>
          <w:p w:rsidR="001338E0" w:rsidRPr="00F73410" w:rsidRDefault="001338E0" w:rsidP="00E609DC">
            <w:pPr>
              <w:rPr>
                <w:rFonts w:cs="David"/>
                <w:sz w:val="24"/>
                <w:szCs w:val="24"/>
                <w:rtl/>
              </w:rPr>
            </w:pPr>
          </w:p>
        </w:tc>
        <w:tc>
          <w:tcPr>
            <w:tcW w:w="6378" w:type="dxa"/>
            <w:gridSpan w:val="2"/>
          </w:tcPr>
          <w:p w:rsidR="001338E0" w:rsidRPr="00F73410" w:rsidRDefault="001338E0" w:rsidP="00E609DC">
            <w:pPr>
              <w:rPr>
                <w:rFonts w:cs="David"/>
                <w:sz w:val="24"/>
                <w:szCs w:val="24"/>
                <w:rtl/>
              </w:rPr>
            </w:pPr>
            <w:r w:rsidRPr="00F73410">
              <w:rPr>
                <w:rFonts w:cs="David"/>
                <w:sz w:val="24"/>
                <w:szCs w:val="24"/>
                <w:rtl/>
              </w:rPr>
              <w:t xml:space="preserve">רשום טמפ' מים באספקה </w:t>
            </w:r>
            <w:r w:rsidRPr="00F73410">
              <w:rPr>
                <w:rFonts w:cs="David"/>
                <w:sz w:val="24"/>
                <w:szCs w:val="24"/>
              </w:rPr>
              <w:t>C</w:t>
            </w:r>
            <w:r w:rsidRPr="00F73410">
              <w:rPr>
                <w:rFonts w:cs="David"/>
                <w:sz w:val="24"/>
                <w:szCs w:val="24"/>
                <w:rtl/>
              </w:rPr>
              <w:t xml:space="preserve"> </w:t>
            </w:r>
            <w:r w:rsidRPr="00F73410">
              <w:rPr>
                <w:rFonts w:cs="David"/>
                <w:sz w:val="24"/>
                <w:szCs w:val="24"/>
              </w:rPr>
              <w:sym w:font="Symbol" w:char="F0B0"/>
            </w:r>
            <w:r w:rsidRPr="00F73410">
              <w:rPr>
                <w:rFonts w:cs="David"/>
                <w:sz w:val="24"/>
                <w:szCs w:val="24"/>
                <w:rtl/>
              </w:rPr>
              <w:t xml:space="preserve">......... ( </w:t>
            </w:r>
            <w:r w:rsidRPr="00F73410">
              <w:rPr>
                <w:rFonts w:cs="David"/>
                <w:sz w:val="24"/>
                <w:szCs w:val="24"/>
              </w:rPr>
              <w:sym w:font="Symbol" w:char="F0B0"/>
            </w:r>
            <w:r w:rsidRPr="00F73410">
              <w:rPr>
                <w:rFonts w:cs="David"/>
                <w:sz w:val="24"/>
                <w:szCs w:val="24"/>
                <w:rtl/>
              </w:rPr>
              <w:t xml:space="preserve"> 70) ובחזרה </w:t>
            </w:r>
            <w:r w:rsidRPr="00F73410">
              <w:rPr>
                <w:rFonts w:cs="David"/>
                <w:sz w:val="24"/>
                <w:szCs w:val="24"/>
              </w:rPr>
              <w:t>C</w:t>
            </w:r>
            <w:r w:rsidRPr="00F73410">
              <w:rPr>
                <w:rFonts w:cs="David"/>
                <w:sz w:val="24"/>
                <w:szCs w:val="24"/>
                <w:rtl/>
              </w:rPr>
              <w:t xml:space="preserve"> </w:t>
            </w:r>
            <w:r w:rsidRPr="00F73410">
              <w:rPr>
                <w:rFonts w:cs="David"/>
                <w:sz w:val="24"/>
                <w:szCs w:val="24"/>
              </w:rPr>
              <w:sym w:font="Symbol" w:char="F0B0"/>
            </w:r>
            <w:r w:rsidRPr="00F73410">
              <w:rPr>
                <w:rFonts w:cs="David"/>
                <w:sz w:val="24"/>
                <w:szCs w:val="24"/>
                <w:rtl/>
              </w:rPr>
              <w:t>.........</w:t>
            </w:r>
          </w:p>
        </w:tc>
        <w:tc>
          <w:tcPr>
            <w:tcW w:w="567" w:type="dxa"/>
          </w:tcPr>
          <w:p w:rsidR="001338E0" w:rsidRPr="00F73410" w:rsidRDefault="001338E0" w:rsidP="00E609DC">
            <w:pPr>
              <w:rPr>
                <w:rFonts w:cs="David"/>
                <w:sz w:val="24"/>
                <w:szCs w:val="24"/>
                <w:rtl/>
              </w:rPr>
            </w:pPr>
            <w:r w:rsidRPr="00F73410">
              <w:rPr>
                <w:rFonts w:cs="David"/>
                <w:sz w:val="24"/>
                <w:szCs w:val="24"/>
                <w:rtl/>
              </w:rPr>
              <w:t>פ</w:t>
            </w:r>
          </w:p>
        </w:tc>
        <w:tc>
          <w:tcPr>
            <w:tcW w:w="567" w:type="dxa"/>
          </w:tcPr>
          <w:p w:rsidR="001338E0" w:rsidRPr="00F73410" w:rsidRDefault="001338E0" w:rsidP="00E609DC">
            <w:pPr>
              <w:rPr>
                <w:rFonts w:cs="David"/>
                <w:sz w:val="24"/>
                <w:szCs w:val="24"/>
                <w:rtl/>
              </w:rPr>
            </w:pPr>
          </w:p>
        </w:tc>
        <w:tc>
          <w:tcPr>
            <w:tcW w:w="567" w:type="dxa"/>
            <w:vMerge/>
          </w:tcPr>
          <w:p w:rsidR="001338E0" w:rsidRPr="00F73410" w:rsidRDefault="001338E0" w:rsidP="00E609DC">
            <w:pPr>
              <w:rPr>
                <w:rFonts w:cs="David"/>
                <w:sz w:val="24"/>
                <w:szCs w:val="24"/>
                <w:rtl/>
              </w:rPr>
            </w:pPr>
          </w:p>
        </w:tc>
        <w:tc>
          <w:tcPr>
            <w:tcW w:w="567" w:type="dxa"/>
          </w:tcPr>
          <w:p w:rsidR="001338E0" w:rsidRPr="00F73410" w:rsidRDefault="001338E0" w:rsidP="00E609DC">
            <w:pPr>
              <w:rPr>
                <w:rFonts w:cs="David"/>
                <w:sz w:val="24"/>
                <w:szCs w:val="24"/>
                <w:rtl/>
              </w:rPr>
            </w:pPr>
            <w:r w:rsidRPr="00F73410">
              <w:rPr>
                <w:rFonts w:cs="David"/>
                <w:sz w:val="24"/>
                <w:szCs w:val="24"/>
                <w:rtl/>
              </w:rPr>
              <w:t>2</w:t>
            </w:r>
          </w:p>
        </w:tc>
      </w:tr>
      <w:tr w:rsidR="001338E0" w:rsidRPr="00F73410" w:rsidTr="00E62893">
        <w:trPr>
          <w:trHeight w:hRule="exact" w:val="320"/>
          <w:jc w:val="center"/>
        </w:trPr>
        <w:tc>
          <w:tcPr>
            <w:tcW w:w="567" w:type="dxa"/>
          </w:tcPr>
          <w:p w:rsidR="001338E0" w:rsidRPr="00F73410" w:rsidRDefault="001338E0" w:rsidP="00E609DC">
            <w:pPr>
              <w:rPr>
                <w:rFonts w:cs="David"/>
                <w:sz w:val="24"/>
                <w:szCs w:val="24"/>
                <w:rtl/>
              </w:rPr>
            </w:pPr>
          </w:p>
        </w:tc>
        <w:tc>
          <w:tcPr>
            <w:tcW w:w="568" w:type="dxa"/>
            <w:gridSpan w:val="2"/>
          </w:tcPr>
          <w:p w:rsidR="001338E0" w:rsidRPr="00F73410" w:rsidRDefault="001338E0" w:rsidP="00E609DC">
            <w:pPr>
              <w:rPr>
                <w:rFonts w:cs="David"/>
                <w:sz w:val="24"/>
                <w:szCs w:val="24"/>
                <w:rtl/>
              </w:rPr>
            </w:pPr>
          </w:p>
        </w:tc>
        <w:tc>
          <w:tcPr>
            <w:tcW w:w="6378" w:type="dxa"/>
            <w:gridSpan w:val="2"/>
          </w:tcPr>
          <w:p w:rsidR="001338E0" w:rsidRPr="00F73410" w:rsidRDefault="001338E0" w:rsidP="00E609DC">
            <w:pPr>
              <w:rPr>
                <w:rFonts w:cs="David"/>
                <w:sz w:val="24"/>
                <w:szCs w:val="24"/>
                <w:rtl/>
              </w:rPr>
            </w:pPr>
            <w:r w:rsidRPr="00F73410">
              <w:rPr>
                <w:rFonts w:cs="David"/>
                <w:sz w:val="24"/>
                <w:szCs w:val="24"/>
                <w:rtl/>
              </w:rPr>
              <w:t xml:space="preserve">בדוק ורשום טמפ' עשן בארובה </w:t>
            </w:r>
            <w:r w:rsidRPr="00F73410">
              <w:rPr>
                <w:rFonts w:cs="David"/>
                <w:sz w:val="24"/>
                <w:szCs w:val="24"/>
              </w:rPr>
              <w:t>C</w:t>
            </w:r>
            <w:r w:rsidRPr="00F73410">
              <w:rPr>
                <w:rFonts w:cs="David"/>
                <w:sz w:val="24"/>
                <w:szCs w:val="24"/>
                <w:rtl/>
              </w:rPr>
              <w:t xml:space="preserve"> </w:t>
            </w:r>
            <w:r w:rsidRPr="00F73410">
              <w:rPr>
                <w:rFonts w:cs="David"/>
                <w:sz w:val="24"/>
                <w:szCs w:val="24"/>
              </w:rPr>
              <w:sym w:font="Symbol" w:char="F0B0"/>
            </w:r>
            <w:r w:rsidRPr="00F73410">
              <w:rPr>
                <w:rFonts w:cs="David"/>
                <w:sz w:val="24"/>
                <w:szCs w:val="24"/>
                <w:rtl/>
              </w:rPr>
              <w:t xml:space="preserve">......... ( </w:t>
            </w:r>
            <w:r w:rsidRPr="00F73410">
              <w:rPr>
                <w:rFonts w:cs="David"/>
                <w:sz w:val="24"/>
                <w:szCs w:val="24"/>
              </w:rPr>
              <w:sym w:font="Symbol" w:char="F0B0"/>
            </w:r>
            <w:r w:rsidRPr="00F73410">
              <w:rPr>
                <w:rFonts w:cs="David"/>
                <w:sz w:val="24"/>
                <w:szCs w:val="24"/>
                <w:rtl/>
              </w:rPr>
              <w:t xml:space="preserve">220 - </w:t>
            </w:r>
            <w:r w:rsidRPr="00F73410">
              <w:rPr>
                <w:rFonts w:cs="David"/>
                <w:sz w:val="24"/>
                <w:szCs w:val="24"/>
              </w:rPr>
              <w:sym w:font="Symbol" w:char="F0B0"/>
            </w:r>
            <w:r w:rsidRPr="00F73410">
              <w:rPr>
                <w:rFonts w:cs="David"/>
                <w:sz w:val="24"/>
                <w:szCs w:val="24"/>
                <w:rtl/>
              </w:rPr>
              <w:t xml:space="preserve"> 180).</w:t>
            </w:r>
          </w:p>
        </w:tc>
        <w:tc>
          <w:tcPr>
            <w:tcW w:w="567" w:type="dxa"/>
          </w:tcPr>
          <w:p w:rsidR="001338E0" w:rsidRPr="00F73410" w:rsidRDefault="001338E0" w:rsidP="00E609DC">
            <w:pPr>
              <w:rPr>
                <w:rFonts w:cs="David"/>
                <w:sz w:val="24"/>
                <w:szCs w:val="24"/>
                <w:rtl/>
              </w:rPr>
            </w:pPr>
            <w:r w:rsidRPr="00F73410">
              <w:rPr>
                <w:rFonts w:cs="David"/>
                <w:sz w:val="24"/>
                <w:szCs w:val="24"/>
                <w:rtl/>
              </w:rPr>
              <w:t>פ</w:t>
            </w:r>
          </w:p>
        </w:tc>
        <w:tc>
          <w:tcPr>
            <w:tcW w:w="567" w:type="dxa"/>
          </w:tcPr>
          <w:p w:rsidR="001338E0" w:rsidRPr="00F73410" w:rsidRDefault="001338E0" w:rsidP="00E609DC">
            <w:pPr>
              <w:rPr>
                <w:rFonts w:cs="David"/>
                <w:sz w:val="24"/>
                <w:szCs w:val="24"/>
                <w:rtl/>
              </w:rPr>
            </w:pPr>
          </w:p>
        </w:tc>
        <w:tc>
          <w:tcPr>
            <w:tcW w:w="567" w:type="dxa"/>
            <w:vMerge/>
          </w:tcPr>
          <w:p w:rsidR="001338E0" w:rsidRPr="00F73410" w:rsidRDefault="001338E0" w:rsidP="00E609DC">
            <w:pPr>
              <w:rPr>
                <w:rFonts w:cs="David"/>
                <w:sz w:val="24"/>
                <w:szCs w:val="24"/>
                <w:rtl/>
              </w:rPr>
            </w:pPr>
          </w:p>
        </w:tc>
        <w:tc>
          <w:tcPr>
            <w:tcW w:w="567" w:type="dxa"/>
          </w:tcPr>
          <w:p w:rsidR="001338E0" w:rsidRPr="00F73410" w:rsidRDefault="001338E0" w:rsidP="00E609DC">
            <w:pPr>
              <w:rPr>
                <w:rFonts w:cs="David"/>
                <w:sz w:val="24"/>
                <w:szCs w:val="24"/>
                <w:rtl/>
              </w:rPr>
            </w:pPr>
            <w:r w:rsidRPr="00F73410">
              <w:rPr>
                <w:rFonts w:cs="David"/>
                <w:sz w:val="24"/>
                <w:szCs w:val="24"/>
                <w:rtl/>
              </w:rPr>
              <w:t>3</w:t>
            </w:r>
          </w:p>
        </w:tc>
      </w:tr>
      <w:tr w:rsidR="001338E0" w:rsidRPr="00F73410" w:rsidTr="00E62893">
        <w:trPr>
          <w:trHeight w:hRule="exact" w:val="320"/>
          <w:jc w:val="center"/>
        </w:trPr>
        <w:tc>
          <w:tcPr>
            <w:tcW w:w="567" w:type="dxa"/>
          </w:tcPr>
          <w:p w:rsidR="001338E0" w:rsidRPr="00F73410" w:rsidRDefault="001338E0" w:rsidP="00E609DC">
            <w:pPr>
              <w:rPr>
                <w:rFonts w:cs="David"/>
                <w:sz w:val="24"/>
                <w:szCs w:val="24"/>
                <w:rtl/>
              </w:rPr>
            </w:pPr>
          </w:p>
        </w:tc>
        <w:tc>
          <w:tcPr>
            <w:tcW w:w="568" w:type="dxa"/>
            <w:gridSpan w:val="2"/>
          </w:tcPr>
          <w:p w:rsidR="001338E0" w:rsidRPr="00F73410" w:rsidRDefault="001338E0" w:rsidP="00E609DC">
            <w:pPr>
              <w:rPr>
                <w:rFonts w:cs="David"/>
                <w:sz w:val="24"/>
                <w:szCs w:val="24"/>
                <w:rtl/>
              </w:rPr>
            </w:pPr>
          </w:p>
        </w:tc>
        <w:tc>
          <w:tcPr>
            <w:tcW w:w="6378" w:type="dxa"/>
            <w:gridSpan w:val="2"/>
          </w:tcPr>
          <w:p w:rsidR="001338E0" w:rsidRPr="00F73410" w:rsidRDefault="001338E0" w:rsidP="00E609DC">
            <w:pPr>
              <w:rPr>
                <w:rFonts w:cs="David"/>
                <w:sz w:val="24"/>
                <w:szCs w:val="24"/>
                <w:rtl/>
              </w:rPr>
            </w:pPr>
            <w:r w:rsidRPr="00F73410">
              <w:rPr>
                <w:rFonts w:cs="David"/>
                <w:sz w:val="24"/>
                <w:szCs w:val="24"/>
                <w:rtl/>
              </w:rPr>
              <w:t>בדוק ורשום רמת פיח לפי בכרך מס' ....... .</w:t>
            </w:r>
          </w:p>
        </w:tc>
        <w:tc>
          <w:tcPr>
            <w:tcW w:w="567" w:type="dxa"/>
          </w:tcPr>
          <w:p w:rsidR="001338E0" w:rsidRPr="00F73410" w:rsidRDefault="001338E0" w:rsidP="00E609DC">
            <w:pPr>
              <w:rPr>
                <w:rFonts w:cs="David"/>
                <w:sz w:val="24"/>
                <w:szCs w:val="24"/>
                <w:rtl/>
              </w:rPr>
            </w:pPr>
            <w:r w:rsidRPr="00F73410">
              <w:rPr>
                <w:rFonts w:cs="David"/>
                <w:sz w:val="24"/>
                <w:szCs w:val="24"/>
                <w:rtl/>
              </w:rPr>
              <w:t>פ</w:t>
            </w:r>
          </w:p>
        </w:tc>
        <w:tc>
          <w:tcPr>
            <w:tcW w:w="567" w:type="dxa"/>
          </w:tcPr>
          <w:p w:rsidR="001338E0" w:rsidRPr="00F73410" w:rsidRDefault="001338E0" w:rsidP="00E609DC">
            <w:pPr>
              <w:rPr>
                <w:rFonts w:cs="David"/>
                <w:sz w:val="24"/>
                <w:szCs w:val="24"/>
                <w:rtl/>
              </w:rPr>
            </w:pPr>
          </w:p>
        </w:tc>
        <w:tc>
          <w:tcPr>
            <w:tcW w:w="567" w:type="dxa"/>
            <w:vMerge/>
          </w:tcPr>
          <w:p w:rsidR="001338E0" w:rsidRPr="00F73410" w:rsidRDefault="001338E0" w:rsidP="00E609DC">
            <w:pPr>
              <w:rPr>
                <w:rFonts w:cs="David"/>
                <w:sz w:val="24"/>
                <w:szCs w:val="24"/>
                <w:rtl/>
              </w:rPr>
            </w:pPr>
          </w:p>
        </w:tc>
        <w:tc>
          <w:tcPr>
            <w:tcW w:w="567" w:type="dxa"/>
          </w:tcPr>
          <w:p w:rsidR="001338E0" w:rsidRPr="00F73410" w:rsidRDefault="001338E0" w:rsidP="00E609DC">
            <w:pPr>
              <w:rPr>
                <w:rFonts w:cs="David"/>
                <w:sz w:val="24"/>
                <w:szCs w:val="24"/>
                <w:rtl/>
              </w:rPr>
            </w:pPr>
            <w:r w:rsidRPr="00F73410">
              <w:rPr>
                <w:rFonts w:cs="David"/>
                <w:sz w:val="24"/>
                <w:szCs w:val="24"/>
                <w:rtl/>
              </w:rPr>
              <w:t>4</w:t>
            </w:r>
          </w:p>
        </w:tc>
      </w:tr>
      <w:tr w:rsidR="001338E0" w:rsidRPr="00F73410" w:rsidTr="00E62893">
        <w:trPr>
          <w:trHeight w:hRule="exact" w:val="320"/>
          <w:jc w:val="center"/>
        </w:trPr>
        <w:tc>
          <w:tcPr>
            <w:tcW w:w="567" w:type="dxa"/>
          </w:tcPr>
          <w:p w:rsidR="001338E0" w:rsidRPr="00F73410" w:rsidRDefault="001338E0" w:rsidP="00E609DC">
            <w:pPr>
              <w:rPr>
                <w:rFonts w:cs="David"/>
                <w:sz w:val="24"/>
                <w:szCs w:val="24"/>
                <w:rtl/>
              </w:rPr>
            </w:pPr>
          </w:p>
        </w:tc>
        <w:tc>
          <w:tcPr>
            <w:tcW w:w="568" w:type="dxa"/>
            <w:gridSpan w:val="2"/>
          </w:tcPr>
          <w:p w:rsidR="001338E0" w:rsidRPr="00F73410" w:rsidRDefault="001338E0" w:rsidP="00E609DC">
            <w:pPr>
              <w:rPr>
                <w:rFonts w:cs="David"/>
                <w:sz w:val="24"/>
                <w:szCs w:val="24"/>
                <w:rtl/>
              </w:rPr>
            </w:pPr>
          </w:p>
        </w:tc>
        <w:tc>
          <w:tcPr>
            <w:tcW w:w="6378" w:type="dxa"/>
            <w:gridSpan w:val="2"/>
          </w:tcPr>
          <w:p w:rsidR="001338E0" w:rsidRPr="00F73410" w:rsidRDefault="001338E0" w:rsidP="00E609DC">
            <w:pPr>
              <w:rPr>
                <w:rFonts w:cs="David"/>
                <w:sz w:val="24"/>
                <w:szCs w:val="24"/>
                <w:rtl/>
              </w:rPr>
            </w:pPr>
            <w:r w:rsidRPr="00F73410">
              <w:rPr>
                <w:rFonts w:cs="David"/>
                <w:sz w:val="24"/>
                <w:szCs w:val="24"/>
                <w:rtl/>
              </w:rPr>
              <w:t>בדוק ורשום רמת 2</w:t>
            </w:r>
            <w:r w:rsidRPr="00F73410">
              <w:rPr>
                <w:rFonts w:cs="David"/>
                <w:sz w:val="24"/>
                <w:szCs w:val="24"/>
              </w:rPr>
              <w:t>CO</w:t>
            </w:r>
            <w:r w:rsidRPr="00F73410">
              <w:rPr>
                <w:rFonts w:cs="David"/>
                <w:sz w:val="24"/>
                <w:szCs w:val="24"/>
                <w:rtl/>
              </w:rPr>
              <w:t xml:space="preserve"> ...... (12%).</w:t>
            </w:r>
          </w:p>
        </w:tc>
        <w:tc>
          <w:tcPr>
            <w:tcW w:w="567" w:type="dxa"/>
          </w:tcPr>
          <w:p w:rsidR="001338E0" w:rsidRPr="00F73410" w:rsidRDefault="001338E0" w:rsidP="00E609DC">
            <w:pPr>
              <w:rPr>
                <w:rFonts w:cs="David"/>
                <w:sz w:val="24"/>
                <w:szCs w:val="24"/>
                <w:rtl/>
              </w:rPr>
            </w:pPr>
            <w:r w:rsidRPr="00F73410">
              <w:rPr>
                <w:rFonts w:cs="David"/>
                <w:sz w:val="24"/>
                <w:szCs w:val="24"/>
                <w:rtl/>
              </w:rPr>
              <w:t>פ</w:t>
            </w:r>
          </w:p>
        </w:tc>
        <w:tc>
          <w:tcPr>
            <w:tcW w:w="567" w:type="dxa"/>
          </w:tcPr>
          <w:p w:rsidR="001338E0" w:rsidRPr="00F73410" w:rsidRDefault="001338E0" w:rsidP="00E609DC">
            <w:pPr>
              <w:rPr>
                <w:rFonts w:cs="David"/>
                <w:sz w:val="24"/>
                <w:szCs w:val="24"/>
                <w:rtl/>
              </w:rPr>
            </w:pPr>
          </w:p>
        </w:tc>
        <w:tc>
          <w:tcPr>
            <w:tcW w:w="567" w:type="dxa"/>
            <w:vMerge/>
          </w:tcPr>
          <w:p w:rsidR="001338E0" w:rsidRPr="00F73410" w:rsidRDefault="001338E0" w:rsidP="00E609DC">
            <w:pPr>
              <w:rPr>
                <w:rFonts w:cs="David"/>
                <w:sz w:val="24"/>
                <w:szCs w:val="24"/>
                <w:rtl/>
              </w:rPr>
            </w:pPr>
          </w:p>
        </w:tc>
        <w:tc>
          <w:tcPr>
            <w:tcW w:w="567" w:type="dxa"/>
          </w:tcPr>
          <w:p w:rsidR="001338E0" w:rsidRPr="00F73410" w:rsidRDefault="001338E0" w:rsidP="00E609DC">
            <w:pPr>
              <w:rPr>
                <w:rFonts w:cs="David"/>
                <w:sz w:val="24"/>
                <w:szCs w:val="24"/>
                <w:rtl/>
              </w:rPr>
            </w:pPr>
            <w:r w:rsidRPr="00F73410">
              <w:rPr>
                <w:rFonts w:cs="David"/>
                <w:sz w:val="24"/>
                <w:szCs w:val="24"/>
                <w:rtl/>
              </w:rPr>
              <w:t>5</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 xml:space="preserve">בדוק טיב המים במחזור ורשום </w:t>
            </w:r>
            <w:r w:rsidRPr="00F73410">
              <w:rPr>
                <w:rFonts w:cs="David"/>
                <w:sz w:val="24"/>
                <w:szCs w:val="24"/>
              </w:rPr>
              <w:t>PH</w:t>
            </w:r>
            <w:r w:rsidRPr="00F73410">
              <w:rPr>
                <w:rFonts w:cs="David"/>
                <w:sz w:val="24"/>
                <w:szCs w:val="24"/>
                <w:rtl/>
              </w:rPr>
              <w:t xml:space="preserve"> .... טפל כנדרש.</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נ</w:t>
            </w:r>
          </w:p>
        </w:tc>
        <w:tc>
          <w:tcPr>
            <w:tcW w:w="567" w:type="dxa"/>
          </w:tcPr>
          <w:p w:rsidR="00E62893" w:rsidRPr="00F73410" w:rsidRDefault="00E62893" w:rsidP="00E609DC">
            <w:pPr>
              <w:rPr>
                <w:rFonts w:cs="David"/>
                <w:sz w:val="24"/>
                <w:szCs w:val="24"/>
                <w:rtl/>
              </w:rPr>
            </w:pPr>
            <w:r w:rsidRPr="00F73410">
              <w:rPr>
                <w:rFonts w:cs="David"/>
                <w:sz w:val="24"/>
                <w:szCs w:val="24"/>
                <w:rtl/>
              </w:rPr>
              <w:t>6</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פתח מכסי הדוד ונקה מפיח כל חלקיו הפנימיים.</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7</w:t>
            </w:r>
          </w:p>
        </w:tc>
      </w:tr>
      <w:tr w:rsidR="00E62893" w:rsidRPr="00F73410" w:rsidTr="00E62893">
        <w:trPr>
          <w:trHeight w:hRule="exact" w:val="602"/>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נקה פנים הארובה ופנה את עודפי הפיח,</w:t>
            </w:r>
            <w:r w:rsidR="00C11D44">
              <w:rPr>
                <w:rFonts w:cs="David"/>
                <w:sz w:val="24"/>
                <w:szCs w:val="24"/>
                <w:rtl/>
              </w:rPr>
              <w:t xml:space="preserve"> </w:t>
            </w:r>
            <w:r w:rsidRPr="00F73410">
              <w:rPr>
                <w:rFonts w:cs="David"/>
                <w:sz w:val="24"/>
                <w:szCs w:val="24"/>
                <w:rtl/>
              </w:rPr>
              <w:t>שלח דוגמת פיח</w:t>
            </w:r>
            <w:r w:rsidRPr="00F73410">
              <w:rPr>
                <w:rFonts w:cs="David" w:hint="cs"/>
                <w:sz w:val="24"/>
                <w:szCs w:val="24"/>
                <w:rtl/>
              </w:rPr>
              <w:t xml:space="preserve"> </w:t>
            </w:r>
            <w:r w:rsidRPr="00F73410">
              <w:rPr>
                <w:rFonts w:cs="David"/>
                <w:sz w:val="24"/>
                <w:szCs w:val="24"/>
                <w:rtl/>
              </w:rPr>
              <w:t>לבדיקת חומצות</w:t>
            </w:r>
            <w:r w:rsidR="00C11D44">
              <w:rPr>
                <w:rFonts w:cs="David"/>
                <w:sz w:val="24"/>
                <w:szCs w:val="24"/>
                <w:rtl/>
              </w:rPr>
              <w:t xml:space="preserve">. </w:t>
            </w:r>
            <w:r w:rsidRPr="00F73410">
              <w:rPr>
                <w:rFonts w:cs="David"/>
                <w:sz w:val="24"/>
                <w:szCs w:val="24"/>
                <w:rtl/>
              </w:rPr>
              <w:t>בדוק מצב פנימי של הארובה ובדוד</w:t>
            </w:r>
            <w:r w:rsidRPr="00F73410">
              <w:rPr>
                <w:rFonts w:cs="David" w:hint="cs"/>
                <w:sz w:val="24"/>
                <w:szCs w:val="24"/>
                <w:rtl/>
              </w:rPr>
              <w:t xml:space="preserve"> </w:t>
            </w:r>
            <w:r w:rsidRPr="00F73410">
              <w:rPr>
                <w:rFonts w:cs="David"/>
                <w:sz w:val="24"/>
                <w:szCs w:val="24"/>
                <w:rtl/>
              </w:rPr>
              <w:t>הארובה.</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8</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בדוק צד המים בדוד</w:t>
            </w:r>
            <w:r w:rsidR="00C11D44">
              <w:rPr>
                <w:rFonts w:cs="David"/>
                <w:sz w:val="24"/>
                <w:szCs w:val="24"/>
                <w:rtl/>
              </w:rPr>
              <w:t xml:space="preserve">, </w:t>
            </w:r>
            <w:r w:rsidRPr="00F73410">
              <w:rPr>
                <w:rFonts w:cs="David"/>
                <w:sz w:val="24"/>
                <w:szCs w:val="24"/>
                <w:rtl/>
              </w:rPr>
              <w:t xml:space="preserve"> נקה אבנית לפי הצורך.</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9</w:t>
            </w:r>
          </w:p>
        </w:tc>
      </w:tr>
      <w:tr w:rsidR="00E62893" w:rsidRPr="00F73410" w:rsidTr="00E62893">
        <w:trPr>
          <w:trHeight w:hRule="exact" w:val="814"/>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פתח מבער - כוון או החלף אלקטרודות, בדוק עין</w:t>
            </w:r>
            <w:r w:rsidRPr="00F73410">
              <w:rPr>
                <w:rFonts w:cs="David" w:hint="cs"/>
                <w:sz w:val="24"/>
                <w:szCs w:val="24"/>
                <w:rtl/>
              </w:rPr>
              <w:t xml:space="preserve"> </w:t>
            </w:r>
            <w:r w:rsidRPr="00F73410">
              <w:rPr>
                <w:rFonts w:cs="David"/>
                <w:sz w:val="24"/>
                <w:szCs w:val="24"/>
                <w:rtl/>
              </w:rPr>
              <w:t>פוטואלקטרית</w:t>
            </w:r>
            <w:r w:rsidR="00C11D44">
              <w:rPr>
                <w:rFonts w:cs="David"/>
                <w:sz w:val="24"/>
                <w:szCs w:val="24"/>
                <w:rtl/>
              </w:rPr>
              <w:t xml:space="preserve">. </w:t>
            </w:r>
            <w:r w:rsidRPr="00F73410">
              <w:rPr>
                <w:rFonts w:cs="David"/>
                <w:sz w:val="24"/>
                <w:szCs w:val="24"/>
                <w:rtl/>
              </w:rPr>
              <w:t>נקה או החלף דיזות דלק</w:t>
            </w:r>
            <w:r w:rsidR="00C11D44">
              <w:rPr>
                <w:rFonts w:cs="David"/>
                <w:sz w:val="24"/>
                <w:szCs w:val="24"/>
                <w:rtl/>
              </w:rPr>
              <w:t xml:space="preserve">. </w:t>
            </w:r>
            <w:r w:rsidRPr="00F73410">
              <w:rPr>
                <w:rFonts w:cs="David"/>
                <w:sz w:val="24"/>
                <w:szCs w:val="24"/>
                <w:rtl/>
              </w:rPr>
              <w:t>בדוק לחץ דלק</w:t>
            </w:r>
            <w:r w:rsidRPr="00F73410">
              <w:rPr>
                <w:rFonts w:cs="David" w:hint="cs"/>
                <w:sz w:val="24"/>
                <w:szCs w:val="24"/>
                <w:rtl/>
              </w:rPr>
              <w:t xml:space="preserve"> </w:t>
            </w:r>
            <w:r w:rsidRPr="00F73410">
              <w:rPr>
                <w:rFonts w:cs="David"/>
                <w:sz w:val="24"/>
                <w:szCs w:val="24"/>
                <w:rtl/>
              </w:rPr>
              <w:t>במשאבה</w:t>
            </w:r>
            <w:r w:rsidR="00C11D44">
              <w:rPr>
                <w:rFonts w:cs="David"/>
                <w:sz w:val="24"/>
                <w:szCs w:val="24"/>
                <w:rtl/>
              </w:rPr>
              <w:t xml:space="preserve">. </w:t>
            </w:r>
            <w:r w:rsidRPr="00F73410">
              <w:rPr>
                <w:rFonts w:cs="David"/>
                <w:sz w:val="24"/>
                <w:szCs w:val="24"/>
                <w:rtl/>
              </w:rPr>
              <w:t>בדוק כל שלבי פעולת מבער ובמיוחד פעולות</w:t>
            </w:r>
            <w:r w:rsidRPr="00F73410">
              <w:rPr>
                <w:rFonts w:cs="David" w:hint="cs"/>
                <w:sz w:val="24"/>
                <w:szCs w:val="24"/>
                <w:rtl/>
              </w:rPr>
              <w:t xml:space="preserve"> </w:t>
            </w:r>
            <w:r w:rsidRPr="00F73410">
              <w:rPr>
                <w:rFonts w:cs="David"/>
                <w:sz w:val="24"/>
                <w:szCs w:val="24"/>
                <w:rtl/>
              </w:rPr>
              <w:t>מדף אויר.</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10</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הפעל הדוד ובדוק יעילות השריפה %....... (85%).</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11</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נקה מסנן הדלק הראשי ומסנן הדלק לפני המבער.</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12</w:t>
            </w:r>
          </w:p>
        </w:tc>
      </w:tr>
      <w:tr w:rsidR="00E62893" w:rsidRPr="00F73410" w:rsidTr="00E62893">
        <w:trPr>
          <w:trHeight w:hRule="exact" w:val="636"/>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בדוק פעולת אמצעי הבטחון, פרסוסטט, תרמוסטט, ווסת</w:t>
            </w:r>
            <w:r w:rsidRPr="00F73410">
              <w:rPr>
                <w:rFonts w:cs="David" w:hint="cs"/>
                <w:sz w:val="24"/>
                <w:szCs w:val="24"/>
                <w:rtl/>
              </w:rPr>
              <w:t xml:space="preserve"> </w:t>
            </w:r>
            <w:r w:rsidRPr="00F73410">
              <w:rPr>
                <w:rFonts w:cs="David"/>
                <w:sz w:val="24"/>
                <w:szCs w:val="24"/>
                <w:rtl/>
              </w:rPr>
              <w:t>וכייל לפי הדרישות.</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13</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בצע תקוני צבע ובידוד לדוד ולארובה.</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14</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בדוק פעולת ברזי סגירת המים לדוד, פעל כנדרש.</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15</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בדוק מצב גלאי אש ומערכת כבוי אוטומטי למבער.</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16</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בדוק כיולי ברזי ערבוב במידה וקיימים.</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17</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gridSpan w:val="2"/>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400"/>
          <w:jc w:val="center"/>
        </w:trPr>
        <w:tc>
          <w:tcPr>
            <w:tcW w:w="3790" w:type="dxa"/>
            <w:gridSpan w:val="4"/>
          </w:tcPr>
          <w:p w:rsidR="00E62893" w:rsidRPr="00F73410" w:rsidRDefault="00E62893" w:rsidP="00E609DC">
            <w:pPr>
              <w:rPr>
                <w:rFonts w:cs="David"/>
                <w:sz w:val="24"/>
                <w:szCs w:val="24"/>
                <w:rtl/>
              </w:rPr>
            </w:pPr>
            <w:r w:rsidRPr="00F73410">
              <w:rPr>
                <w:rFonts w:cs="David"/>
                <w:sz w:val="24"/>
                <w:szCs w:val="24"/>
                <w:rtl/>
              </w:rPr>
              <w:t>תאריך:</w:t>
            </w:r>
          </w:p>
        </w:tc>
        <w:tc>
          <w:tcPr>
            <w:tcW w:w="5991" w:type="dxa"/>
            <w:gridSpan w:val="5"/>
          </w:tcPr>
          <w:p w:rsidR="00E62893" w:rsidRPr="00F73410" w:rsidRDefault="00E62893" w:rsidP="00E609DC">
            <w:pPr>
              <w:rPr>
                <w:rFonts w:cs="David"/>
                <w:sz w:val="24"/>
                <w:szCs w:val="24"/>
                <w:rtl/>
              </w:rPr>
            </w:pPr>
            <w:r w:rsidRPr="00F73410">
              <w:rPr>
                <w:rFonts w:cs="David"/>
                <w:sz w:val="24"/>
                <w:szCs w:val="24"/>
                <w:rtl/>
              </w:rPr>
              <w:t>הערות:</w:t>
            </w:r>
          </w:p>
        </w:tc>
      </w:tr>
      <w:tr w:rsidR="00E62893" w:rsidRPr="00F73410" w:rsidTr="00E62893">
        <w:trPr>
          <w:trHeight w:hRule="exact" w:val="400"/>
          <w:jc w:val="center"/>
        </w:trPr>
        <w:tc>
          <w:tcPr>
            <w:tcW w:w="3790" w:type="dxa"/>
            <w:gridSpan w:val="4"/>
          </w:tcPr>
          <w:p w:rsidR="00E62893" w:rsidRPr="00F73410" w:rsidRDefault="00E62893" w:rsidP="00E609DC">
            <w:pPr>
              <w:rPr>
                <w:rFonts w:cs="David"/>
                <w:sz w:val="24"/>
                <w:szCs w:val="24"/>
                <w:rtl/>
              </w:rPr>
            </w:pPr>
            <w:r w:rsidRPr="00F73410">
              <w:rPr>
                <w:rFonts w:cs="David"/>
                <w:sz w:val="24"/>
                <w:szCs w:val="24"/>
                <w:rtl/>
              </w:rPr>
              <w:t>שם המבצע:</w:t>
            </w:r>
          </w:p>
        </w:tc>
        <w:tc>
          <w:tcPr>
            <w:tcW w:w="5991" w:type="dxa"/>
            <w:gridSpan w:val="5"/>
          </w:tcPr>
          <w:p w:rsidR="00E62893" w:rsidRPr="00F73410" w:rsidRDefault="00E62893" w:rsidP="00E609DC">
            <w:pPr>
              <w:rPr>
                <w:rFonts w:cs="David"/>
                <w:sz w:val="24"/>
                <w:szCs w:val="24"/>
                <w:rtl/>
              </w:rPr>
            </w:pPr>
          </w:p>
        </w:tc>
      </w:tr>
      <w:tr w:rsidR="00E62893" w:rsidRPr="00F73410" w:rsidTr="00E62893">
        <w:trPr>
          <w:trHeight w:hRule="exact" w:val="400"/>
          <w:jc w:val="center"/>
        </w:trPr>
        <w:tc>
          <w:tcPr>
            <w:tcW w:w="3790" w:type="dxa"/>
            <w:gridSpan w:val="4"/>
          </w:tcPr>
          <w:p w:rsidR="00E62893" w:rsidRPr="00F73410" w:rsidRDefault="00E62893" w:rsidP="00E609DC">
            <w:pPr>
              <w:rPr>
                <w:rFonts w:cs="David"/>
                <w:sz w:val="24"/>
                <w:szCs w:val="24"/>
                <w:rtl/>
              </w:rPr>
            </w:pPr>
            <w:r w:rsidRPr="00F73410">
              <w:rPr>
                <w:rFonts w:cs="David"/>
                <w:sz w:val="24"/>
                <w:szCs w:val="24"/>
                <w:rtl/>
              </w:rPr>
              <w:t>אישור המפקח:</w:t>
            </w:r>
          </w:p>
        </w:tc>
        <w:tc>
          <w:tcPr>
            <w:tcW w:w="5991" w:type="dxa"/>
            <w:gridSpan w:val="5"/>
          </w:tcPr>
          <w:p w:rsidR="00E62893" w:rsidRPr="00F73410" w:rsidRDefault="00E62893" w:rsidP="00E609DC">
            <w:pPr>
              <w:rPr>
                <w:rFonts w:cs="David"/>
                <w:sz w:val="24"/>
                <w:szCs w:val="24"/>
                <w:rtl/>
              </w:rPr>
            </w:pPr>
          </w:p>
        </w:tc>
      </w:tr>
    </w:tbl>
    <w:p w:rsidR="00E62893" w:rsidRPr="00F73410" w:rsidRDefault="00E62893" w:rsidP="00E609DC">
      <w:pPr>
        <w:rPr>
          <w:rFonts w:cs="David"/>
          <w:sz w:val="24"/>
          <w:szCs w:val="24"/>
          <w:rtl/>
        </w:rPr>
      </w:pPr>
    </w:p>
    <w:p w:rsidR="00E62893" w:rsidRPr="00F73410" w:rsidRDefault="00E62893" w:rsidP="00E609DC">
      <w:pPr>
        <w:rPr>
          <w:rFonts w:cs="David"/>
          <w:sz w:val="24"/>
          <w:szCs w:val="24"/>
          <w:rtl/>
        </w:rPr>
      </w:pPr>
      <w:r w:rsidRPr="00F73410">
        <w:rPr>
          <w:rFonts w:cs="David"/>
          <w:sz w:val="24"/>
          <w:szCs w:val="24"/>
          <w:rtl/>
        </w:rPr>
        <w:t>י - יומי,</w:t>
      </w:r>
      <w:r w:rsidR="00C11D44">
        <w:rPr>
          <w:rFonts w:cs="David"/>
          <w:sz w:val="24"/>
          <w:szCs w:val="24"/>
          <w:rtl/>
        </w:rPr>
        <w:t xml:space="preserve"> </w:t>
      </w:r>
      <w:r w:rsidRPr="00F73410">
        <w:rPr>
          <w:rFonts w:cs="David"/>
          <w:sz w:val="24"/>
          <w:szCs w:val="24"/>
          <w:rtl/>
        </w:rPr>
        <w:t>ש - שבועי,</w:t>
      </w:r>
      <w:r w:rsidR="00C11D44">
        <w:rPr>
          <w:rFonts w:cs="David"/>
          <w:sz w:val="24"/>
          <w:szCs w:val="24"/>
          <w:rtl/>
        </w:rPr>
        <w:t xml:space="preserve"> </w:t>
      </w:r>
      <w:r w:rsidRPr="00F73410">
        <w:rPr>
          <w:rFonts w:cs="David"/>
          <w:sz w:val="24"/>
          <w:szCs w:val="24"/>
          <w:rtl/>
        </w:rPr>
        <w:t>ח- חודשי,</w:t>
      </w:r>
      <w:r w:rsidR="00C11D44">
        <w:rPr>
          <w:rFonts w:cs="David"/>
          <w:sz w:val="24"/>
          <w:szCs w:val="24"/>
          <w:rtl/>
        </w:rPr>
        <w:t xml:space="preserve"> </w:t>
      </w:r>
      <w:r w:rsidRPr="00F73410">
        <w:rPr>
          <w:rFonts w:cs="David"/>
          <w:sz w:val="24"/>
          <w:szCs w:val="24"/>
          <w:rtl/>
        </w:rPr>
        <w:t>ד - דו חודשי,</w:t>
      </w:r>
      <w:r w:rsidR="00C11D44">
        <w:rPr>
          <w:rFonts w:cs="David"/>
          <w:sz w:val="24"/>
          <w:szCs w:val="24"/>
          <w:rtl/>
        </w:rPr>
        <w:t xml:space="preserve"> </w:t>
      </w:r>
      <w:r w:rsidRPr="00F73410">
        <w:rPr>
          <w:rFonts w:cs="David"/>
          <w:sz w:val="24"/>
          <w:szCs w:val="24"/>
          <w:rtl/>
        </w:rPr>
        <w:t>ת - תלת חודשי,</w:t>
      </w:r>
      <w:r w:rsidR="00C11D44">
        <w:rPr>
          <w:rFonts w:cs="David"/>
          <w:sz w:val="24"/>
          <w:szCs w:val="24"/>
          <w:rtl/>
        </w:rPr>
        <w:t xml:space="preserve"> </w:t>
      </w:r>
      <w:r w:rsidRPr="00F73410">
        <w:rPr>
          <w:rFonts w:cs="David"/>
          <w:sz w:val="24"/>
          <w:szCs w:val="24"/>
          <w:rtl/>
        </w:rPr>
        <w:t>ע - עונתי,</w:t>
      </w:r>
      <w:r w:rsidR="00C11D44">
        <w:rPr>
          <w:rFonts w:cs="David"/>
          <w:sz w:val="24"/>
          <w:szCs w:val="24"/>
          <w:rtl/>
        </w:rPr>
        <w:t xml:space="preserve"> </w:t>
      </w:r>
      <w:r w:rsidRPr="00F73410">
        <w:rPr>
          <w:rFonts w:cs="David"/>
          <w:sz w:val="24"/>
          <w:szCs w:val="24"/>
          <w:rtl/>
        </w:rPr>
        <w:t>מ - חצי שנתי,</w:t>
      </w:r>
      <w:r w:rsidR="00C11D44">
        <w:rPr>
          <w:rFonts w:cs="David"/>
          <w:sz w:val="24"/>
          <w:szCs w:val="24"/>
          <w:rtl/>
        </w:rPr>
        <w:t xml:space="preserve"> </w:t>
      </w:r>
      <w:r w:rsidRPr="00F73410">
        <w:rPr>
          <w:rFonts w:cs="David"/>
          <w:sz w:val="24"/>
          <w:szCs w:val="24"/>
          <w:rtl/>
        </w:rPr>
        <w:t>נ - שנתי.</w:t>
      </w:r>
    </w:p>
    <w:p w:rsidR="00E62893" w:rsidRPr="00F73410" w:rsidRDefault="00E62893" w:rsidP="00E609DC">
      <w:pPr>
        <w:rPr>
          <w:rFonts w:cs="David"/>
          <w:sz w:val="24"/>
          <w:szCs w:val="24"/>
          <w:rtl/>
        </w:rPr>
      </w:pPr>
    </w:p>
    <w:p w:rsidR="000B10F9" w:rsidRDefault="000B10F9">
      <w:pPr>
        <w:bidi w:val="0"/>
        <w:rPr>
          <w:rFonts w:cs="David"/>
          <w:szCs w:val="24"/>
          <w:rtl/>
        </w:rPr>
      </w:pPr>
      <w:r>
        <w:rPr>
          <w:rFonts w:cs="David"/>
          <w:szCs w:val="24"/>
          <w:rtl/>
        </w:rPr>
        <w:br w:type="page"/>
      </w:r>
    </w:p>
    <w:p w:rsidR="00E62893" w:rsidRDefault="00E62893" w:rsidP="00E609DC">
      <w:pPr>
        <w:jc w:val="both"/>
        <w:rPr>
          <w:rFonts w:cs="David"/>
          <w:szCs w:val="24"/>
          <w:rtl/>
        </w:rPr>
      </w:pPr>
    </w:p>
    <w:tbl>
      <w:tblPr>
        <w:tblW w:w="9781"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567"/>
        <w:gridCol w:w="568"/>
        <w:gridCol w:w="6308"/>
        <w:gridCol w:w="637"/>
        <w:gridCol w:w="567"/>
        <w:gridCol w:w="567"/>
        <w:gridCol w:w="567"/>
      </w:tblGrid>
      <w:tr w:rsidR="00E62893" w:rsidRPr="00F73410" w:rsidTr="00E62893">
        <w:trPr>
          <w:trHeight w:hRule="exact" w:val="320"/>
          <w:jc w:val="center"/>
        </w:trPr>
        <w:tc>
          <w:tcPr>
            <w:tcW w:w="7443" w:type="dxa"/>
            <w:gridSpan w:val="3"/>
          </w:tcPr>
          <w:p w:rsidR="00E62893" w:rsidRPr="00F73410" w:rsidRDefault="00E62893" w:rsidP="00E609DC">
            <w:pPr>
              <w:jc w:val="center"/>
              <w:rPr>
                <w:rFonts w:cs="David"/>
                <w:b/>
                <w:bCs/>
                <w:sz w:val="24"/>
                <w:szCs w:val="24"/>
                <w:rtl/>
              </w:rPr>
            </w:pPr>
            <w:r w:rsidRPr="00F73410">
              <w:rPr>
                <w:rFonts w:cs="David"/>
                <w:b/>
                <w:bCs/>
                <w:sz w:val="24"/>
                <w:szCs w:val="24"/>
                <w:rtl/>
              </w:rPr>
              <w:t xml:space="preserve">דף טיפולים </w:t>
            </w:r>
          </w:p>
        </w:tc>
        <w:tc>
          <w:tcPr>
            <w:tcW w:w="2338" w:type="dxa"/>
            <w:gridSpan w:val="4"/>
            <w:vMerge w:val="restart"/>
          </w:tcPr>
          <w:p w:rsidR="00E62893" w:rsidRPr="00F73410" w:rsidRDefault="00E62893" w:rsidP="00E609DC">
            <w:pPr>
              <w:rPr>
                <w:rFonts w:cs="David"/>
                <w:b/>
                <w:bCs/>
                <w:sz w:val="24"/>
                <w:szCs w:val="24"/>
                <w:rtl/>
              </w:rPr>
            </w:pPr>
            <w:r w:rsidRPr="00F73410">
              <w:rPr>
                <w:rFonts w:cs="David"/>
                <w:sz w:val="24"/>
                <w:szCs w:val="24"/>
                <w:rtl/>
              </w:rPr>
              <w:br w:type="page"/>
            </w:r>
          </w:p>
        </w:tc>
      </w:tr>
      <w:tr w:rsidR="00E62893" w:rsidRPr="00F73410" w:rsidTr="00E62893">
        <w:trPr>
          <w:jc w:val="center"/>
        </w:trPr>
        <w:tc>
          <w:tcPr>
            <w:tcW w:w="1135" w:type="dxa"/>
            <w:gridSpan w:val="2"/>
          </w:tcPr>
          <w:p w:rsidR="00E62893" w:rsidRPr="00F73410" w:rsidRDefault="00E62893" w:rsidP="00E609DC">
            <w:pPr>
              <w:jc w:val="center"/>
              <w:rPr>
                <w:rFonts w:cs="David"/>
                <w:b/>
                <w:bCs/>
                <w:sz w:val="24"/>
                <w:szCs w:val="24"/>
              </w:rPr>
            </w:pPr>
            <w:r w:rsidRPr="00F73410">
              <w:rPr>
                <w:rFonts w:cs="David"/>
                <w:b/>
                <w:bCs/>
                <w:sz w:val="24"/>
                <w:szCs w:val="24"/>
                <w:rtl/>
              </w:rPr>
              <w:t>סוג הציוד</w:t>
            </w:r>
            <w:r w:rsidRPr="00F73410">
              <w:rPr>
                <w:rFonts w:cs="David"/>
                <w:b/>
                <w:bCs/>
                <w:sz w:val="24"/>
                <w:szCs w:val="24"/>
              </w:rPr>
              <w:t xml:space="preserve"> </w:t>
            </w:r>
          </w:p>
          <w:p w:rsidR="00E62893" w:rsidRPr="00F73410" w:rsidRDefault="00E62893" w:rsidP="00E609DC">
            <w:pPr>
              <w:jc w:val="center"/>
              <w:rPr>
                <w:rFonts w:cs="David"/>
                <w:b/>
                <w:bCs/>
                <w:sz w:val="24"/>
                <w:szCs w:val="24"/>
                <w:rtl/>
              </w:rPr>
            </w:pPr>
            <w:r w:rsidRPr="00F73410">
              <w:rPr>
                <w:rFonts w:cs="David"/>
                <w:b/>
                <w:bCs/>
                <w:sz w:val="24"/>
                <w:szCs w:val="24"/>
              </w:rPr>
              <w:t>H29H</w:t>
            </w:r>
          </w:p>
        </w:tc>
        <w:tc>
          <w:tcPr>
            <w:tcW w:w="6308" w:type="dxa"/>
          </w:tcPr>
          <w:p w:rsidR="00E62893" w:rsidRPr="00F73410" w:rsidRDefault="00E62893" w:rsidP="00E609DC">
            <w:pPr>
              <w:tabs>
                <w:tab w:val="left" w:pos="1832"/>
                <w:tab w:val="center" w:pos="4073"/>
              </w:tabs>
              <w:jc w:val="center"/>
              <w:outlineLvl w:val="0"/>
              <w:rPr>
                <w:rFonts w:cs="David"/>
                <w:b/>
                <w:bCs/>
                <w:sz w:val="24"/>
                <w:szCs w:val="24"/>
                <w:rtl/>
              </w:rPr>
            </w:pPr>
            <w:bookmarkStart w:id="357" w:name="_Toc373737886"/>
            <w:bookmarkStart w:id="358" w:name="_Toc378751830"/>
            <w:bookmarkStart w:id="359" w:name="_Toc378768043"/>
            <w:bookmarkStart w:id="360" w:name="_Toc379098881"/>
            <w:bookmarkStart w:id="361" w:name="_Toc336503918"/>
            <w:r w:rsidRPr="00F73410">
              <w:rPr>
                <w:rFonts w:cs="David"/>
                <w:b/>
                <w:bCs/>
                <w:sz w:val="24"/>
                <w:szCs w:val="24"/>
                <w:rtl/>
              </w:rPr>
              <w:t>מחליף חום</w:t>
            </w:r>
            <w:bookmarkEnd w:id="357"/>
            <w:bookmarkEnd w:id="358"/>
            <w:bookmarkEnd w:id="359"/>
            <w:bookmarkEnd w:id="360"/>
            <w:r w:rsidRPr="00F73410">
              <w:rPr>
                <w:rFonts w:cs="David"/>
                <w:b/>
                <w:bCs/>
                <w:sz w:val="24"/>
                <w:szCs w:val="24"/>
                <w:rtl/>
              </w:rPr>
              <w:t xml:space="preserve"> </w:t>
            </w:r>
            <w:bookmarkEnd w:id="361"/>
          </w:p>
        </w:tc>
        <w:tc>
          <w:tcPr>
            <w:tcW w:w="2338" w:type="dxa"/>
            <w:gridSpan w:val="4"/>
            <w:vMerge/>
          </w:tcPr>
          <w:p w:rsidR="00E62893" w:rsidRPr="00F73410" w:rsidRDefault="00E62893" w:rsidP="00E609DC">
            <w:pPr>
              <w:rPr>
                <w:rFonts w:cs="David"/>
                <w:b/>
                <w:bCs/>
                <w:sz w:val="24"/>
                <w:szCs w:val="24"/>
                <w:rtl/>
              </w:rPr>
            </w:pP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8" w:type="dxa"/>
          </w:tcPr>
          <w:p w:rsidR="00E62893" w:rsidRPr="00F73410" w:rsidRDefault="00E62893" w:rsidP="00E609DC">
            <w:pPr>
              <w:rPr>
                <w:rFonts w:cs="David"/>
                <w:sz w:val="24"/>
                <w:szCs w:val="24"/>
                <w:rtl/>
              </w:rPr>
            </w:pPr>
            <w:r w:rsidRPr="00F73410">
              <w:rPr>
                <w:rFonts w:cs="David"/>
                <w:sz w:val="24"/>
                <w:szCs w:val="24"/>
                <w:rtl/>
              </w:rPr>
              <w:t>ב</w:t>
            </w:r>
          </w:p>
        </w:tc>
        <w:tc>
          <w:tcPr>
            <w:tcW w:w="6308" w:type="dxa"/>
          </w:tcPr>
          <w:p w:rsidR="00E62893" w:rsidRPr="00F73410" w:rsidRDefault="00E62893" w:rsidP="00E609DC">
            <w:pPr>
              <w:rPr>
                <w:rFonts w:cs="David"/>
                <w:sz w:val="24"/>
                <w:szCs w:val="24"/>
                <w:rtl/>
              </w:rPr>
            </w:pPr>
            <w:r w:rsidRPr="00F73410">
              <w:rPr>
                <w:rFonts w:cs="David"/>
                <w:sz w:val="24"/>
                <w:szCs w:val="24"/>
                <w:rtl/>
              </w:rPr>
              <w:t>ממוקם ב-</w:t>
            </w:r>
          </w:p>
        </w:tc>
        <w:tc>
          <w:tcPr>
            <w:tcW w:w="637" w:type="dxa"/>
          </w:tcPr>
          <w:p w:rsidR="00E62893" w:rsidRPr="00F73410" w:rsidRDefault="00E62893" w:rsidP="00E609DC">
            <w:pPr>
              <w:rPr>
                <w:rFonts w:cs="David"/>
                <w:sz w:val="24"/>
                <w:szCs w:val="24"/>
                <w:rtl/>
              </w:rPr>
            </w:pPr>
            <w:r w:rsidRPr="00F73410">
              <w:rPr>
                <w:rFonts w:cs="David"/>
                <w:sz w:val="24"/>
                <w:szCs w:val="24"/>
                <w:rtl/>
              </w:rPr>
              <w:t>בצ-</w:t>
            </w:r>
          </w:p>
        </w:tc>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7" w:type="dxa"/>
          </w:tcPr>
          <w:p w:rsidR="00E62893" w:rsidRPr="00F73410" w:rsidRDefault="00E62893" w:rsidP="00E609DC">
            <w:pPr>
              <w:rPr>
                <w:rFonts w:cs="David"/>
                <w:sz w:val="24"/>
                <w:szCs w:val="24"/>
                <w:rtl/>
              </w:rPr>
            </w:pPr>
            <w:r w:rsidRPr="00F73410">
              <w:rPr>
                <w:rFonts w:cs="David"/>
                <w:sz w:val="24"/>
                <w:szCs w:val="24"/>
                <w:rtl/>
              </w:rPr>
              <w:t>מ</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r w:rsidRPr="00F73410">
              <w:rPr>
                <w:rFonts w:cs="David"/>
                <w:sz w:val="24"/>
                <w:szCs w:val="24"/>
                <w:rtl/>
              </w:rPr>
              <w:t>ו</w:t>
            </w:r>
          </w:p>
        </w:tc>
        <w:tc>
          <w:tcPr>
            <w:tcW w:w="568" w:type="dxa"/>
          </w:tcPr>
          <w:p w:rsidR="00E62893" w:rsidRPr="00F73410" w:rsidRDefault="00E62893" w:rsidP="00E609DC">
            <w:pPr>
              <w:rPr>
                <w:rFonts w:cs="David"/>
                <w:sz w:val="24"/>
                <w:szCs w:val="24"/>
                <w:rtl/>
              </w:rPr>
            </w:pPr>
            <w:r w:rsidRPr="00F73410">
              <w:rPr>
                <w:rFonts w:cs="David"/>
                <w:sz w:val="24"/>
                <w:szCs w:val="24"/>
                <w:rtl/>
              </w:rPr>
              <w:t>צ</w:t>
            </w:r>
          </w:p>
        </w:tc>
        <w:tc>
          <w:tcPr>
            <w:tcW w:w="6308" w:type="dxa"/>
          </w:tcPr>
          <w:p w:rsidR="00E62893" w:rsidRPr="00F73410" w:rsidRDefault="00E62893" w:rsidP="00E609DC">
            <w:pPr>
              <w:rPr>
                <w:rFonts w:cs="David"/>
                <w:sz w:val="24"/>
                <w:szCs w:val="24"/>
                <w:rtl/>
              </w:rPr>
            </w:pPr>
            <w:r w:rsidRPr="00F73410">
              <w:rPr>
                <w:rFonts w:cs="David"/>
                <w:sz w:val="24"/>
                <w:szCs w:val="24"/>
                <w:rtl/>
              </w:rPr>
              <w:t>משרת את -</w:t>
            </w:r>
          </w:p>
        </w:tc>
        <w:tc>
          <w:tcPr>
            <w:tcW w:w="637" w:type="dxa"/>
          </w:tcPr>
          <w:p w:rsidR="00E62893" w:rsidRPr="00F73410" w:rsidRDefault="00E62893" w:rsidP="00E609DC">
            <w:pPr>
              <w:rPr>
                <w:rFonts w:cs="David"/>
                <w:sz w:val="24"/>
                <w:szCs w:val="24"/>
                <w:rtl/>
              </w:rPr>
            </w:pPr>
            <w:r w:rsidRPr="00F73410">
              <w:rPr>
                <w:rFonts w:cs="David"/>
                <w:sz w:val="24"/>
                <w:szCs w:val="24"/>
                <w:rtl/>
              </w:rPr>
              <w:t>וע</w:t>
            </w:r>
          </w:p>
        </w:tc>
        <w:tc>
          <w:tcPr>
            <w:tcW w:w="567" w:type="dxa"/>
          </w:tcPr>
          <w:p w:rsidR="00E62893" w:rsidRPr="00F73410" w:rsidRDefault="00E62893" w:rsidP="00E609DC">
            <w:pPr>
              <w:rPr>
                <w:rFonts w:cs="David"/>
                <w:sz w:val="24"/>
                <w:szCs w:val="24"/>
                <w:rtl/>
              </w:rPr>
            </w:pPr>
            <w:r w:rsidRPr="00F73410">
              <w:rPr>
                <w:rFonts w:cs="David"/>
                <w:sz w:val="24"/>
                <w:szCs w:val="24"/>
                <w:rtl/>
              </w:rPr>
              <w:t>ד'</w:t>
            </w:r>
          </w:p>
        </w:tc>
        <w:tc>
          <w:tcPr>
            <w:tcW w:w="567" w:type="dxa"/>
          </w:tcPr>
          <w:p w:rsidR="00E62893" w:rsidRPr="00F73410" w:rsidRDefault="00E62893" w:rsidP="00E609DC">
            <w:pPr>
              <w:rPr>
                <w:rFonts w:cs="David"/>
                <w:sz w:val="24"/>
                <w:szCs w:val="24"/>
                <w:rtl/>
              </w:rPr>
            </w:pPr>
            <w:r w:rsidRPr="00F73410">
              <w:rPr>
                <w:rFonts w:cs="David"/>
                <w:sz w:val="24"/>
                <w:szCs w:val="24"/>
                <w:rtl/>
              </w:rPr>
              <w:t>ד'</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r w:rsidRPr="00F73410">
              <w:rPr>
                <w:rFonts w:cs="David"/>
                <w:sz w:val="24"/>
                <w:szCs w:val="24"/>
                <w:rtl/>
              </w:rPr>
              <w:t>ק</w:t>
            </w:r>
          </w:p>
        </w:tc>
        <w:tc>
          <w:tcPr>
            <w:tcW w:w="568" w:type="dxa"/>
          </w:tcPr>
          <w:p w:rsidR="00E62893" w:rsidRPr="00F73410" w:rsidRDefault="00E62893" w:rsidP="00E609DC">
            <w:pPr>
              <w:rPr>
                <w:rFonts w:cs="David"/>
                <w:sz w:val="24"/>
                <w:szCs w:val="24"/>
                <w:rtl/>
              </w:rPr>
            </w:pPr>
            <w:r w:rsidRPr="00F73410">
              <w:rPr>
                <w:rFonts w:cs="David"/>
                <w:sz w:val="24"/>
                <w:szCs w:val="24"/>
                <w:rtl/>
              </w:rPr>
              <w:t>ו</w:t>
            </w:r>
          </w:p>
        </w:tc>
        <w:tc>
          <w:tcPr>
            <w:tcW w:w="6308" w:type="dxa"/>
          </w:tcPr>
          <w:p w:rsidR="00E62893" w:rsidRPr="00F73410" w:rsidRDefault="00E62893" w:rsidP="00E609DC">
            <w:pPr>
              <w:rPr>
                <w:rFonts w:cs="David"/>
                <w:sz w:val="24"/>
                <w:szCs w:val="24"/>
                <w:rtl/>
              </w:rPr>
            </w:pPr>
            <w:r w:rsidRPr="00F73410">
              <w:rPr>
                <w:rFonts w:cs="David"/>
                <w:sz w:val="24"/>
                <w:szCs w:val="24"/>
                <w:rtl/>
              </w:rPr>
              <w:t>מקצועות מבצעים -</w:t>
            </w:r>
          </w:p>
        </w:tc>
        <w:tc>
          <w:tcPr>
            <w:tcW w:w="63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פ</w:t>
            </w:r>
          </w:p>
        </w:tc>
      </w:tr>
      <w:tr w:rsidR="00E62893" w:rsidRPr="00F73410" w:rsidTr="00E62893">
        <w:trPr>
          <w:jc w:val="center"/>
        </w:trPr>
        <w:tc>
          <w:tcPr>
            <w:tcW w:w="567" w:type="dxa"/>
          </w:tcPr>
          <w:p w:rsidR="00E62893" w:rsidRPr="00F73410" w:rsidRDefault="00E62893" w:rsidP="00E609DC">
            <w:pPr>
              <w:rPr>
                <w:rFonts w:cs="David"/>
                <w:sz w:val="24"/>
                <w:szCs w:val="24"/>
                <w:rtl/>
              </w:rPr>
            </w:pPr>
            <w:r w:rsidRPr="00F73410">
              <w:rPr>
                <w:rFonts w:cs="David"/>
                <w:sz w:val="24"/>
                <w:szCs w:val="24"/>
                <w:rtl/>
              </w:rPr>
              <w:t>ן</w:t>
            </w:r>
          </w:p>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r w:rsidRPr="00F73410">
              <w:rPr>
                <w:rFonts w:cs="David"/>
                <w:sz w:val="24"/>
                <w:szCs w:val="24"/>
                <w:rtl/>
              </w:rPr>
              <w:t>ע</w:t>
            </w:r>
          </w:p>
        </w:tc>
        <w:tc>
          <w:tcPr>
            <w:tcW w:w="6308" w:type="dxa"/>
          </w:tcPr>
          <w:p w:rsidR="00E62893" w:rsidRPr="00F73410" w:rsidRDefault="00E62893" w:rsidP="00E609DC">
            <w:pPr>
              <w:rPr>
                <w:rFonts w:cs="David"/>
                <w:sz w:val="24"/>
                <w:szCs w:val="24"/>
                <w:rtl/>
              </w:rPr>
            </w:pPr>
          </w:p>
          <w:p w:rsidR="00E62893" w:rsidRPr="00F73410" w:rsidRDefault="00C11D44" w:rsidP="00E609DC">
            <w:pPr>
              <w:jc w:val="center"/>
              <w:rPr>
                <w:rFonts w:cs="David"/>
                <w:sz w:val="24"/>
                <w:szCs w:val="24"/>
                <w:u w:val="single"/>
                <w:rtl/>
              </w:rPr>
            </w:pPr>
            <w:r>
              <w:rPr>
                <w:rFonts w:cs="David"/>
                <w:sz w:val="24"/>
                <w:szCs w:val="24"/>
                <w:rtl/>
              </w:rPr>
              <w:t xml:space="preserve">      </w:t>
            </w:r>
            <w:r w:rsidR="00E62893" w:rsidRPr="00F73410">
              <w:rPr>
                <w:rFonts w:cs="David"/>
                <w:sz w:val="24"/>
                <w:szCs w:val="24"/>
                <w:u w:val="single"/>
                <w:rtl/>
              </w:rPr>
              <w:t>הוראות</w:t>
            </w:r>
            <w:r>
              <w:rPr>
                <w:rFonts w:cs="David"/>
                <w:sz w:val="24"/>
                <w:szCs w:val="24"/>
                <w:u w:val="single"/>
                <w:rtl/>
              </w:rPr>
              <w:t xml:space="preserve">   </w:t>
            </w:r>
            <w:r w:rsidR="00E62893" w:rsidRPr="00F73410">
              <w:rPr>
                <w:rFonts w:cs="David"/>
                <w:sz w:val="24"/>
                <w:szCs w:val="24"/>
                <w:u w:val="single"/>
                <w:rtl/>
              </w:rPr>
              <w:t>לבצוע</w:t>
            </w:r>
          </w:p>
        </w:tc>
        <w:tc>
          <w:tcPr>
            <w:tcW w:w="637" w:type="dxa"/>
          </w:tcPr>
          <w:p w:rsidR="00E62893" w:rsidRPr="00F73410" w:rsidRDefault="00E62893" w:rsidP="00E609DC">
            <w:pPr>
              <w:rPr>
                <w:rFonts w:cs="David"/>
                <w:sz w:val="24"/>
                <w:szCs w:val="24"/>
                <w:rtl/>
              </w:rPr>
            </w:pPr>
            <w:r w:rsidRPr="00F73410">
              <w:rPr>
                <w:rFonts w:cs="David"/>
                <w:sz w:val="24"/>
                <w:szCs w:val="24"/>
                <w:rtl/>
              </w:rPr>
              <w:t>במ-צב</w:t>
            </w:r>
          </w:p>
        </w:tc>
        <w:tc>
          <w:tcPr>
            <w:tcW w:w="567" w:type="dxa"/>
          </w:tcPr>
          <w:p w:rsidR="00E62893" w:rsidRPr="00F73410" w:rsidRDefault="00E62893" w:rsidP="00E609DC">
            <w:pPr>
              <w:rPr>
                <w:rFonts w:cs="David"/>
                <w:sz w:val="24"/>
                <w:szCs w:val="24"/>
                <w:rtl/>
              </w:rPr>
            </w:pPr>
            <w:r w:rsidRPr="00F73410">
              <w:rPr>
                <w:rFonts w:cs="David"/>
                <w:sz w:val="24"/>
                <w:szCs w:val="24"/>
                <w:rtl/>
              </w:rPr>
              <w:t>מ</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נ</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מ</w:t>
            </w:r>
          </w:p>
        </w:tc>
        <w:tc>
          <w:tcPr>
            <w:tcW w:w="567" w:type="dxa"/>
          </w:tcPr>
          <w:p w:rsidR="00E62893" w:rsidRPr="00F73410" w:rsidRDefault="00E62893" w:rsidP="00E609DC">
            <w:pPr>
              <w:rPr>
                <w:rFonts w:cs="David"/>
                <w:sz w:val="24"/>
                <w:szCs w:val="24"/>
                <w:rtl/>
              </w:rPr>
            </w:pPr>
            <w:r w:rsidRPr="00F73410">
              <w:rPr>
                <w:rFonts w:cs="David"/>
                <w:sz w:val="24"/>
                <w:szCs w:val="24"/>
                <w:rtl/>
              </w:rPr>
              <w:t>ר</w:t>
            </w:r>
          </w:p>
          <w:p w:rsidR="00E62893" w:rsidRPr="00F73410" w:rsidRDefault="00E62893" w:rsidP="00E609DC">
            <w:pPr>
              <w:rPr>
                <w:rFonts w:cs="David"/>
                <w:sz w:val="24"/>
                <w:szCs w:val="24"/>
                <w:rtl/>
              </w:rPr>
            </w:pPr>
            <w:r w:rsidRPr="00F73410">
              <w:rPr>
                <w:rFonts w:cs="David"/>
                <w:sz w:val="24"/>
                <w:szCs w:val="24"/>
                <w:rtl/>
              </w:rPr>
              <w:t>ג</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ל</w:t>
            </w:r>
          </w:p>
          <w:p w:rsidR="00E62893" w:rsidRPr="00F73410" w:rsidRDefault="00E62893" w:rsidP="00E609DC">
            <w:pPr>
              <w:rPr>
                <w:rFonts w:cs="David"/>
                <w:sz w:val="24"/>
                <w:szCs w:val="24"/>
                <w:rtl/>
              </w:rPr>
            </w:pPr>
            <w:r w:rsidRPr="00F73410">
              <w:rPr>
                <w:rFonts w:cs="David"/>
                <w:sz w:val="24"/>
                <w:szCs w:val="24"/>
                <w:rtl/>
              </w:rPr>
              <w:t>ה</w:t>
            </w:r>
          </w:p>
        </w:tc>
        <w:tc>
          <w:tcPr>
            <w:tcW w:w="567" w:type="dxa"/>
          </w:tcPr>
          <w:p w:rsidR="00E62893" w:rsidRPr="00F73410" w:rsidRDefault="00E62893" w:rsidP="00E609DC">
            <w:pPr>
              <w:rPr>
                <w:rFonts w:cs="David"/>
                <w:sz w:val="24"/>
                <w:szCs w:val="24"/>
                <w:rtl/>
              </w:rPr>
            </w:pPr>
            <w:r w:rsidRPr="00F73410">
              <w:rPr>
                <w:rFonts w:cs="David"/>
                <w:sz w:val="24"/>
                <w:szCs w:val="24"/>
                <w:rtl/>
              </w:rPr>
              <w:t>ר</w:t>
            </w:r>
          </w:p>
          <w:p w:rsidR="00E62893" w:rsidRPr="00F73410" w:rsidRDefault="00E62893" w:rsidP="00E609DC">
            <w:pPr>
              <w:rPr>
                <w:rFonts w:cs="David"/>
                <w:sz w:val="24"/>
                <w:szCs w:val="24"/>
                <w:rtl/>
              </w:rPr>
            </w:pP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jc w:val="both"/>
              <w:rPr>
                <w:rFonts w:cs="David"/>
                <w:b/>
                <w:bCs/>
                <w:sz w:val="24"/>
                <w:szCs w:val="24"/>
                <w:u w:val="single"/>
                <w:rtl/>
              </w:rPr>
            </w:pPr>
            <w:r w:rsidRPr="00F73410">
              <w:rPr>
                <w:rFonts w:cs="David"/>
                <w:b/>
                <w:bCs/>
                <w:sz w:val="24"/>
                <w:szCs w:val="24"/>
                <w:u w:val="single"/>
                <w:rtl/>
              </w:rPr>
              <w:t>מחליפי חום אופקיים</w:t>
            </w:r>
          </w:p>
        </w:tc>
        <w:tc>
          <w:tcPr>
            <w:tcW w:w="63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מחליף החום לדליפות.</w:t>
            </w:r>
          </w:p>
        </w:tc>
        <w:tc>
          <w:tcPr>
            <w:tcW w:w="63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ש</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נקז משקעים ולכלוך מחליפי החום.</w:t>
            </w:r>
          </w:p>
        </w:tc>
        <w:tc>
          <w:tcPr>
            <w:tcW w:w="63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ח</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2</w:t>
            </w:r>
          </w:p>
        </w:tc>
      </w:tr>
      <w:tr w:rsidR="00E62893" w:rsidRPr="00F73410" w:rsidTr="00E62893">
        <w:trPr>
          <w:trHeight w:hRule="exact" w:val="544"/>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נחשון החימום לדליפות ונקה מאבנית, ניקוי מכני</w:t>
            </w:r>
            <w:r w:rsidRPr="00F73410">
              <w:rPr>
                <w:rFonts w:cs="David" w:hint="cs"/>
                <w:sz w:val="24"/>
                <w:szCs w:val="24"/>
                <w:rtl/>
              </w:rPr>
              <w:t xml:space="preserve"> </w:t>
            </w:r>
            <w:r w:rsidRPr="00F73410">
              <w:rPr>
                <w:rFonts w:cs="David"/>
                <w:sz w:val="24"/>
                <w:szCs w:val="24"/>
                <w:rtl/>
              </w:rPr>
              <w:t>וכימי לפי הצורך.</w:t>
            </w:r>
          </w:p>
        </w:tc>
        <w:tc>
          <w:tcPr>
            <w:tcW w:w="637"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נ</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3</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 xml:space="preserve">בדוק פנים מחליף החום לפגמים </w:t>
            </w:r>
            <w:r w:rsidRPr="00F73410">
              <w:rPr>
                <w:rFonts w:cs="David"/>
                <w:sz w:val="24"/>
                <w:szCs w:val="24"/>
              </w:rPr>
              <w:t>–</w:t>
            </w:r>
            <w:r w:rsidRPr="00F73410">
              <w:rPr>
                <w:rFonts w:cs="David"/>
                <w:sz w:val="24"/>
                <w:szCs w:val="24"/>
                <w:rtl/>
              </w:rPr>
              <w:t xml:space="preserve"> דווח.</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4</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נקה מחלודה וצבע.</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5</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חזותית שלימות הבידוד.</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6</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b/>
                <w:bCs/>
                <w:sz w:val="24"/>
                <w:szCs w:val="24"/>
                <w:u w:val="single"/>
                <w:rtl/>
              </w:rPr>
            </w:pPr>
            <w:r w:rsidRPr="00F73410">
              <w:rPr>
                <w:rFonts w:cs="David"/>
                <w:b/>
                <w:bCs/>
                <w:sz w:val="24"/>
                <w:szCs w:val="24"/>
                <w:u w:val="single"/>
                <w:rtl/>
              </w:rPr>
              <w:t>קו מים חמים</w:t>
            </w:r>
          </w:p>
        </w:tc>
        <w:tc>
          <w:tcPr>
            <w:tcW w:w="63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טמפרטורת ולחץ המים החמים.</w:t>
            </w:r>
          </w:p>
        </w:tc>
        <w:tc>
          <w:tcPr>
            <w:tcW w:w="637"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ש</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7</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צנרת שסתומים וחיבורים לדליפות.</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8</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לדליפה קלה בלבד אטמי המשאבות.</w:t>
            </w:r>
          </w:p>
        </w:tc>
        <w:tc>
          <w:tcPr>
            <w:tcW w:w="637"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ח</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9</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המשאבות לפעולה שקטה ודליפות.</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10</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המנוע לחימום יתר ע"י מגע יד.</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11</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ברזים לתנועה חופשית גרז ראשים.</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12</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סוך מיסבי המנוע.</w:t>
            </w:r>
          </w:p>
        </w:tc>
        <w:tc>
          <w:tcPr>
            <w:tcW w:w="637"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מ</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13</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בחן תקינות שסתומים</w:t>
            </w:r>
            <w:r w:rsidR="00C11D44">
              <w:rPr>
                <w:rFonts w:cs="David"/>
                <w:sz w:val="24"/>
                <w:szCs w:val="24"/>
                <w:rtl/>
              </w:rPr>
              <w:t xml:space="preserve">. </w:t>
            </w:r>
            <w:r w:rsidRPr="00F73410">
              <w:rPr>
                <w:rFonts w:cs="David"/>
                <w:sz w:val="24"/>
                <w:szCs w:val="24"/>
                <w:rtl/>
              </w:rPr>
              <w:t>שפץ לפי הצורך.</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14</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חזותית הבידוד ואמצעי עיגון.</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15</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נקה חלודה וצבע.</w:t>
            </w:r>
          </w:p>
        </w:tc>
        <w:tc>
          <w:tcPr>
            <w:tcW w:w="637"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נ</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16</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בחן תקינות וכייל מדי חום ולחץ.</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17</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וחזק חבורי החשמל לפקוד.</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18</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לחץ בקו קיטור</w:t>
            </w:r>
            <w:r w:rsidR="00C11D44">
              <w:rPr>
                <w:rFonts w:cs="David"/>
                <w:sz w:val="24"/>
                <w:szCs w:val="24"/>
                <w:rtl/>
              </w:rPr>
              <w:t xml:space="preserve">. </w:t>
            </w:r>
            <w:r w:rsidRPr="00F73410">
              <w:rPr>
                <w:rFonts w:cs="David"/>
                <w:sz w:val="24"/>
                <w:szCs w:val="24"/>
                <w:rtl/>
              </w:rPr>
              <w:t xml:space="preserve">רשום </w:t>
            </w:r>
            <w:r w:rsidRPr="00F73410">
              <w:rPr>
                <w:rFonts w:cs="David"/>
                <w:sz w:val="24"/>
                <w:szCs w:val="24"/>
              </w:rPr>
              <w:t>…</w:t>
            </w:r>
            <w:r w:rsidRPr="00F73410">
              <w:rPr>
                <w:rFonts w:cs="David"/>
                <w:sz w:val="24"/>
                <w:szCs w:val="24"/>
                <w:rtl/>
              </w:rPr>
              <w:t>. אטמ'</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19</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בחן תקינות מלכודת קיטור ע"י הזמנה ומגע יד.</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20</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לדליפות מצנרת סתומים וחיבורים בקטור וקונדרס.</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21</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בדוק פעולת השסתום הטרמוסטטי</w:t>
            </w:r>
            <w:r w:rsidR="00C11D44">
              <w:rPr>
                <w:rFonts w:cs="David"/>
                <w:sz w:val="24"/>
                <w:szCs w:val="24"/>
                <w:rtl/>
              </w:rPr>
              <w:t xml:space="preserve">. </w:t>
            </w:r>
            <w:r w:rsidRPr="00F73410">
              <w:rPr>
                <w:rFonts w:cs="David"/>
                <w:sz w:val="24"/>
                <w:szCs w:val="24"/>
                <w:rtl/>
              </w:rPr>
              <w:t>ודא שיאנו מעביר קטור במצב סגור.</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22</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נקה ובדוק תקינות מסנני הקיטור.</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23</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בחן תקינות שסתום אל חוזר</w:t>
            </w:r>
            <w:r w:rsidR="00C11D44">
              <w:rPr>
                <w:rFonts w:cs="David"/>
                <w:sz w:val="24"/>
                <w:szCs w:val="24"/>
                <w:rtl/>
              </w:rPr>
              <w:t xml:space="preserve">. </w:t>
            </w:r>
            <w:r w:rsidRPr="00F73410">
              <w:rPr>
                <w:rFonts w:cs="David"/>
                <w:sz w:val="24"/>
                <w:szCs w:val="24"/>
                <w:rtl/>
              </w:rPr>
              <w:t>שפץ לפי הצורך.</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24</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08" w:type="dxa"/>
          </w:tcPr>
          <w:p w:rsidR="00E62893" w:rsidRPr="00F73410" w:rsidRDefault="00E62893" w:rsidP="00E609DC">
            <w:pPr>
              <w:rPr>
                <w:rFonts w:cs="David"/>
                <w:sz w:val="24"/>
                <w:szCs w:val="24"/>
                <w:rtl/>
              </w:rPr>
            </w:pPr>
            <w:r w:rsidRPr="00F73410">
              <w:rPr>
                <w:rFonts w:cs="David"/>
                <w:sz w:val="24"/>
                <w:szCs w:val="24"/>
                <w:rtl/>
              </w:rPr>
              <w:t>בחן תקינות שסתומים, שפץ לפי הצורך.</w:t>
            </w:r>
          </w:p>
        </w:tc>
        <w:tc>
          <w:tcPr>
            <w:tcW w:w="63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25</w:t>
            </w:r>
          </w:p>
        </w:tc>
      </w:tr>
    </w:tbl>
    <w:p w:rsidR="00E62893" w:rsidRPr="00F73410" w:rsidRDefault="00E62893" w:rsidP="00E609DC">
      <w:pPr>
        <w:rPr>
          <w:rFonts w:cs="David"/>
          <w:sz w:val="24"/>
          <w:szCs w:val="24"/>
          <w:rtl/>
        </w:rPr>
      </w:pPr>
      <w:r w:rsidRPr="00F73410">
        <w:rPr>
          <w:rFonts w:cs="David"/>
          <w:sz w:val="24"/>
          <w:szCs w:val="24"/>
          <w:rtl/>
        </w:rPr>
        <w:t>י - יומי,</w:t>
      </w:r>
      <w:r w:rsidR="00C11D44">
        <w:rPr>
          <w:rFonts w:cs="David"/>
          <w:sz w:val="24"/>
          <w:szCs w:val="24"/>
          <w:rtl/>
        </w:rPr>
        <w:t xml:space="preserve"> </w:t>
      </w:r>
      <w:r w:rsidRPr="00F73410">
        <w:rPr>
          <w:rFonts w:cs="David"/>
          <w:sz w:val="24"/>
          <w:szCs w:val="24"/>
          <w:rtl/>
        </w:rPr>
        <w:t>ש - שבועי,</w:t>
      </w:r>
      <w:r w:rsidR="00C11D44">
        <w:rPr>
          <w:rFonts w:cs="David"/>
          <w:sz w:val="24"/>
          <w:szCs w:val="24"/>
          <w:rtl/>
        </w:rPr>
        <w:t xml:space="preserve"> </w:t>
      </w:r>
      <w:r w:rsidRPr="00F73410">
        <w:rPr>
          <w:rFonts w:cs="David"/>
          <w:sz w:val="24"/>
          <w:szCs w:val="24"/>
          <w:rtl/>
        </w:rPr>
        <w:t>ח- חודשי,</w:t>
      </w:r>
      <w:r w:rsidR="00C11D44">
        <w:rPr>
          <w:rFonts w:cs="David"/>
          <w:sz w:val="24"/>
          <w:szCs w:val="24"/>
          <w:rtl/>
        </w:rPr>
        <w:t xml:space="preserve"> </w:t>
      </w:r>
      <w:r w:rsidRPr="00F73410">
        <w:rPr>
          <w:rFonts w:cs="David"/>
          <w:sz w:val="24"/>
          <w:szCs w:val="24"/>
          <w:rtl/>
        </w:rPr>
        <w:t>ד - דו חודשי,</w:t>
      </w:r>
      <w:r w:rsidR="00C11D44">
        <w:rPr>
          <w:rFonts w:cs="David"/>
          <w:sz w:val="24"/>
          <w:szCs w:val="24"/>
          <w:rtl/>
        </w:rPr>
        <w:t xml:space="preserve"> </w:t>
      </w:r>
      <w:r w:rsidRPr="00F73410">
        <w:rPr>
          <w:rFonts w:cs="David"/>
          <w:sz w:val="24"/>
          <w:szCs w:val="24"/>
          <w:rtl/>
        </w:rPr>
        <w:t>ת - תלת חודשי,</w:t>
      </w:r>
      <w:r w:rsidR="00C11D44">
        <w:rPr>
          <w:rFonts w:cs="David"/>
          <w:sz w:val="24"/>
          <w:szCs w:val="24"/>
          <w:rtl/>
        </w:rPr>
        <w:t xml:space="preserve"> </w:t>
      </w:r>
      <w:r w:rsidRPr="00F73410">
        <w:rPr>
          <w:rFonts w:cs="David"/>
          <w:sz w:val="24"/>
          <w:szCs w:val="24"/>
          <w:rtl/>
        </w:rPr>
        <w:t>ע - עונתי,</w:t>
      </w:r>
      <w:r w:rsidR="00C11D44">
        <w:rPr>
          <w:rFonts w:cs="David"/>
          <w:sz w:val="24"/>
          <w:szCs w:val="24"/>
          <w:rtl/>
        </w:rPr>
        <w:t xml:space="preserve"> </w:t>
      </w:r>
      <w:r w:rsidRPr="00F73410">
        <w:rPr>
          <w:rFonts w:cs="David"/>
          <w:sz w:val="24"/>
          <w:szCs w:val="24"/>
          <w:rtl/>
        </w:rPr>
        <w:t>מ - חצי שנתי,</w:t>
      </w:r>
      <w:r w:rsidR="00C11D44">
        <w:rPr>
          <w:rFonts w:cs="David"/>
          <w:sz w:val="24"/>
          <w:szCs w:val="24"/>
          <w:rtl/>
        </w:rPr>
        <w:t xml:space="preserve"> </w:t>
      </w:r>
      <w:r w:rsidRPr="00F73410">
        <w:rPr>
          <w:rFonts w:cs="David"/>
          <w:sz w:val="24"/>
          <w:szCs w:val="24"/>
          <w:rtl/>
        </w:rPr>
        <w:t>נ - שנתי.</w:t>
      </w:r>
    </w:p>
    <w:p w:rsidR="00E62893" w:rsidRDefault="00E62893" w:rsidP="00E609DC">
      <w:pPr>
        <w:jc w:val="both"/>
        <w:rPr>
          <w:rFonts w:cs="David"/>
          <w:szCs w:val="24"/>
          <w:rtl/>
        </w:rPr>
      </w:pPr>
    </w:p>
    <w:p w:rsidR="000B10F9" w:rsidRDefault="000B10F9">
      <w:pPr>
        <w:bidi w:val="0"/>
        <w:rPr>
          <w:rFonts w:cs="David"/>
          <w:szCs w:val="24"/>
          <w:rtl/>
        </w:rPr>
      </w:pPr>
      <w:r>
        <w:rPr>
          <w:rFonts w:cs="David"/>
          <w:szCs w:val="24"/>
          <w:rtl/>
        </w:rPr>
        <w:br w:type="page"/>
      </w:r>
    </w:p>
    <w:p w:rsidR="00E62893" w:rsidRPr="0024605F" w:rsidRDefault="00E62893" w:rsidP="00E609DC">
      <w:pPr>
        <w:jc w:val="both"/>
        <w:rPr>
          <w:rFonts w:cs="David"/>
          <w:szCs w:val="24"/>
          <w:rtl/>
        </w:rPr>
      </w:pPr>
    </w:p>
    <w:tbl>
      <w:tblPr>
        <w:tblW w:w="0" w:type="auto"/>
        <w:jc w:val="right"/>
        <w:tblInd w:w="-56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332"/>
        <w:gridCol w:w="455"/>
        <w:gridCol w:w="537"/>
        <w:gridCol w:w="1418"/>
        <w:gridCol w:w="4000"/>
        <w:gridCol w:w="648"/>
        <w:gridCol w:w="399"/>
        <w:gridCol w:w="532"/>
      </w:tblGrid>
      <w:tr w:rsidR="00151FD3" w:rsidRPr="0024605F" w:rsidTr="008A4A44">
        <w:trPr>
          <w:jc w:val="right"/>
        </w:trPr>
        <w:tc>
          <w:tcPr>
            <w:tcW w:w="1332"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 </w:t>
            </w:r>
          </w:p>
        </w:tc>
        <w:tc>
          <w:tcPr>
            <w:tcW w:w="1579" w:type="dxa"/>
            <w:gridSpan w:val="3"/>
          </w:tcPr>
          <w:p w:rsidR="00151FD3" w:rsidRPr="0024605F" w:rsidRDefault="00151FD3" w:rsidP="00E609DC">
            <w:pPr>
              <w:jc w:val="center"/>
              <w:rPr>
                <w:rFonts w:cs="David"/>
                <w:b/>
                <w:bCs/>
                <w:sz w:val="24"/>
                <w:szCs w:val="24"/>
                <w:rtl/>
              </w:rPr>
            </w:pPr>
          </w:p>
        </w:tc>
      </w:tr>
      <w:tr w:rsidR="00151FD3" w:rsidRPr="0024605F" w:rsidTr="008A4A44">
        <w:trPr>
          <w:jc w:val="right"/>
        </w:trPr>
        <w:tc>
          <w:tcPr>
            <w:tcW w:w="1332" w:type="dxa"/>
          </w:tcPr>
          <w:p w:rsidR="00151FD3" w:rsidRPr="0024605F" w:rsidRDefault="00151FD3" w:rsidP="00E609DC">
            <w:pPr>
              <w:jc w:val="center"/>
              <w:rPr>
                <w:rFonts w:cs="David"/>
                <w:b/>
                <w:bCs/>
                <w:sz w:val="24"/>
                <w:szCs w:val="24"/>
                <w:rtl/>
              </w:rPr>
            </w:pPr>
            <w:r w:rsidRPr="0024605F">
              <w:rPr>
                <w:rFonts w:cs="David"/>
                <w:b/>
                <w:bCs/>
                <w:sz w:val="24"/>
                <w:szCs w:val="24"/>
              </w:rPr>
              <w:t>H23A</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418"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מיכל</w:t>
            </w:r>
            <w:r>
              <w:rPr>
                <w:rFonts w:cs="David"/>
                <w:b/>
                <w:bCs/>
                <w:sz w:val="24"/>
                <w:szCs w:val="24"/>
                <w:rtl/>
              </w:rPr>
              <w:t xml:space="preserve"> </w:t>
            </w:r>
            <w:r w:rsidR="00151FD3" w:rsidRPr="0024605F">
              <w:rPr>
                <w:rFonts w:cs="David"/>
                <w:b/>
                <w:bCs/>
                <w:sz w:val="24"/>
                <w:szCs w:val="24"/>
                <w:rtl/>
              </w:rPr>
              <w:t>התפשטות</w:t>
            </w:r>
          </w:p>
        </w:tc>
        <w:tc>
          <w:tcPr>
            <w:tcW w:w="1579" w:type="dxa"/>
            <w:gridSpan w:val="3"/>
          </w:tcPr>
          <w:p w:rsidR="00151FD3" w:rsidRPr="0024605F" w:rsidRDefault="00151FD3" w:rsidP="00E609DC">
            <w:pPr>
              <w:jc w:val="center"/>
              <w:rPr>
                <w:rFonts w:cs="David"/>
                <w:b/>
                <w:bCs/>
                <w:sz w:val="24"/>
                <w:szCs w:val="24"/>
                <w:rtl/>
              </w:rPr>
            </w:pPr>
          </w:p>
        </w:tc>
      </w:tr>
      <w:tr w:rsidR="00151FD3" w:rsidRPr="0024605F" w:rsidTr="008A4A44">
        <w:trPr>
          <w:jc w:val="right"/>
        </w:trPr>
        <w:tc>
          <w:tcPr>
            <w:tcW w:w="1332"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rsidTr="008A4A44">
        <w:trPr>
          <w:jc w:val="right"/>
        </w:trPr>
        <w:tc>
          <w:tcPr>
            <w:tcW w:w="1332"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rsidTr="008A4A44">
        <w:trPr>
          <w:jc w:val="right"/>
        </w:trPr>
        <w:tc>
          <w:tcPr>
            <w:tcW w:w="1332"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rsidTr="008A4A44">
        <w:trPr>
          <w:jc w:val="right"/>
        </w:trPr>
        <w:tc>
          <w:tcPr>
            <w:tcW w:w="1332"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בדיקה חזותית, נזילות וחבורים.</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val="restart"/>
          </w:tcPr>
          <w:p w:rsidR="008A4A44" w:rsidRPr="0024605F" w:rsidRDefault="008A4A44" w:rsidP="00E609DC">
            <w:pPr>
              <w:jc w:val="both"/>
              <w:rPr>
                <w:rFonts w:cs="David"/>
                <w:szCs w:val="24"/>
                <w:rtl/>
              </w:rPr>
            </w:pPr>
            <w:r>
              <w:rPr>
                <w:rFonts w:cs="David" w:hint="cs"/>
                <w:szCs w:val="24"/>
                <w:rtl/>
              </w:rPr>
              <w:t>נ</w:t>
            </w:r>
          </w:p>
        </w:tc>
        <w:tc>
          <w:tcPr>
            <w:tcW w:w="532" w:type="dxa"/>
          </w:tcPr>
          <w:p w:rsidR="008A4A44" w:rsidRPr="0024605F" w:rsidRDefault="008A4A44" w:rsidP="00E609DC">
            <w:pPr>
              <w:jc w:val="both"/>
              <w:rPr>
                <w:rFonts w:cs="David"/>
                <w:szCs w:val="24"/>
                <w:rtl/>
              </w:rPr>
            </w:pPr>
            <w:r w:rsidRPr="0024605F">
              <w:rPr>
                <w:rFonts w:cs="David"/>
                <w:szCs w:val="24"/>
                <w:rtl/>
              </w:rPr>
              <w:t>1</w:t>
            </w: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בדיקת מפלס המים ולחץ אויר או חנקן מעל הממברנה.</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2</w:t>
            </w: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בדוק מערכת שמירת לחץ הגז וודא שאין דליפות בצנרת.</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3</w:t>
            </w: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בדוק פעולת אביזרי בטיחות ושסתומי בטחון.</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4</w:t>
            </w: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הורקת המים מהמיכל ועריכת בדיקת לחץ גז לפי הוראות</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5</w:t>
            </w: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היצרן (במיכל סגור).</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6</w:t>
            </w: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בדיקת התראות גובה מים (היכן שקיים).</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7</w:t>
            </w: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הסרת חלודה ותקוני צבע.</w:t>
            </w:r>
          </w:p>
        </w:tc>
        <w:tc>
          <w:tcPr>
            <w:tcW w:w="648" w:type="dxa"/>
          </w:tcPr>
          <w:p w:rsidR="008A4A44" w:rsidRPr="0024605F" w:rsidRDefault="008A4A44" w:rsidP="00E609DC">
            <w:pPr>
              <w:jc w:val="both"/>
              <w:rPr>
                <w:rFonts w:cs="David"/>
                <w:szCs w:val="24"/>
                <w:rtl/>
              </w:rPr>
            </w:pP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320"/>
          <w:jc w:val="right"/>
        </w:trPr>
        <w:tc>
          <w:tcPr>
            <w:tcW w:w="1332"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p>
        </w:tc>
        <w:tc>
          <w:tcPr>
            <w:tcW w:w="648" w:type="dxa"/>
          </w:tcPr>
          <w:p w:rsidR="008A4A44" w:rsidRPr="0024605F" w:rsidRDefault="008A4A44" w:rsidP="00E609DC">
            <w:pPr>
              <w:jc w:val="both"/>
              <w:rPr>
                <w:rFonts w:cs="David"/>
                <w:szCs w:val="24"/>
                <w:rtl/>
              </w:rPr>
            </w:pPr>
          </w:p>
        </w:tc>
        <w:tc>
          <w:tcPr>
            <w:tcW w:w="399" w:type="dxa"/>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rsidTr="008A4A44">
        <w:trPr>
          <w:trHeight w:hRule="exact" w:val="400"/>
          <w:jc w:val="right"/>
        </w:trPr>
        <w:tc>
          <w:tcPr>
            <w:tcW w:w="3742" w:type="dxa"/>
            <w:gridSpan w:val="4"/>
          </w:tcPr>
          <w:p w:rsidR="008A4A44" w:rsidRPr="0024605F" w:rsidRDefault="008A4A44" w:rsidP="00E609DC">
            <w:pPr>
              <w:jc w:val="both"/>
              <w:rPr>
                <w:rFonts w:cs="David"/>
                <w:szCs w:val="24"/>
                <w:rtl/>
              </w:rPr>
            </w:pPr>
            <w:r w:rsidRPr="0024605F">
              <w:rPr>
                <w:rFonts w:cs="David"/>
                <w:szCs w:val="24"/>
                <w:rtl/>
              </w:rPr>
              <w:t>תאריך:</w:t>
            </w:r>
          </w:p>
        </w:tc>
        <w:tc>
          <w:tcPr>
            <w:tcW w:w="5579" w:type="dxa"/>
            <w:gridSpan w:val="4"/>
          </w:tcPr>
          <w:p w:rsidR="008A4A44" w:rsidRPr="0024605F" w:rsidRDefault="008A4A44" w:rsidP="00E609DC">
            <w:pPr>
              <w:jc w:val="both"/>
              <w:rPr>
                <w:rFonts w:cs="David"/>
                <w:szCs w:val="24"/>
                <w:rtl/>
              </w:rPr>
            </w:pPr>
            <w:r w:rsidRPr="0024605F">
              <w:rPr>
                <w:rFonts w:cs="David"/>
                <w:szCs w:val="24"/>
                <w:rtl/>
              </w:rPr>
              <w:t xml:space="preserve">הערות: </w:t>
            </w:r>
          </w:p>
        </w:tc>
      </w:tr>
      <w:tr w:rsidR="008A4A44" w:rsidRPr="0024605F" w:rsidTr="008A4A44">
        <w:trPr>
          <w:trHeight w:hRule="exact" w:val="400"/>
          <w:jc w:val="right"/>
        </w:trPr>
        <w:tc>
          <w:tcPr>
            <w:tcW w:w="3742" w:type="dxa"/>
            <w:gridSpan w:val="4"/>
          </w:tcPr>
          <w:p w:rsidR="008A4A44" w:rsidRPr="0024605F" w:rsidRDefault="008A4A44" w:rsidP="00E609DC">
            <w:pPr>
              <w:jc w:val="both"/>
              <w:rPr>
                <w:rFonts w:cs="David"/>
                <w:szCs w:val="24"/>
                <w:rtl/>
              </w:rPr>
            </w:pPr>
            <w:r w:rsidRPr="0024605F">
              <w:rPr>
                <w:rFonts w:cs="David"/>
                <w:szCs w:val="24"/>
                <w:rtl/>
              </w:rPr>
              <w:t>שם המבצע:</w:t>
            </w:r>
          </w:p>
        </w:tc>
        <w:tc>
          <w:tcPr>
            <w:tcW w:w="5579" w:type="dxa"/>
            <w:gridSpan w:val="4"/>
          </w:tcPr>
          <w:p w:rsidR="008A4A44" w:rsidRPr="0024605F" w:rsidRDefault="008A4A44" w:rsidP="00E609DC">
            <w:pPr>
              <w:jc w:val="both"/>
              <w:rPr>
                <w:rFonts w:cs="David"/>
                <w:szCs w:val="24"/>
                <w:rtl/>
              </w:rPr>
            </w:pPr>
          </w:p>
        </w:tc>
      </w:tr>
      <w:tr w:rsidR="008A4A44" w:rsidRPr="0024605F" w:rsidTr="008A4A44">
        <w:trPr>
          <w:trHeight w:hRule="exact" w:val="400"/>
          <w:jc w:val="right"/>
        </w:trPr>
        <w:tc>
          <w:tcPr>
            <w:tcW w:w="3742" w:type="dxa"/>
            <w:gridSpan w:val="4"/>
          </w:tcPr>
          <w:p w:rsidR="008A4A44" w:rsidRPr="0024605F" w:rsidRDefault="008A4A44" w:rsidP="00E609DC">
            <w:pPr>
              <w:jc w:val="both"/>
              <w:rPr>
                <w:rFonts w:cs="David"/>
                <w:szCs w:val="24"/>
                <w:rtl/>
              </w:rPr>
            </w:pPr>
            <w:r w:rsidRPr="0024605F">
              <w:rPr>
                <w:rFonts w:cs="David"/>
                <w:szCs w:val="24"/>
                <w:rtl/>
              </w:rPr>
              <w:t>אישור המפקח:</w:t>
            </w:r>
          </w:p>
        </w:tc>
        <w:tc>
          <w:tcPr>
            <w:tcW w:w="5579" w:type="dxa"/>
            <w:gridSpan w:val="4"/>
          </w:tcPr>
          <w:p w:rsidR="008A4A44" w:rsidRPr="0024605F" w:rsidRDefault="008A4A44"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Pr="0024605F" w:rsidRDefault="00151FD3" w:rsidP="00E609DC">
      <w:pPr>
        <w:jc w:val="both"/>
        <w:rPr>
          <w:rFonts w:cs="David"/>
          <w:szCs w:val="24"/>
          <w:rtl/>
        </w:rPr>
      </w:pPr>
      <w:r w:rsidRPr="0024605F">
        <w:rPr>
          <w:rFonts w:cs="David"/>
          <w:szCs w:val="24"/>
          <w:rtl/>
        </w:rPr>
        <w:br w:type="page"/>
      </w: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418"/>
        <w:gridCol w:w="4000"/>
        <w:gridCol w:w="648"/>
        <w:gridCol w:w="399"/>
        <w:gridCol w:w="532"/>
      </w:tblGrid>
      <w:tr w:rsidR="00151FD3" w:rsidRPr="0024605F">
        <w:trPr>
          <w:jc w:val="right"/>
        </w:trPr>
        <w:tc>
          <w:tcPr>
            <w:tcW w:w="908"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 </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Pr>
              <w:t>P10P</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418"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משאבת</w:t>
            </w:r>
            <w:r>
              <w:rPr>
                <w:rFonts w:cs="David"/>
                <w:b/>
                <w:bCs/>
                <w:sz w:val="24"/>
                <w:szCs w:val="24"/>
                <w:rtl/>
              </w:rPr>
              <w:t xml:space="preserve"> </w:t>
            </w:r>
            <w:r w:rsidR="00151FD3" w:rsidRPr="0024605F">
              <w:rPr>
                <w:rFonts w:cs="David"/>
                <w:b/>
                <w:bCs/>
                <w:sz w:val="24"/>
                <w:szCs w:val="24"/>
                <w:rtl/>
              </w:rPr>
              <w:t>מים</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jc w:val="right"/>
        </w:trPr>
        <w:tc>
          <w:tcPr>
            <w:tcW w:w="90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קרא ורשום לחצי מים יניקה-אטמ', סניקה-אטמ'.</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val="restart"/>
          </w:tcPr>
          <w:p w:rsidR="008A4A44" w:rsidRPr="0024605F" w:rsidRDefault="008A4A44" w:rsidP="00E609DC">
            <w:pPr>
              <w:jc w:val="both"/>
              <w:rPr>
                <w:rFonts w:cs="David"/>
                <w:szCs w:val="24"/>
                <w:rtl/>
              </w:rPr>
            </w:pPr>
            <w:r>
              <w:rPr>
                <w:rFonts w:cs="David" w:hint="cs"/>
                <w:szCs w:val="24"/>
                <w:rtl/>
              </w:rPr>
              <w:t>ת</w:t>
            </w:r>
          </w:p>
        </w:tc>
        <w:tc>
          <w:tcPr>
            <w:tcW w:w="532" w:type="dxa"/>
          </w:tcPr>
          <w:p w:rsidR="008A4A44" w:rsidRPr="0024605F" w:rsidRDefault="008A4A44" w:rsidP="00E609DC">
            <w:pPr>
              <w:jc w:val="both"/>
              <w:rPr>
                <w:rFonts w:cs="David"/>
                <w:szCs w:val="24"/>
                <w:rtl/>
              </w:rPr>
            </w:pPr>
            <w:r w:rsidRPr="0024605F">
              <w:rPr>
                <w:rFonts w:cs="David"/>
                <w:szCs w:val="24"/>
                <w:rtl/>
              </w:rPr>
              <w:t>1</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הקשב לרעידות ולרעשים חריגים, בדוק נזילות מים.</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2</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בדוק במגע יד, חום יתר במיסבים</w:t>
            </w:r>
            <w:r w:rsidR="00C11D44">
              <w:rPr>
                <w:rFonts w:cs="David"/>
                <w:szCs w:val="24"/>
                <w:rtl/>
              </w:rPr>
              <w:t xml:space="preserve">. </w:t>
            </w:r>
            <w:r w:rsidRPr="0024605F">
              <w:rPr>
                <w:rFonts w:cs="David"/>
                <w:szCs w:val="24"/>
                <w:rtl/>
              </w:rPr>
              <w:t>בדוק שמן בעין בקורת.</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3</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הפעל משאבה רזרבית לנסיון.</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4</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גרז מסבי המשאבה.</w:t>
            </w:r>
          </w:p>
        </w:tc>
        <w:tc>
          <w:tcPr>
            <w:tcW w:w="648" w:type="dxa"/>
          </w:tcPr>
          <w:p w:rsidR="008A4A44" w:rsidRPr="0024605F" w:rsidRDefault="008A4A44" w:rsidP="00E609DC">
            <w:pPr>
              <w:jc w:val="both"/>
              <w:rPr>
                <w:rFonts w:cs="David"/>
                <w:szCs w:val="24"/>
                <w:rtl/>
              </w:rPr>
            </w:pPr>
            <w:r w:rsidRPr="0024605F">
              <w:rPr>
                <w:rFonts w:cs="David"/>
                <w:szCs w:val="24"/>
                <w:rtl/>
              </w:rPr>
              <w:t>ס</w:t>
            </w:r>
          </w:p>
        </w:tc>
        <w:tc>
          <w:tcPr>
            <w:tcW w:w="399" w:type="dxa"/>
            <w:vMerge w:val="restart"/>
          </w:tcPr>
          <w:p w:rsidR="008A4A44" w:rsidRPr="0024605F" w:rsidRDefault="008A4A44" w:rsidP="00E609DC">
            <w:pPr>
              <w:jc w:val="both"/>
              <w:rPr>
                <w:rFonts w:cs="David"/>
                <w:szCs w:val="24"/>
                <w:rtl/>
              </w:rPr>
            </w:pPr>
            <w:r>
              <w:rPr>
                <w:rFonts w:cs="David" w:hint="cs"/>
                <w:szCs w:val="24"/>
                <w:rtl/>
              </w:rPr>
              <w:t>נ</w:t>
            </w:r>
          </w:p>
        </w:tc>
        <w:tc>
          <w:tcPr>
            <w:tcW w:w="532" w:type="dxa"/>
          </w:tcPr>
          <w:p w:rsidR="008A4A44" w:rsidRPr="0024605F" w:rsidRDefault="008A4A44" w:rsidP="00E609DC">
            <w:pPr>
              <w:jc w:val="both"/>
              <w:rPr>
                <w:rFonts w:cs="David"/>
                <w:szCs w:val="24"/>
                <w:rtl/>
              </w:rPr>
            </w:pPr>
            <w:r w:rsidRPr="0024605F">
              <w:rPr>
                <w:rFonts w:cs="David"/>
                <w:szCs w:val="24"/>
                <w:rtl/>
              </w:rPr>
              <w:t>5</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נקה ויבש כל סביבת המשאבה</w:t>
            </w:r>
            <w:r w:rsidR="00C11D44">
              <w:rPr>
                <w:rFonts w:cs="David"/>
                <w:szCs w:val="24"/>
                <w:rtl/>
              </w:rPr>
              <w:t xml:space="preserve">. </w:t>
            </w:r>
            <w:r w:rsidRPr="0024605F">
              <w:rPr>
                <w:rFonts w:cs="David"/>
                <w:szCs w:val="24"/>
                <w:rtl/>
              </w:rPr>
              <w:t xml:space="preserve">ודא שאין דליפת מים </w:t>
            </w:r>
          </w:p>
        </w:tc>
        <w:tc>
          <w:tcPr>
            <w:tcW w:w="648" w:type="dxa"/>
          </w:tcPr>
          <w:p w:rsidR="008A4A44" w:rsidRPr="0024605F" w:rsidRDefault="008A4A44" w:rsidP="00E609DC">
            <w:pPr>
              <w:jc w:val="both"/>
              <w:rPr>
                <w:rFonts w:cs="David"/>
                <w:szCs w:val="24"/>
                <w:rtl/>
              </w:rPr>
            </w:pPr>
            <w:r w:rsidRPr="0024605F">
              <w:rPr>
                <w:rFonts w:cs="David"/>
                <w:szCs w:val="24"/>
                <w:rtl/>
              </w:rPr>
              <w:t>ס</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6</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מהצירים</w:t>
            </w:r>
            <w:r w:rsidR="00C11D44">
              <w:rPr>
                <w:rFonts w:cs="David"/>
                <w:szCs w:val="24"/>
                <w:rtl/>
              </w:rPr>
              <w:t xml:space="preserve">. </w:t>
            </w:r>
            <w:r w:rsidRPr="0024605F">
              <w:rPr>
                <w:rFonts w:cs="David"/>
                <w:szCs w:val="24"/>
                <w:rtl/>
              </w:rPr>
              <w:t>הדק אטם הציר לפי הצורך.</w:t>
            </w:r>
          </w:p>
        </w:tc>
        <w:tc>
          <w:tcPr>
            <w:tcW w:w="648" w:type="dxa"/>
          </w:tcPr>
          <w:p w:rsidR="008A4A44" w:rsidRPr="0024605F" w:rsidRDefault="008A4A44" w:rsidP="00E609DC">
            <w:pPr>
              <w:jc w:val="both"/>
              <w:rPr>
                <w:rFonts w:cs="David"/>
                <w:szCs w:val="24"/>
                <w:rtl/>
              </w:rPr>
            </w:pP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בדיקת יישור צירי מנוע משאבה (</w:t>
            </w:r>
            <w:r w:rsidRPr="0024605F">
              <w:rPr>
                <w:rFonts w:cs="David"/>
                <w:szCs w:val="24"/>
              </w:rPr>
              <w:t>Aligngment</w:t>
            </w:r>
            <w:r w:rsidRPr="0024605F">
              <w:rPr>
                <w:rFonts w:cs="David"/>
                <w:szCs w:val="24"/>
                <w:rtl/>
              </w:rPr>
              <w:t>).</w:t>
            </w:r>
          </w:p>
        </w:tc>
        <w:tc>
          <w:tcPr>
            <w:tcW w:w="648" w:type="dxa"/>
          </w:tcPr>
          <w:p w:rsidR="008A4A44" w:rsidRPr="0024605F" w:rsidRDefault="008A4A44" w:rsidP="00E609DC">
            <w:pPr>
              <w:jc w:val="both"/>
              <w:rPr>
                <w:rFonts w:cs="David"/>
                <w:szCs w:val="24"/>
                <w:rtl/>
              </w:rPr>
            </w:pPr>
            <w:r w:rsidRPr="0024605F">
              <w:rPr>
                <w:rFonts w:cs="David"/>
                <w:szCs w:val="24"/>
                <w:rtl/>
              </w:rPr>
              <w:t>ס</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7</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הדוק כל חבורי החשמל של המנוע.</w:t>
            </w:r>
          </w:p>
        </w:tc>
        <w:tc>
          <w:tcPr>
            <w:tcW w:w="648" w:type="dxa"/>
          </w:tcPr>
          <w:p w:rsidR="008A4A44" w:rsidRPr="0024605F" w:rsidRDefault="008A4A44" w:rsidP="00E609DC">
            <w:pPr>
              <w:jc w:val="both"/>
              <w:rPr>
                <w:rFonts w:cs="David"/>
                <w:szCs w:val="24"/>
                <w:rtl/>
              </w:rPr>
            </w:pPr>
            <w:r w:rsidRPr="0024605F">
              <w:rPr>
                <w:rFonts w:cs="David"/>
                <w:szCs w:val="24"/>
                <w:rtl/>
              </w:rPr>
              <w:t>ס</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8</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בדיקת הארקת המנוע.</w:t>
            </w:r>
          </w:p>
        </w:tc>
        <w:tc>
          <w:tcPr>
            <w:tcW w:w="648" w:type="dxa"/>
          </w:tcPr>
          <w:p w:rsidR="008A4A44" w:rsidRPr="0024605F" w:rsidRDefault="008A4A44" w:rsidP="00E609DC">
            <w:pPr>
              <w:jc w:val="both"/>
              <w:rPr>
                <w:rFonts w:cs="David"/>
                <w:szCs w:val="24"/>
                <w:rtl/>
              </w:rPr>
            </w:pPr>
            <w:r w:rsidRPr="0024605F">
              <w:rPr>
                <w:rFonts w:cs="David"/>
                <w:szCs w:val="24"/>
                <w:rtl/>
              </w:rPr>
              <w:t>ס</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9</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נקוי פתחי האוורור של המנוע ובדיקת מגיפת האוורור.</w:t>
            </w:r>
          </w:p>
        </w:tc>
        <w:tc>
          <w:tcPr>
            <w:tcW w:w="648" w:type="dxa"/>
          </w:tcPr>
          <w:p w:rsidR="008A4A44" w:rsidRPr="0024605F" w:rsidRDefault="008A4A44" w:rsidP="00E609DC">
            <w:pPr>
              <w:jc w:val="both"/>
              <w:rPr>
                <w:rFonts w:cs="David"/>
                <w:szCs w:val="24"/>
                <w:rtl/>
              </w:rPr>
            </w:pPr>
            <w:r w:rsidRPr="0024605F">
              <w:rPr>
                <w:rFonts w:cs="David"/>
                <w:szCs w:val="24"/>
                <w:rtl/>
              </w:rPr>
              <w:t>ס</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10</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 xml:space="preserve">רשום זרם פעולה רגיל </w:t>
            </w:r>
            <w:r w:rsidRPr="0024605F">
              <w:rPr>
                <w:rFonts w:cs="David"/>
                <w:szCs w:val="24"/>
              </w:rPr>
              <w:t xml:space="preserve">A </w:t>
            </w:r>
            <w:r w:rsidRPr="0024605F">
              <w:rPr>
                <w:rFonts w:cs="David"/>
                <w:szCs w:val="24"/>
                <w:rtl/>
              </w:rPr>
              <w:t>-</w:t>
            </w:r>
            <w:r w:rsidR="00C11D44">
              <w:rPr>
                <w:rFonts w:cs="David"/>
                <w:szCs w:val="24"/>
                <w:rtl/>
              </w:rPr>
              <w:t xml:space="preserve"> </w:t>
            </w:r>
            <w:r w:rsidRPr="0024605F">
              <w:rPr>
                <w:rFonts w:cs="David"/>
                <w:szCs w:val="24"/>
                <w:rtl/>
              </w:rPr>
              <w:t>רשום גם זרם פעולה מול ברז</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11</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 xml:space="preserve">סגור </w:t>
            </w:r>
            <w:r w:rsidRPr="0024605F">
              <w:rPr>
                <w:rFonts w:cs="David"/>
                <w:szCs w:val="24"/>
              </w:rPr>
              <w:t>A</w:t>
            </w:r>
            <w:r w:rsidRPr="0024605F">
              <w:rPr>
                <w:rFonts w:cs="David"/>
                <w:szCs w:val="24"/>
                <w:rtl/>
              </w:rPr>
              <w:t xml:space="preserve"> - השווה לנתונים.</w:t>
            </w:r>
          </w:p>
        </w:tc>
        <w:tc>
          <w:tcPr>
            <w:tcW w:w="648" w:type="dxa"/>
          </w:tcPr>
          <w:p w:rsidR="008A4A44" w:rsidRPr="0024605F" w:rsidRDefault="008A4A44" w:rsidP="00E609DC">
            <w:pPr>
              <w:jc w:val="both"/>
              <w:rPr>
                <w:rFonts w:cs="David"/>
                <w:szCs w:val="24"/>
                <w:rtl/>
              </w:rPr>
            </w:pP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רשום לחץ סניקה מול ברז סגור - אטמ' השווה לנתונים.</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12</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נקה חלודה, ובצע תקוני צבע.</w:t>
            </w:r>
          </w:p>
        </w:tc>
        <w:tc>
          <w:tcPr>
            <w:tcW w:w="648" w:type="dxa"/>
          </w:tcPr>
          <w:p w:rsidR="008A4A44" w:rsidRPr="0024605F" w:rsidRDefault="008A4A44" w:rsidP="00E609DC">
            <w:pPr>
              <w:jc w:val="both"/>
              <w:rPr>
                <w:rFonts w:cs="David"/>
                <w:szCs w:val="24"/>
                <w:rtl/>
              </w:rPr>
            </w:pPr>
            <w:r w:rsidRPr="0024605F">
              <w:rPr>
                <w:rFonts w:cs="David"/>
                <w:szCs w:val="24"/>
                <w:rtl/>
              </w:rPr>
              <w:t>ס</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13</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השלם שלוט חסר.</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14</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בדוק פעולת ברזי סגירה ואל חוזר.</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15</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נקה מסנן מים.</w:t>
            </w:r>
          </w:p>
        </w:tc>
        <w:tc>
          <w:tcPr>
            <w:tcW w:w="648" w:type="dxa"/>
          </w:tcPr>
          <w:p w:rsidR="008A4A44" w:rsidRPr="0024605F" w:rsidRDefault="008A4A44" w:rsidP="00E609DC">
            <w:pPr>
              <w:jc w:val="both"/>
              <w:rPr>
                <w:rFonts w:cs="David"/>
                <w:szCs w:val="24"/>
                <w:rtl/>
              </w:rPr>
            </w:pPr>
            <w:r w:rsidRPr="0024605F">
              <w:rPr>
                <w:rFonts w:cs="David"/>
                <w:szCs w:val="24"/>
                <w:rtl/>
              </w:rPr>
              <w:t>ס</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16</w:t>
            </w:r>
          </w:p>
        </w:tc>
      </w:tr>
      <w:tr w:rsidR="008A4A44" w:rsidRPr="0024605F">
        <w:trPr>
          <w:trHeight w:hRule="exact" w:val="320"/>
          <w:jc w:val="right"/>
        </w:trPr>
        <w:tc>
          <w:tcPr>
            <w:tcW w:w="908" w:type="dxa"/>
          </w:tcPr>
          <w:p w:rsidR="008A4A44" w:rsidRPr="0024605F" w:rsidRDefault="008A4A44" w:rsidP="00E609DC">
            <w:pPr>
              <w:jc w:val="both"/>
              <w:rPr>
                <w:rFonts w:cs="David"/>
                <w:szCs w:val="24"/>
                <w:rtl/>
              </w:rPr>
            </w:pPr>
          </w:p>
        </w:tc>
        <w:tc>
          <w:tcPr>
            <w:tcW w:w="455" w:type="dxa"/>
          </w:tcPr>
          <w:p w:rsidR="008A4A44" w:rsidRPr="0024605F" w:rsidRDefault="008A4A44" w:rsidP="00E609DC">
            <w:pPr>
              <w:jc w:val="both"/>
              <w:rPr>
                <w:rFonts w:cs="David"/>
                <w:szCs w:val="24"/>
                <w:rtl/>
              </w:rPr>
            </w:pPr>
          </w:p>
        </w:tc>
        <w:tc>
          <w:tcPr>
            <w:tcW w:w="537" w:type="dxa"/>
          </w:tcPr>
          <w:p w:rsidR="008A4A44" w:rsidRPr="0024605F" w:rsidRDefault="008A4A44" w:rsidP="00E609DC">
            <w:pPr>
              <w:jc w:val="both"/>
              <w:rPr>
                <w:rFonts w:cs="David"/>
                <w:szCs w:val="24"/>
                <w:rtl/>
              </w:rPr>
            </w:pPr>
          </w:p>
        </w:tc>
        <w:tc>
          <w:tcPr>
            <w:tcW w:w="5418" w:type="dxa"/>
            <w:gridSpan w:val="2"/>
          </w:tcPr>
          <w:p w:rsidR="008A4A44" w:rsidRPr="0024605F" w:rsidRDefault="008A4A44" w:rsidP="00E609DC">
            <w:pPr>
              <w:jc w:val="both"/>
              <w:rPr>
                <w:rFonts w:cs="David"/>
                <w:szCs w:val="24"/>
                <w:rtl/>
              </w:rPr>
            </w:pPr>
            <w:r w:rsidRPr="0024605F">
              <w:rPr>
                <w:rFonts w:cs="David"/>
                <w:szCs w:val="24"/>
                <w:rtl/>
              </w:rPr>
              <w:t>בדוק פעולת מגן זרימה.</w:t>
            </w:r>
          </w:p>
        </w:tc>
        <w:tc>
          <w:tcPr>
            <w:tcW w:w="648" w:type="dxa"/>
          </w:tcPr>
          <w:p w:rsidR="008A4A44" w:rsidRPr="0024605F" w:rsidRDefault="008A4A44" w:rsidP="00E609DC">
            <w:pPr>
              <w:jc w:val="both"/>
              <w:rPr>
                <w:rFonts w:cs="David"/>
                <w:szCs w:val="24"/>
                <w:rtl/>
              </w:rPr>
            </w:pPr>
            <w:r w:rsidRPr="0024605F">
              <w:rPr>
                <w:rFonts w:cs="David"/>
                <w:szCs w:val="24"/>
                <w:rtl/>
              </w:rPr>
              <w:t>פ</w:t>
            </w:r>
          </w:p>
        </w:tc>
        <w:tc>
          <w:tcPr>
            <w:tcW w:w="399" w:type="dxa"/>
            <w:vMerge/>
          </w:tcPr>
          <w:p w:rsidR="008A4A44" w:rsidRPr="0024605F" w:rsidRDefault="008A4A44" w:rsidP="00E609DC">
            <w:pPr>
              <w:jc w:val="both"/>
              <w:rPr>
                <w:rFonts w:cs="David"/>
                <w:szCs w:val="24"/>
                <w:rtl/>
              </w:rPr>
            </w:pPr>
          </w:p>
        </w:tc>
        <w:tc>
          <w:tcPr>
            <w:tcW w:w="532" w:type="dxa"/>
          </w:tcPr>
          <w:p w:rsidR="008A4A44" w:rsidRPr="0024605F" w:rsidRDefault="008A4A44" w:rsidP="00E609DC">
            <w:pPr>
              <w:jc w:val="both"/>
              <w:rPr>
                <w:rFonts w:cs="David"/>
                <w:szCs w:val="24"/>
                <w:rtl/>
              </w:rPr>
            </w:pPr>
            <w:r w:rsidRPr="0024605F">
              <w:rPr>
                <w:rFonts w:cs="David"/>
                <w:szCs w:val="24"/>
                <w:rtl/>
              </w:rPr>
              <w:t>17</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 xml:space="preserve">הערות: </w:t>
            </w: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 ס-סטטי, פ- פעולה.</w:t>
      </w:r>
    </w:p>
    <w:p w:rsidR="000B10F9" w:rsidRDefault="000B10F9">
      <w:pPr>
        <w:bidi w:val="0"/>
        <w:rPr>
          <w:rFonts w:cs="David"/>
          <w:szCs w:val="24"/>
          <w:rtl/>
        </w:rPr>
      </w:pPr>
      <w:r>
        <w:rPr>
          <w:rFonts w:cs="David"/>
          <w:szCs w:val="24"/>
          <w:rtl/>
        </w:rPr>
        <w:br w:type="page"/>
      </w:r>
    </w:p>
    <w:p w:rsidR="00151FD3" w:rsidRPr="0024605F" w:rsidRDefault="00151FD3" w:rsidP="00E609DC">
      <w:pPr>
        <w:jc w:val="both"/>
        <w:rPr>
          <w:rFonts w:cs="David"/>
          <w:szCs w:val="24"/>
          <w:rtl/>
        </w:rPr>
      </w:pPr>
    </w:p>
    <w:p w:rsidR="00151FD3" w:rsidRPr="0024605F" w:rsidRDefault="00151FD3" w:rsidP="00E609DC">
      <w:pPr>
        <w:bidi w:val="0"/>
        <w:rPr>
          <w:rFonts w:cs="David"/>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418"/>
        <w:gridCol w:w="4000"/>
        <w:gridCol w:w="648"/>
        <w:gridCol w:w="399"/>
        <w:gridCol w:w="532"/>
      </w:tblGrid>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 xml:space="preserve">דף טיפולים </w:t>
            </w:r>
          </w:p>
        </w:tc>
        <w:tc>
          <w:tcPr>
            <w:tcW w:w="1579" w:type="dxa"/>
            <w:gridSpan w:val="3"/>
          </w:tcPr>
          <w:p w:rsidR="00151FD3" w:rsidRPr="0024605F" w:rsidRDefault="00151FD3" w:rsidP="00E609DC">
            <w:pPr>
              <w:jc w:val="center"/>
              <w:rPr>
                <w:rFonts w:cs="David"/>
                <w:b/>
                <w:bCs/>
                <w:sz w:val="24"/>
                <w:szCs w:val="24"/>
                <w:rtl/>
              </w:rPr>
            </w:pPr>
            <w:r w:rsidRPr="0024605F">
              <w:rPr>
                <w:rFonts w:cs="David"/>
                <w:b/>
                <w:bCs/>
                <w:sz w:val="24"/>
                <w:szCs w:val="24"/>
                <w:rtl/>
              </w:rPr>
              <w:br w:type="page"/>
            </w: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Pr>
              <w:t>F</w:t>
            </w:r>
            <w:r w:rsidRPr="0024605F">
              <w:rPr>
                <w:rFonts w:cs="David"/>
                <w:b/>
                <w:bCs/>
                <w:sz w:val="24"/>
                <w:szCs w:val="24"/>
                <w:rtl/>
              </w:rPr>
              <w:t>14</w:t>
            </w:r>
            <w:r w:rsidRPr="0024605F">
              <w:rPr>
                <w:rFonts w:cs="David"/>
                <w:b/>
                <w:bCs/>
                <w:sz w:val="24"/>
                <w:szCs w:val="24"/>
              </w:rPr>
              <w:t>P</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סוג הציוד</w:t>
            </w:r>
          </w:p>
        </w:tc>
        <w:tc>
          <w:tcPr>
            <w:tcW w:w="541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כיבוי אש -משאבת ג'וקי </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trHeight w:hRule="exact" w:val="800"/>
          <w:jc w:val="right"/>
        </w:trPr>
        <w:tc>
          <w:tcPr>
            <w:tcW w:w="90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tabs>
                <w:tab w:val="left" w:pos="5503"/>
                <w:tab w:val="left" w:pos="6048"/>
                <w:tab w:val="left" w:pos="6510"/>
                <w:tab w:val="left" w:pos="7087"/>
              </w:tabs>
              <w:jc w:val="both"/>
              <w:rPr>
                <w:rFonts w:cs="David"/>
                <w:szCs w:val="24"/>
                <w:rtl/>
              </w:rPr>
            </w:pPr>
            <w:r w:rsidRPr="0024605F">
              <w:rPr>
                <w:rFonts w:cs="David"/>
                <w:szCs w:val="24"/>
                <w:rtl/>
              </w:rPr>
              <w:t>בדוק תקינות רגשי זרימה ומצב מגוף ראשי</w:t>
            </w:r>
            <w:r w:rsidR="00C11D44">
              <w:rPr>
                <w:rFonts w:cs="David"/>
                <w:szCs w:val="24"/>
                <w:rtl/>
              </w:rPr>
              <w:t xml:space="preserve">. </w:t>
            </w:r>
            <w:r w:rsidRPr="0024605F">
              <w:rPr>
                <w:rFonts w:cs="David"/>
                <w:szCs w:val="24"/>
                <w:rtl/>
              </w:rPr>
              <w:t xml:space="preserve">הזמן ספק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tabs>
                <w:tab w:val="left" w:pos="5503"/>
                <w:tab w:val="left" w:pos="6048"/>
                <w:tab w:val="left" w:pos="6510"/>
                <w:tab w:val="left" w:pos="7087"/>
              </w:tabs>
              <w:jc w:val="both"/>
              <w:rPr>
                <w:rFonts w:cs="David"/>
                <w:szCs w:val="24"/>
                <w:rtl/>
              </w:rPr>
            </w:pPr>
            <w:r w:rsidRPr="0024605F">
              <w:rPr>
                <w:rFonts w:cs="David"/>
                <w:szCs w:val="24"/>
                <w:rtl/>
              </w:rPr>
              <w:t>שרות לשם בדיקה שנתית.</w:t>
            </w:r>
            <w:r w:rsidRPr="0024605F">
              <w:rPr>
                <w:rFonts w:cs="David"/>
                <w:szCs w:val="24"/>
                <w:rtl/>
              </w:rPr>
              <w:tab/>
            </w:r>
            <w:r w:rsidRPr="0024605F">
              <w:rPr>
                <w:rFonts w:cs="David"/>
                <w:szCs w:val="24"/>
                <w:rtl/>
              </w:rPr>
              <w:tab/>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tabs>
                <w:tab w:val="left" w:pos="5503"/>
                <w:tab w:val="left" w:pos="6048"/>
                <w:tab w:val="left" w:pos="6510"/>
                <w:tab w:val="left" w:pos="7087"/>
              </w:tabs>
              <w:jc w:val="both"/>
              <w:rPr>
                <w:rFonts w:cs="David"/>
                <w:szCs w:val="24"/>
                <w:rtl/>
              </w:rPr>
            </w:pPr>
            <w:r w:rsidRPr="0024605F">
              <w:rPr>
                <w:rFonts w:cs="David"/>
                <w:szCs w:val="24"/>
                <w:rtl/>
              </w:rPr>
              <w:t>בדוק תקינות מחווני לחץ ומתקן אזעקה.</w:t>
            </w:r>
            <w:r w:rsidRPr="0024605F">
              <w:rPr>
                <w:rFonts w:cs="David"/>
                <w:szCs w:val="24"/>
                <w:rtl/>
              </w:rPr>
              <w:tab/>
            </w:r>
            <w:r w:rsidRPr="0024605F">
              <w:rPr>
                <w:rFonts w:cs="David"/>
                <w:szCs w:val="24"/>
                <w:rtl/>
              </w:rPr>
              <w:tab/>
            </w:r>
            <w:r w:rsidRPr="0024605F">
              <w:rPr>
                <w:rFonts w:cs="David"/>
                <w:szCs w:val="24"/>
                <w:rtl/>
              </w:rPr>
              <w:tab/>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r w:rsidRPr="0024605F">
              <w:rPr>
                <w:rFonts w:cs="David"/>
                <w:szCs w:val="24"/>
                <w:rtl/>
              </w:rPr>
              <w:t>וודא קבלת אישור לתקינות המערכת, ותייק אותו בתיק</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r w:rsidRPr="0024605F">
              <w:rPr>
                <w:rFonts w:cs="David"/>
                <w:szCs w:val="24"/>
                <w:rtl/>
              </w:rPr>
              <w:t>בטיחות.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בדוק זרימת מים בצנרת הספרינקלרים ע"י הפעלת ברז ניקוז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(באם קיים)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וודא הפעלת משאבת כיבוי אש.</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הפעלת פעמון האזעקה (באם קיים).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מגוף ראש מערכת לפתיחה וסגירה.</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וודא העברת המגוף לאחר הבדיקה למצב "פתוח".</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 xml:space="preserve">הערות: </w:t>
            </w: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pStyle w:val="ac"/>
        <w:tabs>
          <w:tab w:val="clear" w:pos="4153"/>
          <w:tab w:val="clear" w:pos="8306"/>
        </w:tabs>
        <w:jc w:val="both"/>
        <w:rPr>
          <w:rFonts w:cs="David"/>
        </w:rPr>
      </w:pPr>
    </w:p>
    <w:p w:rsidR="00151FD3" w:rsidRPr="0024605F" w:rsidRDefault="00151FD3" w:rsidP="00E609DC">
      <w:pPr>
        <w:ind w:right="-142"/>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0B10F9"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0B10F9" w:rsidRDefault="000B10F9">
      <w:pPr>
        <w:bidi w:val="0"/>
        <w:rPr>
          <w:rFonts w:cs="David"/>
          <w:szCs w:val="24"/>
          <w:rtl/>
        </w:rPr>
      </w:pPr>
      <w:r>
        <w:rPr>
          <w:rFonts w:cs="David"/>
          <w:szCs w:val="24"/>
          <w:rtl/>
        </w:rPr>
        <w:br w:type="page"/>
      </w:r>
    </w:p>
    <w:p w:rsidR="00151FD3" w:rsidRPr="0024605F" w:rsidRDefault="00151FD3"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418"/>
        <w:gridCol w:w="4000"/>
        <w:gridCol w:w="648"/>
        <w:gridCol w:w="399"/>
        <w:gridCol w:w="532"/>
      </w:tblGrid>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 xml:space="preserve">דף טיפולים </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Pr>
              <w:t>P59F</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p w:rsidR="00151FD3" w:rsidRPr="0024605F" w:rsidRDefault="00151FD3" w:rsidP="00E609DC">
            <w:pPr>
              <w:jc w:val="center"/>
              <w:rPr>
                <w:rFonts w:cs="David"/>
                <w:b/>
                <w:bCs/>
                <w:sz w:val="24"/>
                <w:szCs w:val="24"/>
                <w:rtl/>
              </w:rPr>
            </w:pPr>
          </w:p>
          <w:p w:rsidR="00151FD3" w:rsidRPr="0024605F" w:rsidRDefault="00151FD3" w:rsidP="00E609DC">
            <w:pPr>
              <w:jc w:val="center"/>
              <w:rPr>
                <w:rFonts w:cs="David"/>
                <w:b/>
                <w:bCs/>
                <w:sz w:val="24"/>
                <w:szCs w:val="24"/>
                <w:rtl/>
              </w:rPr>
            </w:pPr>
            <w:r w:rsidRPr="0024605F">
              <w:rPr>
                <w:rFonts w:cs="David"/>
                <w:b/>
                <w:bCs/>
                <w:sz w:val="24"/>
                <w:szCs w:val="24"/>
                <w:rtl/>
              </w:rPr>
              <w:t xml:space="preserve">הציוד </w:t>
            </w:r>
          </w:p>
        </w:tc>
        <w:tc>
          <w:tcPr>
            <w:tcW w:w="541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כיבוי אש - משאבה חשמלית</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trHeight w:hRule="exact" w:val="800"/>
          <w:jc w:val="right"/>
        </w:trPr>
        <w:tc>
          <w:tcPr>
            <w:tcW w:w="90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הורד לחץ בקו כבוי אש (עי פתיחת הידרנט) ובדיקת כניסת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המשאבה לעבודה באופן אוטומטי תוך בניית לחץ מתאים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בדוק נזילות מים מאטם ציר ומאטם מכני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הערה: צריכה להיות נזילה קטנה לקירור הציר.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באם הנזילה חזקה יש להדק את שני הברגים (1/4 סיבוב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בכל פעם עד שכמות הנזילה תהיה סבירה כ - טיפה לשנייה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מגופים והתקנים מיוחדים מסננים ואל חוזר.)</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מפלס מים במאגר המים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רשום את נתוני הלחצים הבדיקה / סוג משאבה</w:t>
            </w:r>
            <w:r w:rsidR="00C11D44">
              <w:rPr>
                <w:rFonts w:cs="David"/>
                <w:szCs w:val="24"/>
                <w:rtl/>
              </w:rPr>
              <w:t xml:space="preserve"> </w:t>
            </w:r>
            <w:r w:rsidRPr="0024605F">
              <w:rPr>
                <w:rFonts w:cs="David"/>
                <w:szCs w:val="24"/>
                <w:rtl/>
              </w:rPr>
              <w:t xml:space="preserve"> |</w:t>
            </w:r>
            <w:r w:rsidR="00C11D44">
              <w:rPr>
                <w:rFonts w:cs="David"/>
                <w:szCs w:val="24"/>
                <w:rtl/>
              </w:rPr>
              <w:t xml:space="preserve"> </w:t>
            </w:r>
            <w:r w:rsidRPr="0024605F">
              <w:rPr>
                <w:rFonts w:cs="David"/>
                <w:szCs w:val="24"/>
                <w:rtl/>
              </w:rPr>
              <w:t xml:space="preserve">משאבת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ש</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 </w:t>
            </w:r>
            <w:r w:rsidRPr="0024605F">
              <w:rPr>
                <w:rFonts w:cs="David"/>
                <w:szCs w:val="24"/>
              </w:rPr>
              <w:t>JOKEY</w:t>
            </w:r>
            <w:r w:rsidR="00C11D44">
              <w:rPr>
                <w:rFonts w:cs="David"/>
                <w:szCs w:val="24"/>
                <w:rtl/>
              </w:rPr>
              <w:t xml:space="preserve"> </w:t>
            </w:r>
            <w:r w:rsidRPr="0024605F">
              <w:rPr>
                <w:rFonts w:cs="David"/>
                <w:szCs w:val="24"/>
                <w:rtl/>
              </w:rPr>
              <w:t xml:space="preserve">משאבה חשמלית </w:t>
            </w:r>
            <w:r w:rsidRPr="0024605F">
              <w:rPr>
                <w:rFonts w:cs="David"/>
                <w:szCs w:val="24"/>
              </w:rPr>
              <w:t>–</w:t>
            </w:r>
            <w:r w:rsidRPr="0024605F">
              <w:rPr>
                <w:rFonts w:cs="David"/>
                <w:szCs w:val="24"/>
                <w:rtl/>
              </w:rPr>
              <w:t xml:space="preserve">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לחץ יניקה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לחץ סניקה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r w:rsidRPr="0024605F">
              <w:rPr>
                <w:rFonts w:cs="David"/>
                <w:szCs w:val="24"/>
                <w:rtl/>
              </w:rPr>
              <w:t>תקינות מגופים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פתח וסגור (פתיחה וסגירה מלאים) את כל ברזי המים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גרז מסבים (במידה ויש צורך)</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r w:rsidRPr="0024605F">
              <w:rPr>
                <w:rFonts w:cs="David"/>
                <w:szCs w:val="24"/>
                <w:rtl/>
              </w:rPr>
              <w:t xml:space="preserve">הזמן גורם מוסמך לבדיקת תקינות מערכת משאבות המים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r w:rsidRPr="0024605F">
              <w:rPr>
                <w:rFonts w:cs="David"/>
                <w:szCs w:val="24"/>
                <w:rtl/>
              </w:rPr>
              <w:t xml:space="preserve">וודא שמבוצעות הפעילויות הבאות: הידוק בורגי המשאבה </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r w:rsidRPr="0024605F">
              <w:rPr>
                <w:rFonts w:cs="David"/>
                <w:szCs w:val="24"/>
                <w:rtl/>
              </w:rPr>
              <w:t xml:space="preserve">מנוע ובסיס ניקוי והסרת חלודה .ניקוי פתחי אוורור מנוע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r w:rsidRPr="0024605F">
              <w:rPr>
                <w:rFonts w:cs="David"/>
                <w:szCs w:val="24"/>
                <w:rtl/>
              </w:rPr>
              <w:t xml:space="preserve">ניקוי מסנני מים עי ניקוז ופירוק .בדיקה ורישום זרמי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r w:rsidRPr="0024605F">
              <w:rPr>
                <w:rFonts w:cs="David"/>
                <w:szCs w:val="24"/>
                <w:rtl/>
              </w:rPr>
              <w:t xml:space="preserve"> עבודה בשלוש הפזות והשווה לנדרש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r w:rsidRPr="0024605F">
              <w:rPr>
                <w:rFonts w:cs="David"/>
                <w:szCs w:val="24"/>
                <w:rtl/>
              </w:rPr>
              <w:t>רישום כיוון ריליי</w:t>
            </w:r>
            <w:r w:rsidR="00C11D44">
              <w:rPr>
                <w:rFonts w:cs="David"/>
                <w:szCs w:val="24"/>
                <w:rtl/>
              </w:rPr>
              <w:t xml:space="preserve"> </w:t>
            </w:r>
            <w:r w:rsidRPr="0024605F">
              <w:rPr>
                <w:rFonts w:cs="David"/>
                <w:szCs w:val="24"/>
                <w:rtl/>
              </w:rPr>
              <w:t>יתר זרם (אובר לוד) והשווה לנדרש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w:t>
            </w: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151FD3" w:rsidP="00E609DC">
            <w:pPr>
              <w:jc w:val="both"/>
              <w:rPr>
                <w:rFonts w:cs="David"/>
                <w:szCs w:val="24"/>
                <w:rtl/>
              </w:rPr>
            </w:pP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אישור המפקח:</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ind w:right="-142"/>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t>הבצוע כשהציוד במצב:</w:t>
      </w:r>
      <w:r w:rsidR="00C11D44">
        <w:rPr>
          <w:rFonts w:cs="David"/>
          <w:szCs w:val="24"/>
          <w:rtl/>
        </w:rPr>
        <w:t xml:space="preserve"> </w:t>
      </w:r>
      <w:r w:rsidRPr="0024605F">
        <w:rPr>
          <w:rFonts w:cs="David"/>
          <w:szCs w:val="24"/>
          <w:rtl/>
        </w:rPr>
        <w:t>ס - סטטי,</w:t>
      </w:r>
      <w:r w:rsidR="00C11D44">
        <w:rPr>
          <w:rFonts w:cs="David"/>
          <w:szCs w:val="24"/>
          <w:rtl/>
        </w:rPr>
        <w:t xml:space="preserve"> </w:t>
      </w:r>
      <w:r w:rsidRPr="0024605F">
        <w:rPr>
          <w:rFonts w:cs="David"/>
          <w:szCs w:val="24"/>
          <w:rtl/>
        </w:rPr>
        <w:t xml:space="preserve"> פ - פעולה.</w:t>
      </w:r>
    </w:p>
    <w:p w:rsidR="00151FD3" w:rsidRDefault="00151FD3" w:rsidP="00E609DC">
      <w:pPr>
        <w:jc w:val="both"/>
        <w:rPr>
          <w:rFonts w:cs="David"/>
          <w:szCs w:val="24"/>
          <w:rtl/>
        </w:rPr>
      </w:pPr>
    </w:p>
    <w:p w:rsidR="000B10F9" w:rsidRDefault="000B10F9">
      <w:pPr>
        <w:bidi w:val="0"/>
        <w:rPr>
          <w:rFonts w:cs="David"/>
          <w:szCs w:val="24"/>
          <w:rtl/>
        </w:rPr>
      </w:pPr>
      <w:r>
        <w:rPr>
          <w:rFonts w:cs="David"/>
          <w:szCs w:val="24"/>
          <w:rtl/>
        </w:rPr>
        <w:br w:type="page"/>
      </w:r>
    </w:p>
    <w:p w:rsidR="00E62893" w:rsidRDefault="00E62893" w:rsidP="00E609DC">
      <w:pPr>
        <w:jc w:val="both"/>
        <w:rPr>
          <w:rFonts w:cs="David"/>
          <w:szCs w:val="24"/>
          <w:rtl/>
        </w:rPr>
      </w:pPr>
    </w:p>
    <w:p w:rsidR="00E62893" w:rsidRDefault="00E62893" w:rsidP="00E609DC">
      <w:pPr>
        <w:jc w:val="both"/>
        <w:rPr>
          <w:rFonts w:cs="David"/>
          <w:szCs w:val="24"/>
          <w:rtl/>
        </w:rPr>
      </w:pPr>
    </w:p>
    <w:tbl>
      <w:tblPr>
        <w:tblW w:w="9781" w:type="dxa"/>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567"/>
        <w:gridCol w:w="568"/>
        <w:gridCol w:w="2655"/>
        <w:gridCol w:w="3865"/>
        <w:gridCol w:w="567"/>
        <w:gridCol w:w="425"/>
        <w:gridCol w:w="567"/>
        <w:gridCol w:w="567"/>
      </w:tblGrid>
      <w:tr w:rsidR="00E62893" w:rsidRPr="00F73410" w:rsidTr="00E62893">
        <w:trPr>
          <w:cantSplit/>
          <w:trHeight w:hRule="exact" w:val="320"/>
          <w:jc w:val="right"/>
        </w:trPr>
        <w:tc>
          <w:tcPr>
            <w:tcW w:w="1135" w:type="dxa"/>
            <w:gridSpan w:val="2"/>
          </w:tcPr>
          <w:p w:rsidR="00E62893" w:rsidRPr="00F73410" w:rsidRDefault="00E62893" w:rsidP="00E609DC">
            <w:pPr>
              <w:jc w:val="center"/>
              <w:rPr>
                <w:rFonts w:cs="David"/>
                <w:b/>
                <w:bCs/>
                <w:sz w:val="24"/>
                <w:szCs w:val="24"/>
                <w:rtl/>
              </w:rPr>
            </w:pPr>
          </w:p>
        </w:tc>
        <w:tc>
          <w:tcPr>
            <w:tcW w:w="6520" w:type="dxa"/>
            <w:gridSpan w:val="2"/>
          </w:tcPr>
          <w:p w:rsidR="00E62893" w:rsidRPr="00F73410" w:rsidRDefault="00E62893" w:rsidP="00E609DC">
            <w:pPr>
              <w:jc w:val="center"/>
              <w:rPr>
                <w:rFonts w:cs="David"/>
                <w:b/>
                <w:bCs/>
                <w:sz w:val="24"/>
                <w:szCs w:val="24"/>
                <w:rtl/>
              </w:rPr>
            </w:pPr>
            <w:r w:rsidRPr="00F73410">
              <w:rPr>
                <w:rFonts w:cs="David"/>
                <w:b/>
                <w:bCs/>
                <w:sz w:val="24"/>
                <w:szCs w:val="24"/>
                <w:rtl/>
              </w:rPr>
              <w:t>דף טיפולים מונע</w:t>
            </w:r>
          </w:p>
        </w:tc>
        <w:tc>
          <w:tcPr>
            <w:tcW w:w="2126" w:type="dxa"/>
            <w:gridSpan w:val="4"/>
            <w:vMerge w:val="restart"/>
          </w:tcPr>
          <w:p w:rsidR="00E62893" w:rsidRPr="00F73410" w:rsidRDefault="00E62893" w:rsidP="00E609DC">
            <w:pPr>
              <w:rPr>
                <w:rFonts w:cs="David"/>
                <w:b/>
                <w:bCs/>
                <w:sz w:val="24"/>
                <w:szCs w:val="24"/>
                <w:rtl/>
              </w:rPr>
            </w:pPr>
          </w:p>
        </w:tc>
      </w:tr>
      <w:tr w:rsidR="00E62893" w:rsidRPr="00F73410" w:rsidTr="00E62893">
        <w:trPr>
          <w:cantSplit/>
          <w:jc w:val="right"/>
        </w:trPr>
        <w:tc>
          <w:tcPr>
            <w:tcW w:w="1135" w:type="dxa"/>
            <w:gridSpan w:val="2"/>
          </w:tcPr>
          <w:p w:rsidR="00E62893" w:rsidRPr="00F73410" w:rsidRDefault="00E62893" w:rsidP="00E609DC">
            <w:pPr>
              <w:jc w:val="center"/>
              <w:rPr>
                <w:rFonts w:cs="David"/>
                <w:b/>
                <w:bCs/>
                <w:sz w:val="24"/>
                <w:szCs w:val="24"/>
                <w:rtl/>
              </w:rPr>
            </w:pPr>
            <w:r w:rsidRPr="00F73410">
              <w:rPr>
                <w:rFonts w:cs="David"/>
                <w:b/>
                <w:bCs/>
                <w:sz w:val="24"/>
                <w:szCs w:val="24"/>
                <w:rtl/>
              </w:rPr>
              <w:t>סוג הציוד</w:t>
            </w:r>
            <w:r w:rsidRPr="00F73410">
              <w:rPr>
                <w:rFonts w:cs="David"/>
                <w:b/>
                <w:bCs/>
                <w:sz w:val="24"/>
                <w:szCs w:val="24"/>
              </w:rPr>
              <w:t xml:space="preserve"> W</w:t>
            </w:r>
            <w:r w:rsidRPr="00F73410">
              <w:rPr>
                <w:rFonts w:cs="David"/>
                <w:b/>
                <w:bCs/>
                <w:sz w:val="24"/>
                <w:szCs w:val="24"/>
                <w:rtl/>
              </w:rPr>
              <w:t>62</w:t>
            </w:r>
            <w:r w:rsidRPr="00F73410">
              <w:rPr>
                <w:rFonts w:cs="David"/>
                <w:b/>
                <w:bCs/>
                <w:sz w:val="24"/>
                <w:szCs w:val="24"/>
              </w:rPr>
              <w:t>P</w:t>
            </w:r>
          </w:p>
        </w:tc>
        <w:tc>
          <w:tcPr>
            <w:tcW w:w="6520" w:type="dxa"/>
            <w:gridSpan w:val="2"/>
          </w:tcPr>
          <w:p w:rsidR="00E62893" w:rsidRPr="00F73410" w:rsidRDefault="00E62893" w:rsidP="00E609DC">
            <w:pPr>
              <w:tabs>
                <w:tab w:val="left" w:pos="1832"/>
                <w:tab w:val="center" w:pos="4073"/>
              </w:tabs>
              <w:jc w:val="center"/>
              <w:outlineLvl w:val="0"/>
              <w:rPr>
                <w:rFonts w:cs="David"/>
                <w:b/>
                <w:bCs/>
                <w:sz w:val="24"/>
                <w:szCs w:val="24"/>
                <w:rtl/>
              </w:rPr>
            </w:pPr>
            <w:bookmarkStart w:id="362" w:name="_Toc336503930"/>
            <w:bookmarkStart w:id="363" w:name="_Toc373737887"/>
            <w:bookmarkStart w:id="364" w:name="_Toc378751831"/>
            <w:bookmarkStart w:id="365" w:name="_Toc378768044"/>
            <w:bookmarkStart w:id="366" w:name="_Toc379098882"/>
            <w:r w:rsidRPr="00F73410">
              <w:rPr>
                <w:rFonts w:cs="David"/>
                <w:b/>
                <w:bCs/>
                <w:sz w:val="24"/>
                <w:szCs w:val="24"/>
                <w:rtl/>
              </w:rPr>
              <w:t>קומפרסור</w:t>
            </w:r>
            <w:bookmarkEnd w:id="362"/>
            <w:bookmarkEnd w:id="363"/>
            <w:bookmarkEnd w:id="364"/>
            <w:bookmarkEnd w:id="365"/>
            <w:bookmarkEnd w:id="366"/>
            <w:r w:rsidRPr="00F73410">
              <w:rPr>
                <w:rFonts w:cs="David"/>
                <w:b/>
                <w:bCs/>
                <w:sz w:val="24"/>
                <w:szCs w:val="24"/>
                <w:rtl/>
              </w:rPr>
              <w:t xml:space="preserve"> </w:t>
            </w:r>
          </w:p>
          <w:p w:rsidR="00E62893" w:rsidRPr="00F73410" w:rsidRDefault="00E62893" w:rsidP="00E609DC">
            <w:pPr>
              <w:tabs>
                <w:tab w:val="left" w:pos="1832"/>
                <w:tab w:val="center" w:pos="4073"/>
              </w:tabs>
              <w:jc w:val="center"/>
              <w:outlineLvl w:val="0"/>
              <w:rPr>
                <w:rFonts w:cs="David"/>
                <w:b/>
                <w:bCs/>
                <w:sz w:val="24"/>
                <w:szCs w:val="24"/>
                <w:rtl/>
              </w:rPr>
            </w:pPr>
          </w:p>
        </w:tc>
        <w:tc>
          <w:tcPr>
            <w:tcW w:w="2126" w:type="dxa"/>
            <w:gridSpan w:val="4"/>
            <w:vMerge/>
          </w:tcPr>
          <w:p w:rsidR="00E62893" w:rsidRPr="00F73410" w:rsidRDefault="00E62893" w:rsidP="00E609DC">
            <w:pPr>
              <w:rPr>
                <w:rFonts w:cs="David"/>
                <w:b/>
                <w:bCs/>
                <w:sz w:val="24"/>
                <w:szCs w:val="24"/>
                <w:rtl/>
              </w:rPr>
            </w:pP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8" w:type="dxa"/>
          </w:tcPr>
          <w:p w:rsidR="00E62893" w:rsidRPr="00F73410" w:rsidRDefault="00E62893" w:rsidP="00E609DC">
            <w:pPr>
              <w:rPr>
                <w:rFonts w:cs="David"/>
                <w:sz w:val="24"/>
                <w:szCs w:val="24"/>
                <w:rtl/>
              </w:rPr>
            </w:pPr>
            <w:r w:rsidRPr="00F73410">
              <w:rPr>
                <w:rFonts w:cs="David"/>
                <w:sz w:val="24"/>
                <w:szCs w:val="24"/>
                <w:rtl/>
              </w:rPr>
              <w:t>ב</w:t>
            </w:r>
          </w:p>
        </w:tc>
        <w:tc>
          <w:tcPr>
            <w:tcW w:w="6520" w:type="dxa"/>
            <w:gridSpan w:val="2"/>
          </w:tcPr>
          <w:p w:rsidR="00E62893" w:rsidRPr="00F73410" w:rsidRDefault="00E62893" w:rsidP="00E609DC">
            <w:pPr>
              <w:rPr>
                <w:rFonts w:cs="David"/>
                <w:sz w:val="24"/>
                <w:szCs w:val="24"/>
                <w:rtl/>
              </w:rPr>
            </w:pPr>
            <w:r w:rsidRPr="00F73410">
              <w:rPr>
                <w:rFonts w:cs="David"/>
                <w:sz w:val="24"/>
                <w:szCs w:val="24"/>
                <w:rtl/>
              </w:rPr>
              <w:t>ממוקם ב-</w:t>
            </w:r>
          </w:p>
        </w:tc>
        <w:tc>
          <w:tcPr>
            <w:tcW w:w="567" w:type="dxa"/>
          </w:tcPr>
          <w:p w:rsidR="00E62893" w:rsidRPr="00F73410" w:rsidRDefault="00E62893" w:rsidP="00E609DC">
            <w:pPr>
              <w:rPr>
                <w:rFonts w:cs="David"/>
                <w:sz w:val="24"/>
                <w:szCs w:val="24"/>
                <w:rtl/>
              </w:rPr>
            </w:pPr>
            <w:r w:rsidRPr="00F73410">
              <w:rPr>
                <w:rFonts w:cs="David"/>
                <w:sz w:val="24"/>
                <w:szCs w:val="24"/>
                <w:rtl/>
              </w:rPr>
              <w:t>בצ-</w:t>
            </w:r>
          </w:p>
        </w:tc>
        <w:tc>
          <w:tcPr>
            <w:tcW w:w="425" w:type="dxa"/>
            <w:vMerge w:val="restart"/>
          </w:tcPr>
          <w:p w:rsidR="00E62893" w:rsidRPr="00F73410" w:rsidRDefault="00E62893" w:rsidP="00E609DC">
            <w:pPr>
              <w:rPr>
                <w:rFonts w:cs="David"/>
                <w:sz w:val="24"/>
                <w:szCs w:val="24"/>
                <w:rtl/>
              </w:rPr>
            </w:pPr>
            <w:r w:rsidRPr="00F73410">
              <w:rPr>
                <w:rFonts w:cs="David"/>
                <w:sz w:val="24"/>
                <w:szCs w:val="24"/>
                <w:rtl/>
              </w:rPr>
              <w:t>ת</w:t>
            </w:r>
          </w:p>
          <w:p w:rsidR="00E62893" w:rsidRPr="00F73410" w:rsidRDefault="00E62893" w:rsidP="00E609DC">
            <w:pPr>
              <w:rPr>
                <w:rFonts w:cs="David"/>
                <w:sz w:val="24"/>
                <w:szCs w:val="24"/>
                <w:rtl/>
              </w:rPr>
            </w:pPr>
            <w:r w:rsidRPr="00F73410">
              <w:rPr>
                <w:rFonts w:cs="David"/>
                <w:sz w:val="24"/>
                <w:szCs w:val="24"/>
                <w:rtl/>
              </w:rPr>
              <w:t>ד'</w:t>
            </w:r>
          </w:p>
          <w:p w:rsidR="00E62893" w:rsidRPr="00F73410" w:rsidRDefault="00E62893" w:rsidP="00E609DC">
            <w:pPr>
              <w:rPr>
                <w:rFonts w:cs="David"/>
                <w:sz w:val="24"/>
                <w:szCs w:val="24"/>
                <w:rtl/>
              </w:rPr>
            </w:pPr>
            <w:r w:rsidRPr="00F73410">
              <w:rPr>
                <w:rFonts w:cs="David"/>
                <w:sz w:val="24"/>
                <w:szCs w:val="24"/>
                <w:rtl/>
              </w:rPr>
              <w:t>מ</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נ</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מ</w:t>
            </w:r>
          </w:p>
          <w:p w:rsidR="00E62893" w:rsidRPr="00F73410" w:rsidRDefault="00E62893" w:rsidP="00E609DC">
            <w:pPr>
              <w:rPr>
                <w:rFonts w:cs="David"/>
                <w:sz w:val="24"/>
                <w:szCs w:val="24"/>
                <w:rtl/>
              </w:rPr>
            </w:pPr>
            <w:r w:rsidRPr="00F73410">
              <w:rPr>
                <w:rFonts w:cs="David"/>
                <w:sz w:val="24"/>
                <w:szCs w:val="24"/>
                <w:rtl/>
              </w:rPr>
              <w:t>ו</w:t>
            </w:r>
          </w:p>
          <w:p w:rsidR="00E62893" w:rsidRPr="00F73410" w:rsidRDefault="00E62893" w:rsidP="00E609DC">
            <w:pPr>
              <w:rPr>
                <w:rFonts w:cs="David"/>
                <w:sz w:val="24"/>
                <w:szCs w:val="24"/>
                <w:rtl/>
              </w:rPr>
            </w:pPr>
            <w:r w:rsidRPr="00F73410">
              <w:rPr>
                <w:rFonts w:cs="David"/>
                <w:sz w:val="24"/>
                <w:szCs w:val="24"/>
                <w:rtl/>
              </w:rPr>
              <w:t>ם</w:t>
            </w:r>
          </w:p>
        </w:tc>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7" w:type="dxa"/>
          </w:tcPr>
          <w:p w:rsidR="00E62893" w:rsidRPr="00F73410" w:rsidRDefault="00E62893" w:rsidP="00E609DC">
            <w:pPr>
              <w:rPr>
                <w:rFonts w:cs="David"/>
                <w:sz w:val="24"/>
                <w:szCs w:val="24"/>
                <w:rtl/>
              </w:rPr>
            </w:pPr>
            <w:r w:rsidRPr="00F73410">
              <w:rPr>
                <w:rFonts w:cs="David"/>
                <w:sz w:val="24"/>
                <w:szCs w:val="24"/>
                <w:rtl/>
              </w:rPr>
              <w:t>מ</w:t>
            </w:r>
          </w:p>
        </w:tc>
      </w:tr>
      <w:tr w:rsidR="00E62893" w:rsidRPr="00F73410" w:rsidTr="00E62893">
        <w:trPr>
          <w:cantSplit/>
          <w:trHeight w:hRule="exact" w:val="320"/>
          <w:jc w:val="right"/>
        </w:trPr>
        <w:tc>
          <w:tcPr>
            <w:tcW w:w="567" w:type="dxa"/>
            <w:vMerge w:val="restart"/>
          </w:tcPr>
          <w:p w:rsidR="00E62893" w:rsidRPr="00F73410" w:rsidRDefault="00E62893" w:rsidP="00E609DC">
            <w:pPr>
              <w:rPr>
                <w:rFonts w:cs="David"/>
                <w:sz w:val="24"/>
                <w:szCs w:val="24"/>
                <w:rtl/>
              </w:rPr>
            </w:pPr>
            <w:r w:rsidRPr="00F73410">
              <w:rPr>
                <w:rFonts w:cs="David"/>
                <w:sz w:val="24"/>
                <w:szCs w:val="24"/>
                <w:rtl/>
              </w:rPr>
              <w:t>ו</w:t>
            </w:r>
          </w:p>
          <w:p w:rsidR="00E62893" w:rsidRPr="00F73410" w:rsidRDefault="00E62893" w:rsidP="00E609DC">
            <w:pPr>
              <w:rPr>
                <w:rFonts w:cs="David"/>
                <w:sz w:val="24"/>
                <w:szCs w:val="24"/>
                <w:rtl/>
              </w:rPr>
            </w:pPr>
            <w:r w:rsidRPr="00F73410">
              <w:rPr>
                <w:rFonts w:cs="David"/>
                <w:sz w:val="24"/>
                <w:szCs w:val="24"/>
                <w:rtl/>
              </w:rPr>
              <w:t>ק</w:t>
            </w:r>
          </w:p>
        </w:tc>
        <w:tc>
          <w:tcPr>
            <w:tcW w:w="568" w:type="dxa"/>
          </w:tcPr>
          <w:p w:rsidR="00E62893" w:rsidRPr="00F73410" w:rsidRDefault="00E62893" w:rsidP="00E609DC">
            <w:pPr>
              <w:rPr>
                <w:rFonts w:cs="David"/>
                <w:sz w:val="24"/>
                <w:szCs w:val="24"/>
                <w:rtl/>
              </w:rPr>
            </w:pPr>
            <w:r w:rsidRPr="00F73410">
              <w:rPr>
                <w:rFonts w:cs="David"/>
                <w:sz w:val="24"/>
                <w:szCs w:val="24"/>
                <w:rtl/>
              </w:rPr>
              <w:t>צ</w:t>
            </w:r>
          </w:p>
        </w:tc>
        <w:tc>
          <w:tcPr>
            <w:tcW w:w="6520" w:type="dxa"/>
            <w:gridSpan w:val="2"/>
          </w:tcPr>
          <w:p w:rsidR="00E62893" w:rsidRPr="00F73410" w:rsidRDefault="00E62893" w:rsidP="00E609DC">
            <w:pPr>
              <w:rPr>
                <w:rFonts w:cs="David"/>
                <w:sz w:val="24"/>
                <w:szCs w:val="24"/>
                <w:rtl/>
              </w:rPr>
            </w:pPr>
            <w:r w:rsidRPr="00F73410">
              <w:rPr>
                <w:rFonts w:cs="David"/>
                <w:sz w:val="24"/>
                <w:szCs w:val="24"/>
                <w:rtl/>
              </w:rPr>
              <w:t>משרת את -</w:t>
            </w:r>
          </w:p>
        </w:tc>
        <w:tc>
          <w:tcPr>
            <w:tcW w:w="567" w:type="dxa"/>
          </w:tcPr>
          <w:p w:rsidR="00E62893" w:rsidRPr="00F73410" w:rsidRDefault="00E62893" w:rsidP="00E609DC">
            <w:pPr>
              <w:rPr>
                <w:rFonts w:cs="David"/>
                <w:sz w:val="24"/>
                <w:szCs w:val="24"/>
                <w:rtl/>
              </w:rPr>
            </w:pPr>
            <w:r w:rsidRPr="00F73410">
              <w:rPr>
                <w:rFonts w:cs="David"/>
                <w:sz w:val="24"/>
                <w:szCs w:val="24"/>
                <w:rtl/>
              </w:rPr>
              <w:t>וע</w:t>
            </w:r>
          </w:p>
        </w:tc>
        <w:tc>
          <w:tcPr>
            <w:tcW w:w="425"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ד'</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r>
      <w:tr w:rsidR="00E62893" w:rsidRPr="00F73410" w:rsidTr="00E62893">
        <w:trPr>
          <w:cantSplit/>
          <w:trHeight w:hRule="exact" w:val="320"/>
          <w:jc w:val="right"/>
        </w:trPr>
        <w:tc>
          <w:tcPr>
            <w:tcW w:w="567" w:type="dxa"/>
            <w:vMerge/>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r w:rsidRPr="00F73410">
              <w:rPr>
                <w:rFonts w:cs="David"/>
                <w:sz w:val="24"/>
                <w:szCs w:val="24"/>
                <w:rtl/>
              </w:rPr>
              <w:t>ו</w:t>
            </w:r>
          </w:p>
        </w:tc>
        <w:tc>
          <w:tcPr>
            <w:tcW w:w="6520" w:type="dxa"/>
            <w:gridSpan w:val="2"/>
          </w:tcPr>
          <w:p w:rsidR="00E62893" w:rsidRPr="00F73410" w:rsidRDefault="00E62893" w:rsidP="00E609DC">
            <w:pPr>
              <w:rPr>
                <w:rFonts w:cs="David"/>
                <w:sz w:val="24"/>
                <w:szCs w:val="24"/>
                <w:rtl/>
              </w:rPr>
            </w:pPr>
            <w:r w:rsidRPr="00F73410">
              <w:rPr>
                <w:rFonts w:cs="David"/>
                <w:sz w:val="24"/>
                <w:szCs w:val="24"/>
                <w:rtl/>
              </w:rPr>
              <w:t>מקצועות מבצעים -</w:t>
            </w:r>
          </w:p>
        </w:tc>
        <w:tc>
          <w:tcPr>
            <w:tcW w:w="567" w:type="dxa"/>
          </w:tcPr>
          <w:p w:rsidR="00E62893" w:rsidRPr="00F73410" w:rsidRDefault="00E62893" w:rsidP="00E609DC">
            <w:pPr>
              <w:rPr>
                <w:rFonts w:cs="David"/>
                <w:sz w:val="24"/>
                <w:szCs w:val="24"/>
                <w:rtl/>
              </w:rPr>
            </w:pPr>
          </w:p>
        </w:tc>
        <w:tc>
          <w:tcPr>
            <w:tcW w:w="425"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פ</w:t>
            </w:r>
          </w:p>
        </w:tc>
      </w:tr>
      <w:tr w:rsidR="00E62893" w:rsidRPr="00F73410" w:rsidTr="00E62893">
        <w:trPr>
          <w:jc w:val="right"/>
        </w:trPr>
        <w:tc>
          <w:tcPr>
            <w:tcW w:w="567" w:type="dxa"/>
          </w:tcPr>
          <w:p w:rsidR="00E62893" w:rsidRPr="00F73410" w:rsidRDefault="00E62893" w:rsidP="00E609DC">
            <w:pPr>
              <w:rPr>
                <w:rFonts w:cs="David"/>
                <w:sz w:val="24"/>
                <w:szCs w:val="24"/>
                <w:rtl/>
              </w:rPr>
            </w:pPr>
            <w:r w:rsidRPr="00F73410">
              <w:rPr>
                <w:rFonts w:cs="David"/>
                <w:sz w:val="24"/>
                <w:szCs w:val="24"/>
                <w:rtl/>
              </w:rPr>
              <w:t>ן</w:t>
            </w:r>
          </w:p>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r w:rsidRPr="00F73410">
              <w:rPr>
                <w:rFonts w:cs="David"/>
                <w:sz w:val="24"/>
                <w:szCs w:val="24"/>
                <w:rtl/>
              </w:rPr>
              <w:t>ע</w:t>
            </w:r>
          </w:p>
        </w:tc>
        <w:tc>
          <w:tcPr>
            <w:tcW w:w="6520" w:type="dxa"/>
            <w:gridSpan w:val="2"/>
          </w:tcPr>
          <w:p w:rsidR="00E62893" w:rsidRPr="00F73410" w:rsidRDefault="00E62893" w:rsidP="00E609DC">
            <w:pPr>
              <w:rPr>
                <w:rFonts w:cs="David"/>
                <w:sz w:val="24"/>
                <w:szCs w:val="24"/>
                <w:rtl/>
              </w:rPr>
            </w:pPr>
          </w:p>
          <w:p w:rsidR="00E62893" w:rsidRPr="00F73410" w:rsidRDefault="00C11D44" w:rsidP="00E609DC">
            <w:pPr>
              <w:jc w:val="center"/>
              <w:rPr>
                <w:rFonts w:cs="David"/>
                <w:sz w:val="24"/>
                <w:szCs w:val="24"/>
                <w:u w:val="single"/>
                <w:rtl/>
              </w:rPr>
            </w:pPr>
            <w:r>
              <w:rPr>
                <w:rFonts w:cs="David"/>
                <w:sz w:val="24"/>
                <w:szCs w:val="24"/>
                <w:rtl/>
              </w:rPr>
              <w:t xml:space="preserve">      </w:t>
            </w:r>
            <w:r w:rsidR="00E62893" w:rsidRPr="00F73410">
              <w:rPr>
                <w:rFonts w:cs="David"/>
                <w:sz w:val="24"/>
                <w:szCs w:val="24"/>
                <w:u w:val="single"/>
                <w:rtl/>
              </w:rPr>
              <w:t>הוראות</w:t>
            </w:r>
            <w:r>
              <w:rPr>
                <w:rFonts w:cs="David"/>
                <w:sz w:val="24"/>
                <w:szCs w:val="24"/>
                <w:u w:val="single"/>
                <w:rtl/>
              </w:rPr>
              <w:t xml:space="preserve">   </w:t>
            </w:r>
            <w:r w:rsidR="00E62893" w:rsidRPr="00F73410">
              <w:rPr>
                <w:rFonts w:cs="David"/>
                <w:sz w:val="24"/>
                <w:szCs w:val="24"/>
                <w:u w:val="single"/>
                <w:rtl/>
              </w:rPr>
              <w:t>לבצוע</w:t>
            </w:r>
          </w:p>
        </w:tc>
        <w:tc>
          <w:tcPr>
            <w:tcW w:w="567" w:type="dxa"/>
          </w:tcPr>
          <w:p w:rsidR="00E62893" w:rsidRPr="00F73410" w:rsidRDefault="00E62893" w:rsidP="00E609DC">
            <w:pPr>
              <w:rPr>
                <w:rFonts w:cs="David"/>
                <w:sz w:val="24"/>
                <w:szCs w:val="24"/>
                <w:rtl/>
              </w:rPr>
            </w:pPr>
            <w:r w:rsidRPr="00F73410">
              <w:rPr>
                <w:rFonts w:cs="David"/>
                <w:sz w:val="24"/>
                <w:szCs w:val="24"/>
                <w:rtl/>
              </w:rPr>
              <w:t>במ-צב</w:t>
            </w:r>
          </w:p>
        </w:tc>
        <w:tc>
          <w:tcPr>
            <w:tcW w:w="425"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ר</w:t>
            </w:r>
          </w:p>
          <w:p w:rsidR="00E62893" w:rsidRPr="00F73410" w:rsidRDefault="00E62893" w:rsidP="00E609DC">
            <w:pPr>
              <w:rPr>
                <w:rFonts w:cs="David"/>
                <w:sz w:val="24"/>
                <w:szCs w:val="24"/>
                <w:rtl/>
              </w:rPr>
            </w:pPr>
            <w:r w:rsidRPr="00F73410">
              <w:rPr>
                <w:rFonts w:cs="David"/>
                <w:sz w:val="24"/>
                <w:szCs w:val="24"/>
                <w:rtl/>
              </w:rPr>
              <w:t>ג</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ל</w:t>
            </w:r>
          </w:p>
          <w:p w:rsidR="00E62893" w:rsidRPr="00F73410" w:rsidRDefault="00E62893" w:rsidP="00E609DC">
            <w:pPr>
              <w:rPr>
                <w:rFonts w:cs="David"/>
                <w:sz w:val="24"/>
                <w:szCs w:val="24"/>
                <w:rtl/>
              </w:rPr>
            </w:pPr>
            <w:r w:rsidRPr="00F73410">
              <w:rPr>
                <w:rFonts w:cs="David"/>
                <w:sz w:val="24"/>
                <w:szCs w:val="24"/>
                <w:rtl/>
              </w:rPr>
              <w:t>ה</w:t>
            </w:r>
          </w:p>
        </w:tc>
        <w:tc>
          <w:tcPr>
            <w:tcW w:w="567" w:type="dxa"/>
          </w:tcPr>
          <w:p w:rsidR="00E62893" w:rsidRPr="00F73410" w:rsidRDefault="00E62893" w:rsidP="00E609DC">
            <w:pPr>
              <w:rPr>
                <w:rFonts w:cs="David"/>
                <w:sz w:val="24"/>
                <w:szCs w:val="24"/>
                <w:rtl/>
              </w:rPr>
            </w:pPr>
            <w:r w:rsidRPr="00F73410">
              <w:rPr>
                <w:rFonts w:cs="David"/>
                <w:sz w:val="24"/>
                <w:szCs w:val="24"/>
                <w:rtl/>
              </w:rPr>
              <w:t>ר</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נקז מים ממיכל האוויר עד יציאת אוויר יבש</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ש</w:t>
            </w:r>
          </w:p>
        </w:tc>
        <w:tc>
          <w:tcPr>
            <w:tcW w:w="567" w:type="dxa"/>
          </w:tcPr>
          <w:p w:rsidR="00E62893" w:rsidRPr="00F73410" w:rsidRDefault="00E62893" w:rsidP="00E609DC">
            <w:pPr>
              <w:rPr>
                <w:rFonts w:cs="David"/>
                <w:sz w:val="24"/>
                <w:szCs w:val="24"/>
                <w:rtl/>
              </w:rPr>
            </w:pPr>
            <w:r w:rsidRPr="00F73410">
              <w:rPr>
                <w:rFonts w:cs="David"/>
                <w:sz w:val="24"/>
                <w:szCs w:val="24"/>
                <w:rtl/>
              </w:rPr>
              <w:t>1</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 xml:space="preserve">מדוד ורשום לחץ אוויר מכסימלי ויסות </w:t>
            </w:r>
            <w:r w:rsidRPr="00F73410">
              <w:rPr>
                <w:rFonts w:cs="David"/>
                <w:sz w:val="24"/>
                <w:szCs w:val="24"/>
              </w:rPr>
              <w:t>…</w:t>
            </w:r>
            <w:r w:rsidRPr="00F73410">
              <w:rPr>
                <w:rFonts w:cs="David"/>
                <w:sz w:val="24"/>
                <w:szCs w:val="24"/>
                <w:rtl/>
              </w:rPr>
              <w:t>.. אטמ' וכיול</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2</w:t>
            </w:r>
          </w:p>
        </w:tc>
      </w:tr>
      <w:tr w:rsidR="00E62893" w:rsidRPr="00F73410" w:rsidTr="00E62893">
        <w:trPr>
          <w:trHeight w:hRule="exact" w:val="569"/>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בצע בדיקת רעש ורעידות בפעולה, בדוק גובה שמן בעינית, בדוק גם במצב הפסקה</w:t>
            </w:r>
            <w:r w:rsidRPr="00F73410">
              <w:rPr>
                <w:rFonts w:cs="David" w:hint="cs"/>
                <w:sz w:val="24"/>
                <w:szCs w:val="24"/>
                <w:rtl/>
              </w:rPr>
              <w:t>.</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3</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בדוק מתיחות ומצב רצועות</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4</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נקז מלכודות מים בקווי האוויר הדחוס</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5</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יש לבצע ניקיון סוללות עם לחץ אוויר</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ח</w:t>
            </w:r>
          </w:p>
        </w:tc>
        <w:tc>
          <w:tcPr>
            <w:tcW w:w="567" w:type="dxa"/>
          </w:tcPr>
          <w:p w:rsidR="00E62893" w:rsidRPr="00F73410" w:rsidRDefault="00E62893" w:rsidP="00E609DC">
            <w:pPr>
              <w:rPr>
                <w:rFonts w:cs="David"/>
                <w:sz w:val="24"/>
                <w:szCs w:val="24"/>
                <w:rtl/>
              </w:rPr>
            </w:pPr>
            <w:r w:rsidRPr="00F73410">
              <w:rPr>
                <w:rFonts w:cs="David"/>
                <w:sz w:val="24"/>
                <w:szCs w:val="24"/>
                <w:rtl/>
              </w:rPr>
              <w:t>6</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 xml:space="preserve">בדוק לוח חשמל המדחס, בדוק פיקוד החלפת מדחסים </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מ</w:t>
            </w:r>
          </w:p>
        </w:tc>
        <w:tc>
          <w:tcPr>
            <w:tcW w:w="567" w:type="dxa"/>
          </w:tcPr>
          <w:p w:rsidR="00E62893" w:rsidRPr="00F73410" w:rsidRDefault="00E62893" w:rsidP="00E609DC">
            <w:pPr>
              <w:rPr>
                <w:rFonts w:cs="David"/>
                <w:sz w:val="24"/>
                <w:szCs w:val="24"/>
                <w:rtl/>
              </w:rPr>
            </w:pPr>
            <w:r w:rsidRPr="00F73410">
              <w:rPr>
                <w:rFonts w:cs="David"/>
                <w:sz w:val="24"/>
                <w:szCs w:val="24"/>
                <w:rtl/>
              </w:rPr>
              <w:t>7</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בדוק שסתומי בטחון</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8</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בדוק נזילות אוויר בקווי האוויר ובחיבורים</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9</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בדוק מצב הצנרת, חזק במידת הצורך</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10</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בדוק הגנות לחץ אוויר</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11</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 xml:space="preserve">מדוד זרם עבודה במדחסים </w:t>
            </w:r>
            <w:r w:rsidRPr="00F73410">
              <w:rPr>
                <w:rFonts w:cs="David"/>
                <w:sz w:val="24"/>
                <w:szCs w:val="24"/>
              </w:rPr>
              <w:t>A</w:t>
            </w:r>
            <w:r w:rsidRPr="00F73410">
              <w:rPr>
                <w:rFonts w:cs="David"/>
                <w:sz w:val="24"/>
                <w:szCs w:val="24"/>
                <w:rtl/>
              </w:rPr>
              <w:t xml:space="preserve"> </w:t>
            </w:r>
            <w:r w:rsidRPr="00F73410">
              <w:rPr>
                <w:rFonts w:cs="David"/>
                <w:sz w:val="24"/>
                <w:szCs w:val="24"/>
              </w:rPr>
              <w:t>…</w:t>
            </w:r>
            <w:r w:rsidRPr="00F73410">
              <w:rPr>
                <w:rFonts w:cs="David"/>
                <w:sz w:val="24"/>
                <w:szCs w:val="24"/>
                <w:rtl/>
              </w:rPr>
              <w:t xml:space="preserve">.. </w:t>
            </w:r>
            <w:r w:rsidRPr="00F73410">
              <w:rPr>
                <w:rFonts w:cs="David"/>
                <w:sz w:val="24"/>
                <w:szCs w:val="24"/>
              </w:rPr>
              <w:t>A</w:t>
            </w:r>
            <w:r w:rsidRPr="00F73410">
              <w:rPr>
                <w:rFonts w:cs="David"/>
                <w:sz w:val="24"/>
                <w:szCs w:val="24"/>
                <w:rtl/>
              </w:rPr>
              <w:t xml:space="preserve"> </w:t>
            </w:r>
            <w:r w:rsidRPr="00F73410">
              <w:rPr>
                <w:rFonts w:cs="David"/>
                <w:sz w:val="24"/>
                <w:szCs w:val="24"/>
              </w:rPr>
              <w:t>……</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12</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בדוק וכייל שעוני לחץ</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13</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בצע תיקוני צבע</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נ</w:t>
            </w:r>
          </w:p>
        </w:tc>
        <w:tc>
          <w:tcPr>
            <w:tcW w:w="567" w:type="dxa"/>
          </w:tcPr>
          <w:p w:rsidR="00E62893" w:rsidRPr="00F73410" w:rsidRDefault="00E62893" w:rsidP="00E609DC">
            <w:pPr>
              <w:rPr>
                <w:rFonts w:cs="David"/>
                <w:sz w:val="24"/>
                <w:szCs w:val="24"/>
                <w:rtl/>
              </w:rPr>
            </w:pPr>
            <w:r w:rsidRPr="00F73410">
              <w:rPr>
                <w:rFonts w:cs="David"/>
                <w:sz w:val="24"/>
                <w:szCs w:val="24"/>
                <w:rtl/>
              </w:rPr>
              <w:t>14</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בצע בדיקת שמן במעבדה, החלף במידת הצורך, כולל מסננים</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15</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בדוק פעולת המדחס, תקן והחלף שסתומים במידת הצורך</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16</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הדק חיבורי חשמל של המנוע ובדוק הארקות</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17</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הזמן בודק מוסמך לביצוע בדיקה למיכל האויר</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18</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r w:rsidRPr="00F73410">
              <w:rPr>
                <w:rFonts w:cs="David"/>
                <w:sz w:val="24"/>
                <w:szCs w:val="24"/>
                <w:rtl/>
              </w:rPr>
              <w:t>בדוק והחלף סילקה ג'ל במייבשי האוויר (במידה וקיים)</w:t>
            </w: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19</w:t>
            </w:r>
          </w:p>
        </w:tc>
      </w:tr>
      <w:tr w:rsidR="00E62893" w:rsidRPr="00F73410" w:rsidTr="00E62893">
        <w:trPr>
          <w:trHeight w:hRule="exact" w:val="320"/>
          <w:jc w:val="right"/>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520" w:type="dxa"/>
            <w:gridSpan w:val="2"/>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425"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400"/>
          <w:jc w:val="right"/>
        </w:trPr>
        <w:tc>
          <w:tcPr>
            <w:tcW w:w="3790" w:type="dxa"/>
            <w:gridSpan w:val="3"/>
          </w:tcPr>
          <w:p w:rsidR="00E62893" w:rsidRPr="00F73410" w:rsidRDefault="00E62893" w:rsidP="00E609DC">
            <w:pPr>
              <w:rPr>
                <w:rFonts w:cs="David"/>
                <w:sz w:val="24"/>
                <w:szCs w:val="24"/>
                <w:rtl/>
              </w:rPr>
            </w:pPr>
            <w:r w:rsidRPr="00F73410">
              <w:rPr>
                <w:rFonts w:cs="David"/>
                <w:sz w:val="24"/>
                <w:szCs w:val="24"/>
                <w:rtl/>
              </w:rPr>
              <w:t>תאריך:</w:t>
            </w:r>
          </w:p>
        </w:tc>
        <w:tc>
          <w:tcPr>
            <w:tcW w:w="5991" w:type="dxa"/>
            <w:gridSpan w:val="5"/>
          </w:tcPr>
          <w:p w:rsidR="00E62893" w:rsidRPr="00F73410" w:rsidRDefault="00E62893" w:rsidP="00E609DC">
            <w:pPr>
              <w:rPr>
                <w:rFonts w:cs="David"/>
                <w:sz w:val="24"/>
                <w:szCs w:val="24"/>
                <w:rtl/>
              </w:rPr>
            </w:pPr>
          </w:p>
        </w:tc>
      </w:tr>
      <w:tr w:rsidR="00E62893" w:rsidRPr="00F73410" w:rsidTr="00E62893">
        <w:trPr>
          <w:trHeight w:hRule="exact" w:val="400"/>
          <w:jc w:val="right"/>
        </w:trPr>
        <w:tc>
          <w:tcPr>
            <w:tcW w:w="3790" w:type="dxa"/>
            <w:gridSpan w:val="3"/>
          </w:tcPr>
          <w:p w:rsidR="00E62893" w:rsidRPr="00F73410" w:rsidRDefault="00E62893" w:rsidP="00E609DC">
            <w:pPr>
              <w:rPr>
                <w:rFonts w:cs="David"/>
                <w:sz w:val="24"/>
                <w:szCs w:val="24"/>
                <w:rtl/>
              </w:rPr>
            </w:pPr>
            <w:r w:rsidRPr="00F73410">
              <w:rPr>
                <w:rFonts w:cs="David"/>
                <w:sz w:val="24"/>
                <w:szCs w:val="24"/>
                <w:rtl/>
              </w:rPr>
              <w:t>שם המבצע:</w:t>
            </w:r>
          </w:p>
        </w:tc>
        <w:tc>
          <w:tcPr>
            <w:tcW w:w="5991" w:type="dxa"/>
            <w:gridSpan w:val="5"/>
          </w:tcPr>
          <w:p w:rsidR="00E62893" w:rsidRPr="00F73410" w:rsidRDefault="00E62893" w:rsidP="00E609DC">
            <w:pPr>
              <w:rPr>
                <w:rFonts w:cs="David"/>
                <w:sz w:val="24"/>
                <w:szCs w:val="24"/>
                <w:rtl/>
              </w:rPr>
            </w:pPr>
          </w:p>
        </w:tc>
      </w:tr>
      <w:tr w:rsidR="00E62893" w:rsidRPr="00F73410" w:rsidTr="00E62893">
        <w:trPr>
          <w:trHeight w:hRule="exact" w:val="400"/>
          <w:jc w:val="right"/>
        </w:trPr>
        <w:tc>
          <w:tcPr>
            <w:tcW w:w="3790" w:type="dxa"/>
            <w:gridSpan w:val="3"/>
          </w:tcPr>
          <w:p w:rsidR="00E62893" w:rsidRPr="00F73410" w:rsidRDefault="00E62893" w:rsidP="00E609DC">
            <w:pPr>
              <w:rPr>
                <w:rFonts w:cs="David"/>
                <w:sz w:val="24"/>
                <w:szCs w:val="24"/>
                <w:rtl/>
              </w:rPr>
            </w:pPr>
            <w:r w:rsidRPr="00F73410">
              <w:rPr>
                <w:rFonts w:cs="David"/>
                <w:sz w:val="24"/>
                <w:szCs w:val="24"/>
                <w:rtl/>
              </w:rPr>
              <w:t>אישור המפקח:</w:t>
            </w:r>
          </w:p>
        </w:tc>
        <w:tc>
          <w:tcPr>
            <w:tcW w:w="5991" w:type="dxa"/>
            <w:gridSpan w:val="5"/>
          </w:tcPr>
          <w:p w:rsidR="00E62893" w:rsidRPr="00F73410" w:rsidRDefault="00E62893" w:rsidP="00E609DC">
            <w:pPr>
              <w:rPr>
                <w:rFonts w:cs="David"/>
                <w:sz w:val="24"/>
                <w:szCs w:val="24"/>
                <w:rtl/>
              </w:rPr>
            </w:pPr>
          </w:p>
        </w:tc>
      </w:tr>
    </w:tbl>
    <w:p w:rsidR="00E62893" w:rsidRPr="00F73410" w:rsidRDefault="00E62893" w:rsidP="00E609DC">
      <w:pPr>
        <w:ind w:right="-142"/>
        <w:rPr>
          <w:rFonts w:cs="David"/>
          <w:sz w:val="24"/>
          <w:szCs w:val="24"/>
          <w:rtl/>
        </w:rPr>
      </w:pPr>
      <w:r w:rsidRPr="00F73410">
        <w:rPr>
          <w:rFonts w:cs="David"/>
          <w:sz w:val="24"/>
          <w:szCs w:val="24"/>
          <w:rtl/>
        </w:rPr>
        <w:t>י - יומי,</w:t>
      </w:r>
      <w:r w:rsidR="00C11D44">
        <w:rPr>
          <w:rFonts w:cs="David"/>
          <w:sz w:val="24"/>
          <w:szCs w:val="24"/>
          <w:rtl/>
        </w:rPr>
        <w:t xml:space="preserve"> </w:t>
      </w:r>
      <w:r w:rsidRPr="00F73410">
        <w:rPr>
          <w:rFonts w:cs="David"/>
          <w:sz w:val="24"/>
          <w:szCs w:val="24"/>
          <w:rtl/>
        </w:rPr>
        <w:t>ש - שבועי,</w:t>
      </w:r>
      <w:r w:rsidR="00C11D44">
        <w:rPr>
          <w:rFonts w:cs="David"/>
          <w:sz w:val="24"/>
          <w:szCs w:val="24"/>
          <w:rtl/>
        </w:rPr>
        <w:t xml:space="preserve"> </w:t>
      </w:r>
      <w:r w:rsidRPr="00F73410">
        <w:rPr>
          <w:rFonts w:cs="David"/>
          <w:sz w:val="24"/>
          <w:szCs w:val="24"/>
          <w:rtl/>
        </w:rPr>
        <w:t>ח- חודשי,</w:t>
      </w:r>
      <w:r w:rsidR="00C11D44">
        <w:rPr>
          <w:rFonts w:cs="David"/>
          <w:sz w:val="24"/>
          <w:szCs w:val="24"/>
          <w:rtl/>
        </w:rPr>
        <w:t xml:space="preserve"> </w:t>
      </w:r>
      <w:r w:rsidRPr="00F73410">
        <w:rPr>
          <w:rFonts w:cs="David"/>
          <w:sz w:val="24"/>
          <w:szCs w:val="24"/>
          <w:rtl/>
        </w:rPr>
        <w:t>ד - דו חודשי,</w:t>
      </w:r>
      <w:r w:rsidR="00C11D44">
        <w:rPr>
          <w:rFonts w:cs="David"/>
          <w:sz w:val="24"/>
          <w:szCs w:val="24"/>
          <w:rtl/>
        </w:rPr>
        <w:t xml:space="preserve"> </w:t>
      </w:r>
      <w:r w:rsidRPr="00F73410">
        <w:rPr>
          <w:rFonts w:cs="David"/>
          <w:sz w:val="24"/>
          <w:szCs w:val="24"/>
          <w:rtl/>
        </w:rPr>
        <w:t>ת - תלת חודשי,</w:t>
      </w:r>
      <w:r w:rsidR="00C11D44">
        <w:rPr>
          <w:rFonts w:cs="David"/>
          <w:sz w:val="24"/>
          <w:szCs w:val="24"/>
          <w:rtl/>
        </w:rPr>
        <w:t xml:space="preserve"> </w:t>
      </w:r>
      <w:r w:rsidRPr="00F73410">
        <w:rPr>
          <w:rFonts w:cs="David"/>
          <w:sz w:val="24"/>
          <w:szCs w:val="24"/>
          <w:rtl/>
        </w:rPr>
        <w:t>ע - עונתי,</w:t>
      </w:r>
      <w:r w:rsidR="00C11D44">
        <w:rPr>
          <w:rFonts w:cs="David"/>
          <w:sz w:val="24"/>
          <w:szCs w:val="24"/>
          <w:rtl/>
        </w:rPr>
        <w:t xml:space="preserve"> </w:t>
      </w:r>
      <w:r w:rsidRPr="00F73410">
        <w:rPr>
          <w:rFonts w:cs="David"/>
          <w:sz w:val="24"/>
          <w:szCs w:val="24"/>
          <w:rtl/>
        </w:rPr>
        <w:t>מ - חצי שנתי,</w:t>
      </w:r>
      <w:r w:rsidR="00C11D44">
        <w:rPr>
          <w:rFonts w:cs="David"/>
          <w:sz w:val="24"/>
          <w:szCs w:val="24"/>
          <w:rtl/>
        </w:rPr>
        <w:t xml:space="preserve"> </w:t>
      </w:r>
      <w:r w:rsidRPr="00F73410">
        <w:rPr>
          <w:rFonts w:cs="David"/>
          <w:sz w:val="24"/>
          <w:szCs w:val="24"/>
          <w:rtl/>
        </w:rPr>
        <w:t>נ - שנתי.</w:t>
      </w:r>
    </w:p>
    <w:p w:rsidR="00E62893" w:rsidRPr="00F73410" w:rsidRDefault="00E62893" w:rsidP="00E609DC">
      <w:pPr>
        <w:rPr>
          <w:rFonts w:cs="David"/>
          <w:sz w:val="24"/>
          <w:szCs w:val="24"/>
          <w:rtl/>
        </w:rPr>
      </w:pPr>
      <w:r w:rsidRPr="00F73410">
        <w:rPr>
          <w:rFonts w:cs="David"/>
          <w:sz w:val="24"/>
          <w:szCs w:val="24"/>
          <w:rtl/>
        </w:rPr>
        <w:t>הבצוע כשהציוד במצב:</w:t>
      </w:r>
      <w:r w:rsidR="00C11D44">
        <w:rPr>
          <w:rFonts w:cs="David"/>
          <w:sz w:val="24"/>
          <w:szCs w:val="24"/>
          <w:rtl/>
        </w:rPr>
        <w:t xml:space="preserve"> </w:t>
      </w:r>
      <w:r w:rsidRPr="00F73410">
        <w:rPr>
          <w:rFonts w:cs="David"/>
          <w:sz w:val="24"/>
          <w:szCs w:val="24"/>
          <w:rtl/>
        </w:rPr>
        <w:t>ס - סטטי,</w:t>
      </w:r>
      <w:r w:rsidR="00C11D44">
        <w:rPr>
          <w:rFonts w:cs="David"/>
          <w:sz w:val="24"/>
          <w:szCs w:val="24"/>
          <w:rtl/>
        </w:rPr>
        <w:t xml:space="preserve"> </w:t>
      </w:r>
      <w:r w:rsidRPr="00F73410">
        <w:rPr>
          <w:rFonts w:cs="David"/>
          <w:sz w:val="24"/>
          <w:szCs w:val="24"/>
          <w:rtl/>
        </w:rPr>
        <w:t xml:space="preserve"> פ - פעולה.</w:t>
      </w:r>
    </w:p>
    <w:p w:rsidR="00E62893" w:rsidRDefault="00E62893" w:rsidP="00E609DC">
      <w:pPr>
        <w:jc w:val="both"/>
        <w:rPr>
          <w:rFonts w:cs="David"/>
          <w:szCs w:val="24"/>
          <w:rtl/>
        </w:rPr>
      </w:pPr>
    </w:p>
    <w:p w:rsidR="00E62893" w:rsidRDefault="00E62893" w:rsidP="00E609DC">
      <w:pPr>
        <w:jc w:val="both"/>
        <w:rPr>
          <w:rFonts w:cs="David"/>
          <w:szCs w:val="24"/>
          <w:rtl/>
        </w:rPr>
      </w:pPr>
    </w:p>
    <w:p w:rsidR="000B10F9" w:rsidRDefault="000B10F9">
      <w:pPr>
        <w:bidi w:val="0"/>
        <w:rPr>
          <w:rFonts w:cs="David"/>
          <w:szCs w:val="24"/>
          <w:rtl/>
        </w:rPr>
      </w:pPr>
      <w:r>
        <w:rPr>
          <w:rFonts w:cs="David"/>
          <w:szCs w:val="24"/>
          <w:rtl/>
        </w:rPr>
        <w:br w:type="page"/>
      </w:r>
    </w:p>
    <w:p w:rsidR="00E62893" w:rsidRDefault="00E62893" w:rsidP="00E609DC">
      <w:pPr>
        <w:jc w:val="both"/>
        <w:rPr>
          <w:rFonts w:cs="David"/>
          <w:szCs w:val="24"/>
          <w:rtl/>
        </w:rPr>
      </w:pPr>
    </w:p>
    <w:p w:rsidR="00E62893" w:rsidRDefault="00E62893" w:rsidP="00E609DC">
      <w:pPr>
        <w:jc w:val="both"/>
        <w:rPr>
          <w:rFonts w:cs="David"/>
          <w:szCs w:val="24"/>
          <w:rtl/>
        </w:rPr>
      </w:pPr>
    </w:p>
    <w:tbl>
      <w:tblPr>
        <w:tblW w:w="9781"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567"/>
        <w:gridCol w:w="568"/>
        <w:gridCol w:w="2655"/>
        <w:gridCol w:w="3723"/>
        <w:gridCol w:w="567"/>
        <w:gridCol w:w="567"/>
        <w:gridCol w:w="567"/>
        <w:gridCol w:w="567"/>
      </w:tblGrid>
      <w:tr w:rsidR="00E62893" w:rsidRPr="00F73410" w:rsidTr="00E62893">
        <w:trPr>
          <w:jc w:val="center"/>
        </w:trPr>
        <w:tc>
          <w:tcPr>
            <w:tcW w:w="7513" w:type="dxa"/>
            <w:gridSpan w:val="4"/>
          </w:tcPr>
          <w:p w:rsidR="00E62893" w:rsidRPr="00F73410" w:rsidRDefault="00E62893" w:rsidP="00E609DC">
            <w:pPr>
              <w:jc w:val="center"/>
              <w:rPr>
                <w:rFonts w:cs="David"/>
                <w:b/>
                <w:bCs/>
                <w:sz w:val="24"/>
                <w:szCs w:val="24"/>
                <w:rtl/>
              </w:rPr>
            </w:pPr>
            <w:r w:rsidRPr="00F73410">
              <w:rPr>
                <w:rFonts w:cs="David"/>
                <w:b/>
                <w:bCs/>
                <w:sz w:val="24"/>
                <w:szCs w:val="24"/>
                <w:rtl/>
              </w:rPr>
              <w:t>דף</w:t>
            </w:r>
            <w:r w:rsidR="00C11D44">
              <w:rPr>
                <w:rFonts w:cs="David"/>
                <w:b/>
                <w:bCs/>
                <w:sz w:val="24"/>
                <w:szCs w:val="24"/>
                <w:rtl/>
              </w:rPr>
              <w:t xml:space="preserve">  </w:t>
            </w:r>
            <w:r w:rsidRPr="00F73410">
              <w:rPr>
                <w:rFonts w:cs="David"/>
                <w:b/>
                <w:bCs/>
                <w:sz w:val="24"/>
                <w:szCs w:val="24"/>
                <w:rtl/>
              </w:rPr>
              <w:t xml:space="preserve"> טיפולים </w:t>
            </w:r>
          </w:p>
        </w:tc>
        <w:tc>
          <w:tcPr>
            <w:tcW w:w="2268" w:type="dxa"/>
            <w:gridSpan w:val="4"/>
            <w:vMerge w:val="restart"/>
          </w:tcPr>
          <w:p w:rsidR="00E62893" w:rsidRPr="00F73410" w:rsidRDefault="00E62893" w:rsidP="00E609DC">
            <w:pPr>
              <w:rPr>
                <w:rFonts w:cs="David"/>
                <w:b/>
                <w:bCs/>
                <w:sz w:val="24"/>
                <w:szCs w:val="24"/>
                <w:rtl/>
              </w:rPr>
            </w:pPr>
          </w:p>
        </w:tc>
      </w:tr>
      <w:tr w:rsidR="00E62893" w:rsidRPr="00F73410" w:rsidTr="00E62893">
        <w:trPr>
          <w:jc w:val="center"/>
        </w:trPr>
        <w:tc>
          <w:tcPr>
            <w:tcW w:w="1135" w:type="dxa"/>
            <w:gridSpan w:val="2"/>
          </w:tcPr>
          <w:p w:rsidR="00E62893" w:rsidRPr="00F73410" w:rsidRDefault="00E62893" w:rsidP="00E609DC">
            <w:pPr>
              <w:jc w:val="center"/>
              <w:rPr>
                <w:rFonts w:cs="David"/>
                <w:b/>
                <w:bCs/>
                <w:sz w:val="24"/>
                <w:szCs w:val="24"/>
                <w:rtl/>
              </w:rPr>
            </w:pPr>
            <w:r w:rsidRPr="00F73410">
              <w:rPr>
                <w:rFonts w:cs="David"/>
                <w:b/>
                <w:bCs/>
                <w:sz w:val="24"/>
                <w:szCs w:val="24"/>
                <w:rtl/>
              </w:rPr>
              <w:t xml:space="preserve">סוג הציוד </w:t>
            </w:r>
            <w:r w:rsidRPr="00F73410">
              <w:rPr>
                <w:rFonts w:cs="David"/>
                <w:b/>
                <w:bCs/>
                <w:sz w:val="24"/>
                <w:szCs w:val="24"/>
              </w:rPr>
              <w:t>T12T</w:t>
            </w:r>
          </w:p>
        </w:tc>
        <w:tc>
          <w:tcPr>
            <w:tcW w:w="6378" w:type="dxa"/>
            <w:gridSpan w:val="2"/>
          </w:tcPr>
          <w:p w:rsidR="00E62893" w:rsidRPr="00F73410" w:rsidRDefault="00C11D44" w:rsidP="00E609DC">
            <w:pPr>
              <w:tabs>
                <w:tab w:val="left" w:pos="1832"/>
                <w:tab w:val="center" w:pos="4073"/>
              </w:tabs>
              <w:jc w:val="center"/>
              <w:outlineLvl w:val="0"/>
              <w:rPr>
                <w:rFonts w:cs="David"/>
                <w:b/>
                <w:bCs/>
                <w:sz w:val="24"/>
                <w:szCs w:val="24"/>
                <w:rtl/>
              </w:rPr>
            </w:pPr>
            <w:r>
              <w:rPr>
                <w:rFonts w:cs="David"/>
                <w:b/>
                <w:bCs/>
                <w:sz w:val="24"/>
                <w:szCs w:val="24"/>
                <w:rtl/>
              </w:rPr>
              <w:t xml:space="preserve">        </w:t>
            </w:r>
            <w:r w:rsidR="00E62893" w:rsidRPr="00F73410">
              <w:rPr>
                <w:rFonts w:cs="David"/>
                <w:b/>
                <w:bCs/>
                <w:sz w:val="24"/>
                <w:szCs w:val="24"/>
                <w:rtl/>
              </w:rPr>
              <w:t xml:space="preserve"> </w:t>
            </w:r>
            <w:bookmarkStart w:id="367" w:name="_Toc336503933"/>
            <w:bookmarkStart w:id="368" w:name="_Toc373737888"/>
            <w:bookmarkStart w:id="369" w:name="_Toc378751832"/>
            <w:bookmarkStart w:id="370" w:name="_Toc378768045"/>
            <w:bookmarkStart w:id="371" w:name="_Toc379098883"/>
            <w:r w:rsidR="00E62893" w:rsidRPr="00F73410">
              <w:rPr>
                <w:rFonts w:cs="David"/>
                <w:b/>
                <w:bCs/>
                <w:sz w:val="24"/>
                <w:szCs w:val="24"/>
                <w:rtl/>
              </w:rPr>
              <w:t>מרכך</w:t>
            </w:r>
            <w:r>
              <w:rPr>
                <w:rFonts w:cs="David"/>
                <w:b/>
                <w:bCs/>
                <w:sz w:val="24"/>
                <w:szCs w:val="24"/>
                <w:rtl/>
              </w:rPr>
              <w:t xml:space="preserve">  </w:t>
            </w:r>
            <w:r w:rsidR="00E62893" w:rsidRPr="00F73410">
              <w:rPr>
                <w:rFonts w:cs="David"/>
                <w:b/>
                <w:bCs/>
                <w:sz w:val="24"/>
                <w:szCs w:val="24"/>
                <w:rtl/>
              </w:rPr>
              <w:t>מים</w:t>
            </w:r>
            <w:bookmarkEnd w:id="367"/>
            <w:bookmarkEnd w:id="368"/>
            <w:bookmarkEnd w:id="369"/>
            <w:bookmarkEnd w:id="370"/>
            <w:bookmarkEnd w:id="371"/>
          </w:p>
        </w:tc>
        <w:tc>
          <w:tcPr>
            <w:tcW w:w="2268" w:type="dxa"/>
            <w:gridSpan w:val="4"/>
            <w:vMerge/>
          </w:tcPr>
          <w:p w:rsidR="00E62893" w:rsidRPr="00F73410" w:rsidRDefault="00E62893" w:rsidP="00E609DC">
            <w:pPr>
              <w:rPr>
                <w:rFonts w:cs="David"/>
                <w:b/>
                <w:bCs/>
                <w:sz w:val="24"/>
                <w:szCs w:val="24"/>
                <w:rtl/>
              </w:rPr>
            </w:pPr>
          </w:p>
        </w:tc>
      </w:tr>
      <w:tr w:rsidR="00E62893" w:rsidRPr="00F73410" w:rsidTr="00E62893">
        <w:trPr>
          <w:jc w:val="center"/>
        </w:trPr>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8" w:type="dxa"/>
          </w:tcPr>
          <w:p w:rsidR="00E62893" w:rsidRPr="00F73410" w:rsidRDefault="00E62893" w:rsidP="00E609DC">
            <w:pPr>
              <w:rPr>
                <w:rFonts w:cs="David"/>
                <w:sz w:val="24"/>
                <w:szCs w:val="24"/>
                <w:rtl/>
              </w:rPr>
            </w:pPr>
            <w:r w:rsidRPr="00F73410">
              <w:rPr>
                <w:rFonts w:cs="David"/>
                <w:sz w:val="24"/>
                <w:szCs w:val="24"/>
                <w:rtl/>
              </w:rPr>
              <w:t>ב</w:t>
            </w:r>
          </w:p>
        </w:tc>
        <w:tc>
          <w:tcPr>
            <w:tcW w:w="6378" w:type="dxa"/>
            <w:gridSpan w:val="2"/>
          </w:tcPr>
          <w:p w:rsidR="00E62893" w:rsidRPr="00F73410" w:rsidRDefault="00E62893" w:rsidP="00E609DC">
            <w:pPr>
              <w:rPr>
                <w:rFonts w:cs="David"/>
                <w:sz w:val="24"/>
                <w:szCs w:val="24"/>
                <w:rtl/>
              </w:rPr>
            </w:pPr>
            <w:r w:rsidRPr="00F73410">
              <w:rPr>
                <w:rFonts w:cs="David"/>
                <w:sz w:val="24"/>
                <w:szCs w:val="24"/>
                <w:rtl/>
              </w:rPr>
              <w:t>ממוקם ב-</w:t>
            </w:r>
          </w:p>
        </w:tc>
        <w:tc>
          <w:tcPr>
            <w:tcW w:w="567" w:type="dxa"/>
          </w:tcPr>
          <w:p w:rsidR="00E62893" w:rsidRPr="00F73410" w:rsidRDefault="00E62893" w:rsidP="00E609DC">
            <w:pPr>
              <w:rPr>
                <w:rFonts w:cs="David"/>
                <w:sz w:val="24"/>
                <w:szCs w:val="24"/>
                <w:rtl/>
              </w:rPr>
            </w:pPr>
            <w:r w:rsidRPr="00F73410">
              <w:rPr>
                <w:rFonts w:cs="David"/>
                <w:sz w:val="24"/>
                <w:szCs w:val="24"/>
                <w:rtl/>
              </w:rPr>
              <w:t>בצ-</w:t>
            </w:r>
          </w:p>
        </w:tc>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7" w:type="dxa"/>
          </w:tcPr>
          <w:p w:rsidR="00E62893" w:rsidRPr="00F73410" w:rsidRDefault="00E62893" w:rsidP="00E609DC">
            <w:pPr>
              <w:rPr>
                <w:rFonts w:cs="David"/>
                <w:sz w:val="24"/>
                <w:szCs w:val="24"/>
                <w:rtl/>
              </w:rPr>
            </w:pPr>
            <w:r w:rsidRPr="00F73410">
              <w:rPr>
                <w:rFonts w:cs="David"/>
                <w:sz w:val="24"/>
                <w:szCs w:val="24"/>
                <w:rtl/>
              </w:rPr>
              <w:t>ת</w:t>
            </w:r>
          </w:p>
        </w:tc>
        <w:tc>
          <w:tcPr>
            <w:tcW w:w="567" w:type="dxa"/>
          </w:tcPr>
          <w:p w:rsidR="00E62893" w:rsidRPr="00F73410" w:rsidRDefault="00E62893" w:rsidP="00E609DC">
            <w:pPr>
              <w:rPr>
                <w:rFonts w:cs="David"/>
                <w:sz w:val="24"/>
                <w:szCs w:val="24"/>
                <w:rtl/>
              </w:rPr>
            </w:pPr>
            <w:r w:rsidRPr="00F73410">
              <w:rPr>
                <w:rFonts w:cs="David"/>
                <w:sz w:val="24"/>
                <w:szCs w:val="24"/>
                <w:rtl/>
              </w:rPr>
              <w:t>מ</w:t>
            </w:r>
          </w:p>
        </w:tc>
      </w:tr>
      <w:tr w:rsidR="00E62893" w:rsidRPr="00F73410" w:rsidTr="00E62893">
        <w:trPr>
          <w:jc w:val="center"/>
        </w:trPr>
        <w:tc>
          <w:tcPr>
            <w:tcW w:w="567" w:type="dxa"/>
          </w:tcPr>
          <w:p w:rsidR="00E62893" w:rsidRPr="00F73410" w:rsidRDefault="00E62893" w:rsidP="00E609DC">
            <w:pPr>
              <w:rPr>
                <w:rFonts w:cs="David"/>
                <w:sz w:val="24"/>
                <w:szCs w:val="24"/>
                <w:rtl/>
              </w:rPr>
            </w:pPr>
            <w:r w:rsidRPr="00F73410">
              <w:rPr>
                <w:rFonts w:cs="David"/>
                <w:sz w:val="24"/>
                <w:szCs w:val="24"/>
                <w:rtl/>
              </w:rPr>
              <w:t>ו</w:t>
            </w:r>
          </w:p>
        </w:tc>
        <w:tc>
          <w:tcPr>
            <w:tcW w:w="568" w:type="dxa"/>
          </w:tcPr>
          <w:p w:rsidR="00E62893" w:rsidRPr="00F73410" w:rsidRDefault="00E62893" w:rsidP="00E609DC">
            <w:pPr>
              <w:rPr>
                <w:rFonts w:cs="David"/>
                <w:sz w:val="24"/>
                <w:szCs w:val="24"/>
                <w:rtl/>
              </w:rPr>
            </w:pPr>
            <w:r w:rsidRPr="00F73410">
              <w:rPr>
                <w:rFonts w:cs="David"/>
                <w:sz w:val="24"/>
                <w:szCs w:val="24"/>
                <w:rtl/>
              </w:rPr>
              <w:t>צ</w:t>
            </w:r>
          </w:p>
        </w:tc>
        <w:tc>
          <w:tcPr>
            <w:tcW w:w="6378" w:type="dxa"/>
            <w:gridSpan w:val="2"/>
          </w:tcPr>
          <w:p w:rsidR="00E62893" w:rsidRPr="00F73410" w:rsidRDefault="00E62893" w:rsidP="00E609DC">
            <w:pPr>
              <w:rPr>
                <w:rFonts w:cs="David"/>
                <w:sz w:val="24"/>
                <w:szCs w:val="24"/>
                <w:rtl/>
              </w:rPr>
            </w:pPr>
            <w:r w:rsidRPr="00F73410">
              <w:rPr>
                <w:rFonts w:cs="David"/>
                <w:sz w:val="24"/>
                <w:szCs w:val="24"/>
                <w:rtl/>
              </w:rPr>
              <w:t>משרת את -</w:t>
            </w:r>
          </w:p>
        </w:tc>
        <w:tc>
          <w:tcPr>
            <w:tcW w:w="567" w:type="dxa"/>
          </w:tcPr>
          <w:p w:rsidR="00E62893" w:rsidRPr="00F73410" w:rsidRDefault="00E62893" w:rsidP="00E609DC">
            <w:pPr>
              <w:rPr>
                <w:rFonts w:cs="David"/>
                <w:sz w:val="24"/>
                <w:szCs w:val="24"/>
                <w:rtl/>
              </w:rPr>
            </w:pPr>
            <w:r w:rsidRPr="00F73410">
              <w:rPr>
                <w:rFonts w:cs="David"/>
                <w:sz w:val="24"/>
                <w:szCs w:val="24"/>
                <w:rtl/>
              </w:rPr>
              <w:t>וע</w:t>
            </w:r>
          </w:p>
        </w:tc>
        <w:tc>
          <w:tcPr>
            <w:tcW w:w="567" w:type="dxa"/>
          </w:tcPr>
          <w:p w:rsidR="00E62893" w:rsidRPr="00F73410" w:rsidRDefault="00E62893" w:rsidP="00E609DC">
            <w:pPr>
              <w:rPr>
                <w:rFonts w:cs="David"/>
                <w:sz w:val="24"/>
                <w:szCs w:val="24"/>
                <w:rtl/>
              </w:rPr>
            </w:pPr>
            <w:r w:rsidRPr="00F73410">
              <w:rPr>
                <w:rFonts w:cs="David"/>
                <w:sz w:val="24"/>
                <w:szCs w:val="24"/>
                <w:rtl/>
              </w:rPr>
              <w:t>ד'</w:t>
            </w:r>
          </w:p>
        </w:tc>
        <w:tc>
          <w:tcPr>
            <w:tcW w:w="567" w:type="dxa"/>
          </w:tcPr>
          <w:p w:rsidR="00E62893" w:rsidRPr="00F73410" w:rsidRDefault="00E62893" w:rsidP="00E609DC">
            <w:pPr>
              <w:rPr>
                <w:rFonts w:cs="David"/>
                <w:sz w:val="24"/>
                <w:szCs w:val="24"/>
                <w:rtl/>
              </w:rPr>
            </w:pPr>
            <w:r w:rsidRPr="00F73410">
              <w:rPr>
                <w:rFonts w:cs="David"/>
                <w:sz w:val="24"/>
                <w:szCs w:val="24"/>
                <w:rtl/>
              </w:rPr>
              <w:t>ד'</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r>
      <w:tr w:rsidR="00E62893" w:rsidRPr="00F73410" w:rsidTr="00E62893">
        <w:trPr>
          <w:jc w:val="center"/>
        </w:trPr>
        <w:tc>
          <w:tcPr>
            <w:tcW w:w="567" w:type="dxa"/>
          </w:tcPr>
          <w:p w:rsidR="00E62893" w:rsidRPr="00F73410" w:rsidRDefault="00E62893" w:rsidP="00E609DC">
            <w:pPr>
              <w:rPr>
                <w:rFonts w:cs="David"/>
                <w:sz w:val="24"/>
                <w:szCs w:val="24"/>
                <w:rtl/>
              </w:rPr>
            </w:pPr>
            <w:r w:rsidRPr="00F73410">
              <w:rPr>
                <w:rFonts w:cs="David"/>
                <w:sz w:val="24"/>
                <w:szCs w:val="24"/>
                <w:rtl/>
              </w:rPr>
              <w:t>ק</w:t>
            </w:r>
          </w:p>
        </w:tc>
        <w:tc>
          <w:tcPr>
            <w:tcW w:w="568" w:type="dxa"/>
          </w:tcPr>
          <w:p w:rsidR="00E62893" w:rsidRPr="00F73410" w:rsidRDefault="00E62893" w:rsidP="00E609DC">
            <w:pPr>
              <w:rPr>
                <w:rFonts w:cs="David"/>
                <w:sz w:val="24"/>
                <w:szCs w:val="24"/>
                <w:rtl/>
              </w:rPr>
            </w:pPr>
            <w:r w:rsidRPr="00F73410">
              <w:rPr>
                <w:rFonts w:cs="David"/>
                <w:sz w:val="24"/>
                <w:szCs w:val="24"/>
                <w:rtl/>
              </w:rPr>
              <w:t>ו</w:t>
            </w:r>
          </w:p>
        </w:tc>
        <w:tc>
          <w:tcPr>
            <w:tcW w:w="6378" w:type="dxa"/>
            <w:gridSpan w:val="2"/>
          </w:tcPr>
          <w:p w:rsidR="00E62893" w:rsidRPr="00F73410" w:rsidRDefault="00E62893" w:rsidP="00E609DC">
            <w:pPr>
              <w:rPr>
                <w:rFonts w:cs="David"/>
                <w:sz w:val="24"/>
                <w:szCs w:val="24"/>
                <w:rtl/>
              </w:rPr>
            </w:pPr>
            <w:r w:rsidRPr="00F73410">
              <w:rPr>
                <w:rFonts w:cs="David"/>
                <w:sz w:val="24"/>
                <w:szCs w:val="24"/>
                <w:rtl/>
              </w:rPr>
              <w:t>מקצועות מבצעים -</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פ</w:t>
            </w:r>
          </w:p>
        </w:tc>
      </w:tr>
      <w:tr w:rsidR="00E62893" w:rsidRPr="00F73410" w:rsidTr="00E62893">
        <w:trPr>
          <w:jc w:val="center"/>
        </w:trPr>
        <w:tc>
          <w:tcPr>
            <w:tcW w:w="567" w:type="dxa"/>
          </w:tcPr>
          <w:p w:rsidR="00E62893" w:rsidRPr="00F73410" w:rsidRDefault="00E62893" w:rsidP="00E609DC">
            <w:pPr>
              <w:rPr>
                <w:rFonts w:cs="David"/>
                <w:sz w:val="24"/>
                <w:szCs w:val="24"/>
                <w:rtl/>
              </w:rPr>
            </w:pPr>
            <w:r w:rsidRPr="00F73410">
              <w:rPr>
                <w:rFonts w:cs="David"/>
                <w:sz w:val="24"/>
                <w:szCs w:val="24"/>
                <w:rtl/>
              </w:rPr>
              <w:t>ן</w:t>
            </w:r>
          </w:p>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r w:rsidRPr="00F73410">
              <w:rPr>
                <w:rFonts w:cs="David"/>
                <w:sz w:val="24"/>
                <w:szCs w:val="24"/>
                <w:rtl/>
              </w:rPr>
              <w:t>ע</w:t>
            </w:r>
          </w:p>
        </w:tc>
        <w:tc>
          <w:tcPr>
            <w:tcW w:w="6378" w:type="dxa"/>
            <w:gridSpan w:val="2"/>
          </w:tcPr>
          <w:p w:rsidR="00E62893" w:rsidRPr="00F73410" w:rsidRDefault="00E62893" w:rsidP="00E609DC">
            <w:pPr>
              <w:rPr>
                <w:rFonts w:cs="David"/>
                <w:sz w:val="24"/>
                <w:szCs w:val="24"/>
                <w:rtl/>
              </w:rPr>
            </w:pPr>
          </w:p>
          <w:p w:rsidR="00E62893" w:rsidRPr="00F73410" w:rsidRDefault="00C11D44" w:rsidP="00E609DC">
            <w:pPr>
              <w:jc w:val="center"/>
              <w:rPr>
                <w:rFonts w:cs="David"/>
                <w:sz w:val="24"/>
                <w:szCs w:val="24"/>
                <w:u w:val="single"/>
                <w:rtl/>
              </w:rPr>
            </w:pPr>
            <w:r>
              <w:rPr>
                <w:rFonts w:cs="David"/>
                <w:sz w:val="24"/>
                <w:szCs w:val="24"/>
                <w:rtl/>
              </w:rPr>
              <w:t xml:space="preserve">      </w:t>
            </w:r>
            <w:r w:rsidR="00E62893" w:rsidRPr="00F73410">
              <w:rPr>
                <w:rFonts w:cs="David"/>
                <w:sz w:val="24"/>
                <w:szCs w:val="24"/>
                <w:u w:val="single"/>
                <w:rtl/>
              </w:rPr>
              <w:t>הוראות</w:t>
            </w:r>
            <w:r>
              <w:rPr>
                <w:rFonts w:cs="David"/>
                <w:sz w:val="24"/>
                <w:szCs w:val="24"/>
                <w:u w:val="single"/>
                <w:rtl/>
              </w:rPr>
              <w:t xml:space="preserve">   </w:t>
            </w:r>
            <w:r w:rsidR="00E62893" w:rsidRPr="00F73410">
              <w:rPr>
                <w:rFonts w:cs="David"/>
                <w:sz w:val="24"/>
                <w:szCs w:val="24"/>
                <w:u w:val="single"/>
                <w:rtl/>
              </w:rPr>
              <w:t>לבצוע</w:t>
            </w:r>
          </w:p>
        </w:tc>
        <w:tc>
          <w:tcPr>
            <w:tcW w:w="567" w:type="dxa"/>
          </w:tcPr>
          <w:p w:rsidR="00E62893" w:rsidRPr="00F73410" w:rsidRDefault="00E62893" w:rsidP="00E609DC">
            <w:pPr>
              <w:rPr>
                <w:rFonts w:cs="David"/>
                <w:sz w:val="24"/>
                <w:szCs w:val="24"/>
                <w:rtl/>
              </w:rPr>
            </w:pPr>
            <w:r w:rsidRPr="00F73410">
              <w:rPr>
                <w:rFonts w:cs="David"/>
                <w:sz w:val="24"/>
                <w:szCs w:val="24"/>
                <w:rtl/>
              </w:rPr>
              <w:t>במ-צב</w:t>
            </w:r>
          </w:p>
        </w:tc>
        <w:tc>
          <w:tcPr>
            <w:tcW w:w="567" w:type="dxa"/>
          </w:tcPr>
          <w:p w:rsidR="00E62893" w:rsidRPr="00F73410" w:rsidRDefault="00E62893" w:rsidP="00E609DC">
            <w:pPr>
              <w:rPr>
                <w:rFonts w:cs="David"/>
                <w:sz w:val="24"/>
                <w:szCs w:val="24"/>
                <w:rtl/>
              </w:rPr>
            </w:pPr>
            <w:r w:rsidRPr="00F73410">
              <w:rPr>
                <w:rFonts w:cs="David"/>
                <w:sz w:val="24"/>
                <w:szCs w:val="24"/>
                <w:rtl/>
              </w:rPr>
              <w:t>מ</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נ</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מ</w:t>
            </w:r>
          </w:p>
          <w:p w:rsidR="00E62893" w:rsidRPr="00F73410" w:rsidRDefault="00E62893" w:rsidP="00E609DC">
            <w:pPr>
              <w:rPr>
                <w:rFonts w:cs="David"/>
                <w:sz w:val="24"/>
                <w:szCs w:val="24"/>
                <w:rtl/>
              </w:rPr>
            </w:pPr>
            <w:r w:rsidRPr="00F73410">
              <w:rPr>
                <w:rFonts w:cs="David"/>
                <w:sz w:val="24"/>
                <w:szCs w:val="24"/>
                <w:rtl/>
              </w:rPr>
              <w:t>ו</w:t>
            </w:r>
          </w:p>
          <w:p w:rsidR="00E62893" w:rsidRPr="00F73410" w:rsidRDefault="00E62893" w:rsidP="00E609DC">
            <w:pPr>
              <w:rPr>
                <w:rFonts w:cs="David"/>
                <w:sz w:val="24"/>
                <w:szCs w:val="24"/>
                <w:rtl/>
              </w:rPr>
            </w:pPr>
            <w:r w:rsidRPr="00F73410">
              <w:rPr>
                <w:rFonts w:cs="David"/>
                <w:sz w:val="24"/>
                <w:szCs w:val="24"/>
                <w:rtl/>
              </w:rPr>
              <w:t>ם</w:t>
            </w:r>
          </w:p>
        </w:tc>
        <w:tc>
          <w:tcPr>
            <w:tcW w:w="567" w:type="dxa"/>
          </w:tcPr>
          <w:p w:rsidR="00E62893" w:rsidRPr="00F73410" w:rsidRDefault="00E62893" w:rsidP="00E609DC">
            <w:pPr>
              <w:rPr>
                <w:rFonts w:cs="David"/>
                <w:sz w:val="24"/>
                <w:szCs w:val="24"/>
                <w:rtl/>
              </w:rPr>
            </w:pPr>
            <w:r w:rsidRPr="00F73410">
              <w:rPr>
                <w:rFonts w:cs="David"/>
                <w:sz w:val="24"/>
                <w:szCs w:val="24"/>
                <w:rtl/>
              </w:rPr>
              <w:t>ר</w:t>
            </w:r>
          </w:p>
          <w:p w:rsidR="00E62893" w:rsidRPr="00F73410" w:rsidRDefault="00E62893" w:rsidP="00E609DC">
            <w:pPr>
              <w:rPr>
                <w:rFonts w:cs="David"/>
                <w:sz w:val="24"/>
                <w:szCs w:val="24"/>
                <w:rtl/>
              </w:rPr>
            </w:pPr>
            <w:r w:rsidRPr="00F73410">
              <w:rPr>
                <w:rFonts w:cs="David"/>
                <w:sz w:val="24"/>
                <w:szCs w:val="24"/>
                <w:rtl/>
              </w:rPr>
              <w:t>ג</w:t>
            </w:r>
          </w:p>
          <w:p w:rsidR="00E62893" w:rsidRPr="00F73410" w:rsidRDefault="00E62893" w:rsidP="00E609DC">
            <w:pPr>
              <w:rPr>
                <w:rFonts w:cs="David"/>
                <w:sz w:val="24"/>
                <w:szCs w:val="24"/>
                <w:rtl/>
              </w:rPr>
            </w:pPr>
            <w:r w:rsidRPr="00F73410">
              <w:rPr>
                <w:rFonts w:cs="David"/>
                <w:sz w:val="24"/>
                <w:szCs w:val="24"/>
                <w:rtl/>
              </w:rPr>
              <w:t>י</w:t>
            </w:r>
          </w:p>
          <w:p w:rsidR="00E62893" w:rsidRPr="00F73410" w:rsidRDefault="00E62893" w:rsidP="00E609DC">
            <w:pPr>
              <w:rPr>
                <w:rFonts w:cs="David"/>
                <w:sz w:val="24"/>
                <w:szCs w:val="24"/>
                <w:rtl/>
              </w:rPr>
            </w:pPr>
            <w:r w:rsidRPr="00F73410">
              <w:rPr>
                <w:rFonts w:cs="David"/>
                <w:sz w:val="24"/>
                <w:szCs w:val="24"/>
                <w:rtl/>
              </w:rPr>
              <w:t>ל</w:t>
            </w:r>
          </w:p>
          <w:p w:rsidR="00E62893" w:rsidRPr="00F73410" w:rsidRDefault="00E62893" w:rsidP="00E609DC">
            <w:pPr>
              <w:rPr>
                <w:rFonts w:cs="David"/>
                <w:sz w:val="24"/>
                <w:szCs w:val="24"/>
                <w:rtl/>
              </w:rPr>
            </w:pPr>
            <w:r w:rsidRPr="00F73410">
              <w:rPr>
                <w:rFonts w:cs="David"/>
                <w:sz w:val="24"/>
                <w:szCs w:val="24"/>
                <w:rtl/>
              </w:rPr>
              <w:t>ה</w:t>
            </w:r>
          </w:p>
        </w:tc>
        <w:tc>
          <w:tcPr>
            <w:tcW w:w="567" w:type="dxa"/>
          </w:tcPr>
          <w:p w:rsidR="00E62893" w:rsidRPr="00F73410" w:rsidRDefault="00E62893" w:rsidP="00E609DC">
            <w:pPr>
              <w:rPr>
                <w:rFonts w:cs="David"/>
                <w:sz w:val="24"/>
                <w:szCs w:val="24"/>
                <w:rtl/>
              </w:rPr>
            </w:pPr>
            <w:r w:rsidRPr="00F73410">
              <w:rPr>
                <w:rFonts w:cs="David"/>
                <w:sz w:val="24"/>
                <w:szCs w:val="24"/>
                <w:rtl/>
              </w:rPr>
              <w:t>ר</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בדיקת קשיות המים בעזרת תמיסת סבון.</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ש</w:t>
            </w:r>
          </w:p>
        </w:tc>
        <w:tc>
          <w:tcPr>
            <w:tcW w:w="567" w:type="dxa"/>
          </w:tcPr>
          <w:p w:rsidR="00E62893" w:rsidRPr="00F73410" w:rsidRDefault="00E62893" w:rsidP="00E609DC">
            <w:pPr>
              <w:rPr>
                <w:rFonts w:cs="David"/>
                <w:sz w:val="24"/>
                <w:szCs w:val="24"/>
                <w:rtl/>
              </w:rPr>
            </w:pPr>
            <w:r w:rsidRPr="00F73410">
              <w:rPr>
                <w:rFonts w:cs="David"/>
                <w:sz w:val="24"/>
                <w:szCs w:val="24"/>
                <w:rtl/>
              </w:rPr>
              <w:t>1</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בדיקת גובה המלח במיכל התמלחת, הוספת מלח לפי הצורך.</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2</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רשום כמות מים שנצרכה ....... מ"ק.</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3</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בדיקה חזותית של המתקן לנזילות.</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4</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רשום כמות מלח שנצרכה בחודש ....... ק"ג.</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ח</w:t>
            </w:r>
          </w:p>
        </w:tc>
        <w:tc>
          <w:tcPr>
            <w:tcW w:w="567" w:type="dxa"/>
          </w:tcPr>
          <w:p w:rsidR="00E62893" w:rsidRPr="00F73410" w:rsidRDefault="00E62893" w:rsidP="00E609DC">
            <w:pPr>
              <w:rPr>
                <w:rFonts w:cs="David"/>
                <w:sz w:val="24"/>
                <w:szCs w:val="24"/>
                <w:rtl/>
              </w:rPr>
            </w:pPr>
            <w:r w:rsidRPr="00F73410">
              <w:rPr>
                <w:rFonts w:cs="David"/>
                <w:sz w:val="24"/>
                <w:szCs w:val="24"/>
                <w:rtl/>
              </w:rPr>
              <w:t>5</w:t>
            </w:r>
          </w:p>
        </w:tc>
      </w:tr>
      <w:tr w:rsidR="00E62893" w:rsidRPr="00F73410" w:rsidTr="00E62893">
        <w:trPr>
          <w:trHeight w:hRule="exact" w:val="536"/>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בדיקת פעולת המערכת האוטומטית, בדיקת הזמנים של</w:t>
            </w:r>
            <w:r w:rsidRPr="00F73410">
              <w:rPr>
                <w:rFonts w:cs="David" w:hint="cs"/>
                <w:sz w:val="24"/>
                <w:szCs w:val="24"/>
                <w:rtl/>
              </w:rPr>
              <w:t xml:space="preserve"> </w:t>
            </w:r>
            <w:r w:rsidRPr="00F73410">
              <w:rPr>
                <w:rFonts w:cs="David"/>
                <w:sz w:val="24"/>
                <w:szCs w:val="24"/>
                <w:rtl/>
              </w:rPr>
              <w:t>השלבים השונים בפעולת המערכת.</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מ</w:t>
            </w:r>
          </w:p>
        </w:tc>
        <w:tc>
          <w:tcPr>
            <w:tcW w:w="567" w:type="dxa"/>
          </w:tcPr>
          <w:p w:rsidR="00E62893" w:rsidRPr="00F73410" w:rsidRDefault="00E62893" w:rsidP="00E609DC">
            <w:pPr>
              <w:rPr>
                <w:rFonts w:cs="David"/>
                <w:sz w:val="24"/>
                <w:szCs w:val="24"/>
                <w:rtl/>
              </w:rPr>
            </w:pPr>
            <w:r w:rsidRPr="00F73410">
              <w:rPr>
                <w:rFonts w:cs="David"/>
                <w:sz w:val="24"/>
                <w:szCs w:val="24"/>
                <w:rtl/>
              </w:rPr>
              <w:t>6</w:t>
            </w:r>
          </w:p>
        </w:tc>
      </w:tr>
      <w:tr w:rsidR="00E62893" w:rsidRPr="00F73410" w:rsidTr="00E62893">
        <w:trPr>
          <w:trHeight w:hRule="exact" w:val="559"/>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בדיקת כמות מים רכים (מ"ק) לעומת צריכת מלח (ק"ג)</w:t>
            </w:r>
            <w:r w:rsidRPr="00F73410">
              <w:rPr>
                <w:rFonts w:cs="David" w:hint="cs"/>
                <w:sz w:val="24"/>
                <w:szCs w:val="24"/>
                <w:rtl/>
              </w:rPr>
              <w:t xml:space="preserve"> </w:t>
            </w:r>
            <w:r w:rsidRPr="00F73410">
              <w:rPr>
                <w:rFonts w:cs="David"/>
                <w:sz w:val="24"/>
                <w:szCs w:val="24"/>
                <w:rtl/>
              </w:rPr>
              <w:t>במשך חצי השנה והשוואה לנתוני המערכת</w:t>
            </w:r>
            <w:r w:rsidR="00C11D44">
              <w:rPr>
                <w:rFonts w:cs="David"/>
                <w:sz w:val="24"/>
                <w:szCs w:val="24"/>
                <w:rtl/>
              </w:rPr>
              <w:t xml:space="preserve">. </w:t>
            </w:r>
            <w:r w:rsidRPr="00F73410">
              <w:rPr>
                <w:rFonts w:cs="David"/>
                <w:sz w:val="24"/>
                <w:szCs w:val="24"/>
                <w:rtl/>
              </w:rPr>
              <w:t>טפול במערכת לפי תוצאות הבדיקה.</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7</w:t>
            </w:r>
          </w:p>
        </w:tc>
      </w:tr>
      <w:tr w:rsidR="00E62893" w:rsidRPr="00F73410" w:rsidTr="00E62893">
        <w:trPr>
          <w:trHeight w:hRule="exact" w:val="566"/>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פתיחה וסגירה של כל הברזים הידניים</w:t>
            </w:r>
            <w:r w:rsidR="00C11D44">
              <w:rPr>
                <w:rFonts w:cs="David"/>
                <w:sz w:val="24"/>
                <w:szCs w:val="24"/>
                <w:rtl/>
              </w:rPr>
              <w:t xml:space="preserve">. </w:t>
            </w:r>
            <w:r w:rsidRPr="00F73410">
              <w:rPr>
                <w:rFonts w:cs="David"/>
                <w:sz w:val="24"/>
                <w:szCs w:val="24"/>
                <w:rtl/>
              </w:rPr>
              <w:t>ויסות כמויות הזרימה למניעת סחיפת השרף.</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8</w:t>
            </w:r>
          </w:p>
        </w:tc>
      </w:tr>
      <w:tr w:rsidR="00E62893" w:rsidRPr="00F73410" w:rsidTr="00E62893">
        <w:trPr>
          <w:trHeight w:hRule="exact" w:val="1142"/>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פתיחת המכלים ובדיקת כמות וטיב השרף</w:t>
            </w:r>
            <w:r w:rsidR="00C11D44">
              <w:rPr>
                <w:rFonts w:cs="David"/>
                <w:sz w:val="24"/>
                <w:szCs w:val="24"/>
                <w:rtl/>
              </w:rPr>
              <w:t xml:space="preserve">. </w:t>
            </w:r>
            <w:r w:rsidRPr="00F73410">
              <w:rPr>
                <w:rFonts w:cs="David"/>
                <w:sz w:val="24"/>
                <w:szCs w:val="24"/>
                <w:rtl/>
              </w:rPr>
              <w:t>במידה וחסר שרף יש לרוקן את השרף, לבדוק את הנחירים ולהחליף</w:t>
            </w:r>
            <w:r w:rsidRPr="00F73410">
              <w:rPr>
                <w:rFonts w:cs="David" w:hint="cs"/>
                <w:sz w:val="24"/>
                <w:szCs w:val="24"/>
                <w:rtl/>
              </w:rPr>
              <w:t xml:space="preserve"> </w:t>
            </w:r>
            <w:r w:rsidRPr="00F73410">
              <w:rPr>
                <w:rFonts w:cs="David"/>
                <w:sz w:val="24"/>
                <w:szCs w:val="24"/>
                <w:rtl/>
              </w:rPr>
              <w:t>פגומים, לשטוף את הבזלת, לתקן פגיעות בצבע פנימי, להחזיר מחדש את הבזלת ולהשלים את כמות השרף.</w:t>
            </w:r>
            <w:r w:rsidRPr="00F73410">
              <w:rPr>
                <w:rFonts w:cs="David" w:hint="cs"/>
                <w:sz w:val="24"/>
                <w:szCs w:val="24"/>
                <w:rtl/>
              </w:rPr>
              <w:t xml:space="preserve"> </w:t>
            </w:r>
            <w:r w:rsidRPr="00F73410">
              <w:rPr>
                <w:rFonts w:cs="David"/>
                <w:sz w:val="24"/>
                <w:szCs w:val="24"/>
                <w:rtl/>
              </w:rPr>
              <w:t xml:space="preserve">(פעל לפרטים לפי הוראות </w:t>
            </w:r>
            <w:r w:rsidRPr="00F73410">
              <w:rPr>
                <w:rFonts w:cs="David" w:hint="cs"/>
                <w:sz w:val="24"/>
                <w:szCs w:val="24"/>
                <w:rtl/>
              </w:rPr>
              <w:t>לשיפו</w:t>
            </w:r>
            <w:r w:rsidRPr="00F73410">
              <w:rPr>
                <w:rFonts w:cs="David" w:hint="eastAsia"/>
                <w:sz w:val="24"/>
                <w:szCs w:val="24"/>
                <w:rtl/>
              </w:rPr>
              <w:t>ץ</w:t>
            </w:r>
            <w:r w:rsidRPr="00F73410">
              <w:rPr>
                <w:rFonts w:cs="David"/>
                <w:sz w:val="24"/>
                <w:szCs w:val="24"/>
                <w:rtl/>
              </w:rPr>
              <w:t>).</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c>
          <w:tcPr>
            <w:tcW w:w="567" w:type="dxa"/>
          </w:tcPr>
          <w:p w:rsidR="00E62893" w:rsidRPr="00F73410" w:rsidRDefault="00E62893" w:rsidP="00E609DC">
            <w:pPr>
              <w:rPr>
                <w:rFonts w:cs="David"/>
                <w:sz w:val="24"/>
                <w:szCs w:val="24"/>
                <w:rtl/>
              </w:rPr>
            </w:pPr>
          </w:p>
        </w:tc>
        <w:tc>
          <w:tcPr>
            <w:tcW w:w="567" w:type="dxa"/>
            <w:vMerge w:val="restart"/>
          </w:tcPr>
          <w:p w:rsidR="00E62893" w:rsidRPr="00F73410" w:rsidRDefault="00E62893" w:rsidP="00E609DC">
            <w:pPr>
              <w:rPr>
                <w:rFonts w:cs="David"/>
                <w:sz w:val="24"/>
                <w:szCs w:val="24"/>
                <w:rtl/>
              </w:rPr>
            </w:pPr>
            <w:r w:rsidRPr="00F73410">
              <w:rPr>
                <w:rFonts w:cs="David" w:hint="cs"/>
                <w:sz w:val="24"/>
                <w:szCs w:val="24"/>
                <w:rtl/>
              </w:rPr>
              <w:t>נ</w:t>
            </w:r>
          </w:p>
        </w:tc>
        <w:tc>
          <w:tcPr>
            <w:tcW w:w="567" w:type="dxa"/>
          </w:tcPr>
          <w:p w:rsidR="00E62893" w:rsidRPr="00F73410" w:rsidRDefault="00E62893" w:rsidP="00E609DC">
            <w:pPr>
              <w:rPr>
                <w:rFonts w:cs="David"/>
                <w:sz w:val="24"/>
                <w:szCs w:val="24"/>
                <w:rtl/>
              </w:rPr>
            </w:pPr>
            <w:r w:rsidRPr="00F73410">
              <w:rPr>
                <w:rFonts w:cs="David"/>
                <w:sz w:val="24"/>
                <w:szCs w:val="24"/>
                <w:rtl/>
              </w:rPr>
              <w:t>9</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רוקן מיכל המלח, נקה המיכל ואבני הסינון.</w:t>
            </w:r>
          </w:p>
        </w:tc>
        <w:tc>
          <w:tcPr>
            <w:tcW w:w="567" w:type="dxa"/>
          </w:tcPr>
          <w:p w:rsidR="00E62893" w:rsidRPr="00F73410" w:rsidRDefault="00E62893" w:rsidP="00E609DC">
            <w:pPr>
              <w:rPr>
                <w:rFonts w:cs="David"/>
                <w:sz w:val="24"/>
                <w:szCs w:val="24"/>
                <w:rtl/>
              </w:rPr>
            </w:pPr>
            <w:r w:rsidRPr="00F73410">
              <w:rPr>
                <w:rFonts w:cs="David"/>
                <w:sz w:val="24"/>
                <w:szCs w:val="24"/>
                <w:rtl/>
              </w:rPr>
              <w:t>ס</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10</w:t>
            </w:r>
          </w:p>
        </w:tc>
      </w:tr>
      <w:tr w:rsidR="00E62893" w:rsidRPr="00F73410" w:rsidTr="00E62893">
        <w:trPr>
          <w:trHeight w:hRule="exact" w:val="525"/>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בדיקת העברת מי מלח מבריכה מרכזית למאגר יומי.</w:t>
            </w:r>
            <w:r w:rsidRPr="00F73410">
              <w:rPr>
                <w:rFonts w:cs="David" w:hint="cs"/>
                <w:sz w:val="24"/>
                <w:szCs w:val="24"/>
                <w:rtl/>
              </w:rPr>
              <w:t xml:space="preserve"> </w:t>
            </w:r>
            <w:r w:rsidRPr="00F73410">
              <w:rPr>
                <w:rFonts w:cs="David"/>
                <w:sz w:val="24"/>
                <w:szCs w:val="24"/>
                <w:rtl/>
              </w:rPr>
              <w:t>טפול במשאבת התמלחת.</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11</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רשום כמות מים רכים בין רענונים ......... מ"ק.</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12</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r w:rsidRPr="00F73410">
              <w:rPr>
                <w:rFonts w:cs="David"/>
                <w:sz w:val="24"/>
                <w:szCs w:val="24"/>
                <w:rtl/>
              </w:rPr>
              <w:t>בדוק מצב ופעולת לוח חשמל ומערכת בקרה</w:t>
            </w:r>
            <w:r w:rsidR="00C11D44">
              <w:rPr>
                <w:rFonts w:cs="David"/>
                <w:sz w:val="24"/>
                <w:szCs w:val="24"/>
                <w:rtl/>
              </w:rPr>
              <w:t xml:space="preserve">. </w:t>
            </w:r>
            <w:r w:rsidRPr="00F73410">
              <w:rPr>
                <w:rFonts w:cs="David"/>
                <w:sz w:val="24"/>
                <w:szCs w:val="24"/>
                <w:rtl/>
              </w:rPr>
              <w:t>תקן כנדרש.</w:t>
            </w:r>
          </w:p>
        </w:tc>
        <w:tc>
          <w:tcPr>
            <w:tcW w:w="567" w:type="dxa"/>
          </w:tcPr>
          <w:p w:rsidR="00E62893" w:rsidRPr="00F73410" w:rsidRDefault="00E62893" w:rsidP="00E609DC">
            <w:pPr>
              <w:rPr>
                <w:rFonts w:cs="David"/>
                <w:sz w:val="24"/>
                <w:szCs w:val="24"/>
                <w:rtl/>
              </w:rPr>
            </w:pPr>
            <w:r w:rsidRPr="00F73410">
              <w:rPr>
                <w:rFonts w:cs="David"/>
                <w:sz w:val="24"/>
                <w:szCs w:val="24"/>
                <w:rtl/>
              </w:rPr>
              <w:t>פ</w:t>
            </w:r>
          </w:p>
        </w:tc>
        <w:tc>
          <w:tcPr>
            <w:tcW w:w="567" w:type="dxa"/>
          </w:tcPr>
          <w:p w:rsidR="00E62893" w:rsidRPr="00F73410" w:rsidRDefault="00E62893" w:rsidP="00E609DC">
            <w:pPr>
              <w:rPr>
                <w:rFonts w:cs="David"/>
                <w:sz w:val="24"/>
                <w:szCs w:val="24"/>
                <w:rtl/>
              </w:rPr>
            </w:pPr>
          </w:p>
        </w:tc>
        <w:tc>
          <w:tcPr>
            <w:tcW w:w="567" w:type="dxa"/>
            <w:vMerge/>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r w:rsidRPr="00F73410">
              <w:rPr>
                <w:rFonts w:cs="David"/>
                <w:sz w:val="24"/>
                <w:szCs w:val="24"/>
                <w:rtl/>
              </w:rPr>
              <w:t>13</w:t>
            </w: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320"/>
          <w:jc w:val="center"/>
        </w:trPr>
        <w:tc>
          <w:tcPr>
            <w:tcW w:w="567" w:type="dxa"/>
          </w:tcPr>
          <w:p w:rsidR="00E62893" w:rsidRPr="00F73410" w:rsidRDefault="00E62893" w:rsidP="00E609DC">
            <w:pPr>
              <w:rPr>
                <w:rFonts w:cs="David"/>
                <w:sz w:val="24"/>
                <w:szCs w:val="24"/>
                <w:rtl/>
              </w:rPr>
            </w:pPr>
          </w:p>
        </w:tc>
        <w:tc>
          <w:tcPr>
            <w:tcW w:w="568" w:type="dxa"/>
          </w:tcPr>
          <w:p w:rsidR="00E62893" w:rsidRPr="00F73410" w:rsidRDefault="00E62893" w:rsidP="00E609DC">
            <w:pPr>
              <w:rPr>
                <w:rFonts w:cs="David"/>
                <w:sz w:val="24"/>
                <w:szCs w:val="24"/>
                <w:rtl/>
              </w:rPr>
            </w:pPr>
          </w:p>
        </w:tc>
        <w:tc>
          <w:tcPr>
            <w:tcW w:w="6378" w:type="dxa"/>
            <w:gridSpan w:val="2"/>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c>
          <w:tcPr>
            <w:tcW w:w="567" w:type="dxa"/>
          </w:tcPr>
          <w:p w:rsidR="00E62893" w:rsidRPr="00F73410" w:rsidRDefault="00E62893" w:rsidP="00E609DC">
            <w:pPr>
              <w:rPr>
                <w:rFonts w:cs="David"/>
                <w:sz w:val="24"/>
                <w:szCs w:val="24"/>
                <w:rtl/>
              </w:rPr>
            </w:pPr>
          </w:p>
        </w:tc>
      </w:tr>
      <w:tr w:rsidR="00E62893" w:rsidRPr="00F73410" w:rsidTr="00E62893">
        <w:trPr>
          <w:trHeight w:hRule="exact" w:val="400"/>
          <w:jc w:val="center"/>
        </w:trPr>
        <w:tc>
          <w:tcPr>
            <w:tcW w:w="3790" w:type="dxa"/>
            <w:gridSpan w:val="3"/>
          </w:tcPr>
          <w:p w:rsidR="00E62893" w:rsidRPr="00F73410" w:rsidRDefault="00E62893" w:rsidP="00E609DC">
            <w:pPr>
              <w:rPr>
                <w:rFonts w:cs="David"/>
                <w:sz w:val="24"/>
                <w:szCs w:val="24"/>
                <w:rtl/>
              </w:rPr>
            </w:pPr>
            <w:r w:rsidRPr="00F73410">
              <w:rPr>
                <w:rFonts w:cs="David"/>
                <w:sz w:val="24"/>
                <w:szCs w:val="24"/>
                <w:rtl/>
              </w:rPr>
              <w:t>תאריך:</w:t>
            </w:r>
          </w:p>
        </w:tc>
        <w:tc>
          <w:tcPr>
            <w:tcW w:w="5991" w:type="dxa"/>
            <w:gridSpan w:val="5"/>
          </w:tcPr>
          <w:p w:rsidR="00E62893" w:rsidRPr="00F73410" w:rsidRDefault="00E62893" w:rsidP="00E609DC">
            <w:pPr>
              <w:rPr>
                <w:rFonts w:cs="David"/>
                <w:sz w:val="24"/>
                <w:szCs w:val="24"/>
                <w:rtl/>
              </w:rPr>
            </w:pPr>
            <w:r w:rsidRPr="00F73410">
              <w:rPr>
                <w:rFonts w:cs="David"/>
                <w:sz w:val="24"/>
                <w:szCs w:val="24"/>
                <w:rtl/>
              </w:rPr>
              <w:t>הערות:</w:t>
            </w:r>
          </w:p>
        </w:tc>
      </w:tr>
      <w:tr w:rsidR="00E62893" w:rsidRPr="00F73410" w:rsidTr="00E62893">
        <w:trPr>
          <w:trHeight w:hRule="exact" w:val="400"/>
          <w:jc w:val="center"/>
        </w:trPr>
        <w:tc>
          <w:tcPr>
            <w:tcW w:w="3790" w:type="dxa"/>
            <w:gridSpan w:val="3"/>
          </w:tcPr>
          <w:p w:rsidR="00E62893" w:rsidRPr="00F73410" w:rsidRDefault="00E62893" w:rsidP="00E609DC">
            <w:pPr>
              <w:rPr>
                <w:rFonts w:cs="David"/>
                <w:sz w:val="24"/>
                <w:szCs w:val="24"/>
                <w:rtl/>
              </w:rPr>
            </w:pPr>
            <w:r w:rsidRPr="00F73410">
              <w:rPr>
                <w:rFonts w:cs="David"/>
                <w:sz w:val="24"/>
                <w:szCs w:val="24"/>
                <w:rtl/>
              </w:rPr>
              <w:t>שם המבצע:</w:t>
            </w:r>
          </w:p>
        </w:tc>
        <w:tc>
          <w:tcPr>
            <w:tcW w:w="5991" w:type="dxa"/>
            <w:gridSpan w:val="5"/>
          </w:tcPr>
          <w:p w:rsidR="00E62893" w:rsidRPr="00F73410" w:rsidRDefault="00E62893" w:rsidP="00E609DC">
            <w:pPr>
              <w:rPr>
                <w:rFonts w:cs="David"/>
                <w:sz w:val="24"/>
                <w:szCs w:val="24"/>
                <w:rtl/>
              </w:rPr>
            </w:pPr>
          </w:p>
        </w:tc>
      </w:tr>
      <w:tr w:rsidR="00E62893" w:rsidRPr="00F73410" w:rsidTr="00E62893">
        <w:trPr>
          <w:trHeight w:hRule="exact" w:val="400"/>
          <w:jc w:val="center"/>
        </w:trPr>
        <w:tc>
          <w:tcPr>
            <w:tcW w:w="3790" w:type="dxa"/>
            <w:gridSpan w:val="3"/>
          </w:tcPr>
          <w:p w:rsidR="00E62893" w:rsidRPr="00F73410" w:rsidRDefault="00E62893" w:rsidP="00E609DC">
            <w:pPr>
              <w:rPr>
                <w:rFonts w:cs="David"/>
                <w:sz w:val="24"/>
                <w:szCs w:val="24"/>
                <w:rtl/>
              </w:rPr>
            </w:pPr>
            <w:r w:rsidRPr="00F73410">
              <w:rPr>
                <w:rFonts w:cs="David"/>
                <w:sz w:val="24"/>
                <w:szCs w:val="24"/>
                <w:rtl/>
              </w:rPr>
              <w:t>אישור המפקח:</w:t>
            </w:r>
          </w:p>
        </w:tc>
        <w:tc>
          <w:tcPr>
            <w:tcW w:w="5991" w:type="dxa"/>
            <w:gridSpan w:val="5"/>
          </w:tcPr>
          <w:p w:rsidR="00E62893" w:rsidRPr="00F73410" w:rsidRDefault="00E62893" w:rsidP="00E609DC">
            <w:pPr>
              <w:rPr>
                <w:rFonts w:cs="David"/>
                <w:sz w:val="24"/>
                <w:szCs w:val="24"/>
                <w:rtl/>
              </w:rPr>
            </w:pPr>
          </w:p>
        </w:tc>
      </w:tr>
    </w:tbl>
    <w:p w:rsidR="00E62893" w:rsidRPr="00F73410" w:rsidRDefault="00E62893" w:rsidP="00E609DC">
      <w:pPr>
        <w:rPr>
          <w:rFonts w:cs="David"/>
          <w:sz w:val="24"/>
          <w:szCs w:val="24"/>
          <w:rtl/>
        </w:rPr>
      </w:pPr>
      <w:r w:rsidRPr="00F73410">
        <w:rPr>
          <w:rFonts w:cs="David"/>
          <w:sz w:val="24"/>
          <w:szCs w:val="24"/>
          <w:rtl/>
        </w:rPr>
        <w:t>י - יומי,</w:t>
      </w:r>
      <w:r w:rsidR="00C11D44">
        <w:rPr>
          <w:rFonts w:cs="David"/>
          <w:sz w:val="24"/>
          <w:szCs w:val="24"/>
          <w:rtl/>
        </w:rPr>
        <w:t xml:space="preserve"> </w:t>
      </w:r>
      <w:r w:rsidRPr="00F73410">
        <w:rPr>
          <w:rFonts w:cs="David"/>
          <w:sz w:val="24"/>
          <w:szCs w:val="24"/>
          <w:rtl/>
        </w:rPr>
        <w:t>ש - שבועי,</w:t>
      </w:r>
      <w:r w:rsidR="00C11D44">
        <w:rPr>
          <w:rFonts w:cs="David"/>
          <w:sz w:val="24"/>
          <w:szCs w:val="24"/>
          <w:rtl/>
        </w:rPr>
        <w:t xml:space="preserve"> </w:t>
      </w:r>
      <w:r w:rsidRPr="00F73410">
        <w:rPr>
          <w:rFonts w:cs="David"/>
          <w:sz w:val="24"/>
          <w:szCs w:val="24"/>
          <w:rtl/>
        </w:rPr>
        <w:t>ח- חודשי,</w:t>
      </w:r>
      <w:r w:rsidR="00C11D44">
        <w:rPr>
          <w:rFonts w:cs="David"/>
          <w:sz w:val="24"/>
          <w:szCs w:val="24"/>
          <w:rtl/>
        </w:rPr>
        <w:t xml:space="preserve"> </w:t>
      </w:r>
      <w:r w:rsidRPr="00F73410">
        <w:rPr>
          <w:rFonts w:cs="David"/>
          <w:sz w:val="24"/>
          <w:szCs w:val="24"/>
          <w:rtl/>
        </w:rPr>
        <w:t>ד - דו חודשי,</w:t>
      </w:r>
      <w:r w:rsidR="00C11D44">
        <w:rPr>
          <w:rFonts w:cs="David"/>
          <w:sz w:val="24"/>
          <w:szCs w:val="24"/>
          <w:rtl/>
        </w:rPr>
        <w:t xml:space="preserve"> </w:t>
      </w:r>
      <w:r w:rsidRPr="00F73410">
        <w:rPr>
          <w:rFonts w:cs="David"/>
          <w:sz w:val="24"/>
          <w:szCs w:val="24"/>
          <w:rtl/>
        </w:rPr>
        <w:t>ת - תלת חודשי,</w:t>
      </w:r>
      <w:r w:rsidR="00C11D44">
        <w:rPr>
          <w:rFonts w:cs="David"/>
          <w:sz w:val="24"/>
          <w:szCs w:val="24"/>
          <w:rtl/>
        </w:rPr>
        <w:t xml:space="preserve"> </w:t>
      </w:r>
      <w:r w:rsidRPr="00F73410">
        <w:rPr>
          <w:rFonts w:cs="David"/>
          <w:sz w:val="24"/>
          <w:szCs w:val="24"/>
          <w:rtl/>
        </w:rPr>
        <w:t>ע - עונתי,</w:t>
      </w:r>
      <w:r w:rsidR="00C11D44">
        <w:rPr>
          <w:rFonts w:cs="David"/>
          <w:sz w:val="24"/>
          <w:szCs w:val="24"/>
          <w:rtl/>
        </w:rPr>
        <w:t xml:space="preserve"> </w:t>
      </w:r>
      <w:r w:rsidRPr="00F73410">
        <w:rPr>
          <w:rFonts w:cs="David"/>
          <w:sz w:val="24"/>
          <w:szCs w:val="24"/>
          <w:rtl/>
        </w:rPr>
        <w:t>מ - חצי שנתי,</w:t>
      </w:r>
      <w:r w:rsidR="00C11D44">
        <w:rPr>
          <w:rFonts w:cs="David"/>
          <w:sz w:val="24"/>
          <w:szCs w:val="24"/>
          <w:rtl/>
        </w:rPr>
        <w:t xml:space="preserve"> </w:t>
      </w:r>
      <w:r w:rsidRPr="00F73410">
        <w:rPr>
          <w:rFonts w:cs="David"/>
          <w:sz w:val="24"/>
          <w:szCs w:val="24"/>
          <w:rtl/>
        </w:rPr>
        <w:t>נ - שנתי.</w:t>
      </w:r>
    </w:p>
    <w:p w:rsidR="000B10F9" w:rsidRDefault="00E62893" w:rsidP="00E609DC">
      <w:pPr>
        <w:rPr>
          <w:rFonts w:cs="David"/>
          <w:sz w:val="24"/>
          <w:szCs w:val="24"/>
          <w:rtl/>
        </w:rPr>
      </w:pPr>
      <w:r w:rsidRPr="00F73410">
        <w:rPr>
          <w:rFonts w:cs="David"/>
          <w:sz w:val="24"/>
          <w:szCs w:val="24"/>
          <w:rtl/>
        </w:rPr>
        <w:t>הבצוע כשהציוד במצב: ס-סטטי, פ- פעולה.</w:t>
      </w:r>
    </w:p>
    <w:p w:rsidR="000B10F9" w:rsidRDefault="000B10F9">
      <w:pPr>
        <w:bidi w:val="0"/>
        <w:rPr>
          <w:rFonts w:cs="David"/>
          <w:sz w:val="24"/>
          <w:szCs w:val="24"/>
          <w:rtl/>
        </w:rPr>
      </w:pPr>
      <w:r>
        <w:rPr>
          <w:rFonts w:cs="David"/>
          <w:sz w:val="24"/>
          <w:szCs w:val="24"/>
          <w:rtl/>
        </w:rPr>
        <w:br w:type="page"/>
      </w:r>
    </w:p>
    <w:p w:rsidR="00E62893" w:rsidRPr="00F73410" w:rsidRDefault="00E62893" w:rsidP="00E609DC">
      <w:pPr>
        <w:rPr>
          <w:rFonts w:cs="David"/>
          <w:sz w:val="24"/>
          <w:szCs w:val="24"/>
          <w:rtl/>
        </w:rPr>
      </w:pPr>
    </w:p>
    <w:p w:rsidR="00E62893" w:rsidRDefault="00E62893" w:rsidP="00E609DC">
      <w:pPr>
        <w:jc w:val="both"/>
        <w:rPr>
          <w:rFonts w:cs="David"/>
          <w:szCs w:val="24"/>
          <w:rtl/>
        </w:rPr>
      </w:pPr>
    </w:p>
    <w:tbl>
      <w:tblPr>
        <w:tblW w:w="1003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09"/>
        <w:gridCol w:w="851"/>
        <w:gridCol w:w="709"/>
        <w:gridCol w:w="2182"/>
        <w:gridCol w:w="4000"/>
        <w:gridCol w:w="648"/>
        <w:gridCol w:w="399"/>
        <w:gridCol w:w="532"/>
      </w:tblGrid>
      <w:tr w:rsidR="00151FD3" w:rsidRPr="0024605F" w:rsidTr="00E314F2">
        <w:trPr>
          <w:trHeight w:hRule="exact" w:val="320"/>
          <w:jc w:val="center"/>
        </w:trPr>
        <w:tc>
          <w:tcPr>
            <w:tcW w:w="709" w:type="dxa"/>
          </w:tcPr>
          <w:p w:rsidR="00151FD3" w:rsidRPr="0024605F" w:rsidRDefault="00151FD3" w:rsidP="00E609DC">
            <w:pPr>
              <w:jc w:val="center"/>
              <w:rPr>
                <w:rFonts w:cs="David"/>
                <w:b/>
                <w:bCs/>
                <w:sz w:val="24"/>
                <w:szCs w:val="24"/>
                <w:rtl/>
              </w:rPr>
            </w:pPr>
            <w:r w:rsidRPr="0024605F">
              <w:rPr>
                <w:rFonts w:cs="David"/>
                <w:b/>
                <w:bCs/>
                <w:sz w:val="24"/>
                <w:szCs w:val="24"/>
                <w:rtl/>
              </w:rPr>
              <w:t>בצוע ע"י:</w:t>
            </w:r>
            <w:r w:rsidR="00C11D44">
              <w:rPr>
                <w:rFonts w:cs="David"/>
                <w:b/>
                <w:bCs/>
                <w:sz w:val="24"/>
                <w:szCs w:val="24"/>
                <w:rtl/>
              </w:rPr>
              <w:t xml:space="preserve"> </w:t>
            </w:r>
            <w:r w:rsidRPr="0024605F">
              <w:rPr>
                <w:rFonts w:cs="David"/>
                <w:b/>
                <w:bCs/>
                <w:sz w:val="24"/>
                <w:szCs w:val="24"/>
                <w:rtl/>
              </w:rPr>
              <w:t xml:space="preserve">ח </w:t>
            </w:r>
            <w:r w:rsidRPr="0024605F">
              <w:rPr>
                <w:rFonts w:cs="David"/>
                <w:b/>
                <w:bCs/>
                <w:sz w:val="24"/>
                <w:szCs w:val="24"/>
              </w:rPr>
              <w:t>–</w:t>
            </w:r>
            <w:r w:rsidRPr="0024605F">
              <w:rPr>
                <w:rFonts w:cs="David"/>
                <w:b/>
                <w:bCs/>
                <w:sz w:val="24"/>
                <w:szCs w:val="24"/>
                <w:rtl/>
              </w:rPr>
              <w:t xml:space="preserve"> חשמלאי,</w:t>
            </w:r>
            <w:r w:rsidR="00C11D44">
              <w:rPr>
                <w:rFonts w:cs="David"/>
                <w:b/>
                <w:bCs/>
                <w:sz w:val="24"/>
                <w:szCs w:val="24"/>
                <w:rtl/>
              </w:rPr>
              <w:t xml:space="preserve"> </w:t>
            </w:r>
            <w:r w:rsidRPr="0024605F">
              <w:rPr>
                <w:rFonts w:cs="David"/>
                <w:b/>
                <w:bCs/>
                <w:sz w:val="24"/>
                <w:szCs w:val="24"/>
                <w:rtl/>
              </w:rPr>
              <w:t xml:space="preserve"> מ </w:t>
            </w:r>
            <w:r w:rsidRPr="0024605F">
              <w:rPr>
                <w:rFonts w:cs="David"/>
                <w:b/>
                <w:bCs/>
                <w:sz w:val="24"/>
                <w:szCs w:val="24"/>
              </w:rPr>
              <w:t>–</w:t>
            </w:r>
            <w:r w:rsidRPr="0024605F">
              <w:rPr>
                <w:rFonts w:cs="David"/>
                <w:b/>
                <w:bCs/>
                <w:sz w:val="24"/>
                <w:szCs w:val="24"/>
                <w:rtl/>
              </w:rPr>
              <w:t xml:space="preserve"> מפעיל</w:t>
            </w:r>
            <w:r w:rsidRPr="0024605F">
              <w:rPr>
                <w:rFonts w:cs="David"/>
                <w:b/>
                <w:bCs/>
                <w:sz w:val="24"/>
                <w:szCs w:val="24"/>
                <w:rtl/>
              </w:rPr>
              <w:br w:type="page"/>
            </w:r>
          </w:p>
        </w:tc>
        <w:tc>
          <w:tcPr>
            <w:tcW w:w="7742" w:type="dxa"/>
            <w:gridSpan w:val="4"/>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דף</w:t>
            </w:r>
            <w:r>
              <w:rPr>
                <w:rFonts w:cs="David"/>
                <w:b/>
                <w:bCs/>
                <w:sz w:val="24"/>
                <w:szCs w:val="24"/>
                <w:rtl/>
              </w:rPr>
              <w:t xml:space="preserve">  </w:t>
            </w:r>
            <w:r w:rsidR="00151FD3" w:rsidRPr="0024605F">
              <w:rPr>
                <w:rFonts w:cs="David"/>
                <w:b/>
                <w:bCs/>
                <w:sz w:val="24"/>
                <w:szCs w:val="24"/>
                <w:rtl/>
              </w:rPr>
              <w:t xml:space="preserve"> טיפולים</w:t>
            </w:r>
            <w:r>
              <w:rPr>
                <w:rFonts w:cs="David"/>
                <w:b/>
                <w:bCs/>
                <w:sz w:val="24"/>
                <w:szCs w:val="24"/>
                <w:rtl/>
              </w:rPr>
              <w:t xml:space="preserve">       </w:t>
            </w:r>
            <w:r w:rsidR="00151FD3" w:rsidRPr="0024605F">
              <w:rPr>
                <w:rFonts w:cs="David"/>
                <w:b/>
                <w:bCs/>
                <w:sz w:val="24"/>
                <w:szCs w:val="24"/>
                <w:rtl/>
              </w:rPr>
              <w:t xml:space="preserve"> דף 1 מתוך 2</w:t>
            </w:r>
          </w:p>
        </w:tc>
        <w:tc>
          <w:tcPr>
            <w:tcW w:w="1579" w:type="dxa"/>
            <w:gridSpan w:val="3"/>
          </w:tcPr>
          <w:p w:rsidR="00151FD3" w:rsidRPr="0024605F" w:rsidRDefault="00151FD3" w:rsidP="00E609DC">
            <w:pPr>
              <w:jc w:val="center"/>
              <w:rPr>
                <w:rFonts w:cs="David"/>
                <w:b/>
                <w:bCs/>
                <w:sz w:val="24"/>
                <w:szCs w:val="24"/>
                <w:rtl/>
              </w:rPr>
            </w:pPr>
          </w:p>
        </w:tc>
      </w:tr>
      <w:tr w:rsidR="00151FD3" w:rsidRPr="0024605F" w:rsidTr="00E314F2">
        <w:trPr>
          <w:trHeight w:hRule="exact" w:val="320"/>
          <w:jc w:val="center"/>
        </w:trPr>
        <w:tc>
          <w:tcPr>
            <w:tcW w:w="709" w:type="dxa"/>
          </w:tcPr>
          <w:p w:rsidR="00151FD3" w:rsidRPr="0024605F" w:rsidRDefault="00151FD3" w:rsidP="00E609DC">
            <w:pPr>
              <w:jc w:val="center"/>
              <w:rPr>
                <w:rFonts w:cs="David"/>
                <w:b/>
                <w:bCs/>
                <w:sz w:val="24"/>
                <w:szCs w:val="24"/>
                <w:rtl/>
              </w:rPr>
            </w:pPr>
            <w:r w:rsidRPr="0024605F">
              <w:rPr>
                <w:rFonts w:cs="David"/>
                <w:b/>
                <w:bCs/>
                <w:sz w:val="24"/>
                <w:szCs w:val="24"/>
              </w:rPr>
              <w:t>V02V</w:t>
            </w:r>
          </w:p>
        </w:tc>
        <w:tc>
          <w:tcPr>
            <w:tcW w:w="1560"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6182"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מ ע ל י ו ת כבלים</w:t>
            </w:r>
          </w:p>
        </w:tc>
        <w:tc>
          <w:tcPr>
            <w:tcW w:w="1579" w:type="dxa"/>
            <w:gridSpan w:val="3"/>
          </w:tcPr>
          <w:p w:rsidR="00151FD3" w:rsidRPr="0024605F" w:rsidRDefault="00151FD3" w:rsidP="00E609DC">
            <w:pPr>
              <w:jc w:val="center"/>
              <w:rPr>
                <w:rFonts w:cs="David"/>
                <w:b/>
                <w:bCs/>
                <w:sz w:val="24"/>
                <w:szCs w:val="24"/>
                <w:rtl/>
              </w:rPr>
            </w:pP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r w:rsidRPr="0024605F">
              <w:rPr>
                <w:rFonts w:cs="David"/>
                <w:szCs w:val="24"/>
                <w:rtl/>
              </w:rPr>
              <w:t>ה</w:t>
            </w:r>
          </w:p>
        </w:tc>
        <w:tc>
          <w:tcPr>
            <w:tcW w:w="851" w:type="dxa"/>
          </w:tcPr>
          <w:p w:rsidR="00151FD3" w:rsidRPr="0024605F" w:rsidRDefault="00151FD3" w:rsidP="00E609DC">
            <w:pPr>
              <w:jc w:val="both"/>
              <w:rPr>
                <w:rFonts w:cs="David"/>
                <w:szCs w:val="24"/>
                <w:rtl/>
              </w:rPr>
            </w:pPr>
            <w:r w:rsidRPr="0024605F">
              <w:rPr>
                <w:rFonts w:cs="David"/>
                <w:szCs w:val="24"/>
                <w:rtl/>
              </w:rPr>
              <w:t>ת</w:t>
            </w:r>
          </w:p>
        </w:tc>
        <w:tc>
          <w:tcPr>
            <w:tcW w:w="709" w:type="dxa"/>
          </w:tcPr>
          <w:p w:rsidR="00151FD3" w:rsidRPr="0024605F" w:rsidRDefault="00151FD3" w:rsidP="00E609DC">
            <w:pPr>
              <w:jc w:val="both"/>
              <w:rPr>
                <w:rFonts w:cs="David"/>
                <w:szCs w:val="24"/>
                <w:rtl/>
              </w:rPr>
            </w:pPr>
            <w:r w:rsidRPr="0024605F">
              <w:rPr>
                <w:rFonts w:cs="David"/>
                <w:szCs w:val="24"/>
                <w:rtl/>
              </w:rPr>
              <w:t>ב</w:t>
            </w:r>
          </w:p>
        </w:tc>
        <w:tc>
          <w:tcPr>
            <w:tcW w:w="6182"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r w:rsidRPr="0024605F">
              <w:rPr>
                <w:rFonts w:cs="David"/>
                <w:szCs w:val="24"/>
                <w:rtl/>
              </w:rPr>
              <w:t>ע</w:t>
            </w:r>
          </w:p>
        </w:tc>
        <w:tc>
          <w:tcPr>
            <w:tcW w:w="851" w:type="dxa"/>
          </w:tcPr>
          <w:p w:rsidR="00151FD3" w:rsidRPr="0024605F" w:rsidRDefault="00151FD3" w:rsidP="00E609DC">
            <w:pPr>
              <w:jc w:val="both"/>
              <w:rPr>
                <w:rFonts w:cs="David"/>
                <w:szCs w:val="24"/>
                <w:rtl/>
              </w:rPr>
            </w:pPr>
            <w:r w:rsidRPr="0024605F">
              <w:rPr>
                <w:rFonts w:cs="David"/>
                <w:szCs w:val="24"/>
                <w:rtl/>
              </w:rPr>
              <w:t>ו</w:t>
            </w:r>
          </w:p>
        </w:tc>
        <w:tc>
          <w:tcPr>
            <w:tcW w:w="709" w:type="dxa"/>
          </w:tcPr>
          <w:p w:rsidR="00151FD3" w:rsidRPr="0024605F" w:rsidRDefault="00151FD3" w:rsidP="00E609DC">
            <w:pPr>
              <w:jc w:val="both"/>
              <w:rPr>
                <w:rFonts w:cs="David"/>
                <w:szCs w:val="24"/>
                <w:rtl/>
              </w:rPr>
            </w:pPr>
            <w:r w:rsidRPr="0024605F">
              <w:rPr>
                <w:rFonts w:cs="David"/>
                <w:szCs w:val="24"/>
                <w:rtl/>
              </w:rPr>
              <w:t>צ</w:t>
            </w:r>
          </w:p>
        </w:tc>
        <w:tc>
          <w:tcPr>
            <w:tcW w:w="6182"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r w:rsidRPr="0024605F">
              <w:rPr>
                <w:rFonts w:cs="David"/>
                <w:szCs w:val="24"/>
                <w:rtl/>
              </w:rPr>
              <w:t>ר</w:t>
            </w:r>
          </w:p>
        </w:tc>
        <w:tc>
          <w:tcPr>
            <w:tcW w:w="851" w:type="dxa"/>
          </w:tcPr>
          <w:p w:rsidR="00151FD3" w:rsidRPr="0024605F" w:rsidRDefault="00151FD3" w:rsidP="00E609DC">
            <w:pPr>
              <w:jc w:val="both"/>
              <w:rPr>
                <w:rFonts w:cs="David"/>
                <w:szCs w:val="24"/>
                <w:rtl/>
              </w:rPr>
            </w:pPr>
            <w:r w:rsidRPr="0024605F">
              <w:rPr>
                <w:rFonts w:cs="David"/>
                <w:szCs w:val="24"/>
                <w:rtl/>
              </w:rPr>
              <w:t>ק</w:t>
            </w:r>
          </w:p>
        </w:tc>
        <w:tc>
          <w:tcPr>
            <w:tcW w:w="709" w:type="dxa"/>
          </w:tcPr>
          <w:p w:rsidR="00151FD3" w:rsidRPr="0024605F" w:rsidRDefault="00151FD3" w:rsidP="00E609DC">
            <w:pPr>
              <w:jc w:val="both"/>
              <w:rPr>
                <w:rFonts w:cs="David"/>
                <w:szCs w:val="24"/>
                <w:rtl/>
              </w:rPr>
            </w:pPr>
            <w:r w:rsidRPr="0024605F">
              <w:rPr>
                <w:rFonts w:cs="David"/>
                <w:szCs w:val="24"/>
                <w:rtl/>
              </w:rPr>
              <w:t>ו</w:t>
            </w:r>
          </w:p>
        </w:tc>
        <w:tc>
          <w:tcPr>
            <w:tcW w:w="6182"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rsidTr="00E314F2">
        <w:trPr>
          <w:trHeight w:hRule="exact" w:val="760"/>
          <w:jc w:val="center"/>
        </w:trPr>
        <w:tc>
          <w:tcPr>
            <w:tcW w:w="709"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r w:rsidRPr="0024605F">
              <w:rPr>
                <w:rFonts w:cs="David"/>
                <w:szCs w:val="24"/>
                <w:rtl/>
              </w:rPr>
              <w:t>ע</w:t>
            </w:r>
          </w:p>
        </w:tc>
        <w:tc>
          <w:tcPr>
            <w:tcW w:w="6182"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u w:val="single"/>
                <w:rtl/>
              </w:rPr>
              <w:t>חדר מכונות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ונקה לוח הפיקוד.</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נקה וכוון מגעים ופחמים</w:t>
            </w:r>
            <w:r w:rsidR="00C11D44">
              <w:rPr>
                <w:rFonts w:cs="David"/>
                <w:szCs w:val="24"/>
                <w:rtl/>
              </w:rPr>
              <w:t xml:space="preserve">. </w:t>
            </w:r>
            <w:r w:rsidRPr="0024605F">
              <w:rPr>
                <w:rFonts w:cs="David"/>
                <w:szCs w:val="24"/>
                <w:rtl/>
              </w:rPr>
              <w:t>החלף כנדרש.</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נתיכים, השלם כנדרש.</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חזק ברגים בבסיסי המכונות.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הדק מהדקים וחיבורים בלוח החשמל.</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נקה מכונה ומנוע הרמה.</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שמן וגרז כנדרש מנוע, גנרטור וחלקים נעים.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תקינות בלמים, כוון כנדרש.</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מפסקי גבול וכוון בהתאם.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9</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פעולת התנעה ומעבר מהירויות, נקה וגרז וסת</w:t>
            </w:r>
            <w:r w:rsidRPr="0024605F">
              <w:rPr>
                <w:rFonts w:cs="David" w:hint="cs"/>
                <w:szCs w:val="24"/>
                <w:rtl/>
              </w:rPr>
              <w:t xml:space="preserve"> מהירויות</w:t>
            </w:r>
            <w:r w:rsidR="00C11D44">
              <w:rPr>
                <w:rFonts w:cs="David" w:hint="cs"/>
                <w:szCs w:val="24"/>
                <w:rtl/>
              </w:rPr>
              <w:t xml:space="preserve">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10</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פעולת בטחונות.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11</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מראי קומות.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12</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נקה ביסודיות את חדר המכונות והציוד.</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13</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u w:val="single"/>
                <w:rtl/>
              </w:rPr>
              <w:t>פיר</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נקה, חזק ושמן כנדרש פסי ומובילי פיר ותא.</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14</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 xml:space="preserve">בדוק תנועת משקולת נגדית, תנועת התא, בדוק המשנות,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15</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כוון או החלף נעלים.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וודא פילוס אוטומטי בקומות.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16</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נקה בור פיר המעלית, וודא אין הצפות מים.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17</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תקינות כבלי הרמה וקוצים בכבלים.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18</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נקה ושמן מפסקי קומות.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19</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וכוון דיקטטורים בדלתות הפיר.</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20</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נעילה חשמלית ומכנית בדלתות.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21</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לחצני חוץ, מראה קומות, שלמות שמשות.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22</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פעולה חלקה של דלתות הפיר.</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23</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פעולת עין וסרגלי מגן בדלתות.</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24</w:t>
            </w: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u w:val="single"/>
                <w:rtl/>
              </w:rPr>
              <w:t>תא</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rsidTr="00E314F2">
        <w:trPr>
          <w:trHeight w:hRule="exact" w:val="320"/>
          <w:jc w:val="center"/>
        </w:trPr>
        <w:tc>
          <w:tcPr>
            <w:tcW w:w="709" w:type="dxa"/>
          </w:tcPr>
          <w:p w:rsidR="00151FD3" w:rsidRPr="0024605F" w:rsidRDefault="00151FD3" w:rsidP="00E609DC">
            <w:pPr>
              <w:jc w:val="both"/>
              <w:rPr>
                <w:rFonts w:cs="David"/>
                <w:szCs w:val="24"/>
                <w:rtl/>
              </w:rPr>
            </w:pPr>
          </w:p>
        </w:tc>
        <w:tc>
          <w:tcPr>
            <w:tcW w:w="851" w:type="dxa"/>
          </w:tcPr>
          <w:p w:rsidR="00151FD3" w:rsidRPr="0024605F" w:rsidRDefault="00151FD3" w:rsidP="00E609DC">
            <w:pPr>
              <w:jc w:val="both"/>
              <w:rPr>
                <w:rFonts w:cs="David"/>
                <w:szCs w:val="24"/>
                <w:rtl/>
              </w:rPr>
            </w:pPr>
          </w:p>
        </w:tc>
        <w:tc>
          <w:tcPr>
            <w:tcW w:w="709" w:type="dxa"/>
          </w:tcPr>
          <w:p w:rsidR="00151FD3" w:rsidRPr="0024605F" w:rsidRDefault="00151FD3" w:rsidP="00E609DC">
            <w:pPr>
              <w:jc w:val="both"/>
              <w:rPr>
                <w:rFonts w:cs="David"/>
                <w:szCs w:val="24"/>
                <w:rtl/>
              </w:rPr>
            </w:pPr>
          </w:p>
        </w:tc>
        <w:tc>
          <w:tcPr>
            <w:tcW w:w="6182" w:type="dxa"/>
            <w:gridSpan w:val="2"/>
          </w:tcPr>
          <w:p w:rsidR="00151FD3" w:rsidRPr="0024605F" w:rsidRDefault="00151FD3" w:rsidP="00E609DC">
            <w:pPr>
              <w:jc w:val="both"/>
              <w:rPr>
                <w:rFonts w:cs="David"/>
                <w:szCs w:val="24"/>
                <w:rtl/>
              </w:rPr>
            </w:pPr>
            <w:r w:rsidRPr="0024605F">
              <w:rPr>
                <w:rFonts w:cs="David"/>
                <w:szCs w:val="24"/>
                <w:rtl/>
              </w:rPr>
              <w:t>בדוק נורות ונוריות והחלף כנדרש.</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25</w:t>
            </w:r>
          </w:p>
        </w:tc>
      </w:tr>
      <w:tr w:rsidR="00151FD3" w:rsidRPr="0024605F" w:rsidTr="00E314F2">
        <w:trPr>
          <w:trHeight w:hRule="exact" w:val="320"/>
          <w:jc w:val="center"/>
        </w:trPr>
        <w:tc>
          <w:tcPr>
            <w:tcW w:w="4451"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 בביצוע העבודות ינקוט הקבלן בכל אמצעי הזהירות</w:t>
            </w:r>
          </w:p>
        </w:tc>
      </w:tr>
      <w:tr w:rsidR="00151FD3" w:rsidRPr="0024605F" w:rsidTr="00E314F2">
        <w:trPr>
          <w:trHeight w:hRule="exact" w:val="320"/>
          <w:jc w:val="center"/>
        </w:trPr>
        <w:tc>
          <w:tcPr>
            <w:tcW w:w="4451"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rtl/>
              </w:rPr>
              <w:t xml:space="preserve"> המתבקשים בעבודה במעלית בתנועה.</w:t>
            </w:r>
          </w:p>
        </w:tc>
      </w:tr>
    </w:tbl>
    <w:p w:rsidR="000B10F9" w:rsidRDefault="000B10F9" w:rsidP="00E609DC">
      <w:pPr>
        <w:jc w:val="both"/>
        <w:rPr>
          <w:rFonts w:cs="David"/>
          <w:szCs w:val="24"/>
          <w:rtl/>
        </w:rPr>
      </w:pPr>
    </w:p>
    <w:p w:rsidR="000B10F9" w:rsidRDefault="000B10F9">
      <w:pPr>
        <w:bidi w:val="0"/>
        <w:rPr>
          <w:rFonts w:cs="David"/>
          <w:szCs w:val="24"/>
          <w:rtl/>
        </w:rPr>
      </w:pPr>
      <w:r>
        <w:rPr>
          <w:rFonts w:cs="David"/>
          <w:szCs w:val="24"/>
          <w:rtl/>
        </w:rPr>
        <w:br w:type="page"/>
      </w:r>
    </w:p>
    <w:p w:rsidR="00151FD3" w:rsidRDefault="00151FD3" w:rsidP="00E609DC">
      <w:pPr>
        <w:jc w:val="both"/>
        <w:rPr>
          <w:rFonts w:cs="David"/>
          <w:szCs w:val="24"/>
          <w:rtl/>
        </w:rPr>
      </w:pPr>
    </w:p>
    <w:tbl>
      <w:tblPr>
        <w:tblW w:w="1003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878"/>
        <w:gridCol w:w="521"/>
        <w:gridCol w:w="615"/>
        <w:gridCol w:w="1625"/>
        <w:gridCol w:w="4583"/>
        <w:gridCol w:w="742"/>
        <w:gridCol w:w="457"/>
        <w:gridCol w:w="609"/>
      </w:tblGrid>
      <w:tr w:rsidR="00E314F2" w:rsidRPr="0024605F" w:rsidTr="00E314F2">
        <w:trPr>
          <w:trHeight w:val="320"/>
          <w:jc w:val="center"/>
        </w:trPr>
        <w:tc>
          <w:tcPr>
            <w:tcW w:w="766" w:type="dxa"/>
          </w:tcPr>
          <w:p w:rsidR="00E314F2" w:rsidRPr="0024605F" w:rsidRDefault="00E314F2" w:rsidP="005D52FF">
            <w:pPr>
              <w:jc w:val="center"/>
              <w:rPr>
                <w:rFonts w:cs="David"/>
                <w:b/>
                <w:bCs/>
                <w:sz w:val="24"/>
                <w:szCs w:val="24"/>
                <w:rtl/>
              </w:rPr>
            </w:pPr>
          </w:p>
        </w:tc>
        <w:tc>
          <w:tcPr>
            <w:tcW w:w="6410" w:type="dxa"/>
            <w:gridSpan w:val="4"/>
          </w:tcPr>
          <w:p w:rsidR="00E314F2" w:rsidRPr="0024605F" w:rsidRDefault="00E314F2" w:rsidP="005D52FF">
            <w:pPr>
              <w:jc w:val="center"/>
              <w:rPr>
                <w:rFonts w:cs="David"/>
                <w:b/>
                <w:bCs/>
                <w:sz w:val="24"/>
                <w:szCs w:val="24"/>
                <w:rtl/>
              </w:rPr>
            </w:pPr>
            <w:r>
              <w:rPr>
                <w:rFonts w:cs="David"/>
                <w:b/>
                <w:bCs/>
                <w:sz w:val="24"/>
                <w:szCs w:val="24"/>
                <w:rtl/>
              </w:rPr>
              <w:t xml:space="preserve">                     </w:t>
            </w:r>
            <w:r w:rsidRPr="0024605F">
              <w:rPr>
                <w:rFonts w:cs="David"/>
                <w:b/>
                <w:bCs/>
                <w:sz w:val="24"/>
                <w:szCs w:val="24"/>
                <w:rtl/>
              </w:rPr>
              <w:t xml:space="preserve"> דף</w:t>
            </w:r>
            <w:r>
              <w:rPr>
                <w:rFonts w:cs="David"/>
                <w:b/>
                <w:bCs/>
                <w:sz w:val="24"/>
                <w:szCs w:val="24"/>
                <w:rtl/>
              </w:rPr>
              <w:t xml:space="preserve">  </w:t>
            </w:r>
            <w:r w:rsidRPr="0024605F">
              <w:rPr>
                <w:rFonts w:cs="David"/>
                <w:b/>
                <w:bCs/>
                <w:sz w:val="24"/>
                <w:szCs w:val="24"/>
                <w:rtl/>
              </w:rPr>
              <w:t>טפולים</w:t>
            </w:r>
            <w:r>
              <w:rPr>
                <w:rFonts w:cs="David"/>
                <w:b/>
                <w:bCs/>
                <w:sz w:val="24"/>
                <w:szCs w:val="24"/>
                <w:rtl/>
              </w:rPr>
              <w:t xml:space="preserve">               </w:t>
            </w:r>
            <w:r w:rsidRPr="0024605F">
              <w:rPr>
                <w:rFonts w:cs="David"/>
                <w:b/>
                <w:bCs/>
                <w:sz w:val="24"/>
                <w:szCs w:val="24"/>
                <w:rtl/>
              </w:rPr>
              <w:t xml:space="preserve"> דף 2 מתוך 2</w:t>
            </w:r>
          </w:p>
        </w:tc>
        <w:tc>
          <w:tcPr>
            <w:tcW w:w="1579" w:type="dxa"/>
            <w:gridSpan w:val="3"/>
          </w:tcPr>
          <w:p w:rsidR="00E314F2" w:rsidRPr="0024605F" w:rsidRDefault="00E314F2" w:rsidP="005D52FF">
            <w:pPr>
              <w:jc w:val="center"/>
              <w:rPr>
                <w:rFonts w:cs="David"/>
                <w:b/>
                <w:bCs/>
                <w:sz w:val="24"/>
                <w:szCs w:val="24"/>
                <w:rtl/>
              </w:rPr>
            </w:pPr>
          </w:p>
        </w:tc>
      </w:tr>
      <w:tr w:rsidR="00E314F2" w:rsidRPr="0024605F" w:rsidTr="00E314F2">
        <w:trPr>
          <w:trHeight w:val="320"/>
          <w:jc w:val="center"/>
        </w:trPr>
        <w:tc>
          <w:tcPr>
            <w:tcW w:w="766" w:type="dxa"/>
          </w:tcPr>
          <w:p w:rsidR="00E314F2" w:rsidRPr="0024605F" w:rsidRDefault="00E314F2" w:rsidP="005D52FF">
            <w:pPr>
              <w:jc w:val="center"/>
              <w:rPr>
                <w:rFonts w:cs="David"/>
                <w:b/>
                <w:bCs/>
                <w:sz w:val="24"/>
                <w:szCs w:val="24"/>
                <w:rtl/>
              </w:rPr>
            </w:pPr>
            <w:r w:rsidRPr="0024605F">
              <w:rPr>
                <w:rFonts w:cs="David"/>
                <w:b/>
                <w:bCs/>
                <w:sz w:val="24"/>
                <w:szCs w:val="24"/>
              </w:rPr>
              <w:t>V</w:t>
            </w:r>
            <w:r w:rsidRPr="0024605F">
              <w:rPr>
                <w:rFonts w:cs="David"/>
                <w:b/>
                <w:bCs/>
                <w:sz w:val="24"/>
                <w:szCs w:val="24"/>
                <w:rtl/>
              </w:rPr>
              <w:t>02</w:t>
            </w:r>
            <w:r w:rsidRPr="0024605F">
              <w:rPr>
                <w:rFonts w:cs="David"/>
                <w:b/>
                <w:bCs/>
                <w:sz w:val="24"/>
                <w:szCs w:val="24"/>
              </w:rPr>
              <w:t>V</w:t>
            </w:r>
          </w:p>
        </w:tc>
        <w:tc>
          <w:tcPr>
            <w:tcW w:w="992" w:type="dxa"/>
            <w:gridSpan w:val="2"/>
          </w:tcPr>
          <w:p w:rsidR="00E314F2" w:rsidRPr="0024605F" w:rsidRDefault="00E314F2" w:rsidP="005D52FF">
            <w:pPr>
              <w:jc w:val="center"/>
              <w:rPr>
                <w:rFonts w:cs="David"/>
                <w:b/>
                <w:bCs/>
                <w:sz w:val="24"/>
                <w:szCs w:val="24"/>
                <w:rtl/>
              </w:rPr>
            </w:pPr>
            <w:r w:rsidRPr="0024605F">
              <w:rPr>
                <w:rFonts w:cs="David"/>
                <w:b/>
                <w:bCs/>
                <w:sz w:val="24"/>
                <w:szCs w:val="24"/>
                <w:rtl/>
              </w:rPr>
              <w:t>סוג הציוד</w:t>
            </w:r>
          </w:p>
        </w:tc>
        <w:tc>
          <w:tcPr>
            <w:tcW w:w="5418" w:type="dxa"/>
            <w:gridSpan w:val="2"/>
          </w:tcPr>
          <w:p w:rsidR="00E314F2" w:rsidRPr="0024605F" w:rsidRDefault="00E314F2" w:rsidP="005D52FF">
            <w:pPr>
              <w:jc w:val="center"/>
              <w:rPr>
                <w:rFonts w:cs="David"/>
                <w:b/>
                <w:bCs/>
                <w:sz w:val="24"/>
                <w:szCs w:val="24"/>
                <w:rtl/>
              </w:rPr>
            </w:pPr>
            <w:r>
              <w:rPr>
                <w:rFonts w:cs="David"/>
                <w:b/>
                <w:bCs/>
                <w:sz w:val="24"/>
                <w:szCs w:val="24"/>
                <w:rtl/>
              </w:rPr>
              <w:t xml:space="preserve">   </w:t>
            </w:r>
            <w:r w:rsidRPr="0024605F">
              <w:rPr>
                <w:rFonts w:cs="David"/>
                <w:b/>
                <w:bCs/>
                <w:sz w:val="24"/>
                <w:szCs w:val="24"/>
                <w:rtl/>
              </w:rPr>
              <w:t xml:space="preserve"> מ ע לי ו ת כבלים</w:t>
            </w:r>
          </w:p>
        </w:tc>
        <w:tc>
          <w:tcPr>
            <w:tcW w:w="1579" w:type="dxa"/>
            <w:gridSpan w:val="3"/>
          </w:tcPr>
          <w:p w:rsidR="00E314F2" w:rsidRPr="0024605F" w:rsidRDefault="00E314F2" w:rsidP="005D52FF">
            <w:pPr>
              <w:jc w:val="center"/>
              <w:rPr>
                <w:rFonts w:cs="David"/>
                <w:b/>
                <w:bCs/>
                <w:sz w:val="24"/>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r w:rsidRPr="0024605F">
              <w:rPr>
                <w:rFonts w:cs="David"/>
                <w:szCs w:val="24"/>
                <w:rtl/>
              </w:rPr>
              <w:t>ה</w:t>
            </w:r>
          </w:p>
        </w:tc>
        <w:tc>
          <w:tcPr>
            <w:tcW w:w="455" w:type="dxa"/>
          </w:tcPr>
          <w:p w:rsidR="00E314F2" w:rsidRPr="0024605F" w:rsidRDefault="00E314F2" w:rsidP="005D52FF">
            <w:pPr>
              <w:jc w:val="both"/>
              <w:rPr>
                <w:rFonts w:cs="David"/>
                <w:szCs w:val="24"/>
                <w:rtl/>
              </w:rPr>
            </w:pPr>
            <w:r w:rsidRPr="0024605F">
              <w:rPr>
                <w:rFonts w:cs="David"/>
                <w:szCs w:val="24"/>
                <w:rtl/>
              </w:rPr>
              <w:t>ת</w:t>
            </w:r>
          </w:p>
        </w:tc>
        <w:tc>
          <w:tcPr>
            <w:tcW w:w="537" w:type="dxa"/>
          </w:tcPr>
          <w:p w:rsidR="00E314F2" w:rsidRPr="0024605F" w:rsidRDefault="00E314F2" w:rsidP="005D52FF">
            <w:pPr>
              <w:jc w:val="both"/>
              <w:rPr>
                <w:rFonts w:cs="David"/>
                <w:szCs w:val="24"/>
                <w:rtl/>
              </w:rPr>
            </w:pPr>
            <w:r w:rsidRPr="0024605F">
              <w:rPr>
                <w:rFonts w:cs="David"/>
                <w:szCs w:val="24"/>
                <w:rtl/>
              </w:rPr>
              <w:t>ב</w:t>
            </w:r>
          </w:p>
        </w:tc>
        <w:tc>
          <w:tcPr>
            <w:tcW w:w="5418" w:type="dxa"/>
            <w:gridSpan w:val="2"/>
          </w:tcPr>
          <w:p w:rsidR="00E314F2" w:rsidRPr="0024605F" w:rsidRDefault="00E314F2" w:rsidP="005D52FF">
            <w:pPr>
              <w:jc w:val="both"/>
              <w:rPr>
                <w:rFonts w:cs="David"/>
                <w:szCs w:val="24"/>
                <w:rtl/>
              </w:rPr>
            </w:pPr>
            <w:r w:rsidRPr="0024605F">
              <w:rPr>
                <w:rFonts w:cs="David"/>
                <w:szCs w:val="24"/>
                <w:rtl/>
              </w:rPr>
              <w:t>ממוקם ב-</w:t>
            </w:r>
          </w:p>
        </w:tc>
        <w:tc>
          <w:tcPr>
            <w:tcW w:w="648" w:type="dxa"/>
          </w:tcPr>
          <w:p w:rsidR="00E314F2" w:rsidRPr="0024605F" w:rsidRDefault="00E314F2" w:rsidP="005D52FF">
            <w:pPr>
              <w:jc w:val="both"/>
              <w:rPr>
                <w:rFonts w:cs="David"/>
                <w:szCs w:val="24"/>
                <w:rtl/>
              </w:rPr>
            </w:pPr>
            <w:r w:rsidRPr="0024605F">
              <w:rPr>
                <w:rFonts w:cs="David"/>
                <w:szCs w:val="24"/>
                <w:rtl/>
              </w:rPr>
              <w:t>בצ-</w:t>
            </w:r>
          </w:p>
        </w:tc>
        <w:tc>
          <w:tcPr>
            <w:tcW w:w="399" w:type="dxa"/>
          </w:tcPr>
          <w:p w:rsidR="00E314F2" w:rsidRPr="0024605F" w:rsidRDefault="00E314F2" w:rsidP="005D52FF">
            <w:pPr>
              <w:jc w:val="both"/>
              <w:rPr>
                <w:rFonts w:cs="David"/>
                <w:szCs w:val="24"/>
                <w:rtl/>
              </w:rPr>
            </w:pPr>
            <w:r w:rsidRPr="0024605F">
              <w:rPr>
                <w:rFonts w:cs="David"/>
                <w:szCs w:val="24"/>
                <w:rtl/>
              </w:rPr>
              <w:t>ת</w:t>
            </w:r>
          </w:p>
        </w:tc>
        <w:tc>
          <w:tcPr>
            <w:tcW w:w="532" w:type="dxa"/>
          </w:tcPr>
          <w:p w:rsidR="00E314F2" w:rsidRPr="0024605F" w:rsidRDefault="00E314F2" w:rsidP="005D52FF">
            <w:pPr>
              <w:jc w:val="both"/>
              <w:rPr>
                <w:rFonts w:cs="David"/>
                <w:szCs w:val="24"/>
                <w:rtl/>
              </w:rPr>
            </w:pPr>
            <w:r w:rsidRPr="0024605F">
              <w:rPr>
                <w:rFonts w:cs="David"/>
                <w:szCs w:val="24"/>
                <w:rtl/>
              </w:rPr>
              <w:t>מ</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r w:rsidRPr="0024605F">
              <w:rPr>
                <w:rFonts w:cs="David"/>
                <w:szCs w:val="24"/>
                <w:rtl/>
              </w:rPr>
              <w:t>ע</w:t>
            </w:r>
          </w:p>
        </w:tc>
        <w:tc>
          <w:tcPr>
            <w:tcW w:w="455" w:type="dxa"/>
          </w:tcPr>
          <w:p w:rsidR="00E314F2" w:rsidRPr="0024605F" w:rsidRDefault="00E314F2" w:rsidP="005D52FF">
            <w:pPr>
              <w:jc w:val="both"/>
              <w:rPr>
                <w:rFonts w:cs="David"/>
                <w:szCs w:val="24"/>
                <w:rtl/>
              </w:rPr>
            </w:pPr>
            <w:r w:rsidRPr="0024605F">
              <w:rPr>
                <w:rFonts w:cs="David"/>
                <w:szCs w:val="24"/>
                <w:rtl/>
              </w:rPr>
              <w:t>ו</w:t>
            </w:r>
          </w:p>
        </w:tc>
        <w:tc>
          <w:tcPr>
            <w:tcW w:w="537" w:type="dxa"/>
          </w:tcPr>
          <w:p w:rsidR="00E314F2" w:rsidRPr="0024605F" w:rsidRDefault="00E314F2" w:rsidP="005D52FF">
            <w:pPr>
              <w:jc w:val="both"/>
              <w:rPr>
                <w:rFonts w:cs="David"/>
                <w:szCs w:val="24"/>
                <w:rtl/>
              </w:rPr>
            </w:pPr>
            <w:r w:rsidRPr="0024605F">
              <w:rPr>
                <w:rFonts w:cs="David"/>
                <w:szCs w:val="24"/>
                <w:rtl/>
              </w:rPr>
              <w:t>צ</w:t>
            </w:r>
          </w:p>
        </w:tc>
        <w:tc>
          <w:tcPr>
            <w:tcW w:w="5418" w:type="dxa"/>
            <w:gridSpan w:val="2"/>
          </w:tcPr>
          <w:p w:rsidR="00E314F2" w:rsidRPr="0024605F" w:rsidRDefault="00E314F2" w:rsidP="005D52FF">
            <w:pPr>
              <w:jc w:val="both"/>
              <w:rPr>
                <w:rFonts w:cs="David"/>
                <w:szCs w:val="24"/>
                <w:rtl/>
              </w:rPr>
            </w:pPr>
            <w:r w:rsidRPr="0024605F">
              <w:rPr>
                <w:rFonts w:cs="David"/>
                <w:szCs w:val="24"/>
                <w:rtl/>
              </w:rPr>
              <w:t>משרת את -</w:t>
            </w:r>
          </w:p>
        </w:tc>
        <w:tc>
          <w:tcPr>
            <w:tcW w:w="648" w:type="dxa"/>
          </w:tcPr>
          <w:p w:rsidR="00E314F2" w:rsidRPr="0024605F" w:rsidRDefault="00E314F2" w:rsidP="005D52FF">
            <w:pPr>
              <w:jc w:val="both"/>
              <w:rPr>
                <w:rFonts w:cs="David"/>
                <w:szCs w:val="24"/>
                <w:rtl/>
              </w:rPr>
            </w:pPr>
            <w:r w:rsidRPr="0024605F">
              <w:rPr>
                <w:rFonts w:cs="David"/>
                <w:szCs w:val="24"/>
                <w:rtl/>
              </w:rPr>
              <w:t>וע</w:t>
            </w:r>
          </w:p>
        </w:tc>
        <w:tc>
          <w:tcPr>
            <w:tcW w:w="399" w:type="dxa"/>
          </w:tcPr>
          <w:p w:rsidR="00E314F2" w:rsidRPr="0024605F" w:rsidRDefault="00E314F2" w:rsidP="005D52FF">
            <w:pPr>
              <w:jc w:val="both"/>
              <w:rPr>
                <w:rFonts w:cs="David"/>
                <w:szCs w:val="24"/>
                <w:rtl/>
              </w:rPr>
            </w:pPr>
            <w:r w:rsidRPr="0024605F">
              <w:rPr>
                <w:rFonts w:cs="David"/>
                <w:szCs w:val="24"/>
                <w:rtl/>
              </w:rPr>
              <w:t>ד</w:t>
            </w:r>
          </w:p>
        </w:tc>
        <w:tc>
          <w:tcPr>
            <w:tcW w:w="532" w:type="dxa"/>
          </w:tcPr>
          <w:p w:rsidR="00E314F2" w:rsidRPr="0024605F" w:rsidRDefault="00E314F2" w:rsidP="005D52FF">
            <w:pPr>
              <w:jc w:val="both"/>
              <w:rPr>
                <w:rFonts w:cs="David"/>
                <w:szCs w:val="24"/>
                <w:rtl/>
              </w:rPr>
            </w:pPr>
            <w:r w:rsidRPr="0024605F">
              <w:rPr>
                <w:rFonts w:cs="David"/>
                <w:szCs w:val="24"/>
                <w:rtl/>
              </w:rPr>
              <w:t>ס</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r w:rsidRPr="0024605F">
              <w:rPr>
                <w:rFonts w:cs="David"/>
                <w:szCs w:val="24"/>
                <w:rtl/>
              </w:rPr>
              <w:t>ר</w:t>
            </w:r>
          </w:p>
        </w:tc>
        <w:tc>
          <w:tcPr>
            <w:tcW w:w="455" w:type="dxa"/>
          </w:tcPr>
          <w:p w:rsidR="00E314F2" w:rsidRPr="0024605F" w:rsidRDefault="00E314F2" w:rsidP="005D52FF">
            <w:pPr>
              <w:jc w:val="both"/>
              <w:rPr>
                <w:rFonts w:cs="David"/>
                <w:szCs w:val="24"/>
                <w:rtl/>
              </w:rPr>
            </w:pPr>
            <w:r w:rsidRPr="0024605F">
              <w:rPr>
                <w:rFonts w:cs="David"/>
                <w:szCs w:val="24"/>
                <w:rtl/>
              </w:rPr>
              <w:t>ק</w:t>
            </w:r>
          </w:p>
        </w:tc>
        <w:tc>
          <w:tcPr>
            <w:tcW w:w="537" w:type="dxa"/>
          </w:tcPr>
          <w:p w:rsidR="00E314F2" w:rsidRPr="0024605F" w:rsidRDefault="00E314F2" w:rsidP="005D52FF">
            <w:pPr>
              <w:jc w:val="both"/>
              <w:rPr>
                <w:rFonts w:cs="David"/>
                <w:szCs w:val="24"/>
                <w:rtl/>
              </w:rPr>
            </w:pPr>
            <w:r w:rsidRPr="0024605F">
              <w:rPr>
                <w:rFonts w:cs="David"/>
                <w:szCs w:val="24"/>
                <w:rtl/>
              </w:rPr>
              <w:t>ו</w:t>
            </w:r>
          </w:p>
        </w:tc>
        <w:tc>
          <w:tcPr>
            <w:tcW w:w="5418" w:type="dxa"/>
            <w:gridSpan w:val="2"/>
          </w:tcPr>
          <w:p w:rsidR="00E314F2" w:rsidRPr="0024605F" w:rsidRDefault="00E314F2" w:rsidP="005D52FF">
            <w:pPr>
              <w:jc w:val="both"/>
              <w:rPr>
                <w:rFonts w:cs="David"/>
                <w:szCs w:val="24"/>
                <w:rtl/>
              </w:rPr>
            </w:pPr>
            <w:r w:rsidRPr="0024605F">
              <w:rPr>
                <w:rFonts w:cs="David"/>
                <w:szCs w:val="24"/>
                <w:rtl/>
              </w:rPr>
              <w:t>מקצועות מבצעים -</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י</w:t>
            </w:r>
          </w:p>
        </w:tc>
        <w:tc>
          <w:tcPr>
            <w:tcW w:w="532" w:type="dxa"/>
          </w:tcPr>
          <w:p w:rsidR="00E314F2" w:rsidRPr="0024605F" w:rsidRDefault="00E314F2" w:rsidP="005D52FF">
            <w:pPr>
              <w:jc w:val="both"/>
              <w:rPr>
                <w:rFonts w:cs="David"/>
                <w:szCs w:val="24"/>
                <w:rtl/>
              </w:rPr>
            </w:pPr>
            <w:r w:rsidRPr="0024605F">
              <w:rPr>
                <w:rFonts w:cs="David"/>
                <w:szCs w:val="24"/>
                <w:rtl/>
              </w:rPr>
              <w:t>פ</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r w:rsidRPr="0024605F">
              <w:rPr>
                <w:rFonts w:cs="David"/>
                <w:szCs w:val="24"/>
                <w:rtl/>
              </w:rPr>
              <w:t xml:space="preserve">ה </w:t>
            </w:r>
          </w:p>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r w:rsidRPr="0024605F">
              <w:rPr>
                <w:rFonts w:cs="David"/>
                <w:szCs w:val="24"/>
                <w:rtl/>
              </w:rPr>
              <w:t>ן</w:t>
            </w:r>
          </w:p>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r w:rsidRPr="0024605F">
              <w:rPr>
                <w:rFonts w:cs="David"/>
                <w:szCs w:val="24"/>
                <w:rtl/>
              </w:rPr>
              <w:t>ע</w:t>
            </w:r>
          </w:p>
        </w:tc>
        <w:tc>
          <w:tcPr>
            <w:tcW w:w="5418" w:type="dxa"/>
            <w:gridSpan w:val="2"/>
          </w:tcPr>
          <w:p w:rsidR="00E314F2" w:rsidRPr="0024605F" w:rsidRDefault="00E314F2" w:rsidP="005D52FF">
            <w:pPr>
              <w:jc w:val="both"/>
              <w:rPr>
                <w:rFonts w:cs="David"/>
                <w:szCs w:val="24"/>
                <w:rtl/>
              </w:rPr>
            </w:pPr>
          </w:p>
          <w:p w:rsidR="00E314F2" w:rsidRPr="0024605F" w:rsidRDefault="00E314F2" w:rsidP="005D52FF">
            <w:pPr>
              <w:jc w:val="both"/>
              <w:rPr>
                <w:rFonts w:cs="David"/>
                <w:szCs w:val="24"/>
                <w:rtl/>
              </w:rPr>
            </w:pPr>
            <w:r>
              <w:rPr>
                <w:rFonts w:cs="David"/>
                <w:szCs w:val="24"/>
                <w:rtl/>
              </w:rPr>
              <w:t xml:space="preserve">      </w:t>
            </w:r>
            <w:r w:rsidRPr="0024605F">
              <w:rPr>
                <w:rFonts w:cs="David"/>
                <w:szCs w:val="24"/>
                <w:u w:val="single"/>
                <w:rtl/>
              </w:rPr>
              <w:t>הוראות</w:t>
            </w:r>
            <w:r>
              <w:rPr>
                <w:rFonts w:cs="David"/>
                <w:szCs w:val="24"/>
                <w:u w:val="single"/>
                <w:rtl/>
              </w:rPr>
              <w:t xml:space="preserve">   </w:t>
            </w:r>
            <w:r w:rsidRPr="0024605F">
              <w:rPr>
                <w:rFonts w:cs="David"/>
                <w:szCs w:val="24"/>
                <w:u w:val="single"/>
                <w:rtl/>
              </w:rPr>
              <w:t>לבצוע</w:t>
            </w:r>
          </w:p>
        </w:tc>
        <w:tc>
          <w:tcPr>
            <w:tcW w:w="648" w:type="dxa"/>
          </w:tcPr>
          <w:p w:rsidR="00E314F2" w:rsidRPr="0024605F" w:rsidRDefault="00E314F2" w:rsidP="005D52FF">
            <w:pPr>
              <w:jc w:val="both"/>
              <w:rPr>
                <w:rFonts w:cs="David"/>
                <w:szCs w:val="24"/>
                <w:rtl/>
              </w:rPr>
            </w:pPr>
            <w:r w:rsidRPr="0024605F">
              <w:rPr>
                <w:rFonts w:cs="David"/>
                <w:szCs w:val="24"/>
                <w:rtl/>
              </w:rPr>
              <w:t>במ-צב</w:t>
            </w:r>
          </w:p>
        </w:tc>
        <w:tc>
          <w:tcPr>
            <w:tcW w:w="399" w:type="dxa"/>
          </w:tcPr>
          <w:p w:rsidR="00E314F2" w:rsidRPr="0024605F" w:rsidRDefault="00E314F2" w:rsidP="005D52FF">
            <w:pPr>
              <w:jc w:val="both"/>
              <w:rPr>
                <w:rFonts w:cs="David"/>
                <w:szCs w:val="24"/>
                <w:rtl/>
              </w:rPr>
            </w:pPr>
            <w:r w:rsidRPr="0024605F">
              <w:rPr>
                <w:rFonts w:cs="David"/>
                <w:szCs w:val="24"/>
                <w:rtl/>
              </w:rPr>
              <w:t>ר</w:t>
            </w:r>
          </w:p>
          <w:p w:rsidR="00E314F2" w:rsidRPr="0024605F" w:rsidRDefault="00E314F2" w:rsidP="005D52FF">
            <w:pPr>
              <w:jc w:val="both"/>
              <w:rPr>
                <w:rFonts w:cs="David"/>
                <w:szCs w:val="24"/>
                <w:rtl/>
              </w:rPr>
            </w:pPr>
            <w:r w:rsidRPr="0024605F">
              <w:rPr>
                <w:rFonts w:cs="David"/>
                <w:szCs w:val="24"/>
                <w:rtl/>
              </w:rPr>
              <w:t>ו</w:t>
            </w:r>
          </w:p>
          <w:p w:rsidR="00E314F2" w:rsidRPr="0024605F" w:rsidRDefault="00E314F2" w:rsidP="005D52FF">
            <w:pPr>
              <w:jc w:val="both"/>
              <w:rPr>
                <w:rFonts w:cs="David"/>
                <w:szCs w:val="24"/>
                <w:rtl/>
              </w:rPr>
            </w:pPr>
            <w:r w:rsidRPr="0024605F">
              <w:rPr>
                <w:rFonts w:cs="David"/>
                <w:szCs w:val="24"/>
                <w:rtl/>
              </w:rPr>
              <w:t>ת</w:t>
            </w:r>
          </w:p>
        </w:tc>
        <w:tc>
          <w:tcPr>
            <w:tcW w:w="532" w:type="dxa"/>
          </w:tcPr>
          <w:p w:rsidR="00E314F2" w:rsidRPr="0024605F" w:rsidRDefault="00E314F2" w:rsidP="005D52FF">
            <w:pPr>
              <w:jc w:val="both"/>
              <w:rPr>
                <w:rFonts w:cs="David"/>
                <w:szCs w:val="24"/>
                <w:rtl/>
              </w:rPr>
            </w:pPr>
            <w:r w:rsidRPr="0024605F">
              <w:rPr>
                <w:rFonts w:cs="David"/>
                <w:szCs w:val="24"/>
                <w:rtl/>
              </w:rPr>
              <w:t>ר</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בדוק מראה קומות, חיצי כוון ולחצני קומות.</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ח</w:t>
            </w:r>
          </w:p>
        </w:tc>
        <w:tc>
          <w:tcPr>
            <w:tcW w:w="532" w:type="dxa"/>
          </w:tcPr>
          <w:p w:rsidR="00E314F2" w:rsidRPr="0024605F" w:rsidRDefault="00E314F2" w:rsidP="005D52FF">
            <w:pPr>
              <w:jc w:val="both"/>
              <w:rPr>
                <w:rFonts w:cs="David"/>
                <w:szCs w:val="24"/>
                <w:rtl/>
              </w:rPr>
            </w:pPr>
            <w:r w:rsidRPr="0024605F">
              <w:rPr>
                <w:rFonts w:cs="David"/>
                <w:szCs w:val="24"/>
                <w:rtl/>
              </w:rPr>
              <w:t>26</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בדוק שילוט ואזהרות, אישור בודק מוסמך.</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ח</w:t>
            </w:r>
          </w:p>
        </w:tc>
        <w:tc>
          <w:tcPr>
            <w:tcW w:w="532" w:type="dxa"/>
          </w:tcPr>
          <w:p w:rsidR="00E314F2" w:rsidRPr="0024605F" w:rsidRDefault="00E314F2" w:rsidP="005D52FF">
            <w:pPr>
              <w:jc w:val="both"/>
              <w:rPr>
                <w:rFonts w:cs="David"/>
                <w:szCs w:val="24"/>
                <w:rtl/>
              </w:rPr>
            </w:pPr>
            <w:r w:rsidRPr="0024605F">
              <w:rPr>
                <w:rFonts w:cs="David"/>
                <w:szCs w:val="24"/>
                <w:rtl/>
              </w:rPr>
              <w:t>27</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בדוק מפתח כבאים, לחצני אזעקה ועצור.</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ח</w:t>
            </w:r>
          </w:p>
        </w:tc>
        <w:tc>
          <w:tcPr>
            <w:tcW w:w="532" w:type="dxa"/>
          </w:tcPr>
          <w:p w:rsidR="00E314F2" w:rsidRPr="0024605F" w:rsidRDefault="00E314F2" w:rsidP="005D52FF">
            <w:pPr>
              <w:jc w:val="both"/>
              <w:rPr>
                <w:rFonts w:cs="David"/>
                <w:szCs w:val="24"/>
                <w:rtl/>
              </w:rPr>
            </w:pPr>
            <w:r w:rsidRPr="0024605F">
              <w:rPr>
                <w:rFonts w:cs="David"/>
                <w:szCs w:val="24"/>
                <w:rtl/>
              </w:rPr>
              <w:t>28</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נקה מסילות הדלת, שמן מובילים עליונים.</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ח</w:t>
            </w:r>
          </w:p>
        </w:tc>
        <w:tc>
          <w:tcPr>
            <w:tcW w:w="532" w:type="dxa"/>
          </w:tcPr>
          <w:p w:rsidR="00E314F2" w:rsidRPr="0024605F" w:rsidRDefault="00E314F2" w:rsidP="005D52FF">
            <w:pPr>
              <w:jc w:val="both"/>
              <w:rPr>
                <w:rFonts w:cs="David"/>
                <w:szCs w:val="24"/>
                <w:rtl/>
              </w:rPr>
            </w:pPr>
            <w:r w:rsidRPr="0024605F">
              <w:rPr>
                <w:rFonts w:cs="David"/>
                <w:szCs w:val="24"/>
                <w:rtl/>
              </w:rPr>
              <w:t>29</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בדוק בטחונות דלתות ופעילות דלת חלקה.</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ח</w:t>
            </w:r>
          </w:p>
        </w:tc>
        <w:tc>
          <w:tcPr>
            <w:tcW w:w="532" w:type="dxa"/>
          </w:tcPr>
          <w:p w:rsidR="00E314F2" w:rsidRPr="0024605F" w:rsidRDefault="00E314F2" w:rsidP="005D52FF">
            <w:pPr>
              <w:jc w:val="both"/>
              <w:rPr>
                <w:rFonts w:cs="David"/>
                <w:szCs w:val="24"/>
                <w:rtl/>
              </w:rPr>
            </w:pPr>
            <w:r w:rsidRPr="0024605F">
              <w:rPr>
                <w:rFonts w:cs="David"/>
                <w:szCs w:val="24"/>
                <w:rtl/>
              </w:rPr>
              <w:t>30</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בדוק פעולת התקן תפיסה ומתג ההתקן.</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ח</w:t>
            </w:r>
          </w:p>
        </w:tc>
        <w:tc>
          <w:tcPr>
            <w:tcW w:w="532" w:type="dxa"/>
          </w:tcPr>
          <w:p w:rsidR="00E314F2" w:rsidRPr="0024605F" w:rsidRDefault="00E314F2" w:rsidP="005D52FF">
            <w:pPr>
              <w:jc w:val="both"/>
              <w:rPr>
                <w:rFonts w:cs="David"/>
                <w:szCs w:val="24"/>
                <w:rtl/>
              </w:rPr>
            </w:pPr>
            <w:r w:rsidRPr="0024605F">
              <w:rPr>
                <w:rFonts w:cs="David"/>
                <w:szCs w:val="24"/>
                <w:rtl/>
              </w:rPr>
              <w:t>31</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u w:val="single"/>
                <w:rtl/>
              </w:rPr>
              <w:t>כללי תקופתי</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בדוק מפסקי יתרת זרם.</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מ</w:t>
            </w:r>
          </w:p>
        </w:tc>
        <w:tc>
          <w:tcPr>
            <w:tcW w:w="532" w:type="dxa"/>
          </w:tcPr>
          <w:p w:rsidR="00E314F2" w:rsidRPr="0024605F" w:rsidRDefault="00E314F2" w:rsidP="005D52FF">
            <w:pPr>
              <w:jc w:val="both"/>
              <w:rPr>
                <w:rFonts w:cs="David"/>
                <w:szCs w:val="24"/>
                <w:rtl/>
              </w:rPr>
            </w:pPr>
            <w:r w:rsidRPr="0024605F">
              <w:rPr>
                <w:rFonts w:cs="David"/>
                <w:szCs w:val="24"/>
                <w:rtl/>
              </w:rPr>
              <w:t>32</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בדוק מפסק תרמי.</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מ</w:t>
            </w:r>
          </w:p>
        </w:tc>
        <w:tc>
          <w:tcPr>
            <w:tcW w:w="532" w:type="dxa"/>
          </w:tcPr>
          <w:p w:rsidR="00E314F2" w:rsidRPr="0024605F" w:rsidRDefault="00E314F2" w:rsidP="005D52FF">
            <w:pPr>
              <w:jc w:val="both"/>
              <w:rPr>
                <w:rFonts w:cs="David"/>
                <w:szCs w:val="24"/>
                <w:rtl/>
              </w:rPr>
            </w:pPr>
            <w:r w:rsidRPr="0024605F">
              <w:rPr>
                <w:rFonts w:cs="David"/>
                <w:szCs w:val="24"/>
                <w:rtl/>
              </w:rPr>
              <w:t>33</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בדוק פעולת התקן תפיסה ע"י הפעלת וסת.</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מ</w:t>
            </w:r>
          </w:p>
        </w:tc>
        <w:tc>
          <w:tcPr>
            <w:tcW w:w="532" w:type="dxa"/>
          </w:tcPr>
          <w:p w:rsidR="00E314F2" w:rsidRPr="0024605F" w:rsidRDefault="00E314F2" w:rsidP="005D52FF">
            <w:pPr>
              <w:jc w:val="both"/>
              <w:rPr>
                <w:rFonts w:cs="David"/>
                <w:szCs w:val="24"/>
                <w:rtl/>
              </w:rPr>
            </w:pPr>
            <w:r w:rsidRPr="0024605F">
              <w:rPr>
                <w:rFonts w:cs="David"/>
                <w:szCs w:val="24"/>
                <w:rtl/>
              </w:rPr>
              <w:t>34</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הזמן בודק מוסמך כנדרש בחוק.</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מ</w:t>
            </w:r>
          </w:p>
        </w:tc>
        <w:tc>
          <w:tcPr>
            <w:tcW w:w="532" w:type="dxa"/>
          </w:tcPr>
          <w:p w:rsidR="00E314F2" w:rsidRPr="0024605F" w:rsidRDefault="00E314F2" w:rsidP="005D52FF">
            <w:pPr>
              <w:jc w:val="both"/>
              <w:rPr>
                <w:rFonts w:cs="David"/>
                <w:szCs w:val="24"/>
                <w:rtl/>
              </w:rPr>
            </w:pPr>
            <w:r w:rsidRPr="0024605F">
              <w:rPr>
                <w:rFonts w:cs="David"/>
                <w:szCs w:val="24"/>
                <w:rtl/>
              </w:rPr>
              <w:t>35</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בצע כל הנדרש ע"י הבודק.</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מ</w:t>
            </w:r>
          </w:p>
        </w:tc>
        <w:tc>
          <w:tcPr>
            <w:tcW w:w="532" w:type="dxa"/>
          </w:tcPr>
          <w:p w:rsidR="00E314F2" w:rsidRPr="0024605F" w:rsidRDefault="00E314F2" w:rsidP="005D52FF">
            <w:pPr>
              <w:jc w:val="both"/>
              <w:rPr>
                <w:rFonts w:cs="David"/>
                <w:szCs w:val="24"/>
                <w:rtl/>
              </w:rPr>
            </w:pPr>
            <w:r w:rsidRPr="0024605F">
              <w:rPr>
                <w:rFonts w:cs="David"/>
                <w:szCs w:val="24"/>
                <w:rtl/>
              </w:rPr>
              <w:t>36</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r w:rsidRPr="0024605F">
              <w:rPr>
                <w:rFonts w:cs="David"/>
                <w:szCs w:val="24"/>
                <w:rtl/>
              </w:rPr>
              <w:t>החלף שמן בכננת ובמסבי המנוע.</w:t>
            </w: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r w:rsidRPr="0024605F">
              <w:rPr>
                <w:rFonts w:cs="David"/>
                <w:szCs w:val="24"/>
                <w:rtl/>
              </w:rPr>
              <w:t>נ</w:t>
            </w:r>
          </w:p>
        </w:tc>
        <w:tc>
          <w:tcPr>
            <w:tcW w:w="532" w:type="dxa"/>
          </w:tcPr>
          <w:p w:rsidR="00E314F2" w:rsidRPr="0024605F" w:rsidRDefault="00E314F2" w:rsidP="005D52FF">
            <w:pPr>
              <w:jc w:val="both"/>
              <w:rPr>
                <w:rFonts w:cs="David"/>
                <w:szCs w:val="24"/>
                <w:rtl/>
              </w:rPr>
            </w:pPr>
            <w:r w:rsidRPr="0024605F">
              <w:rPr>
                <w:rFonts w:cs="David"/>
                <w:szCs w:val="24"/>
                <w:rtl/>
              </w:rPr>
              <w:t>37</w:t>
            </w: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320"/>
          <w:jc w:val="center"/>
        </w:trPr>
        <w:tc>
          <w:tcPr>
            <w:tcW w:w="766" w:type="dxa"/>
          </w:tcPr>
          <w:p w:rsidR="00E314F2" w:rsidRPr="0024605F" w:rsidRDefault="00E314F2" w:rsidP="005D52FF">
            <w:pPr>
              <w:jc w:val="both"/>
              <w:rPr>
                <w:rFonts w:cs="David"/>
                <w:szCs w:val="24"/>
                <w:rtl/>
              </w:rPr>
            </w:pPr>
          </w:p>
        </w:tc>
        <w:tc>
          <w:tcPr>
            <w:tcW w:w="455" w:type="dxa"/>
          </w:tcPr>
          <w:p w:rsidR="00E314F2" w:rsidRPr="0024605F" w:rsidRDefault="00E314F2" w:rsidP="005D52FF">
            <w:pPr>
              <w:jc w:val="both"/>
              <w:rPr>
                <w:rFonts w:cs="David"/>
                <w:szCs w:val="24"/>
                <w:rtl/>
              </w:rPr>
            </w:pPr>
          </w:p>
        </w:tc>
        <w:tc>
          <w:tcPr>
            <w:tcW w:w="537" w:type="dxa"/>
          </w:tcPr>
          <w:p w:rsidR="00E314F2" w:rsidRPr="0024605F" w:rsidRDefault="00E314F2" w:rsidP="005D52FF">
            <w:pPr>
              <w:jc w:val="both"/>
              <w:rPr>
                <w:rFonts w:cs="David"/>
                <w:szCs w:val="24"/>
                <w:rtl/>
              </w:rPr>
            </w:pPr>
          </w:p>
        </w:tc>
        <w:tc>
          <w:tcPr>
            <w:tcW w:w="5418" w:type="dxa"/>
            <w:gridSpan w:val="2"/>
          </w:tcPr>
          <w:p w:rsidR="00E314F2" w:rsidRPr="0024605F" w:rsidRDefault="00E314F2" w:rsidP="005D52FF">
            <w:pPr>
              <w:jc w:val="both"/>
              <w:rPr>
                <w:rFonts w:cs="David"/>
                <w:szCs w:val="24"/>
                <w:rtl/>
              </w:rPr>
            </w:pPr>
          </w:p>
        </w:tc>
        <w:tc>
          <w:tcPr>
            <w:tcW w:w="648" w:type="dxa"/>
          </w:tcPr>
          <w:p w:rsidR="00E314F2" w:rsidRPr="0024605F" w:rsidRDefault="00E314F2" w:rsidP="005D52FF">
            <w:pPr>
              <w:jc w:val="both"/>
              <w:rPr>
                <w:rFonts w:cs="David"/>
                <w:szCs w:val="24"/>
                <w:rtl/>
              </w:rPr>
            </w:pPr>
          </w:p>
        </w:tc>
        <w:tc>
          <w:tcPr>
            <w:tcW w:w="399" w:type="dxa"/>
          </w:tcPr>
          <w:p w:rsidR="00E314F2" w:rsidRPr="0024605F" w:rsidRDefault="00E314F2" w:rsidP="005D52FF">
            <w:pPr>
              <w:jc w:val="both"/>
              <w:rPr>
                <w:rFonts w:cs="David"/>
                <w:szCs w:val="24"/>
                <w:rtl/>
              </w:rPr>
            </w:pPr>
          </w:p>
        </w:tc>
        <w:tc>
          <w:tcPr>
            <w:tcW w:w="532" w:type="dxa"/>
          </w:tcPr>
          <w:p w:rsidR="00E314F2" w:rsidRPr="0024605F" w:rsidRDefault="00E314F2" w:rsidP="005D52FF">
            <w:pPr>
              <w:jc w:val="both"/>
              <w:rPr>
                <w:rFonts w:cs="David"/>
                <w:szCs w:val="24"/>
                <w:rtl/>
              </w:rPr>
            </w:pPr>
          </w:p>
        </w:tc>
      </w:tr>
      <w:tr w:rsidR="00E314F2" w:rsidRPr="0024605F" w:rsidTr="00E314F2">
        <w:trPr>
          <w:trHeight w:val="400"/>
          <w:jc w:val="center"/>
        </w:trPr>
        <w:tc>
          <w:tcPr>
            <w:tcW w:w="3176" w:type="dxa"/>
            <w:gridSpan w:val="4"/>
          </w:tcPr>
          <w:p w:rsidR="00E314F2" w:rsidRPr="0024605F" w:rsidRDefault="00E314F2" w:rsidP="005D52FF">
            <w:pPr>
              <w:jc w:val="both"/>
              <w:rPr>
                <w:rFonts w:cs="David"/>
                <w:szCs w:val="24"/>
                <w:rtl/>
              </w:rPr>
            </w:pPr>
            <w:r w:rsidRPr="0024605F">
              <w:rPr>
                <w:rFonts w:cs="David"/>
                <w:szCs w:val="24"/>
                <w:rtl/>
              </w:rPr>
              <w:t>תאריך:</w:t>
            </w:r>
          </w:p>
        </w:tc>
        <w:tc>
          <w:tcPr>
            <w:tcW w:w="5579" w:type="dxa"/>
            <w:gridSpan w:val="4"/>
          </w:tcPr>
          <w:p w:rsidR="00E314F2" w:rsidRPr="0024605F" w:rsidRDefault="00E314F2" w:rsidP="005D52FF">
            <w:pPr>
              <w:jc w:val="both"/>
              <w:rPr>
                <w:rFonts w:cs="David"/>
                <w:szCs w:val="24"/>
                <w:rtl/>
              </w:rPr>
            </w:pPr>
            <w:r w:rsidRPr="0024605F">
              <w:rPr>
                <w:rFonts w:cs="David"/>
                <w:szCs w:val="24"/>
                <w:rtl/>
              </w:rPr>
              <w:t>הערות: בביצוע העבודות ינקוט הקבלן בכל אמצעי הזהירות</w:t>
            </w:r>
          </w:p>
        </w:tc>
      </w:tr>
      <w:tr w:rsidR="00E314F2" w:rsidRPr="0024605F" w:rsidTr="00E314F2">
        <w:trPr>
          <w:trHeight w:val="400"/>
          <w:jc w:val="center"/>
        </w:trPr>
        <w:tc>
          <w:tcPr>
            <w:tcW w:w="3176" w:type="dxa"/>
            <w:gridSpan w:val="4"/>
          </w:tcPr>
          <w:p w:rsidR="00E314F2" w:rsidRPr="0024605F" w:rsidRDefault="00E314F2" w:rsidP="005D52FF">
            <w:pPr>
              <w:jc w:val="both"/>
              <w:rPr>
                <w:rFonts w:cs="David"/>
                <w:szCs w:val="24"/>
                <w:rtl/>
              </w:rPr>
            </w:pPr>
            <w:r w:rsidRPr="0024605F">
              <w:rPr>
                <w:rFonts w:cs="David"/>
                <w:szCs w:val="24"/>
                <w:rtl/>
              </w:rPr>
              <w:t>שם המבצע:</w:t>
            </w:r>
          </w:p>
        </w:tc>
        <w:tc>
          <w:tcPr>
            <w:tcW w:w="5579" w:type="dxa"/>
            <w:gridSpan w:val="4"/>
          </w:tcPr>
          <w:p w:rsidR="00E314F2" w:rsidRPr="0024605F" w:rsidRDefault="00E314F2" w:rsidP="005D52FF">
            <w:pPr>
              <w:jc w:val="both"/>
              <w:rPr>
                <w:rFonts w:cs="David"/>
                <w:szCs w:val="24"/>
                <w:rtl/>
              </w:rPr>
            </w:pPr>
            <w:r>
              <w:rPr>
                <w:rFonts w:cs="David"/>
                <w:szCs w:val="24"/>
                <w:rtl/>
              </w:rPr>
              <w:t xml:space="preserve">      </w:t>
            </w:r>
            <w:r w:rsidRPr="0024605F">
              <w:rPr>
                <w:rFonts w:cs="David"/>
                <w:szCs w:val="24"/>
                <w:rtl/>
              </w:rPr>
              <w:t xml:space="preserve"> המתבקשים בעבודה במעלית בתנועה.</w:t>
            </w:r>
          </w:p>
        </w:tc>
      </w:tr>
      <w:tr w:rsidR="00E314F2" w:rsidRPr="0024605F" w:rsidTr="00E314F2">
        <w:trPr>
          <w:trHeight w:val="400"/>
          <w:jc w:val="center"/>
        </w:trPr>
        <w:tc>
          <w:tcPr>
            <w:tcW w:w="3176" w:type="dxa"/>
            <w:gridSpan w:val="4"/>
          </w:tcPr>
          <w:p w:rsidR="00E314F2" w:rsidRPr="0024605F" w:rsidRDefault="00E314F2" w:rsidP="005D52FF">
            <w:pPr>
              <w:jc w:val="both"/>
              <w:rPr>
                <w:rFonts w:cs="David"/>
                <w:szCs w:val="24"/>
                <w:rtl/>
              </w:rPr>
            </w:pPr>
            <w:r w:rsidRPr="0024605F">
              <w:rPr>
                <w:rFonts w:cs="David"/>
                <w:szCs w:val="24"/>
                <w:rtl/>
              </w:rPr>
              <w:t>אישור המפקח:</w:t>
            </w:r>
          </w:p>
        </w:tc>
        <w:tc>
          <w:tcPr>
            <w:tcW w:w="5579" w:type="dxa"/>
            <w:gridSpan w:val="4"/>
          </w:tcPr>
          <w:p w:rsidR="00E314F2" w:rsidRPr="0024605F" w:rsidRDefault="00E314F2" w:rsidP="005D52FF">
            <w:pPr>
              <w:jc w:val="both"/>
              <w:rPr>
                <w:rFonts w:cs="David"/>
                <w:szCs w:val="24"/>
                <w:rtl/>
              </w:rPr>
            </w:pPr>
          </w:p>
        </w:tc>
      </w:tr>
    </w:tbl>
    <w:p w:rsidR="00E314F2" w:rsidRPr="0024605F" w:rsidRDefault="00E314F2" w:rsidP="00E314F2">
      <w:pPr>
        <w:jc w:val="both"/>
        <w:rPr>
          <w:rFonts w:cs="David"/>
          <w:szCs w:val="24"/>
          <w:rtl/>
        </w:rPr>
      </w:pPr>
      <w:r w:rsidRPr="0024605F">
        <w:rPr>
          <w:rFonts w:cs="David"/>
          <w:szCs w:val="24"/>
          <w:rtl/>
        </w:rPr>
        <w:t>י-יומי, ש-שבועי, ח-חודשי, ד-דו חודשי, ת-תלת חודשי, ע-עונתי, מ-חצי שנתי, נ-שנתי.</w:t>
      </w:r>
    </w:p>
    <w:p w:rsidR="00E314F2" w:rsidRPr="0024605F" w:rsidRDefault="00E314F2" w:rsidP="00E314F2">
      <w:pPr>
        <w:jc w:val="both"/>
        <w:rPr>
          <w:rFonts w:cs="David"/>
          <w:szCs w:val="24"/>
          <w:rtl/>
        </w:rPr>
      </w:pPr>
      <w:r w:rsidRPr="0024605F">
        <w:rPr>
          <w:rFonts w:cs="David"/>
          <w:szCs w:val="24"/>
          <w:rtl/>
        </w:rPr>
        <w:t>הבצוע כשהציוד במצב: ס-סטטי, פ-פעולה</w:t>
      </w:r>
    </w:p>
    <w:p w:rsidR="00E314F2" w:rsidRPr="0024605F" w:rsidRDefault="00E314F2" w:rsidP="00E314F2">
      <w:pPr>
        <w:jc w:val="both"/>
        <w:rPr>
          <w:rFonts w:cs="David"/>
          <w:rtl/>
        </w:rPr>
      </w:pPr>
      <w:r w:rsidRPr="0024605F">
        <w:rPr>
          <w:rFonts w:cs="David"/>
          <w:szCs w:val="24"/>
          <w:rtl/>
        </w:rPr>
        <w:br w:type="page"/>
      </w:r>
    </w:p>
    <w:p w:rsidR="00E314F2" w:rsidRDefault="00E314F2" w:rsidP="00E609DC">
      <w:pPr>
        <w:jc w:val="both"/>
        <w:rPr>
          <w:rFonts w:cs="David"/>
          <w:szCs w:val="24"/>
          <w:rtl/>
        </w:rPr>
      </w:pPr>
    </w:p>
    <w:p w:rsidR="00E314F2" w:rsidRPr="0024605F" w:rsidRDefault="00E314F2"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455"/>
        <w:gridCol w:w="537"/>
        <w:gridCol w:w="1418"/>
        <w:gridCol w:w="4000"/>
        <w:gridCol w:w="648"/>
        <w:gridCol w:w="399"/>
        <w:gridCol w:w="532"/>
      </w:tblGrid>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6410" w:type="dxa"/>
            <w:gridSpan w:val="4"/>
          </w:tcPr>
          <w:p w:rsidR="00151FD3" w:rsidRPr="0024605F" w:rsidRDefault="00151FD3" w:rsidP="00E609DC">
            <w:pPr>
              <w:jc w:val="center"/>
              <w:rPr>
                <w:rFonts w:cs="David"/>
                <w:b/>
                <w:bCs/>
                <w:sz w:val="24"/>
                <w:szCs w:val="24"/>
                <w:rtl/>
              </w:rPr>
            </w:pPr>
            <w:r w:rsidRPr="0024605F">
              <w:rPr>
                <w:rFonts w:cs="David"/>
                <w:b/>
                <w:bCs/>
                <w:sz w:val="24"/>
                <w:szCs w:val="24"/>
                <w:rtl/>
              </w:rPr>
              <w:t>דף</w:t>
            </w:r>
            <w:r w:rsidR="00C11D44">
              <w:rPr>
                <w:rFonts w:cs="David"/>
                <w:b/>
                <w:bCs/>
                <w:sz w:val="24"/>
                <w:szCs w:val="24"/>
                <w:rtl/>
              </w:rPr>
              <w:t xml:space="preserve">  </w:t>
            </w:r>
            <w:r w:rsidRPr="0024605F">
              <w:rPr>
                <w:rFonts w:cs="David"/>
                <w:b/>
                <w:bCs/>
                <w:sz w:val="24"/>
                <w:szCs w:val="24"/>
                <w:rtl/>
              </w:rPr>
              <w:t xml:space="preserve"> טיפולים </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r w:rsidRPr="0024605F">
              <w:rPr>
                <w:rFonts w:cs="David"/>
                <w:b/>
                <w:bCs/>
                <w:sz w:val="24"/>
                <w:szCs w:val="24"/>
              </w:rPr>
              <w:t>W06W</w:t>
            </w:r>
          </w:p>
        </w:tc>
        <w:tc>
          <w:tcPr>
            <w:tcW w:w="992"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418" w:type="dxa"/>
            <w:gridSpan w:val="2"/>
          </w:tcPr>
          <w:p w:rsidR="00151FD3" w:rsidRPr="0024605F" w:rsidRDefault="00C11D44" w:rsidP="00E609DC">
            <w:pPr>
              <w:jc w:val="center"/>
              <w:rPr>
                <w:rFonts w:cs="David"/>
                <w:b/>
                <w:bCs/>
                <w:sz w:val="24"/>
                <w:szCs w:val="24"/>
                <w:rtl/>
              </w:rPr>
            </w:pPr>
            <w:r>
              <w:rPr>
                <w:rFonts w:cs="David"/>
                <w:b/>
                <w:bCs/>
                <w:sz w:val="24"/>
                <w:szCs w:val="24"/>
                <w:rtl/>
              </w:rPr>
              <w:t xml:space="preserve">          </w:t>
            </w:r>
            <w:r w:rsidR="00151FD3" w:rsidRPr="0024605F">
              <w:rPr>
                <w:rFonts w:cs="David"/>
                <w:b/>
                <w:bCs/>
                <w:sz w:val="24"/>
                <w:szCs w:val="24"/>
                <w:rtl/>
              </w:rPr>
              <w:t xml:space="preserve"> צנרת</w:t>
            </w:r>
            <w:r>
              <w:rPr>
                <w:rFonts w:cs="David"/>
                <w:b/>
                <w:bCs/>
                <w:sz w:val="24"/>
                <w:szCs w:val="24"/>
                <w:rtl/>
              </w:rPr>
              <w:t xml:space="preserve">  </w:t>
            </w:r>
            <w:r w:rsidR="00151FD3" w:rsidRPr="0024605F">
              <w:rPr>
                <w:rFonts w:cs="David"/>
                <w:b/>
                <w:bCs/>
                <w:sz w:val="24"/>
                <w:szCs w:val="24"/>
                <w:rtl/>
              </w:rPr>
              <w:t>מים</w:t>
            </w:r>
            <w:r>
              <w:rPr>
                <w:rFonts w:cs="David"/>
                <w:b/>
                <w:bCs/>
                <w:sz w:val="24"/>
                <w:szCs w:val="24"/>
                <w:rtl/>
              </w:rPr>
              <w:t xml:space="preserve">  </w:t>
            </w:r>
            <w:r w:rsidR="00151FD3" w:rsidRPr="0024605F">
              <w:rPr>
                <w:rFonts w:cs="David"/>
                <w:b/>
                <w:bCs/>
                <w:sz w:val="24"/>
                <w:szCs w:val="24"/>
                <w:rtl/>
              </w:rPr>
              <w:t xml:space="preserve"> ואביזריה</w:t>
            </w:r>
          </w:p>
        </w:tc>
        <w:tc>
          <w:tcPr>
            <w:tcW w:w="1579" w:type="dxa"/>
            <w:gridSpan w:val="3"/>
          </w:tcPr>
          <w:p w:rsidR="00151FD3" w:rsidRPr="0024605F" w:rsidRDefault="00151FD3" w:rsidP="00E609DC">
            <w:pPr>
              <w:jc w:val="center"/>
              <w:rPr>
                <w:rFonts w:cs="David"/>
                <w:b/>
                <w:bCs/>
                <w:sz w:val="24"/>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r w:rsidRPr="0024605F">
              <w:rPr>
                <w:rFonts w:cs="David"/>
                <w:szCs w:val="24"/>
                <w:rtl/>
              </w:rPr>
              <w:t>ה</w:t>
            </w:r>
          </w:p>
        </w:tc>
        <w:tc>
          <w:tcPr>
            <w:tcW w:w="455" w:type="dxa"/>
          </w:tcPr>
          <w:p w:rsidR="00151FD3" w:rsidRPr="0024605F" w:rsidRDefault="00151FD3" w:rsidP="00E609DC">
            <w:pPr>
              <w:jc w:val="both"/>
              <w:rPr>
                <w:rFonts w:cs="David"/>
                <w:szCs w:val="24"/>
                <w:rtl/>
              </w:rPr>
            </w:pPr>
            <w:r w:rsidRPr="0024605F">
              <w:rPr>
                <w:rFonts w:cs="David"/>
                <w:szCs w:val="24"/>
                <w:rtl/>
              </w:rPr>
              <w:t>ת</w:t>
            </w:r>
          </w:p>
        </w:tc>
        <w:tc>
          <w:tcPr>
            <w:tcW w:w="537" w:type="dxa"/>
          </w:tcPr>
          <w:p w:rsidR="00151FD3" w:rsidRPr="0024605F" w:rsidRDefault="00151FD3" w:rsidP="00E609DC">
            <w:pPr>
              <w:jc w:val="both"/>
              <w:rPr>
                <w:rFonts w:cs="David"/>
                <w:szCs w:val="24"/>
                <w:rtl/>
              </w:rPr>
            </w:pPr>
            <w:r w:rsidRPr="0024605F">
              <w:rPr>
                <w:rFonts w:cs="David"/>
                <w:szCs w:val="24"/>
                <w:rtl/>
              </w:rPr>
              <w:t>ב</w:t>
            </w:r>
          </w:p>
        </w:tc>
        <w:tc>
          <w:tcPr>
            <w:tcW w:w="5418"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648" w:type="dxa"/>
          </w:tcPr>
          <w:p w:rsidR="00151FD3" w:rsidRPr="0024605F" w:rsidRDefault="00151FD3" w:rsidP="00E609DC">
            <w:pPr>
              <w:jc w:val="both"/>
              <w:rPr>
                <w:rFonts w:cs="David"/>
                <w:szCs w:val="24"/>
                <w:rtl/>
              </w:rPr>
            </w:pPr>
            <w:r w:rsidRPr="0024605F">
              <w:rPr>
                <w:rFonts w:cs="David"/>
                <w:szCs w:val="24"/>
                <w:rtl/>
              </w:rPr>
              <w:t>בצ-</w:t>
            </w:r>
          </w:p>
        </w:tc>
        <w:tc>
          <w:tcPr>
            <w:tcW w:w="399" w:type="dxa"/>
          </w:tcPr>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r w:rsidRPr="0024605F">
              <w:rPr>
                <w:rFonts w:cs="David"/>
                <w:szCs w:val="24"/>
                <w:rtl/>
              </w:rPr>
              <w:t>ע</w:t>
            </w:r>
          </w:p>
        </w:tc>
        <w:tc>
          <w:tcPr>
            <w:tcW w:w="455" w:type="dxa"/>
          </w:tcPr>
          <w:p w:rsidR="00151FD3" w:rsidRPr="0024605F" w:rsidRDefault="00151FD3" w:rsidP="00E609DC">
            <w:pPr>
              <w:jc w:val="both"/>
              <w:rPr>
                <w:rFonts w:cs="David"/>
                <w:szCs w:val="24"/>
                <w:rtl/>
              </w:rPr>
            </w:pPr>
            <w:r w:rsidRPr="0024605F">
              <w:rPr>
                <w:rFonts w:cs="David"/>
                <w:szCs w:val="24"/>
                <w:rtl/>
              </w:rPr>
              <w:t>ו</w:t>
            </w:r>
          </w:p>
        </w:tc>
        <w:tc>
          <w:tcPr>
            <w:tcW w:w="537" w:type="dxa"/>
          </w:tcPr>
          <w:p w:rsidR="00151FD3" w:rsidRPr="0024605F" w:rsidRDefault="00151FD3" w:rsidP="00E609DC">
            <w:pPr>
              <w:jc w:val="both"/>
              <w:rPr>
                <w:rFonts w:cs="David"/>
                <w:szCs w:val="24"/>
                <w:rtl/>
              </w:rPr>
            </w:pPr>
            <w:r w:rsidRPr="0024605F">
              <w:rPr>
                <w:rFonts w:cs="David"/>
                <w:szCs w:val="24"/>
                <w:rtl/>
              </w:rPr>
              <w:t>צ</w:t>
            </w:r>
          </w:p>
        </w:tc>
        <w:tc>
          <w:tcPr>
            <w:tcW w:w="5418"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648" w:type="dxa"/>
          </w:tcPr>
          <w:p w:rsidR="00151FD3" w:rsidRPr="0024605F" w:rsidRDefault="00151FD3" w:rsidP="00E609DC">
            <w:pPr>
              <w:jc w:val="both"/>
              <w:rPr>
                <w:rFonts w:cs="David"/>
                <w:szCs w:val="24"/>
                <w:rtl/>
              </w:rPr>
            </w:pPr>
            <w:r w:rsidRPr="0024605F">
              <w:rPr>
                <w:rFonts w:cs="David"/>
                <w:szCs w:val="24"/>
                <w:rtl/>
              </w:rPr>
              <w:t>וע</w:t>
            </w:r>
          </w:p>
        </w:tc>
        <w:tc>
          <w:tcPr>
            <w:tcW w:w="399" w:type="dxa"/>
          </w:tcPr>
          <w:p w:rsidR="00151FD3" w:rsidRPr="0024605F" w:rsidRDefault="00151FD3" w:rsidP="00E609DC">
            <w:pPr>
              <w:jc w:val="both"/>
              <w:rPr>
                <w:rFonts w:cs="David"/>
                <w:szCs w:val="24"/>
                <w:rtl/>
              </w:rPr>
            </w:pPr>
            <w:r w:rsidRPr="0024605F">
              <w:rPr>
                <w:rFonts w:cs="David"/>
                <w:szCs w:val="24"/>
                <w:rtl/>
              </w:rPr>
              <w:t>ד</w:t>
            </w:r>
          </w:p>
        </w:tc>
        <w:tc>
          <w:tcPr>
            <w:tcW w:w="532"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r w:rsidRPr="0024605F">
              <w:rPr>
                <w:rFonts w:cs="David"/>
                <w:szCs w:val="24"/>
                <w:rtl/>
              </w:rPr>
              <w:t>ר</w:t>
            </w:r>
          </w:p>
        </w:tc>
        <w:tc>
          <w:tcPr>
            <w:tcW w:w="455" w:type="dxa"/>
          </w:tcPr>
          <w:p w:rsidR="00151FD3" w:rsidRPr="0024605F" w:rsidRDefault="00151FD3" w:rsidP="00E609DC">
            <w:pPr>
              <w:jc w:val="both"/>
              <w:rPr>
                <w:rFonts w:cs="David"/>
                <w:szCs w:val="24"/>
                <w:rtl/>
              </w:rPr>
            </w:pPr>
            <w:r w:rsidRPr="0024605F">
              <w:rPr>
                <w:rFonts w:cs="David"/>
                <w:szCs w:val="24"/>
                <w:rtl/>
              </w:rPr>
              <w:t>ק</w:t>
            </w:r>
          </w:p>
        </w:tc>
        <w:tc>
          <w:tcPr>
            <w:tcW w:w="537" w:type="dxa"/>
          </w:tcPr>
          <w:p w:rsidR="00151FD3" w:rsidRPr="0024605F" w:rsidRDefault="00151FD3" w:rsidP="00E609DC">
            <w:pPr>
              <w:jc w:val="both"/>
              <w:rPr>
                <w:rFonts w:cs="David"/>
                <w:szCs w:val="24"/>
                <w:rtl/>
              </w:rPr>
            </w:pPr>
            <w:r w:rsidRPr="0024605F">
              <w:rPr>
                <w:rFonts w:cs="David"/>
                <w:szCs w:val="24"/>
                <w:rtl/>
              </w:rPr>
              <w:t>ו</w:t>
            </w:r>
          </w:p>
        </w:tc>
        <w:tc>
          <w:tcPr>
            <w:tcW w:w="5418"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r w:rsidRPr="0024605F">
              <w:rPr>
                <w:rFonts w:cs="David"/>
                <w:szCs w:val="24"/>
                <w:rtl/>
              </w:rPr>
              <w:t>י</w:t>
            </w:r>
          </w:p>
        </w:tc>
        <w:tc>
          <w:tcPr>
            <w:tcW w:w="532"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trHeight w:hRule="exact" w:val="800"/>
          <w:jc w:val="right"/>
        </w:trPr>
        <w:tc>
          <w:tcPr>
            <w:tcW w:w="908" w:type="dxa"/>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r w:rsidRPr="0024605F">
              <w:rPr>
                <w:rFonts w:cs="David"/>
                <w:szCs w:val="24"/>
                <w:rtl/>
              </w:rPr>
              <w:t>ע</w:t>
            </w:r>
          </w:p>
        </w:tc>
        <w:tc>
          <w:tcPr>
            <w:tcW w:w="5418"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648" w:type="dxa"/>
          </w:tcPr>
          <w:p w:rsidR="00151FD3" w:rsidRPr="0024605F" w:rsidRDefault="00151FD3" w:rsidP="00E609DC">
            <w:pPr>
              <w:jc w:val="both"/>
              <w:rPr>
                <w:rFonts w:cs="David"/>
                <w:szCs w:val="24"/>
                <w:rtl/>
              </w:rPr>
            </w:pPr>
            <w:r w:rsidRPr="0024605F">
              <w:rPr>
                <w:rFonts w:cs="David"/>
                <w:szCs w:val="24"/>
                <w:rtl/>
              </w:rPr>
              <w:t>במ-צב</w:t>
            </w:r>
          </w:p>
        </w:tc>
        <w:tc>
          <w:tcPr>
            <w:tcW w:w="399"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532" w:type="dxa"/>
          </w:tcPr>
          <w:p w:rsidR="00151FD3" w:rsidRPr="0024605F" w:rsidRDefault="00151FD3" w:rsidP="00E609DC">
            <w:pPr>
              <w:jc w:val="both"/>
              <w:rPr>
                <w:rFonts w:cs="David"/>
                <w:szCs w:val="24"/>
                <w:rtl/>
              </w:rPr>
            </w:pPr>
            <w:r w:rsidRPr="0024605F">
              <w:rPr>
                <w:rFonts w:cs="David"/>
                <w:szCs w:val="24"/>
                <w:rtl/>
              </w:rPr>
              <w:t>ר</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בדיקת נזילות מים מחבורים ואביזרים.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ח</w:t>
            </w:r>
          </w:p>
        </w:tc>
        <w:tc>
          <w:tcPr>
            <w:tcW w:w="532" w:type="dxa"/>
          </w:tcPr>
          <w:p w:rsidR="00151FD3" w:rsidRPr="0024605F" w:rsidRDefault="00151FD3" w:rsidP="00E609DC">
            <w:pPr>
              <w:jc w:val="both"/>
              <w:rPr>
                <w:rFonts w:cs="David"/>
                <w:szCs w:val="24"/>
                <w:rtl/>
              </w:rPr>
            </w:pPr>
            <w:r w:rsidRPr="0024605F">
              <w:rPr>
                <w:rFonts w:cs="David"/>
                <w:szCs w:val="24"/>
                <w:rtl/>
              </w:rPr>
              <w:t>1</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פתיחה וסגירה של כל הברזים, בדיקת אטימות וסבוב חופשי</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2</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של הציר</w:t>
            </w:r>
            <w:r w:rsidR="00C11D44">
              <w:rPr>
                <w:rFonts w:cs="David"/>
                <w:szCs w:val="24"/>
                <w:rtl/>
              </w:rPr>
              <w:t xml:space="preserve">. </w:t>
            </w:r>
            <w:r w:rsidRPr="0024605F">
              <w:rPr>
                <w:rFonts w:cs="David"/>
                <w:szCs w:val="24"/>
                <w:rtl/>
              </w:rPr>
              <w:t>תקון נזילות בציר הברז לפי הצורך</w:t>
            </w:r>
            <w:r w:rsidR="00C11D44">
              <w:rPr>
                <w:rFonts w:cs="David"/>
                <w:szCs w:val="24"/>
                <w:rtl/>
              </w:rPr>
              <w:t xml:space="preserve">. </w:t>
            </w:r>
            <w:r w:rsidRPr="0024605F">
              <w:rPr>
                <w:rFonts w:cs="David"/>
                <w:szCs w:val="24"/>
                <w:rtl/>
              </w:rPr>
              <w:t>במידה והברז</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אינו אוטם, יש לפרקו לנקות בחומצה ולהחליף אביזרים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ואטמים.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פעולת ברזי שחרור אויר</w:t>
            </w:r>
            <w:r w:rsidR="00C11D44">
              <w:rPr>
                <w:rFonts w:cs="David"/>
                <w:szCs w:val="24"/>
                <w:rtl/>
              </w:rPr>
              <w:t xml:space="preserve">, </w:t>
            </w:r>
            <w:r w:rsidRPr="0024605F">
              <w:rPr>
                <w:rFonts w:cs="David"/>
                <w:szCs w:val="24"/>
                <w:rtl/>
              </w:rPr>
              <w:t>נקה שסתומים.</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3</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פתח ונקה כל מסנני המים, החלף רשתות קרועות.</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4</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 xml:space="preserve">בדוק ברזי נקוז למים וברזי מנומטרים, נקה אבנית </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מ</w:t>
            </w:r>
          </w:p>
        </w:tc>
        <w:tc>
          <w:tcPr>
            <w:tcW w:w="532" w:type="dxa"/>
          </w:tcPr>
          <w:p w:rsidR="00151FD3" w:rsidRPr="0024605F" w:rsidRDefault="00151FD3" w:rsidP="00E609DC">
            <w:pPr>
              <w:jc w:val="both"/>
              <w:rPr>
                <w:rFonts w:cs="David"/>
                <w:szCs w:val="24"/>
                <w:rtl/>
              </w:rPr>
            </w:pPr>
            <w:r w:rsidRPr="0024605F">
              <w:rPr>
                <w:rFonts w:cs="David"/>
                <w:szCs w:val="24"/>
                <w:rtl/>
              </w:rPr>
              <w:t>5</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ומשקעים</w:t>
            </w:r>
            <w:r w:rsidR="00C11D44">
              <w:rPr>
                <w:rFonts w:cs="David"/>
                <w:szCs w:val="24"/>
                <w:rtl/>
              </w:rPr>
              <w:t xml:space="preserve">. </w:t>
            </w:r>
            <w:r w:rsidRPr="0024605F">
              <w:rPr>
                <w:rFonts w:cs="David"/>
                <w:szCs w:val="24"/>
                <w:rtl/>
              </w:rPr>
              <w:t>וודא תנועה חופשית של ידית הברז.</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פתח אל-חוזרים, נקה תושבות, וודא שלמות קפיצים או</w:t>
            </w:r>
          </w:p>
        </w:tc>
        <w:tc>
          <w:tcPr>
            <w:tcW w:w="648" w:type="dxa"/>
          </w:tcPr>
          <w:p w:rsidR="00151FD3" w:rsidRPr="0024605F" w:rsidRDefault="00151FD3" w:rsidP="00E609DC">
            <w:pPr>
              <w:jc w:val="both"/>
              <w:rPr>
                <w:rFonts w:cs="David"/>
                <w:szCs w:val="24"/>
                <w:rtl/>
              </w:rPr>
            </w:pPr>
            <w:r w:rsidRPr="0024605F">
              <w:rPr>
                <w:rFonts w:cs="David"/>
                <w:szCs w:val="24"/>
                <w:rtl/>
              </w:rPr>
              <w:t>ס</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6</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קלפטות, וודא אטימות למים.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פעולת אביזרים אטומיים ומפסקי זרימה בצנרת המים.</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7</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תקן אביזרים שאינם מגיבים כנדרש.</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כל תמיכות וחזוקי צנרת המים, תקן כנדרש.</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8</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בדוק מצב הצבע על הצנרת ואביזריה, קלף צבע רופף, נקה</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9</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חלודה, צבע ותקן כל המקומות הלקויים.</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בצע תקוני בדוד בכל מקום בו הבדוד פגוע או מקולף.</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10</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תקן והדבק מחדש כל שלוטי הצנרת הרפויים, השלם שלוט</w:t>
            </w:r>
          </w:p>
        </w:tc>
        <w:tc>
          <w:tcPr>
            <w:tcW w:w="648" w:type="dxa"/>
          </w:tcPr>
          <w:p w:rsidR="00151FD3" w:rsidRPr="0024605F" w:rsidRDefault="00151FD3" w:rsidP="00E609DC">
            <w:pPr>
              <w:jc w:val="both"/>
              <w:rPr>
                <w:rFonts w:cs="David"/>
                <w:szCs w:val="24"/>
                <w:rtl/>
              </w:rPr>
            </w:pPr>
            <w:r w:rsidRPr="0024605F">
              <w:rPr>
                <w:rFonts w:cs="David"/>
                <w:szCs w:val="24"/>
                <w:rtl/>
              </w:rPr>
              <w:t>פ</w:t>
            </w:r>
          </w:p>
        </w:tc>
        <w:tc>
          <w:tcPr>
            <w:tcW w:w="399" w:type="dxa"/>
          </w:tcPr>
          <w:p w:rsidR="00151FD3" w:rsidRPr="0024605F" w:rsidRDefault="00151FD3" w:rsidP="00E609DC">
            <w:pPr>
              <w:jc w:val="both"/>
              <w:rPr>
                <w:rFonts w:cs="David"/>
                <w:szCs w:val="24"/>
                <w:rtl/>
              </w:rPr>
            </w:pPr>
            <w:r w:rsidRPr="0024605F">
              <w:rPr>
                <w:rFonts w:cs="David"/>
                <w:szCs w:val="24"/>
                <w:rtl/>
              </w:rPr>
              <w:t>נ</w:t>
            </w:r>
          </w:p>
        </w:tc>
        <w:tc>
          <w:tcPr>
            <w:tcW w:w="532" w:type="dxa"/>
          </w:tcPr>
          <w:p w:rsidR="00151FD3" w:rsidRPr="0024605F" w:rsidRDefault="00151FD3" w:rsidP="00E609DC">
            <w:pPr>
              <w:jc w:val="both"/>
              <w:rPr>
                <w:rFonts w:cs="David"/>
                <w:szCs w:val="24"/>
                <w:rtl/>
              </w:rPr>
            </w:pPr>
            <w:r w:rsidRPr="0024605F">
              <w:rPr>
                <w:rFonts w:cs="David"/>
                <w:szCs w:val="24"/>
                <w:rtl/>
              </w:rPr>
              <w:t>11</w:t>
            </w: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r w:rsidRPr="0024605F">
              <w:rPr>
                <w:rFonts w:cs="David"/>
                <w:szCs w:val="24"/>
                <w:rtl/>
              </w:rPr>
              <w:t>חסר.</w:t>
            </w: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908" w:type="dxa"/>
          </w:tcPr>
          <w:p w:rsidR="00151FD3" w:rsidRPr="0024605F" w:rsidRDefault="00151FD3" w:rsidP="00E609DC">
            <w:pPr>
              <w:jc w:val="both"/>
              <w:rPr>
                <w:rFonts w:cs="David"/>
                <w:szCs w:val="24"/>
                <w:rtl/>
              </w:rPr>
            </w:pPr>
          </w:p>
        </w:tc>
        <w:tc>
          <w:tcPr>
            <w:tcW w:w="455" w:type="dxa"/>
          </w:tcPr>
          <w:p w:rsidR="00151FD3" w:rsidRPr="0024605F" w:rsidRDefault="00151FD3" w:rsidP="00E609DC">
            <w:pPr>
              <w:jc w:val="both"/>
              <w:rPr>
                <w:rFonts w:cs="David"/>
                <w:szCs w:val="24"/>
                <w:rtl/>
              </w:rPr>
            </w:pPr>
          </w:p>
        </w:tc>
        <w:tc>
          <w:tcPr>
            <w:tcW w:w="537" w:type="dxa"/>
          </w:tcPr>
          <w:p w:rsidR="00151FD3" w:rsidRPr="0024605F" w:rsidRDefault="00151FD3" w:rsidP="00E609DC">
            <w:pPr>
              <w:jc w:val="both"/>
              <w:rPr>
                <w:rFonts w:cs="David"/>
                <w:szCs w:val="24"/>
                <w:rtl/>
              </w:rPr>
            </w:pPr>
          </w:p>
        </w:tc>
        <w:tc>
          <w:tcPr>
            <w:tcW w:w="5418" w:type="dxa"/>
            <w:gridSpan w:val="2"/>
          </w:tcPr>
          <w:p w:rsidR="00151FD3" w:rsidRPr="0024605F" w:rsidRDefault="00151FD3" w:rsidP="00E609DC">
            <w:pPr>
              <w:jc w:val="both"/>
              <w:rPr>
                <w:rFonts w:cs="David"/>
                <w:szCs w:val="24"/>
                <w:rtl/>
              </w:rPr>
            </w:pPr>
          </w:p>
        </w:tc>
        <w:tc>
          <w:tcPr>
            <w:tcW w:w="648" w:type="dxa"/>
          </w:tcPr>
          <w:p w:rsidR="00151FD3" w:rsidRPr="0024605F" w:rsidRDefault="00151FD3" w:rsidP="00E609DC">
            <w:pPr>
              <w:jc w:val="both"/>
              <w:rPr>
                <w:rFonts w:cs="David"/>
                <w:szCs w:val="24"/>
                <w:rtl/>
              </w:rPr>
            </w:pPr>
          </w:p>
        </w:tc>
        <w:tc>
          <w:tcPr>
            <w:tcW w:w="399" w:type="dxa"/>
          </w:tcPr>
          <w:p w:rsidR="00151FD3" w:rsidRPr="0024605F" w:rsidRDefault="00151FD3" w:rsidP="00E609DC">
            <w:pPr>
              <w:jc w:val="both"/>
              <w:rPr>
                <w:rFonts w:cs="David"/>
                <w:szCs w:val="24"/>
                <w:rtl/>
              </w:rPr>
            </w:pPr>
          </w:p>
        </w:tc>
        <w:tc>
          <w:tcPr>
            <w:tcW w:w="532" w:type="dxa"/>
          </w:tcPr>
          <w:p w:rsidR="00151FD3" w:rsidRPr="0024605F" w:rsidRDefault="00151FD3" w:rsidP="00E609DC">
            <w:pPr>
              <w:jc w:val="both"/>
              <w:rPr>
                <w:rFonts w:cs="David"/>
                <w:szCs w:val="24"/>
                <w:rtl/>
              </w:rPr>
            </w:pPr>
          </w:p>
        </w:tc>
      </w:tr>
      <w:tr w:rsidR="00151FD3" w:rsidRPr="0024605F">
        <w:trPr>
          <w:trHeight w:hRule="exact" w:val="32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תאריך:</w:t>
            </w:r>
          </w:p>
        </w:tc>
        <w:tc>
          <w:tcPr>
            <w:tcW w:w="5579" w:type="dxa"/>
            <w:gridSpan w:val="4"/>
          </w:tcPr>
          <w:p w:rsidR="00151FD3" w:rsidRPr="0024605F" w:rsidRDefault="00151FD3" w:rsidP="00E609DC">
            <w:pPr>
              <w:jc w:val="both"/>
              <w:rPr>
                <w:rFonts w:cs="David"/>
                <w:szCs w:val="24"/>
                <w:rtl/>
              </w:rPr>
            </w:pPr>
            <w:r w:rsidRPr="0024605F">
              <w:rPr>
                <w:rFonts w:cs="David"/>
                <w:szCs w:val="24"/>
                <w:rtl/>
              </w:rPr>
              <w:t>הערות: 1. הקבלן יבדוק פעם בשנה את ספיקת המים בברזי</w:t>
            </w:r>
          </w:p>
        </w:tc>
      </w:tr>
      <w:tr w:rsidR="00151FD3" w:rsidRPr="0024605F">
        <w:trPr>
          <w:trHeight w:hRule="exact" w:val="32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שם המבצע:</w:t>
            </w:r>
          </w:p>
        </w:tc>
        <w:tc>
          <w:tcPr>
            <w:tcW w:w="5579" w:type="dxa"/>
            <w:gridSpan w:val="4"/>
          </w:tcPr>
          <w:p w:rsidR="00151FD3" w:rsidRPr="0024605F" w:rsidRDefault="00C11D44" w:rsidP="00E609DC">
            <w:pPr>
              <w:jc w:val="both"/>
              <w:rPr>
                <w:rFonts w:cs="David"/>
                <w:szCs w:val="24"/>
                <w:rtl/>
              </w:rPr>
            </w:pPr>
            <w:r>
              <w:rPr>
                <w:rFonts w:cs="David"/>
                <w:szCs w:val="24"/>
                <w:rtl/>
              </w:rPr>
              <w:t xml:space="preserve">         </w:t>
            </w:r>
            <w:r w:rsidR="00151FD3" w:rsidRPr="0024605F">
              <w:rPr>
                <w:rFonts w:cs="David"/>
                <w:szCs w:val="24"/>
                <w:rtl/>
              </w:rPr>
              <w:t xml:space="preserve">הויסות </w:t>
            </w:r>
            <w:r w:rsidR="00151FD3" w:rsidRPr="0024605F">
              <w:rPr>
                <w:rFonts w:cs="David"/>
                <w:szCs w:val="24"/>
              </w:rPr>
              <w:t>TA</w:t>
            </w:r>
            <w:r w:rsidR="00151FD3" w:rsidRPr="0024605F">
              <w:rPr>
                <w:rFonts w:cs="David"/>
                <w:szCs w:val="24"/>
                <w:rtl/>
              </w:rPr>
              <w:t xml:space="preserve"> באמצעות מכשור מתאים.</w:t>
            </w:r>
          </w:p>
        </w:tc>
      </w:tr>
      <w:tr w:rsidR="00151FD3" w:rsidRPr="0024605F">
        <w:trPr>
          <w:trHeight w:hRule="exact" w:val="400"/>
          <w:jc w:val="right"/>
        </w:trPr>
        <w:tc>
          <w:tcPr>
            <w:tcW w:w="3318" w:type="dxa"/>
            <w:gridSpan w:val="4"/>
          </w:tcPr>
          <w:p w:rsidR="00151FD3" w:rsidRPr="0024605F" w:rsidRDefault="00151FD3" w:rsidP="00E609DC">
            <w:pPr>
              <w:jc w:val="both"/>
              <w:rPr>
                <w:rFonts w:cs="David"/>
                <w:szCs w:val="24"/>
                <w:rtl/>
              </w:rPr>
            </w:pPr>
            <w:r w:rsidRPr="0024605F">
              <w:rPr>
                <w:rFonts w:cs="David"/>
                <w:szCs w:val="24"/>
                <w:rtl/>
              </w:rPr>
              <w:t xml:space="preserve">אישור המפקח: </w:t>
            </w:r>
          </w:p>
        </w:tc>
        <w:tc>
          <w:tcPr>
            <w:tcW w:w="5579" w:type="dxa"/>
            <w:gridSpan w:val="4"/>
          </w:tcPr>
          <w:p w:rsidR="00151FD3" w:rsidRPr="0024605F" w:rsidRDefault="00151FD3" w:rsidP="00E609DC">
            <w:pPr>
              <w:jc w:val="both"/>
              <w:rPr>
                <w:rFonts w:cs="David"/>
                <w:szCs w:val="24"/>
                <w:rtl/>
              </w:rPr>
            </w:pPr>
          </w:p>
        </w:tc>
      </w:tr>
    </w:tbl>
    <w:p w:rsidR="00151FD3" w:rsidRPr="0024605F" w:rsidRDefault="00151FD3" w:rsidP="00E609DC">
      <w:pPr>
        <w:jc w:val="both"/>
        <w:rPr>
          <w:rFonts w:cs="David"/>
          <w:szCs w:val="24"/>
          <w:rtl/>
        </w:rPr>
      </w:pPr>
      <w:r w:rsidRPr="0024605F">
        <w:rPr>
          <w:rFonts w:cs="David"/>
          <w:szCs w:val="24"/>
          <w:rtl/>
        </w:rPr>
        <w:t>י - יומי,</w:t>
      </w:r>
      <w:r w:rsidR="00C11D44">
        <w:rPr>
          <w:rFonts w:cs="David"/>
          <w:szCs w:val="24"/>
          <w:rtl/>
        </w:rPr>
        <w:t xml:space="preserve"> </w:t>
      </w:r>
      <w:r w:rsidRPr="0024605F">
        <w:rPr>
          <w:rFonts w:cs="David"/>
          <w:szCs w:val="24"/>
          <w:rtl/>
        </w:rPr>
        <w:t>ש - שבועי,</w:t>
      </w:r>
      <w:r w:rsidR="00C11D44">
        <w:rPr>
          <w:rFonts w:cs="David"/>
          <w:szCs w:val="24"/>
          <w:rtl/>
        </w:rPr>
        <w:t xml:space="preserve"> </w:t>
      </w:r>
      <w:r w:rsidRPr="0024605F">
        <w:rPr>
          <w:rFonts w:cs="David"/>
          <w:szCs w:val="24"/>
          <w:rtl/>
        </w:rPr>
        <w:t>ח- חודשי,</w:t>
      </w:r>
      <w:r w:rsidR="00C11D44">
        <w:rPr>
          <w:rFonts w:cs="David"/>
          <w:szCs w:val="24"/>
          <w:rtl/>
        </w:rPr>
        <w:t xml:space="preserve"> </w:t>
      </w:r>
      <w:r w:rsidRPr="0024605F">
        <w:rPr>
          <w:rFonts w:cs="David"/>
          <w:szCs w:val="24"/>
          <w:rtl/>
        </w:rPr>
        <w:t>ד - דו חודשי,</w:t>
      </w:r>
      <w:r w:rsidR="00C11D44">
        <w:rPr>
          <w:rFonts w:cs="David"/>
          <w:szCs w:val="24"/>
          <w:rtl/>
        </w:rPr>
        <w:t xml:space="preserve"> </w:t>
      </w:r>
      <w:r w:rsidRPr="0024605F">
        <w:rPr>
          <w:rFonts w:cs="David"/>
          <w:szCs w:val="24"/>
          <w:rtl/>
        </w:rPr>
        <w:t>ת - תלת חודשי,</w:t>
      </w:r>
      <w:r w:rsidR="00C11D44">
        <w:rPr>
          <w:rFonts w:cs="David"/>
          <w:szCs w:val="24"/>
          <w:rtl/>
        </w:rPr>
        <w:t xml:space="preserve"> </w:t>
      </w:r>
      <w:r w:rsidRPr="0024605F">
        <w:rPr>
          <w:rFonts w:cs="David"/>
          <w:szCs w:val="24"/>
          <w:rtl/>
        </w:rPr>
        <w:t>ע - עונתי,</w:t>
      </w:r>
      <w:r w:rsidR="00C11D44">
        <w:rPr>
          <w:rFonts w:cs="David"/>
          <w:szCs w:val="24"/>
          <w:rtl/>
        </w:rPr>
        <w:t xml:space="preserve"> </w:t>
      </w:r>
      <w:r w:rsidRPr="0024605F">
        <w:rPr>
          <w:rFonts w:cs="David"/>
          <w:szCs w:val="24"/>
          <w:rtl/>
        </w:rPr>
        <w:t>מ - חצי שנתי,</w:t>
      </w:r>
      <w:r w:rsidR="00C11D44">
        <w:rPr>
          <w:rFonts w:cs="David"/>
          <w:szCs w:val="24"/>
          <w:rtl/>
        </w:rPr>
        <w:t xml:space="preserve"> </w:t>
      </w:r>
      <w:r w:rsidRPr="0024605F">
        <w:rPr>
          <w:rFonts w:cs="David"/>
          <w:szCs w:val="24"/>
          <w:rtl/>
        </w:rPr>
        <w:t>נ - שנתי.</w:t>
      </w:r>
    </w:p>
    <w:p w:rsidR="00151FD3" w:rsidRPr="0024605F" w:rsidRDefault="00151FD3" w:rsidP="00E609DC">
      <w:pPr>
        <w:jc w:val="both"/>
        <w:rPr>
          <w:rFonts w:cs="David"/>
          <w:szCs w:val="24"/>
          <w:rtl/>
        </w:rPr>
      </w:pPr>
      <w:r w:rsidRPr="0024605F">
        <w:rPr>
          <w:rFonts w:cs="David"/>
          <w:szCs w:val="24"/>
          <w:rtl/>
        </w:rPr>
        <w:br w:type="page"/>
      </w:r>
    </w:p>
    <w:tbl>
      <w:tblPr>
        <w:tblW w:w="915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10"/>
        <w:gridCol w:w="462"/>
        <w:gridCol w:w="546"/>
        <w:gridCol w:w="5472"/>
        <w:gridCol w:w="689"/>
        <w:gridCol w:w="405"/>
        <w:gridCol w:w="660"/>
      </w:tblGrid>
      <w:tr w:rsidR="00E62893" w:rsidTr="00E62893">
        <w:trPr>
          <w:trHeight w:hRule="exact" w:val="320"/>
          <w:jc w:val="center"/>
        </w:trPr>
        <w:tc>
          <w:tcPr>
            <w:tcW w:w="908" w:type="dxa"/>
          </w:tcPr>
          <w:p w:rsidR="00E62893" w:rsidRDefault="00E62893" w:rsidP="00E609DC">
            <w:pPr>
              <w:jc w:val="center"/>
              <w:rPr>
                <w:rFonts w:cs="David"/>
                <w:b/>
                <w:bCs/>
                <w:sz w:val="24"/>
                <w:szCs w:val="24"/>
                <w:rtl/>
              </w:rPr>
            </w:pPr>
          </w:p>
        </w:tc>
        <w:tc>
          <w:tcPr>
            <w:tcW w:w="6490" w:type="dxa"/>
            <w:gridSpan w:val="4"/>
          </w:tcPr>
          <w:p w:rsidR="00E62893" w:rsidRDefault="00E62893" w:rsidP="00E609DC">
            <w:pPr>
              <w:jc w:val="center"/>
              <w:rPr>
                <w:rFonts w:cs="David"/>
                <w:b/>
                <w:bCs/>
                <w:sz w:val="24"/>
                <w:szCs w:val="24"/>
                <w:rtl/>
              </w:rPr>
            </w:pPr>
            <w:r>
              <w:rPr>
                <w:rFonts w:cs="David"/>
                <w:b/>
                <w:bCs/>
                <w:sz w:val="24"/>
                <w:szCs w:val="24"/>
                <w:rtl/>
              </w:rPr>
              <w:t>דף טיפולים מונע</w:t>
            </w:r>
          </w:p>
        </w:tc>
        <w:tc>
          <w:tcPr>
            <w:tcW w:w="1754" w:type="dxa"/>
            <w:gridSpan w:val="3"/>
            <w:vMerge w:val="restart"/>
          </w:tcPr>
          <w:p w:rsidR="00E62893" w:rsidRDefault="00E62893" w:rsidP="00E609DC">
            <w:pPr>
              <w:jc w:val="center"/>
              <w:rPr>
                <w:rFonts w:cs="David"/>
                <w:b/>
                <w:bCs/>
                <w:sz w:val="24"/>
                <w:szCs w:val="24"/>
                <w:rtl/>
              </w:rPr>
            </w:pPr>
          </w:p>
        </w:tc>
      </w:tr>
      <w:tr w:rsidR="00E62893" w:rsidTr="00E62893">
        <w:trPr>
          <w:trHeight w:hRule="exact" w:val="600"/>
          <w:jc w:val="center"/>
        </w:trPr>
        <w:tc>
          <w:tcPr>
            <w:tcW w:w="1926" w:type="dxa"/>
            <w:gridSpan w:val="4"/>
          </w:tcPr>
          <w:p w:rsidR="00E62893" w:rsidRDefault="00E62893" w:rsidP="00E609DC">
            <w:pPr>
              <w:jc w:val="center"/>
              <w:rPr>
                <w:rFonts w:cs="David"/>
                <w:b/>
                <w:bCs/>
                <w:sz w:val="24"/>
                <w:szCs w:val="24"/>
                <w:rtl/>
              </w:rPr>
            </w:pPr>
            <w:r>
              <w:rPr>
                <w:rFonts w:cs="David"/>
                <w:b/>
                <w:bCs/>
                <w:sz w:val="24"/>
                <w:szCs w:val="24"/>
                <w:rtl/>
              </w:rPr>
              <w:t>סוג הציוד</w:t>
            </w:r>
            <w:r w:rsidDel="00566DD8">
              <w:rPr>
                <w:rFonts w:cs="David"/>
                <w:b/>
                <w:bCs/>
                <w:sz w:val="24"/>
                <w:szCs w:val="24"/>
              </w:rPr>
              <w:t xml:space="preserve"> </w:t>
            </w:r>
          </w:p>
          <w:p w:rsidR="00E62893" w:rsidRDefault="00E62893" w:rsidP="00E609DC">
            <w:pPr>
              <w:jc w:val="center"/>
              <w:rPr>
                <w:rFonts w:cs="David"/>
                <w:b/>
                <w:bCs/>
                <w:sz w:val="24"/>
                <w:szCs w:val="24"/>
                <w:rtl/>
              </w:rPr>
            </w:pPr>
            <w:r>
              <w:rPr>
                <w:rFonts w:cs="David"/>
                <w:b/>
                <w:bCs/>
                <w:sz w:val="24"/>
                <w:szCs w:val="24"/>
              </w:rPr>
              <w:t>W71D</w:t>
            </w:r>
          </w:p>
        </w:tc>
        <w:tc>
          <w:tcPr>
            <w:tcW w:w="5472" w:type="dxa"/>
          </w:tcPr>
          <w:p w:rsidR="00E62893" w:rsidRDefault="00E62893" w:rsidP="00E609DC">
            <w:pPr>
              <w:tabs>
                <w:tab w:val="left" w:pos="1832"/>
                <w:tab w:val="center" w:pos="4073"/>
              </w:tabs>
              <w:jc w:val="center"/>
              <w:outlineLvl w:val="0"/>
              <w:rPr>
                <w:rFonts w:cs="David"/>
                <w:b/>
                <w:bCs/>
                <w:sz w:val="24"/>
                <w:szCs w:val="24"/>
                <w:rtl/>
              </w:rPr>
            </w:pPr>
            <w:bookmarkStart w:id="372" w:name="_Toc336503948"/>
            <w:bookmarkStart w:id="373" w:name="_Toc373737889"/>
            <w:bookmarkStart w:id="374" w:name="_Toc378751833"/>
            <w:bookmarkStart w:id="375" w:name="_Toc378768046"/>
            <w:bookmarkStart w:id="376" w:name="_Toc379098884"/>
            <w:r>
              <w:rPr>
                <w:rFonts w:cs="David" w:hint="cs"/>
                <w:b/>
                <w:bCs/>
                <w:sz w:val="24"/>
                <w:szCs w:val="24"/>
                <w:rtl/>
              </w:rPr>
              <w:t>מאגר מים</w:t>
            </w:r>
            <w:bookmarkEnd w:id="372"/>
            <w:bookmarkEnd w:id="373"/>
            <w:bookmarkEnd w:id="374"/>
            <w:bookmarkEnd w:id="375"/>
            <w:bookmarkEnd w:id="376"/>
          </w:p>
        </w:tc>
        <w:tc>
          <w:tcPr>
            <w:tcW w:w="1754" w:type="dxa"/>
            <w:gridSpan w:val="3"/>
            <w:vMerge/>
          </w:tcPr>
          <w:p w:rsidR="00E62893" w:rsidRDefault="00E62893" w:rsidP="00E609DC">
            <w:pPr>
              <w:jc w:val="center"/>
              <w:rPr>
                <w:rFonts w:cs="David"/>
                <w:b/>
                <w:bCs/>
                <w:sz w:val="24"/>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r>
              <w:rPr>
                <w:rFonts w:cs="David"/>
                <w:szCs w:val="24"/>
                <w:rtl/>
              </w:rPr>
              <w:t>ה</w:t>
            </w:r>
          </w:p>
        </w:tc>
        <w:tc>
          <w:tcPr>
            <w:tcW w:w="462" w:type="dxa"/>
          </w:tcPr>
          <w:p w:rsidR="00E62893" w:rsidRDefault="00E62893" w:rsidP="00E609DC">
            <w:pPr>
              <w:jc w:val="both"/>
              <w:rPr>
                <w:rFonts w:cs="David"/>
                <w:szCs w:val="24"/>
                <w:rtl/>
              </w:rPr>
            </w:pPr>
            <w:r>
              <w:rPr>
                <w:rFonts w:cs="David"/>
                <w:szCs w:val="24"/>
                <w:rtl/>
              </w:rPr>
              <w:t>ת</w:t>
            </w:r>
          </w:p>
        </w:tc>
        <w:tc>
          <w:tcPr>
            <w:tcW w:w="546" w:type="dxa"/>
          </w:tcPr>
          <w:p w:rsidR="00E62893" w:rsidRDefault="00E62893" w:rsidP="00E609DC">
            <w:pPr>
              <w:jc w:val="both"/>
              <w:rPr>
                <w:rFonts w:cs="David"/>
                <w:szCs w:val="24"/>
                <w:rtl/>
              </w:rPr>
            </w:pPr>
            <w:r>
              <w:rPr>
                <w:rFonts w:cs="David"/>
                <w:szCs w:val="24"/>
                <w:rtl/>
              </w:rPr>
              <w:t>ב</w:t>
            </w:r>
          </w:p>
        </w:tc>
        <w:tc>
          <w:tcPr>
            <w:tcW w:w="5472" w:type="dxa"/>
          </w:tcPr>
          <w:p w:rsidR="00E62893" w:rsidRDefault="00E62893" w:rsidP="00E609DC">
            <w:pPr>
              <w:jc w:val="both"/>
              <w:rPr>
                <w:rFonts w:cs="David"/>
                <w:szCs w:val="24"/>
                <w:rtl/>
              </w:rPr>
            </w:pPr>
            <w:r>
              <w:rPr>
                <w:rFonts w:cs="David"/>
                <w:szCs w:val="24"/>
                <w:rtl/>
              </w:rPr>
              <w:t>ממוקם ב-</w:t>
            </w:r>
          </w:p>
        </w:tc>
        <w:tc>
          <w:tcPr>
            <w:tcW w:w="689" w:type="dxa"/>
          </w:tcPr>
          <w:p w:rsidR="00E62893" w:rsidRDefault="00E62893" w:rsidP="00E609DC">
            <w:pPr>
              <w:jc w:val="both"/>
              <w:rPr>
                <w:rFonts w:cs="David"/>
                <w:szCs w:val="24"/>
                <w:rtl/>
              </w:rPr>
            </w:pPr>
            <w:r>
              <w:rPr>
                <w:rFonts w:cs="David"/>
                <w:szCs w:val="24"/>
                <w:rtl/>
              </w:rPr>
              <w:t>בצ-</w:t>
            </w:r>
          </w:p>
        </w:tc>
        <w:tc>
          <w:tcPr>
            <w:tcW w:w="405" w:type="dxa"/>
          </w:tcPr>
          <w:p w:rsidR="00E62893" w:rsidRDefault="00E62893" w:rsidP="00E609DC">
            <w:pPr>
              <w:jc w:val="both"/>
              <w:rPr>
                <w:rFonts w:cs="David"/>
                <w:szCs w:val="24"/>
                <w:rtl/>
              </w:rPr>
            </w:pPr>
            <w:r>
              <w:rPr>
                <w:rFonts w:cs="David"/>
                <w:szCs w:val="24"/>
                <w:rtl/>
              </w:rPr>
              <w:t>ת</w:t>
            </w:r>
          </w:p>
        </w:tc>
        <w:tc>
          <w:tcPr>
            <w:tcW w:w="660" w:type="dxa"/>
          </w:tcPr>
          <w:p w:rsidR="00E62893" w:rsidRDefault="00E62893" w:rsidP="00E609DC">
            <w:pPr>
              <w:jc w:val="both"/>
              <w:rPr>
                <w:rFonts w:cs="David"/>
                <w:szCs w:val="24"/>
                <w:rtl/>
              </w:rPr>
            </w:pPr>
            <w:r>
              <w:rPr>
                <w:rFonts w:cs="David"/>
                <w:szCs w:val="24"/>
                <w:rtl/>
              </w:rPr>
              <w:t>מ</w:t>
            </w: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r>
              <w:rPr>
                <w:rFonts w:cs="David"/>
                <w:szCs w:val="24"/>
                <w:rtl/>
              </w:rPr>
              <w:t>ע</w:t>
            </w:r>
          </w:p>
        </w:tc>
        <w:tc>
          <w:tcPr>
            <w:tcW w:w="462" w:type="dxa"/>
          </w:tcPr>
          <w:p w:rsidR="00E62893" w:rsidRDefault="00E62893" w:rsidP="00E609DC">
            <w:pPr>
              <w:jc w:val="both"/>
              <w:rPr>
                <w:rFonts w:cs="David"/>
                <w:szCs w:val="24"/>
                <w:rtl/>
              </w:rPr>
            </w:pPr>
            <w:r>
              <w:rPr>
                <w:rFonts w:cs="David"/>
                <w:szCs w:val="24"/>
                <w:rtl/>
              </w:rPr>
              <w:t>ו</w:t>
            </w:r>
          </w:p>
        </w:tc>
        <w:tc>
          <w:tcPr>
            <w:tcW w:w="546" w:type="dxa"/>
          </w:tcPr>
          <w:p w:rsidR="00E62893" w:rsidRDefault="00E62893" w:rsidP="00E609DC">
            <w:pPr>
              <w:jc w:val="both"/>
              <w:rPr>
                <w:rFonts w:cs="David"/>
                <w:szCs w:val="24"/>
                <w:rtl/>
              </w:rPr>
            </w:pPr>
            <w:r>
              <w:rPr>
                <w:rFonts w:cs="David"/>
                <w:szCs w:val="24"/>
                <w:rtl/>
              </w:rPr>
              <w:t>צ</w:t>
            </w:r>
          </w:p>
        </w:tc>
        <w:tc>
          <w:tcPr>
            <w:tcW w:w="5472" w:type="dxa"/>
          </w:tcPr>
          <w:p w:rsidR="00E62893" w:rsidRDefault="00E62893" w:rsidP="00E609DC">
            <w:pPr>
              <w:jc w:val="both"/>
              <w:rPr>
                <w:rFonts w:cs="David"/>
                <w:szCs w:val="24"/>
                <w:rtl/>
              </w:rPr>
            </w:pPr>
            <w:r>
              <w:rPr>
                <w:rFonts w:cs="David"/>
                <w:szCs w:val="24"/>
                <w:rtl/>
              </w:rPr>
              <w:t>משרת את -</w:t>
            </w:r>
          </w:p>
        </w:tc>
        <w:tc>
          <w:tcPr>
            <w:tcW w:w="689" w:type="dxa"/>
          </w:tcPr>
          <w:p w:rsidR="00E62893" w:rsidRDefault="00E62893" w:rsidP="00E609DC">
            <w:pPr>
              <w:jc w:val="both"/>
              <w:rPr>
                <w:rFonts w:cs="David"/>
                <w:szCs w:val="24"/>
                <w:rtl/>
              </w:rPr>
            </w:pPr>
            <w:r>
              <w:rPr>
                <w:rFonts w:cs="David"/>
                <w:szCs w:val="24"/>
                <w:rtl/>
              </w:rPr>
              <w:t>וע</w:t>
            </w:r>
          </w:p>
        </w:tc>
        <w:tc>
          <w:tcPr>
            <w:tcW w:w="405" w:type="dxa"/>
          </w:tcPr>
          <w:p w:rsidR="00E62893" w:rsidRDefault="00E62893" w:rsidP="00E609DC">
            <w:pPr>
              <w:jc w:val="both"/>
              <w:rPr>
                <w:rFonts w:cs="David"/>
                <w:szCs w:val="24"/>
                <w:rtl/>
              </w:rPr>
            </w:pPr>
            <w:r>
              <w:rPr>
                <w:rFonts w:cs="David"/>
                <w:szCs w:val="24"/>
                <w:rtl/>
              </w:rPr>
              <w:t>ד</w:t>
            </w:r>
          </w:p>
        </w:tc>
        <w:tc>
          <w:tcPr>
            <w:tcW w:w="660" w:type="dxa"/>
          </w:tcPr>
          <w:p w:rsidR="00E62893" w:rsidRDefault="00E62893" w:rsidP="00E609DC">
            <w:pPr>
              <w:jc w:val="both"/>
              <w:rPr>
                <w:rFonts w:cs="David"/>
                <w:szCs w:val="24"/>
                <w:rtl/>
              </w:rPr>
            </w:pPr>
            <w:r>
              <w:rPr>
                <w:rFonts w:cs="David"/>
                <w:szCs w:val="24"/>
                <w:rtl/>
              </w:rPr>
              <w:t>ס</w:t>
            </w: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r>
              <w:rPr>
                <w:rFonts w:cs="David"/>
                <w:szCs w:val="24"/>
                <w:rtl/>
              </w:rPr>
              <w:t>ר</w:t>
            </w:r>
          </w:p>
        </w:tc>
        <w:tc>
          <w:tcPr>
            <w:tcW w:w="462" w:type="dxa"/>
          </w:tcPr>
          <w:p w:rsidR="00E62893" w:rsidRDefault="00E62893" w:rsidP="00E609DC">
            <w:pPr>
              <w:jc w:val="both"/>
              <w:rPr>
                <w:rFonts w:cs="David"/>
                <w:szCs w:val="24"/>
                <w:rtl/>
              </w:rPr>
            </w:pPr>
            <w:r>
              <w:rPr>
                <w:rFonts w:cs="David"/>
                <w:szCs w:val="24"/>
                <w:rtl/>
              </w:rPr>
              <w:t>ק</w:t>
            </w:r>
          </w:p>
        </w:tc>
        <w:tc>
          <w:tcPr>
            <w:tcW w:w="546" w:type="dxa"/>
          </w:tcPr>
          <w:p w:rsidR="00E62893" w:rsidRDefault="00E62893" w:rsidP="00E609DC">
            <w:pPr>
              <w:jc w:val="both"/>
              <w:rPr>
                <w:rFonts w:cs="David"/>
                <w:szCs w:val="24"/>
                <w:rtl/>
              </w:rPr>
            </w:pPr>
            <w:r>
              <w:rPr>
                <w:rFonts w:cs="David"/>
                <w:szCs w:val="24"/>
                <w:rtl/>
              </w:rPr>
              <w:t>ו</w:t>
            </w:r>
          </w:p>
        </w:tc>
        <w:tc>
          <w:tcPr>
            <w:tcW w:w="5472" w:type="dxa"/>
          </w:tcPr>
          <w:p w:rsidR="00E62893" w:rsidRDefault="00E62893" w:rsidP="00E609DC">
            <w:pPr>
              <w:jc w:val="both"/>
              <w:rPr>
                <w:rFonts w:cs="David"/>
                <w:szCs w:val="24"/>
                <w:rtl/>
              </w:rPr>
            </w:pPr>
            <w:r>
              <w:rPr>
                <w:rFonts w:cs="David"/>
                <w:szCs w:val="24"/>
                <w:rtl/>
              </w:rPr>
              <w:t>מקצועות מבצעים -</w:t>
            </w:r>
          </w:p>
        </w:tc>
        <w:tc>
          <w:tcPr>
            <w:tcW w:w="689" w:type="dxa"/>
          </w:tcPr>
          <w:p w:rsidR="00E62893" w:rsidRDefault="00E62893" w:rsidP="00E609DC">
            <w:pPr>
              <w:jc w:val="both"/>
              <w:rPr>
                <w:rFonts w:cs="David"/>
                <w:szCs w:val="24"/>
                <w:rtl/>
              </w:rPr>
            </w:pPr>
          </w:p>
        </w:tc>
        <w:tc>
          <w:tcPr>
            <w:tcW w:w="405" w:type="dxa"/>
          </w:tcPr>
          <w:p w:rsidR="00E62893" w:rsidRDefault="00E62893" w:rsidP="00E609DC">
            <w:pPr>
              <w:jc w:val="both"/>
              <w:rPr>
                <w:rFonts w:cs="David"/>
                <w:szCs w:val="24"/>
                <w:rtl/>
              </w:rPr>
            </w:pPr>
            <w:r>
              <w:rPr>
                <w:rFonts w:cs="David"/>
                <w:szCs w:val="24"/>
                <w:rtl/>
              </w:rPr>
              <w:t>י</w:t>
            </w:r>
          </w:p>
        </w:tc>
        <w:tc>
          <w:tcPr>
            <w:tcW w:w="660" w:type="dxa"/>
          </w:tcPr>
          <w:p w:rsidR="00E62893" w:rsidRDefault="00E62893" w:rsidP="00E609DC">
            <w:pPr>
              <w:jc w:val="both"/>
              <w:rPr>
                <w:rFonts w:cs="David"/>
                <w:szCs w:val="24"/>
                <w:rtl/>
              </w:rPr>
            </w:pPr>
            <w:r>
              <w:rPr>
                <w:rFonts w:cs="David"/>
                <w:szCs w:val="24"/>
                <w:rtl/>
              </w:rPr>
              <w:t>פ</w:t>
            </w:r>
          </w:p>
        </w:tc>
      </w:tr>
      <w:tr w:rsidR="00E62893" w:rsidTr="00E62893">
        <w:trPr>
          <w:trHeight w:hRule="exact" w:val="800"/>
          <w:jc w:val="center"/>
        </w:trPr>
        <w:tc>
          <w:tcPr>
            <w:tcW w:w="918" w:type="dxa"/>
            <w:gridSpan w:val="2"/>
          </w:tcPr>
          <w:p w:rsidR="00E62893" w:rsidRDefault="00E62893" w:rsidP="00E609DC">
            <w:pPr>
              <w:jc w:val="both"/>
              <w:rPr>
                <w:rFonts w:cs="David"/>
                <w:szCs w:val="24"/>
                <w:rtl/>
              </w:rPr>
            </w:pPr>
            <w:r>
              <w:rPr>
                <w:rFonts w:cs="David"/>
                <w:szCs w:val="24"/>
                <w:rtl/>
              </w:rPr>
              <w:t xml:space="preserve">ה </w:t>
            </w:r>
          </w:p>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r>
              <w:rPr>
                <w:rFonts w:cs="David"/>
                <w:szCs w:val="24"/>
                <w:rtl/>
              </w:rPr>
              <w:t>ן</w:t>
            </w:r>
          </w:p>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r>
              <w:rPr>
                <w:rFonts w:cs="David"/>
                <w:szCs w:val="24"/>
                <w:rtl/>
              </w:rPr>
              <w:t>ע</w:t>
            </w:r>
          </w:p>
        </w:tc>
        <w:tc>
          <w:tcPr>
            <w:tcW w:w="5472" w:type="dxa"/>
          </w:tcPr>
          <w:p w:rsidR="00E62893" w:rsidRDefault="00E62893" w:rsidP="00E609DC">
            <w:pPr>
              <w:jc w:val="both"/>
              <w:rPr>
                <w:rFonts w:cs="David"/>
                <w:szCs w:val="24"/>
                <w:rtl/>
              </w:rPr>
            </w:pPr>
          </w:p>
          <w:p w:rsidR="00E62893" w:rsidRDefault="00C11D44" w:rsidP="00E609DC">
            <w:pPr>
              <w:jc w:val="both"/>
              <w:rPr>
                <w:rFonts w:cs="David"/>
                <w:szCs w:val="24"/>
                <w:u w:val="single"/>
                <w:rtl/>
              </w:rPr>
            </w:pPr>
            <w:r>
              <w:rPr>
                <w:rFonts w:cs="David"/>
                <w:szCs w:val="24"/>
                <w:rtl/>
              </w:rPr>
              <w:t xml:space="preserve">      </w:t>
            </w:r>
            <w:r w:rsidR="00E62893">
              <w:rPr>
                <w:rFonts w:cs="David"/>
                <w:szCs w:val="24"/>
                <w:u w:val="single"/>
                <w:rtl/>
              </w:rPr>
              <w:t>הוראות</w:t>
            </w:r>
            <w:r>
              <w:rPr>
                <w:rFonts w:cs="David"/>
                <w:szCs w:val="24"/>
                <w:u w:val="single"/>
                <w:rtl/>
              </w:rPr>
              <w:t xml:space="preserve">   </w:t>
            </w:r>
            <w:r w:rsidR="00E62893">
              <w:rPr>
                <w:rFonts w:cs="David"/>
                <w:szCs w:val="24"/>
                <w:u w:val="single"/>
                <w:rtl/>
              </w:rPr>
              <w:t>לבצוע</w:t>
            </w:r>
          </w:p>
        </w:tc>
        <w:tc>
          <w:tcPr>
            <w:tcW w:w="689" w:type="dxa"/>
          </w:tcPr>
          <w:p w:rsidR="00E62893" w:rsidRDefault="00E62893" w:rsidP="00E609DC">
            <w:pPr>
              <w:jc w:val="both"/>
              <w:rPr>
                <w:rFonts w:cs="David"/>
                <w:szCs w:val="24"/>
                <w:rtl/>
              </w:rPr>
            </w:pPr>
            <w:r>
              <w:rPr>
                <w:rFonts w:cs="David"/>
                <w:szCs w:val="24"/>
                <w:rtl/>
              </w:rPr>
              <w:t>במ-צב</w:t>
            </w:r>
          </w:p>
        </w:tc>
        <w:tc>
          <w:tcPr>
            <w:tcW w:w="405" w:type="dxa"/>
          </w:tcPr>
          <w:p w:rsidR="00E62893" w:rsidRDefault="00E62893" w:rsidP="00E609DC">
            <w:pPr>
              <w:jc w:val="both"/>
              <w:rPr>
                <w:rFonts w:cs="David"/>
                <w:szCs w:val="24"/>
                <w:rtl/>
              </w:rPr>
            </w:pPr>
            <w:r>
              <w:rPr>
                <w:rFonts w:cs="David"/>
                <w:szCs w:val="24"/>
                <w:rtl/>
              </w:rPr>
              <w:t>ר</w:t>
            </w:r>
          </w:p>
          <w:p w:rsidR="00E62893" w:rsidRDefault="00E62893" w:rsidP="00E609DC">
            <w:pPr>
              <w:jc w:val="both"/>
              <w:rPr>
                <w:rFonts w:cs="David"/>
                <w:szCs w:val="24"/>
                <w:rtl/>
              </w:rPr>
            </w:pPr>
            <w:r>
              <w:rPr>
                <w:rFonts w:cs="David"/>
                <w:szCs w:val="24"/>
                <w:rtl/>
              </w:rPr>
              <w:t>ו</w:t>
            </w:r>
          </w:p>
          <w:p w:rsidR="00E62893" w:rsidRDefault="00E62893" w:rsidP="00E609DC">
            <w:pPr>
              <w:jc w:val="both"/>
              <w:rPr>
                <w:rFonts w:cs="David"/>
                <w:szCs w:val="24"/>
                <w:rtl/>
              </w:rPr>
            </w:pPr>
            <w:r>
              <w:rPr>
                <w:rFonts w:cs="David"/>
                <w:szCs w:val="24"/>
                <w:rtl/>
              </w:rPr>
              <w:t>ת</w:t>
            </w:r>
          </w:p>
        </w:tc>
        <w:tc>
          <w:tcPr>
            <w:tcW w:w="660" w:type="dxa"/>
          </w:tcPr>
          <w:p w:rsidR="00E62893" w:rsidRDefault="00E62893" w:rsidP="00E609DC">
            <w:pPr>
              <w:jc w:val="both"/>
              <w:rPr>
                <w:rFonts w:cs="David"/>
                <w:szCs w:val="24"/>
                <w:rtl/>
              </w:rPr>
            </w:pPr>
            <w:r>
              <w:rPr>
                <w:rFonts w:cs="David"/>
                <w:szCs w:val="24"/>
                <w:rtl/>
              </w:rPr>
              <w:t>ר</w:t>
            </w: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center"/>
              <w:rPr>
                <w:rFonts w:cs="David"/>
                <w:b/>
                <w:bCs/>
                <w:szCs w:val="24"/>
                <w:u w:val="single"/>
                <w:rtl/>
              </w:rPr>
            </w:pPr>
            <w:r w:rsidRPr="00537770">
              <w:rPr>
                <w:rFonts w:cs="David" w:hint="cs"/>
                <w:b/>
                <w:bCs/>
                <w:szCs w:val="24"/>
                <w:u w:val="single"/>
                <w:rtl/>
              </w:rPr>
              <w:t>ניקוי וחיטוי מאגר מים</w:t>
            </w:r>
          </w:p>
        </w:tc>
        <w:tc>
          <w:tcPr>
            <w:tcW w:w="689" w:type="dxa"/>
          </w:tcPr>
          <w:p w:rsidR="00E62893" w:rsidRDefault="00E62893" w:rsidP="00E609DC">
            <w:pPr>
              <w:jc w:val="both"/>
              <w:rPr>
                <w:rFonts w:cs="David"/>
                <w:szCs w:val="24"/>
                <w:rtl/>
              </w:rPr>
            </w:pPr>
          </w:p>
        </w:tc>
        <w:tc>
          <w:tcPr>
            <w:tcW w:w="405" w:type="dxa"/>
            <w:vMerge w:val="restart"/>
          </w:tcPr>
          <w:p w:rsidR="00E62893" w:rsidRDefault="00E62893" w:rsidP="00E609DC">
            <w:pPr>
              <w:jc w:val="both"/>
              <w:rPr>
                <w:rFonts w:cs="David"/>
                <w:szCs w:val="24"/>
                <w:rtl/>
              </w:rPr>
            </w:pPr>
            <w:r>
              <w:rPr>
                <w:rFonts w:cs="David" w:hint="cs"/>
                <w:szCs w:val="24"/>
                <w:rtl/>
              </w:rPr>
              <w:t>נ</w:t>
            </w: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684BFE" w:rsidRDefault="00E62893" w:rsidP="00E609DC">
            <w:pPr>
              <w:jc w:val="both"/>
              <w:rPr>
                <w:rFonts w:cs="David"/>
                <w:b/>
                <w:bCs/>
                <w:szCs w:val="24"/>
                <w:rtl/>
              </w:rPr>
            </w:pPr>
            <w:r>
              <w:rPr>
                <w:rFonts w:cs="David" w:hint="cs"/>
                <w:b/>
                <w:bCs/>
                <w:szCs w:val="24"/>
                <w:rtl/>
              </w:rPr>
              <w:t xml:space="preserve">א. </w:t>
            </w:r>
            <w:r w:rsidRPr="00684BFE">
              <w:rPr>
                <w:rFonts w:cs="David" w:hint="cs"/>
                <w:b/>
                <w:bCs/>
                <w:szCs w:val="24"/>
                <w:rtl/>
              </w:rPr>
              <w:t>דרישות כלליות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1. העוסקים בניקוי וחיטוי</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 xml:space="preserve">א. הניקוי והחיטוי יתבצעו רק ע"י מי שהוסמך לכך ע"י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 xml:space="preserve">משרד הבריאות.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 xml:space="preserve">ב. כל העוסק בניקוי וחיטוי מערכות הספקת מי שתייה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(מאגרים, מי שתיה וכו) יעבוד לפי דרישות בטיחות וסביבה</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ע"פ דין.</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684BFE" w:rsidRDefault="00E62893" w:rsidP="00E609DC">
            <w:pPr>
              <w:jc w:val="both"/>
              <w:rPr>
                <w:rFonts w:cs="David"/>
                <w:b/>
                <w:bCs/>
                <w:szCs w:val="24"/>
                <w:rtl/>
              </w:rPr>
            </w:pPr>
            <w:r w:rsidRPr="00684BFE">
              <w:rPr>
                <w:rFonts w:cs="David" w:hint="cs"/>
                <w:b/>
                <w:bCs/>
                <w:szCs w:val="24"/>
                <w:rtl/>
              </w:rPr>
              <w:t>2. החומרים והציוד</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 xml:space="preserve">א. כל החומרים שיכללו בתהליכי העבודה (ציפוי, צביעה, </w:t>
            </w:r>
          </w:p>
          <w:p w:rsidR="00E62893" w:rsidRDefault="00E62893" w:rsidP="00E609DC">
            <w:pPr>
              <w:jc w:val="both"/>
              <w:rPr>
                <w:rFonts w:cs="David"/>
                <w:szCs w:val="24"/>
                <w:rtl/>
              </w:rPr>
            </w:pP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אטימה, סיכה, ניקוי וחיטוי) יהיו מאושרים ע"י משרד</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הבריאות. אחסון החומרים יהיה בתנאים נאותים.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ב. יש לדאוג לכך שהחומרים והציוד לא יגרמו לפגיעה</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 xml:space="preserve">בשלמות הציפוי והאביזרים של מערכת הספקת המים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ואביזריה.</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 xml:space="preserve">ג. ציוד העבודה יהי מיועד אך ורק לשימוש במי שתייה,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ויאוחסן בתנאים המונעים את זיהומו.</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684BFE" w:rsidRDefault="00E62893" w:rsidP="00E609DC">
            <w:pPr>
              <w:jc w:val="both"/>
              <w:rPr>
                <w:rFonts w:cs="David"/>
                <w:b/>
                <w:bCs/>
                <w:szCs w:val="24"/>
                <w:rtl/>
              </w:rPr>
            </w:pPr>
            <w:r w:rsidRPr="00684BFE">
              <w:rPr>
                <w:rFonts w:cs="David" w:hint="cs"/>
                <w:b/>
                <w:bCs/>
                <w:szCs w:val="24"/>
                <w:rtl/>
              </w:rPr>
              <w:t>3. שונות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א. ניקוז מי הטיפול יוסדר ויאושר עם הרשויות המוסמכות.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ב. בכל שלבי הטיפול י שלמנוע חדירת מזהמים.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ג. בכל שלבי הטיפול יש להשתמש רק במים ממקור המאושר</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 xml:space="preserve">לשתייה.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 xml:space="preserve">ד. במקרים בהם הבריכה עשוייה מחומרים שונים מבטון,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 xml:space="preserve">ניתן לבצע את הניקוי והחיטוי עם התייחסות לדרישת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Default="00E62893" w:rsidP="00E609DC">
            <w:pPr>
              <w:jc w:val="both"/>
              <w:rPr>
                <w:rFonts w:cs="David"/>
                <w:szCs w:val="24"/>
                <w:rtl/>
              </w:rPr>
            </w:pPr>
            <w:r>
              <w:rPr>
                <w:rFonts w:cs="David" w:hint="cs"/>
                <w:szCs w:val="24"/>
                <w:rtl/>
              </w:rPr>
              <w:t>היצרן, בתנאי שלא יסתרו את הדרישות בחוזה בהנחיות אלו</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b/>
                <w:bCs/>
                <w:szCs w:val="24"/>
                <w:rtl/>
              </w:rPr>
            </w:pPr>
            <w:r w:rsidRPr="00537770">
              <w:rPr>
                <w:rFonts w:cs="David" w:hint="cs"/>
                <w:b/>
                <w:bCs/>
                <w:szCs w:val="24"/>
                <w:rtl/>
              </w:rPr>
              <w:t>ב. ניקוי וחיטוי מאר המים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b/>
                <w:bCs/>
                <w:szCs w:val="24"/>
                <w:rtl/>
              </w:rPr>
            </w:pPr>
            <w:r w:rsidRPr="00537770">
              <w:rPr>
                <w:rFonts w:cs="David" w:hint="cs"/>
                <w:b/>
                <w:bCs/>
                <w:szCs w:val="24"/>
                <w:rtl/>
              </w:rPr>
              <w:t>1. הכנת המאגר לנירוי</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א. סגירה מלאה של צינורות כניסה ויציאה של המים בבריכה</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bl>
    <w:p w:rsidR="00E62893" w:rsidRDefault="00E62893" w:rsidP="00E609DC">
      <w:pPr>
        <w:rPr>
          <w:rtl/>
        </w:rPr>
      </w:pPr>
    </w:p>
    <w:p w:rsidR="000B10F9" w:rsidRDefault="000B10F9">
      <w:pPr>
        <w:bidi w:val="0"/>
        <w:rPr>
          <w:rtl/>
        </w:rPr>
      </w:pPr>
      <w:r>
        <w:rPr>
          <w:rtl/>
        </w:rPr>
        <w:br w:type="page"/>
      </w:r>
    </w:p>
    <w:p w:rsidR="00E62893" w:rsidRDefault="00E62893" w:rsidP="00E609DC">
      <w:pPr>
        <w:rPr>
          <w:rtl/>
        </w:rPr>
      </w:pPr>
    </w:p>
    <w:p w:rsidR="00E62893" w:rsidRDefault="00E62893" w:rsidP="00E609DC">
      <w:pPr>
        <w:rPr>
          <w:rtl/>
        </w:rPr>
      </w:pPr>
    </w:p>
    <w:p w:rsidR="00E62893" w:rsidRDefault="00E62893" w:rsidP="00E609DC">
      <w:pPr>
        <w:rPr>
          <w:rtl/>
        </w:rPr>
      </w:pPr>
    </w:p>
    <w:tbl>
      <w:tblPr>
        <w:tblW w:w="915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10"/>
        <w:gridCol w:w="462"/>
        <w:gridCol w:w="546"/>
        <w:gridCol w:w="5472"/>
        <w:gridCol w:w="689"/>
        <w:gridCol w:w="405"/>
        <w:gridCol w:w="660"/>
      </w:tblGrid>
      <w:tr w:rsidR="00E62893" w:rsidTr="00E62893">
        <w:trPr>
          <w:trHeight w:hRule="exact" w:val="320"/>
          <w:jc w:val="center"/>
        </w:trPr>
        <w:tc>
          <w:tcPr>
            <w:tcW w:w="908" w:type="dxa"/>
          </w:tcPr>
          <w:p w:rsidR="00E62893" w:rsidRDefault="00E62893" w:rsidP="00E609DC">
            <w:pPr>
              <w:jc w:val="center"/>
              <w:rPr>
                <w:rFonts w:cs="David"/>
                <w:b/>
                <w:bCs/>
                <w:sz w:val="24"/>
                <w:szCs w:val="24"/>
                <w:rtl/>
              </w:rPr>
            </w:pPr>
          </w:p>
        </w:tc>
        <w:tc>
          <w:tcPr>
            <w:tcW w:w="6490" w:type="dxa"/>
            <w:gridSpan w:val="4"/>
          </w:tcPr>
          <w:p w:rsidR="00E62893" w:rsidRDefault="00E62893" w:rsidP="00E609DC">
            <w:pPr>
              <w:jc w:val="center"/>
              <w:rPr>
                <w:rFonts w:cs="David"/>
                <w:b/>
                <w:bCs/>
                <w:sz w:val="24"/>
                <w:szCs w:val="24"/>
                <w:rtl/>
              </w:rPr>
            </w:pPr>
            <w:r>
              <w:rPr>
                <w:rFonts w:cs="David"/>
                <w:b/>
                <w:bCs/>
                <w:sz w:val="24"/>
                <w:szCs w:val="24"/>
                <w:rtl/>
              </w:rPr>
              <w:t>דף טיפולים מונע</w:t>
            </w:r>
          </w:p>
        </w:tc>
        <w:tc>
          <w:tcPr>
            <w:tcW w:w="1754" w:type="dxa"/>
            <w:gridSpan w:val="3"/>
            <w:vMerge w:val="restart"/>
          </w:tcPr>
          <w:p w:rsidR="00E62893" w:rsidRDefault="00E62893" w:rsidP="00E609DC">
            <w:pPr>
              <w:jc w:val="center"/>
              <w:rPr>
                <w:rFonts w:cs="David"/>
                <w:b/>
                <w:bCs/>
                <w:sz w:val="24"/>
                <w:szCs w:val="24"/>
                <w:rtl/>
              </w:rPr>
            </w:pPr>
          </w:p>
        </w:tc>
      </w:tr>
      <w:tr w:rsidR="00E62893" w:rsidTr="00E62893">
        <w:trPr>
          <w:trHeight w:hRule="exact" w:val="573"/>
          <w:jc w:val="center"/>
        </w:trPr>
        <w:tc>
          <w:tcPr>
            <w:tcW w:w="1926" w:type="dxa"/>
            <w:gridSpan w:val="4"/>
          </w:tcPr>
          <w:p w:rsidR="00E62893" w:rsidRDefault="00E62893" w:rsidP="00E609DC">
            <w:pPr>
              <w:jc w:val="center"/>
              <w:rPr>
                <w:rFonts w:cs="David"/>
                <w:b/>
                <w:bCs/>
                <w:sz w:val="24"/>
                <w:szCs w:val="24"/>
                <w:rtl/>
              </w:rPr>
            </w:pPr>
            <w:r>
              <w:rPr>
                <w:rFonts w:cs="David"/>
                <w:b/>
                <w:bCs/>
                <w:sz w:val="24"/>
                <w:szCs w:val="24"/>
                <w:rtl/>
              </w:rPr>
              <w:t>סוג הציוד</w:t>
            </w:r>
            <w:r w:rsidDel="00566DD8">
              <w:rPr>
                <w:rFonts w:cs="David"/>
                <w:b/>
                <w:bCs/>
                <w:sz w:val="24"/>
                <w:szCs w:val="24"/>
              </w:rPr>
              <w:t xml:space="preserve"> </w:t>
            </w:r>
          </w:p>
          <w:p w:rsidR="00E62893" w:rsidRDefault="00E62893" w:rsidP="00E609DC">
            <w:pPr>
              <w:jc w:val="center"/>
              <w:rPr>
                <w:rFonts w:cs="David"/>
                <w:b/>
                <w:bCs/>
                <w:sz w:val="24"/>
                <w:szCs w:val="24"/>
                <w:rtl/>
              </w:rPr>
            </w:pPr>
            <w:r>
              <w:rPr>
                <w:rFonts w:cs="David"/>
                <w:b/>
                <w:bCs/>
                <w:sz w:val="24"/>
                <w:szCs w:val="24"/>
              </w:rPr>
              <w:t>W71D</w:t>
            </w:r>
          </w:p>
        </w:tc>
        <w:tc>
          <w:tcPr>
            <w:tcW w:w="5472" w:type="dxa"/>
          </w:tcPr>
          <w:p w:rsidR="00E62893" w:rsidRDefault="00E62893" w:rsidP="00E609DC">
            <w:pPr>
              <w:jc w:val="center"/>
              <w:rPr>
                <w:rFonts w:cs="David"/>
                <w:b/>
                <w:bCs/>
                <w:sz w:val="24"/>
                <w:szCs w:val="24"/>
                <w:rtl/>
              </w:rPr>
            </w:pPr>
            <w:r>
              <w:rPr>
                <w:rFonts w:cs="David" w:hint="cs"/>
                <w:b/>
                <w:bCs/>
                <w:sz w:val="24"/>
                <w:szCs w:val="24"/>
                <w:rtl/>
              </w:rPr>
              <w:t>מאגר מים</w:t>
            </w:r>
          </w:p>
        </w:tc>
        <w:tc>
          <w:tcPr>
            <w:tcW w:w="1754" w:type="dxa"/>
            <w:gridSpan w:val="3"/>
            <w:vMerge/>
          </w:tcPr>
          <w:p w:rsidR="00E62893" w:rsidRDefault="00E62893" w:rsidP="00E609DC">
            <w:pPr>
              <w:jc w:val="center"/>
              <w:rPr>
                <w:rFonts w:cs="David"/>
                <w:b/>
                <w:bCs/>
                <w:sz w:val="24"/>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r>
              <w:rPr>
                <w:rFonts w:cs="David"/>
                <w:szCs w:val="24"/>
                <w:rtl/>
              </w:rPr>
              <w:t>ה</w:t>
            </w:r>
          </w:p>
        </w:tc>
        <w:tc>
          <w:tcPr>
            <w:tcW w:w="462" w:type="dxa"/>
          </w:tcPr>
          <w:p w:rsidR="00E62893" w:rsidRDefault="00E62893" w:rsidP="00E609DC">
            <w:pPr>
              <w:jc w:val="both"/>
              <w:rPr>
                <w:rFonts w:cs="David"/>
                <w:szCs w:val="24"/>
                <w:rtl/>
              </w:rPr>
            </w:pPr>
            <w:r>
              <w:rPr>
                <w:rFonts w:cs="David"/>
                <w:szCs w:val="24"/>
                <w:rtl/>
              </w:rPr>
              <w:t>ת</w:t>
            </w:r>
          </w:p>
        </w:tc>
        <w:tc>
          <w:tcPr>
            <w:tcW w:w="546" w:type="dxa"/>
          </w:tcPr>
          <w:p w:rsidR="00E62893" w:rsidRDefault="00E62893" w:rsidP="00E609DC">
            <w:pPr>
              <w:jc w:val="both"/>
              <w:rPr>
                <w:rFonts w:cs="David"/>
                <w:szCs w:val="24"/>
                <w:rtl/>
              </w:rPr>
            </w:pPr>
            <w:r>
              <w:rPr>
                <w:rFonts w:cs="David"/>
                <w:szCs w:val="24"/>
                <w:rtl/>
              </w:rPr>
              <w:t>ב</w:t>
            </w:r>
          </w:p>
        </w:tc>
        <w:tc>
          <w:tcPr>
            <w:tcW w:w="5472" w:type="dxa"/>
          </w:tcPr>
          <w:p w:rsidR="00E62893" w:rsidRDefault="00E62893" w:rsidP="00E609DC">
            <w:pPr>
              <w:jc w:val="both"/>
              <w:rPr>
                <w:rFonts w:cs="David"/>
                <w:szCs w:val="24"/>
                <w:rtl/>
              </w:rPr>
            </w:pPr>
            <w:r>
              <w:rPr>
                <w:rFonts w:cs="David"/>
                <w:szCs w:val="24"/>
                <w:rtl/>
              </w:rPr>
              <w:t>ממוקם ב-</w:t>
            </w:r>
          </w:p>
        </w:tc>
        <w:tc>
          <w:tcPr>
            <w:tcW w:w="689" w:type="dxa"/>
          </w:tcPr>
          <w:p w:rsidR="00E62893" w:rsidRDefault="00E62893" w:rsidP="00E609DC">
            <w:pPr>
              <w:jc w:val="both"/>
              <w:rPr>
                <w:rFonts w:cs="David"/>
                <w:szCs w:val="24"/>
                <w:rtl/>
              </w:rPr>
            </w:pPr>
            <w:r>
              <w:rPr>
                <w:rFonts w:cs="David"/>
                <w:szCs w:val="24"/>
                <w:rtl/>
              </w:rPr>
              <w:t>בצ-</w:t>
            </w:r>
          </w:p>
        </w:tc>
        <w:tc>
          <w:tcPr>
            <w:tcW w:w="405" w:type="dxa"/>
          </w:tcPr>
          <w:p w:rsidR="00E62893" w:rsidRDefault="00E62893" w:rsidP="00E609DC">
            <w:pPr>
              <w:jc w:val="both"/>
              <w:rPr>
                <w:rFonts w:cs="David"/>
                <w:szCs w:val="24"/>
                <w:rtl/>
              </w:rPr>
            </w:pPr>
            <w:r>
              <w:rPr>
                <w:rFonts w:cs="David"/>
                <w:szCs w:val="24"/>
                <w:rtl/>
              </w:rPr>
              <w:t>ת</w:t>
            </w:r>
          </w:p>
        </w:tc>
        <w:tc>
          <w:tcPr>
            <w:tcW w:w="660" w:type="dxa"/>
          </w:tcPr>
          <w:p w:rsidR="00E62893" w:rsidRDefault="00E62893" w:rsidP="00E609DC">
            <w:pPr>
              <w:jc w:val="both"/>
              <w:rPr>
                <w:rFonts w:cs="David"/>
                <w:szCs w:val="24"/>
                <w:rtl/>
              </w:rPr>
            </w:pPr>
            <w:r>
              <w:rPr>
                <w:rFonts w:cs="David"/>
                <w:szCs w:val="24"/>
                <w:rtl/>
              </w:rPr>
              <w:t>מ</w:t>
            </w: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r>
              <w:rPr>
                <w:rFonts w:cs="David"/>
                <w:szCs w:val="24"/>
                <w:rtl/>
              </w:rPr>
              <w:t>ע</w:t>
            </w:r>
          </w:p>
        </w:tc>
        <w:tc>
          <w:tcPr>
            <w:tcW w:w="462" w:type="dxa"/>
          </w:tcPr>
          <w:p w:rsidR="00E62893" w:rsidRDefault="00E62893" w:rsidP="00E609DC">
            <w:pPr>
              <w:jc w:val="both"/>
              <w:rPr>
                <w:rFonts w:cs="David"/>
                <w:szCs w:val="24"/>
                <w:rtl/>
              </w:rPr>
            </w:pPr>
            <w:r>
              <w:rPr>
                <w:rFonts w:cs="David"/>
                <w:szCs w:val="24"/>
                <w:rtl/>
              </w:rPr>
              <w:t>ו</w:t>
            </w:r>
          </w:p>
        </w:tc>
        <w:tc>
          <w:tcPr>
            <w:tcW w:w="546" w:type="dxa"/>
          </w:tcPr>
          <w:p w:rsidR="00E62893" w:rsidRDefault="00E62893" w:rsidP="00E609DC">
            <w:pPr>
              <w:jc w:val="both"/>
              <w:rPr>
                <w:rFonts w:cs="David"/>
                <w:szCs w:val="24"/>
                <w:rtl/>
              </w:rPr>
            </w:pPr>
            <w:r>
              <w:rPr>
                <w:rFonts w:cs="David"/>
                <w:szCs w:val="24"/>
                <w:rtl/>
              </w:rPr>
              <w:t>צ</w:t>
            </w:r>
          </w:p>
        </w:tc>
        <w:tc>
          <w:tcPr>
            <w:tcW w:w="5472" w:type="dxa"/>
          </w:tcPr>
          <w:p w:rsidR="00E62893" w:rsidRDefault="00E62893" w:rsidP="00E609DC">
            <w:pPr>
              <w:jc w:val="both"/>
              <w:rPr>
                <w:rFonts w:cs="David"/>
                <w:szCs w:val="24"/>
                <w:rtl/>
              </w:rPr>
            </w:pPr>
            <w:r>
              <w:rPr>
                <w:rFonts w:cs="David"/>
                <w:szCs w:val="24"/>
                <w:rtl/>
              </w:rPr>
              <w:t>משרת את -</w:t>
            </w:r>
          </w:p>
        </w:tc>
        <w:tc>
          <w:tcPr>
            <w:tcW w:w="689" w:type="dxa"/>
          </w:tcPr>
          <w:p w:rsidR="00E62893" w:rsidRDefault="00E62893" w:rsidP="00E609DC">
            <w:pPr>
              <w:jc w:val="both"/>
              <w:rPr>
                <w:rFonts w:cs="David"/>
                <w:szCs w:val="24"/>
                <w:rtl/>
              </w:rPr>
            </w:pPr>
            <w:r>
              <w:rPr>
                <w:rFonts w:cs="David"/>
                <w:szCs w:val="24"/>
                <w:rtl/>
              </w:rPr>
              <w:t>וע</w:t>
            </w:r>
          </w:p>
        </w:tc>
        <w:tc>
          <w:tcPr>
            <w:tcW w:w="405" w:type="dxa"/>
          </w:tcPr>
          <w:p w:rsidR="00E62893" w:rsidRDefault="00E62893" w:rsidP="00E609DC">
            <w:pPr>
              <w:jc w:val="both"/>
              <w:rPr>
                <w:rFonts w:cs="David"/>
                <w:szCs w:val="24"/>
                <w:rtl/>
              </w:rPr>
            </w:pPr>
            <w:r>
              <w:rPr>
                <w:rFonts w:cs="David"/>
                <w:szCs w:val="24"/>
                <w:rtl/>
              </w:rPr>
              <w:t>ד</w:t>
            </w:r>
          </w:p>
        </w:tc>
        <w:tc>
          <w:tcPr>
            <w:tcW w:w="660" w:type="dxa"/>
          </w:tcPr>
          <w:p w:rsidR="00E62893" w:rsidRDefault="00E62893" w:rsidP="00E609DC">
            <w:pPr>
              <w:jc w:val="both"/>
              <w:rPr>
                <w:rFonts w:cs="David"/>
                <w:szCs w:val="24"/>
                <w:rtl/>
              </w:rPr>
            </w:pPr>
            <w:r>
              <w:rPr>
                <w:rFonts w:cs="David"/>
                <w:szCs w:val="24"/>
                <w:rtl/>
              </w:rPr>
              <w:t>ס</w:t>
            </w: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r>
              <w:rPr>
                <w:rFonts w:cs="David"/>
                <w:szCs w:val="24"/>
                <w:rtl/>
              </w:rPr>
              <w:t>ר</w:t>
            </w:r>
          </w:p>
        </w:tc>
        <w:tc>
          <w:tcPr>
            <w:tcW w:w="462" w:type="dxa"/>
          </w:tcPr>
          <w:p w:rsidR="00E62893" w:rsidRDefault="00E62893" w:rsidP="00E609DC">
            <w:pPr>
              <w:jc w:val="both"/>
              <w:rPr>
                <w:rFonts w:cs="David"/>
                <w:szCs w:val="24"/>
                <w:rtl/>
              </w:rPr>
            </w:pPr>
            <w:r>
              <w:rPr>
                <w:rFonts w:cs="David"/>
                <w:szCs w:val="24"/>
                <w:rtl/>
              </w:rPr>
              <w:t>ק</w:t>
            </w:r>
          </w:p>
        </w:tc>
        <w:tc>
          <w:tcPr>
            <w:tcW w:w="546" w:type="dxa"/>
          </w:tcPr>
          <w:p w:rsidR="00E62893" w:rsidRDefault="00E62893" w:rsidP="00E609DC">
            <w:pPr>
              <w:jc w:val="both"/>
              <w:rPr>
                <w:rFonts w:cs="David"/>
                <w:szCs w:val="24"/>
                <w:rtl/>
              </w:rPr>
            </w:pPr>
            <w:r>
              <w:rPr>
                <w:rFonts w:cs="David"/>
                <w:szCs w:val="24"/>
                <w:rtl/>
              </w:rPr>
              <w:t>ו</w:t>
            </w:r>
          </w:p>
        </w:tc>
        <w:tc>
          <w:tcPr>
            <w:tcW w:w="5472" w:type="dxa"/>
          </w:tcPr>
          <w:p w:rsidR="00E62893" w:rsidRDefault="00E62893" w:rsidP="00E609DC">
            <w:pPr>
              <w:jc w:val="both"/>
              <w:rPr>
                <w:rFonts w:cs="David"/>
                <w:szCs w:val="24"/>
                <w:rtl/>
              </w:rPr>
            </w:pPr>
            <w:r>
              <w:rPr>
                <w:rFonts w:cs="David"/>
                <w:szCs w:val="24"/>
                <w:rtl/>
              </w:rPr>
              <w:t>מקצועות מבצעים -</w:t>
            </w:r>
          </w:p>
        </w:tc>
        <w:tc>
          <w:tcPr>
            <w:tcW w:w="689" w:type="dxa"/>
          </w:tcPr>
          <w:p w:rsidR="00E62893" w:rsidRDefault="00E62893" w:rsidP="00E609DC">
            <w:pPr>
              <w:jc w:val="both"/>
              <w:rPr>
                <w:rFonts w:cs="David"/>
                <w:szCs w:val="24"/>
                <w:rtl/>
              </w:rPr>
            </w:pPr>
          </w:p>
        </w:tc>
        <w:tc>
          <w:tcPr>
            <w:tcW w:w="405" w:type="dxa"/>
          </w:tcPr>
          <w:p w:rsidR="00E62893" w:rsidRDefault="00E62893" w:rsidP="00E609DC">
            <w:pPr>
              <w:jc w:val="both"/>
              <w:rPr>
                <w:rFonts w:cs="David"/>
                <w:szCs w:val="24"/>
                <w:rtl/>
              </w:rPr>
            </w:pPr>
            <w:r>
              <w:rPr>
                <w:rFonts w:cs="David"/>
                <w:szCs w:val="24"/>
                <w:rtl/>
              </w:rPr>
              <w:t>י</w:t>
            </w:r>
          </w:p>
        </w:tc>
        <w:tc>
          <w:tcPr>
            <w:tcW w:w="660" w:type="dxa"/>
          </w:tcPr>
          <w:p w:rsidR="00E62893" w:rsidRDefault="00E62893" w:rsidP="00E609DC">
            <w:pPr>
              <w:jc w:val="both"/>
              <w:rPr>
                <w:rFonts w:cs="David"/>
                <w:szCs w:val="24"/>
                <w:rtl/>
              </w:rPr>
            </w:pPr>
            <w:r>
              <w:rPr>
                <w:rFonts w:cs="David"/>
                <w:szCs w:val="24"/>
                <w:rtl/>
              </w:rPr>
              <w:t>פ</w:t>
            </w:r>
          </w:p>
        </w:tc>
      </w:tr>
      <w:tr w:rsidR="00E62893" w:rsidTr="00E62893">
        <w:trPr>
          <w:trHeight w:hRule="exact" w:val="800"/>
          <w:jc w:val="center"/>
        </w:trPr>
        <w:tc>
          <w:tcPr>
            <w:tcW w:w="918" w:type="dxa"/>
            <w:gridSpan w:val="2"/>
          </w:tcPr>
          <w:p w:rsidR="00E62893" w:rsidRDefault="00E62893" w:rsidP="00E609DC">
            <w:pPr>
              <w:jc w:val="both"/>
              <w:rPr>
                <w:rFonts w:cs="David"/>
                <w:szCs w:val="24"/>
                <w:rtl/>
              </w:rPr>
            </w:pPr>
            <w:r>
              <w:rPr>
                <w:rFonts w:cs="David"/>
                <w:szCs w:val="24"/>
                <w:rtl/>
              </w:rPr>
              <w:t xml:space="preserve">ה </w:t>
            </w:r>
          </w:p>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r>
              <w:rPr>
                <w:rFonts w:cs="David"/>
                <w:szCs w:val="24"/>
                <w:rtl/>
              </w:rPr>
              <w:t>ן</w:t>
            </w:r>
          </w:p>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r>
              <w:rPr>
                <w:rFonts w:cs="David"/>
                <w:szCs w:val="24"/>
                <w:rtl/>
              </w:rPr>
              <w:t>ע</w:t>
            </w:r>
          </w:p>
        </w:tc>
        <w:tc>
          <w:tcPr>
            <w:tcW w:w="5472" w:type="dxa"/>
          </w:tcPr>
          <w:p w:rsidR="00E62893" w:rsidRDefault="00E62893" w:rsidP="00E609DC">
            <w:pPr>
              <w:jc w:val="both"/>
              <w:rPr>
                <w:rFonts w:cs="David"/>
                <w:szCs w:val="24"/>
                <w:rtl/>
              </w:rPr>
            </w:pPr>
          </w:p>
          <w:p w:rsidR="00E62893" w:rsidRDefault="00C11D44" w:rsidP="00E609DC">
            <w:pPr>
              <w:jc w:val="both"/>
              <w:rPr>
                <w:rFonts w:cs="David"/>
                <w:szCs w:val="24"/>
                <w:u w:val="single"/>
                <w:rtl/>
              </w:rPr>
            </w:pPr>
            <w:r>
              <w:rPr>
                <w:rFonts w:cs="David"/>
                <w:szCs w:val="24"/>
                <w:rtl/>
              </w:rPr>
              <w:t xml:space="preserve">      </w:t>
            </w:r>
            <w:r w:rsidR="00E62893">
              <w:rPr>
                <w:rFonts w:cs="David"/>
                <w:szCs w:val="24"/>
                <w:u w:val="single"/>
                <w:rtl/>
              </w:rPr>
              <w:t>הוראות</w:t>
            </w:r>
            <w:r>
              <w:rPr>
                <w:rFonts w:cs="David"/>
                <w:szCs w:val="24"/>
                <w:u w:val="single"/>
                <w:rtl/>
              </w:rPr>
              <w:t xml:space="preserve">   </w:t>
            </w:r>
            <w:r w:rsidR="00E62893">
              <w:rPr>
                <w:rFonts w:cs="David"/>
                <w:szCs w:val="24"/>
                <w:u w:val="single"/>
                <w:rtl/>
              </w:rPr>
              <w:t>לבצוע</w:t>
            </w:r>
          </w:p>
        </w:tc>
        <w:tc>
          <w:tcPr>
            <w:tcW w:w="689" w:type="dxa"/>
          </w:tcPr>
          <w:p w:rsidR="00E62893" w:rsidRDefault="00E62893" w:rsidP="00E609DC">
            <w:pPr>
              <w:jc w:val="both"/>
              <w:rPr>
                <w:rFonts w:cs="David"/>
                <w:szCs w:val="24"/>
                <w:rtl/>
              </w:rPr>
            </w:pPr>
            <w:r>
              <w:rPr>
                <w:rFonts w:cs="David"/>
                <w:szCs w:val="24"/>
                <w:rtl/>
              </w:rPr>
              <w:t>במ-צב</w:t>
            </w:r>
          </w:p>
        </w:tc>
        <w:tc>
          <w:tcPr>
            <w:tcW w:w="405" w:type="dxa"/>
          </w:tcPr>
          <w:p w:rsidR="00E62893" w:rsidRDefault="00E62893" w:rsidP="00E609DC">
            <w:pPr>
              <w:jc w:val="both"/>
              <w:rPr>
                <w:rFonts w:cs="David"/>
                <w:szCs w:val="24"/>
                <w:rtl/>
              </w:rPr>
            </w:pPr>
            <w:r>
              <w:rPr>
                <w:rFonts w:cs="David"/>
                <w:szCs w:val="24"/>
                <w:rtl/>
              </w:rPr>
              <w:t>ר</w:t>
            </w:r>
          </w:p>
          <w:p w:rsidR="00E62893" w:rsidRDefault="00E62893" w:rsidP="00E609DC">
            <w:pPr>
              <w:jc w:val="both"/>
              <w:rPr>
                <w:rFonts w:cs="David"/>
                <w:szCs w:val="24"/>
                <w:rtl/>
              </w:rPr>
            </w:pPr>
            <w:r>
              <w:rPr>
                <w:rFonts w:cs="David"/>
                <w:szCs w:val="24"/>
                <w:rtl/>
              </w:rPr>
              <w:t>ו</w:t>
            </w:r>
          </w:p>
          <w:p w:rsidR="00E62893" w:rsidRDefault="00E62893" w:rsidP="00E609DC">
            <w:pPr>
              <w:jc w:val="both"/>
              <w:rPr>
                <w:rFonts w:cs="David"/>
                <w:szCs w:val="24"/>
                <w:rtl/>
              </w:rPr>
            </w:pPr>
            <w:r>
              <w:rPr>
                <w:rFonts w:cs="David"/>
                <w:szCs w:val="24"/>
                <w:rtl/>
              </w:rPr>
              <w:t>ת</w:t>
            </w:r>
          </w:p>
        </w:tc>
        <w:tc>
          <w:tcPr>
            <w:tcW w:w="660" w:type="dxa"/>
          </w:tcPr>
          <w:p w:rsidR="00E62893" w:rsidRDefault="00E62893" w:rsidP="00E609DC">
            <w:pPr>
              <w:jc w:val="both"/>
              <w:rPr>
                <w:rFonts w:cs="David"/>
                <w:szCs w:val="24"/>
                <w:rtl/>
              </w:rPr>
            </w:pPr>
            <w:r>
              <w:rPr>
                <w:rFonts w:cs="David"/>
                <w:szCs w:val="24"/>
                <w:rtl/>
              </w:rPr>
              <w:t>ר</w:t>
            </w: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ב. הרקת המים דרך צינור ניקוז</w:t>
            </w:r>
          </w:p>
        </w:tc>
        <w:tc>
          <w:tcPr>
            <w:tcW w:w="689" w:type="dxa"/>
          </w:tcPr>
          <w:p w:rsidR="00E62893" w:rsidRDefault="00E62893" w:rsidP="00E609DC">
            <w:pPr>
              <w:jc w:val="both"/>
              <w:rPr>
                <w:rFonts w:cs="David"/>
                <w:szCs w:val="24"/>
                <w:rtl/>
              </w:rPr>
            </w:pPr>
          </w:p>
        </w:tc>
        <w:tc>
          <w:tcPr>
            <w:tcW w:w="405" w:type="dxa"/>
            <w:vMerge w:val="restart"/>
          </w:tcPr>
          <w:p w:rsidR="00E62893" w:rsidRDefault="00E62893" w:rsidP="00E609DC">
            <w:pPr>
              <w:jc w:val="both"/>
              <w:rPr>
                <w:rFonts w:cs="David"/>
                <w:szCs w:val="24"/>
                <w:rtl/>
              </w:rPr>
            </w:pPr>
            <w:r>
              <w:rPr>
                <w:rFonts w:cs="David" w:hint="cs"/>
                <w:szCs w:val="24"/>
                <w:rtl/>
              </w:rPr>
              <w:t>נ</w:t>
            </w: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ג. תיקון, צביעה ואטימה של חלקי מבנה והציוד (אם נדרש)</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ד. ניקוי חלקי מתכת בבריכה במברשת בעלת זיפים קשים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ה. ניקוי של פנים המאגר הכולל הוצאת לכלוך וחפצים זרים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b/>
                <w:bCs/>
                <w:szCs w:val="24"/>
                <w:rtl/>
              </w:rPr>
            </w:pPr>
            <w:r w:rsidRPr="00537770">
              <w:rPr>
                <w:rFonts w:cs="David" w:hint="cs"/>
                <w:b/>
                <w:bCs/>
                <w:szCs w:val="24"/>
                <w:rtl/>
              </w:rPr>
              <w:t>2. ניקוי המאגר</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א. ניקוי הקירות, הרצפה והתקרה של הבריכה באמצעים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מכאניים (מברשות קשות וכו') או באמצעות זרם מים בלחץ</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של 10 אטמ' לפחות.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ב. שטיפת הבריכה במים בלחץ של 5 אטמ' לפחות, עד שמי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השטיפה צלולים.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ג. הרקת הבריכה.</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b/>
                <w:bCs/>
                <w:szCs w:val="24"/>
                <w:rtl/>
              </w:rPr>
            </w:pPr>
            <w:r w:rsidRPr="00537770">
              <w:rPr>
                <w:rFonts w:cs="David" w:hint="cs"/>
                <w:b/>
                <w:bCs/>
                <w:szCs w:val="24"/>
                <w:rtl/>
              </w:rPr>
              <w:t>3. חיטוי הבריכה</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b/>
                <w:bCs/>
                <w:szCs w:val="24"/>
                <w:rtl/>
              </w:rPr>
            </w:pPr>
            <w:r w:rsidRPr="00537770">
              <w:rPr>
                <w:rFonts w:cs="David" w:hint="cs"/>
                <w:b/>
                <w:bCs/>
                <w:szCs w:val="24"/>
                <w:rtl/>
              </w:rPr>
              <w:t>א. החומרים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כלור נוזלי (סודיום היפוכלוריט) יוסף למאגר באמצעות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משאבת מינון על צינור הכניסה או בשפיכה ידנית.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כלור מוצק</w:t>
            </w:r>
            <w:r w:rsidR="00C11D44">
              <w:rPr>
                <w:rFonts w:cs="David" w:hint="cs"/>
                <w:szCs w:val="24"/>
                <w:rtl/>
              </w:rPr>
              <w:t xml:space="preserve"> </w:t>
            </w:r>
            <w:r>
              <w:rPr>
                <w:rFonts w:cs="David" w:hint="cs"/>
                <w:szCs w:val="24"/>
                <w:rtl/>
              </w:rPr>
              <w:t xml:space="preserve">(קלציום היפוכלוריט) יוסף למים לאחר ריסוק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און המסה, כך שזרם המים הנכנס יעבור דרכו.</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יש להבטיח פיזור אחיד במאגר</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b/>
                <w:bCs/>
                <w:szCs w:val="24"/>
                <w:rtl/>
              </w:rPr>
            </w:pPr>
            <w:r w:rsidRPr="00537770">
              <w:rPr>
                <w:rFonts w:cs="David" w:hint="cs"/>
                <w:b/>
                <w:bCs/>
                <w:szCs w:val="24"/>
                <w:rtl/>
              </w:rPr>
              <w:t>ב. השיטה</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ריסוס או מריחה במאגר המים. החומר יכסה את כל שטח</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הפנים של המאגר, כולל ציוד ופתחי הצנרת.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החיטוי יתבצע בתמיסה היפוכלורטי זמין של 200 מג"ל</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זמן השהייה </w:t>
            </w:r>
            <w:r>
              <w:rPr>
                <w:rFonts w:cs="David"/>
                <w:szCs w:val="24"/>
                <w:rtl/>
              </w:rPr>
              <w:t>–</w:t>
            </w:r>
            <w:r>
              <w:rPr>
                <w:rFonts w:cs="David" w:hint="cs"/>
                <w:szCs w:val="24"/>
                <w:rtl/>
              </w:rPr>
              <w:t xml:space="preserve"> לפחות 30 דקות לפני מילוי המאגר</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כשהמאגר יתמלא, ריכוז הכלור החופשי לא יפחת מ- 10 מג"ל</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לזמן שהייה של 6 שעות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b/>
                <w:bCs/>
                <w:szCs w:val="24"/>
                <w:rtl/>
              </w:rPr>
            </w:pPr>
            <w:r w:rsidRPr="00537770">
              <w:rPr>
                <w:rFonts w:cs="David" w:hint="cs"/>
                <w:b/>
                <w:bCs/>
                <w:szCs w:val="24"/>
                <w:rtl/>
              </w:rPr>
              <w:t>4. מילוי מחדש</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F562EA" w:rsidRDefault="00E62893" w:rsidP="00E609DC">
            <w:pPr>
              <w:jc w:val="both"/>
              <w:rPr>
                <w:rFonts w:cs="David"/>
                <w:b/>
                <w:bCs/>
                <w:szCs w:val="24"/>
                <w:rtl/>
              </w:rPr>
            </w:pPr>
            <w:r w:rsidRPr="00F562EA">
              <w:rPr>
                <w:rFonts w:cs="David" w:hint="cs"/>
                <w:b/>
                <w:bCs/>
                <w:szCs w:val="24"/>
                <w:rtl/>
              </w:rPr>
              <w:t>מספר אפשרויות: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א. הרקה מלאה ומילוי במי שתייה מהרשת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bl>
    <w:p w:rsidR="00E62893" w:rsidRDefault="00E62893" w:rsidP="00E609DC">
      <w:pPr>
        <w:rPr>
          <w:rtl/>
        </w:rPr>
      </w:pPr>
    </w:p>
    <w:p w:rsidR="00E62893" w:rsidRDefault="00E62893" w:rsidP="00E609DC"/>
    <w:p w:rsidR="000B10F9" w:rsidRDefault="000B10F9">
      <w:pPr>
        <w:bidi w:val="0"/>
        <w:rPr>
          <w:rFonts w:cs="David"/>
          <w:sz w:val="24"/>
          <w:szCs w:val="24"/>
          <w:rtl/>
        </w:rPr>
      </w:pPr>
      <w:r>
        <w:rPr>
          <w:rFonts w:cs="David"/>
          <w:sz w:val="24"/>
          <w:szCs w:val="24"/>
          <w:rtl/>
        </w:rPr>
        <w:br w:type="page"/>
      </w:r>
    </w:p>
    <w:p w:rsidR="00E62893" w:rsidRDefault="00E62893" w:rsidP="00E609DC">
      <w:pPr>
        <w:rPr>
          <w:rFonts w:cs="David"/>
          <w:sz w:val="24"/>
          <w:szCs w:val="24"/>
          <w:rtl/>
        </w:rPr>
      </w:pPr>
    </w:p>
    <w:p w:rsidR="00E62893" w:rsidRDefault="00E62893" w:rsidP="00E609DC">
      <w:pPr>
        <w:rPr>
          <w:rFonts w:cs="David"/>
          <w:sz w:val="24"/>
          <w:szCs w:val="24"/>
          <w:rtl/>
        </w:rPr>
      </w:pPr>
    </w:p>
    <w:tbl>
      <w:tblPr>
        <w:tblW w:w="9152"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10"/>
        <w:gridCol w:w="462"/>
        <w:gridCol w:w="546"/>
        <w:gridCol w:w="5472"/>
        <w:gridCol w:w="689"/>
        <w:gridCol w:w="405"/>
        <w:gridCol w:w="660"/>
      </w:tblGrid>
      <w:tr w:rsidR="00E62893" w:rsidTr="00E62893">
        <w:trPr>
          <w:trHeight w:hRule="exact" w:val="320"/>
          <w:jc w:val="center"/>
        </w:trPr>
        <w:tc>
          <w:tcPr>
            <w:tcW w:w="908" w:type="dxa"/>
          </w:tcPr>
          <w:p w:rsidR="00E62893" w:rsidRDefault="00E62893" w:rsidP="00E609DC">
            <w:pPr>
              <w:jc w:val="center"/>
              <w:rPr>
                <w:rFonts w:cs="David"/>
                <w:b/>
                <w:bCs/>
                <w:sz w:val="24"/>
                <w:szCs w:val="24"/>
                <w:rtl/>
              </w:rPr>
            </w:pPr>
          </w:p>
        </w:tc>
        <w:tc>
          <w:tcPr>
            <w:tcW w:w="6490" w:type="dxa"/>
            <w:gridSpan w:val="4"/>
          </w:tcPr>
          <w:p w:rsidR="00E62893" w:rsidRDefault="00E62893" w:rsidP="00E609DC">
            <w:pPr>
              <w:jc w:val="center"/>
              <w:rPr>
                <w:rFonts w:cs="David"/>
                <w:b/>
                <w:bCs/>
                <w:sz w:val="24"/>
                <w:szCs w:val="24"/>
                <w:rtl/>
              </w:rPr>
            </w:pPr>
            <w:r>
              <w:rPr>
                <w:rFonts w:cs="David"/>
                <w:b/>
                <w:bCs/>
                <w:sz w:val="24"/>
                <w:szCs w:val="24"/>
                <w:rtl/>
              </w:rPr>
              <w:t>דף טיפולים מונע</w:t>
            </w:r>
          </w:p>
        </w:tc>
        <w:tc>
          <w:tcPr>
            <w:tcW w:w="1754" w:type="dxa"/>
            <w:gridSpan w:val="3"/>
            <w:vMerge w:val="restart"/>
          </w:tcPr>
          <w:p w:rsidR="00E62893" w:rsidRDefault="00E62893" w:rsidP="00E609DC">
            <w:pPr>
              <w:jc w:val="center"/>
              <w:rPr>
                <w:rFonts w:cs="David"/>
                <w:b/>
                <w:bCs/>
                <w:sz w:val="24"/>
                <w:szCs w:val="24"/>
                <w:rtl/>
              </w:rPr>
            </w:pPr>
          </w:p>
        </w:tc>
      </w:tr>
      <w:tr w:rsidR="00E62893" w:rsidTr="00E62893">
        <w:trPr>
          <w:trHeight w:hRule="exact" w:val="733"/>
          <w:jc w:val="center"/>
        </w:trPr>
        <w:tc>
          <w:tcPr>
            <w:tcW w:w="1926" w:type="dxa"/>
            <w:gridSpan w:val="4"/>
          </w:tcPr>
          <w:p w:rsidR="00E62893" w:rsidRDefault="00E62893" w:rsidP="00E609DC">
            <w:pPr>
              <w:jc w:val="center"/>
              <w:rPr>
                <w:rFonts w:cs="David"/>
                <w:b/>
                <w:bCs/>
                <w:sz w:val="24"/>
                <w:szCs w:val="24"/>
                <w:rtl/>
              </w:rPr>
            </w:pPr>
            <w:r>
              <w:rPr>
                <w:rFonts w:cs="David"/>
                <w:b/>
                <w:bCs/>
                <w:sz w:val="24"/>
                <w:szCs w:val="24"/>
                <w:rtl/>
              </w:rPr>
              <w:t>סוג הציוד</w:t>
            </w:r>
            <w:r w:rsidDel="00566DD8">
              <w:rPr>
                <w:rFonts w:cs="David"/>
                <w:b/>
                <w:bCs/>
                <w:sz w:val="24"/>
                <w:szCs w:val="24"/>
              </w:rPr>
              <w:t xml:space="preserve"> </w:t>
            </w:r>
          </w:p>
          <w:p w:rsidR="00E62893" w:rsidRDefault="00E62893" w:rsidP="00E609DC">
            <w:pPr>
              <w:jc w:val="center"/>
              <w:rPr>
                <w:rFonts w:cs="David"/>
                <w:b/>
                <w:bCs/>
                <w:sz w:val="24"/>
                <w:szCs w:val="24"/>
              </w:rPr>
            </w:pPr>
            <w:r>
              <w:rPr>
                <w:rFonts w:cs="David"/>
                <w:b/>
                <w:bCs/>
                <w:sz w:val="24"/>
                <w:szCs w:val="24"/>
              </w:rPr>
              <w:t>W71D</w:t>
            </w:r>
          </w:p>
          <w:p w:rsidR="00E62893" w:rsidRDefault="00E62893" w:rsidP="00E609DC">
            <w:pPr>
              <w:jc w:val="center"/>
              <w:rPr>
                <w:rFonts w:cs="David"/>
                <w:b/>
                <w:bCs/>
                <w:sz w:val="24"/>
                <w:szCs w:val="24"/>
                <w:rtl/>
              </w:rPr>
            </w:pPr>
          </w:p>
        </w:tc>
        <w:tc>
          <w:tcPr>
            <w:tcW w:w="5472" w:type="dxa"/>
          </w:tcPr>
          <w:p w:rsidR="00E62893" w:rsidRDefault="00E62893" w:rsidP="00E609DC">
            <w:pPr>
              <w:jc w:val="center"/>
              <w:rPr>
                <w:rFonts w:cs="David"/>
                <w:b/>
                <w:bCs/>
                <w:sz w:val="24"/>
                <w:szCs w:val="24"/>
                <w:rtl/>
              </w:rPr>
            </w:pPr>
            <w:r>
              <w:rPr>
                <w:rFonts w:cs="David" w:hint="cs"/>
                <w:b/>
                <w:bCs/>
                <w:sz w:val="24"/>
                <w:szCs w:val="24"/>
                <w:rtl/>
              </w:rPr>
              <w:t>מאגר מים</w:t>
            </w:r>
          </w:p>
        </w:tc>
        <w:tc>
          <w:tcPr>
            <w:tcW w:w="1754" w:type="dxa"/>
            <w:gridSpan w:val="3"/>
            <w:vMerge/>
          </w:tcPr>
          <w:p w:rsidR="00E62893" w:rsidRDefault="00E62893" w:rsidP="00E609DC">
            <w:pPr>
              <w:jc w:val="center"/>
              <w:rPr>
                <w:rFonts w:cs="David"/>
                <w:b/>
                <w:bCs/>
                <w:sz w:val="24"/>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r>
              <w:rPr>
                <w:rFonts w:cs="David"/>
                <w:szCs w:val="24"/>
                <w:rtl/>
              </w:rPr>
              <w:t>ה</w:t>
            </w:r>
          </w:p>
        </w:tc>
        <w:tc>
          <w:tcPr>
            <w:tcW w:w="462" w:type="dxa"/>
          </w:tcPr>
          <w:p w:rsidR="00E62893" w:rsidRDefault="00E62893" w:rsidP="00E609DC">
            <w:pPr>
              <w:jc w:val="both"/>
              <w:rPr>
                <w:rFonts w:cs="David"/>
                <w:szCs w:val="24"/>
                <w:rtl/>
              </w:rPr>
            </w:pPr>
            <w:r>
              <w:rPr>
                <w:rFonts w:cs="David"/>
                <w:szCs w:val="24"/>
                <w:rtl/>
              </w:rPr>
              <w:t>ת</w:t>
            </w:r>
          </w:p>
        </w:tc>
        <w:tc>
          <w:tcPr>
            <w:tcW w:w="546" w:type="dxa"/>
          </w:tcPr>
          <w:p w:rsidR="00E62893" w:rsidRDefault="00E62893" w:rsidP="00E609DC">
            <w:pPr>
              <w:jc w:val="both"/>
              <w:rPr>
                <w:rFonts w:cs="David"/>
                <w:szCs w:val="24"/>
                <w:rtl/>
              </w:rPr>
            </w:pPr>
            <w:r>
              <w:rPr>
                <w:rFonts w:cs="David"/>
                <w:szCs w:val="24"/>
                <w:rtl/>
              </w:rPr>
              <w:t>ב</w:t>
            </w:r>
          </w:p>
        </w:tc>
        <w:tc>
          <w:tcPr>
            <w:tcW w:w="5472" w:type="dxa"/>
          </w:tcPr>
          <w:p w:rsidR="00E62893" w:rsidRDefault="00E62893" w:rsidP="00E609DC">
            <w:pPr>
              <w:jc w:val="both"/>
              <w:rPr>
                <w:rFonts w:cs="David"/>
                <w:szCs w:val="24"/>
                <w:rtl/>
              </w:rPr>
            </w:pPr>
            <w:r>
              <w:rPr>
                <w:rFonts w:cs="David"/>
                <w:szCs w:val="24"/>
                <w:rtl/>
              </w:rPr>
              <w:t>ממוקם ב-</w:t>
            </w:r>
          </w:p>
        </w:tc>
        <w:tc>
          <w:tcPr>
            <w:tcW w:w="689" w:type="dxa"/>
          </w:tcPr>
          <w:p w:rsidR="00E62893" w:rsidRDefault="00E62893" w:rsidP="00E609DC">
            <w:pPr>
              <w:jc w:val="both"/>
              <w:rPr>
                <w:rFonts w:cs="David"/>
                <w:szCs w:val="24"/>
                <w:rtl/>
              </w:rPr>
            </w:pPr>
            <w:r>
              <w:rPr>
                <w:rFonts w:cs="David"/>
                <w:szCs w:val="24"/>
                <w:rtl/>
              </w:rPr>
              <w:t>בצ-</w:t>
            </w:r>
          </w:p>
        </w:tc>
        <w:tc>
          <w:tcPr>
            <w:tcW w:w="405" w:type="dxa"/>
          </w:tcPr>
          <w:p w:rsidR="00E62893" w:rsidRDefault="00E62893" w:rsidP="00E609DC">
            <w:pPr>
              <w:jc w:val="both"/>
              <w:rPr>
                <w:rFonts w:cs="David"/>
                <w:szCs w:val="24"/>
                <w:rtl/>
              </w:rPr>
            </w:pPr>
            <w:r>
              <w:rPr>
                <w:rFonts w:cs="David"/>
                <w:szCs w:val="24"/>
                <w:rtl/>
              </w:rPr>
              <w:t>ת</w:t>
            </w:r>
          </w:p>
        </w:tc>
        <w:tc>
          <w:tcPr>
            <w:tcW w:w="660" w:type="dxa"/>
          </w:tcPr>
          <w:p w:rsidR="00E62893" w:rsidRDefault="00E62893" w:rsidP="00E609DC">
            <w:pPr>
              <w:jc w:val="both"/>
              <w:rPr>
                <w:rFonts w:cs="David"/>
                <w:szCs w:val="24"/>
                <w:rtl/>
              </w:rPr>
            </w:pPr>
            <w:r>
              <w:rPr>
                <w:rFonts w:cs="David"/>
                <w:szCs w:val="24"/>
                <w:rtl/>
              </w:rPr>
              <w:t>מ</w:t>
            </w: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r>
              <w:rPr>
                <w:rFonts w:cs="David"/>
                <w:szCs w:val="24"/>
                <w:rtl/>
              </w:rPr>
              <w:t>ע</w:t>
            </w:r>
          </w:p>
        </w:tc>
        <w:tc>
          <w:tcPr>
            <w:tcW w:w="462" w:type="dxa"/>
          </w:tcPr>
          <w:p w:rsidR="00E62893" w:rsidRDefault="00E62893" w:rsidP="00E609DC">
            <w:pPr>
              <w:jc w:val="both"/>
              <w:rPr>
                <w:rFonts w:cs="David"/>
                <w:szCs w:val="24"/>
                <w:rtl/>
              </w:rPr>
            </w:pPr>
            <w:r>
              <w:rPr>
                <w:rFonts w:cs="David"/>
                <w:szCs w:val="24"/>
                <w:rtl/>
              </w:rPr>
              <w:t>ו</w:t>
            </w:r>
          </w:p>
        </w:tc>
        <w:tc>
          <w:tcPr>
            <w:tcW w:w="546" w:type="dxa"/>
          </w:tcPr>
          <w:p w:rsidR="00E62893" w:rsidRDefault="00E62893" w:rsidP="00E609DC">
            <w:pPr>
              <w:jc w:val="both"/>
              <w:rPr>
                <w:rFonts w:cs="David"/>
                <w:szCs w:val="24"/>
                <w:rtl/>
              </w:rPr>
            </w:pPr>
            <w:r>
              <w:rPr>
                <w:rFonts w:cs="David"/>
                <w:szCs w:val="24"/>
                <w:rtl/>
              </w:rPr>
              <w:t>צ</w:t>
            </w:r>
          </w:p>
        </w:tc>
        <w:tc>
          <w:tcPr>
            <w:tcW w:w="5472" w:type="dxa"/>
          </w:tcPr>
          <w:p w:rsidR="00E62893" w:rsidRDefault="00E62893" w:rsidP="00E609DC">
            <w:pPr>
              <w:jc w:val="both"/>
              <w:rPr>
                <w:rFonts w:cs="David"/>
                <w:szCs w:val="24"/>
                <w:rtl/>
              </w:rPr>
            </w:pPr>
            <w:r>
              <w:rPr>
                <w:rFonts w:cs="David"/>
                <w:szCs w:val="24"/>
                <w:rtl/>
              </w:rPr>
              <w:t>משרת את -</w:t>
            </w:r>
          </w:p>
        </w:tc>
        <w:tc>
          <w:tcPr>
            <w:tcW w:w="689" w:type="dxa"/>
          </w:tcPr>
          <w:p w:rsidR="00E62893" w:rsidRDefault="00E62893" w:rsidP="00E609DC">
            <w:pPr>
              <w:jc w:val="both"/>
              <w:rPr>
                <w:rFonts w:cs="David"/>
                <w:szCs w:val="24"/>
                <w:rtl/>
              </w:rPr>
            </w:pPr>
            <w:r>
              <w:rPr>
                <w:rFonts w:cs="David"/>
                <w:szCs w:val="24"/>
                <w:rtl/>
              </w:rPr>
              <w:t>וע</w:t>
            </w:r>
          </w:p>
        </w:tc>
        <w:tc>
          <w:tcPr>
            <w:tcW w:w="405" w:type="dxa"/>
          </w:tcPr>
          <w:p w:rsidR="00E62893" w:rsidRDefault="00E62893" w:rsidP="00E609DC">
            <w:pPr>
              <w:jc w:val="both"/>
              <w:rPr>
                <w:rFonts w:cs="David"/>
                <w:szCs w:val="24"/>
                <w:rtl/>
              </w:rPr>
            </w:pPr>
            <w:r>
              <w:rPr>
                <w:rFonts w:cs="David"/>
                <w:szCs w:val="24"/>
                <w:rtl/>
              </w:rPr>
              <w:t>ד</w:t>
            </w:r>
          </w:p>
        </w:tc>
        <w:tc>
          <w:tcPr>
            <w:tcW w:w="660" w:type="dxa"/>
          </w:tcPr>
          <w:p w:rsidR="00E62893" w:rsidRDefault="00E62893" w:rsidP="00E609DC">
            <w:pPr>
              <w:jc w:val="both"/>
              <w:rPr>
                <w:rFonts w:cs="David"/>
                <w:szCs w:val="24"/>
                <w:rtl/>
              </w:rPr>
            </w:pPr>
            <w:r>
              <w:rPr>
                <w:rFonts w:cs="David"/>
                <w:szCs w:val="24"/>
                <w:rtl/>
              </w:rPr>
              <w:t>ס</w:t>
            </w: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r>
              <w:rPr>
                <w:rFonts w:cs="David"/>
                <w:szCs w:val="24"/>
                <w:rtl/>
              </w:rPr>
              <w:t>ר</w:t>
            </w:r>
          </w:p>
        </w:tc>
        <w:tc>
          <w:tcPr>
            <w:tcW w:w="462" w:type="dxa"/>
          </w:tcPr>
          <w:p w:rsidR="00E62893" w:rsidRDefault="00E62893" w:rsidP="00E609DC">
            <w:pPr>
              <w:jc w:val="both"/>
              <w:rPr>
                <w:rFonts w:cs="David"/>
                <w:szCs w:val="24"/>
                <w:rtl/>
              </w:rPr>
            </w:pPr>
            <w:r>
              <w:rPr>
                <w:rFonts w:cs="David"/>
                <w:szCs w:val="24"/>
                <w:rtl/>
              </w:rPr>
              <w:t>ק</w:t>
            </w:r>
          </w:p>
        </w:tc>
        <w:tc>
          <w:tcPr>
            <w:tcW w:w="546" w:type="dxa"/>
          </w:tcPr>
          <w:p w:rsidR="00E62893" w:rsidRDefault="00E62893" w:rsidP="00E609DC">
            <w:pPr>
              <w:jc w:val="both"/>
              <w:rPr>
                <w:rFonts w:cs="David"/>
                <w:szCs w:val="24"/>
                <w:rtl/>
              </w:rPr>
            </w:pPr>
            <w:r>
              <w:rPr>
                <w:rFonts w:cs="David"/>
                <w:szCs w:val="24"/>
                <w:rtl/>
              </w:rPr>
              <w:t>ו</w:t>
            </w:r>
          </w:p>
        </w:tc>
        <w:tc>
          <w:tcPr>
            <w:tcW w:w="5472" w:type="dxa"/>
          </w:tcPr>
          <w:p w:rsidR="00E62893" w:rsidRDefault="00E62893" w:rsidP="00E609DC">
            <w:pPr>
              <w:jc w:val="both"/>
              <w:rPr>
                <w:rFonts w:cs="David"/>
                <w:szCs w:val="24"/>
                <w:rtl/>
              </w:rPr>
            </w:pPr>
            <w:r>
              <w:rPr>
                <w:rFonts w:cs="David"/>
                <w:szCs w:val="24"/>
                <w:rtl/>
              </w:rPr>
              <w:t>מקצועות מבצעים -</w:t>
            </w:r>
          </w:p>
        </w:tc>
        <w:tc>
          <w:tcPr>
            <w:tcW w:w="689" w:type="dxa"/>
          </w:tcPr>
          <w:p w:rsidR="00E62893" w:rsidRDefault="00E62893" w:rsidP="00E609DC">
            <w:pPr>
              <w:jc w:val="both"/>
              <w:rPr>
                <w:rFonts w:cs="David"/>
                <w:szCs w:val="24"/>
                <w:rtl/>
              </w:rPr>
            </w:pPr>
          </w:p>
        </w:tc>
        <w:tc>
          <w:tcPr>
            <w:tcW w:w="405" w:type="dxa"/>
          </w:tcPr>
          <w:p w:rsidR="00E62893" w:rsidRDefault="00E62893" w:rsidP="00E609DC">
            <w:pPr>
              <w:jc w:val="both"/>
              <w:rPr>
                <w:rFonts w:cs="David"/>
                <w:szCs w:val="24"/>
                <w:rtl/>
              </w:rPr>
            </w:pPr>
            <w:r>
              <w:rPr>
                <w:rFonts w:cs="David"/>
                <w:szCs w:val="24"/>
                <w:rtl/>
              </w:rPr>
              <w:t>י</w:t>
            </w:r>
          </w:p>
        </w:tc>
        <w:tc>
          <w:tcPr>
            <w:tcW w:w="660" w:type="dxa"/>
          </w:tcPr>
          <w:p w:rsidR="00E62893" w:rsidRDefault="00E62893" w:rsidP="00E609DC">
            <w:pPr>
              <w:jc w:val="both"/>
              <w:rPr>
                <w:rFonts w:cs="David"/>
                <w:szCs w:val="24"/>
                <w:rtl/>
              </w:rPr>
            </w:pPr>
            <w:r>
              <w:rPr>
                <w:rFonts w:cs="David"/>
                <w:szCs w:val="24"/>
                <w:rtl/>
              </w:rPr>
              <w:t>פ</w:t>
            </w:r>
          </w:p>
        </w:tc>
      </w:tr>
      <w:tr w:rsidR="00E62893" w:rsidTr="00E62893">
        <w:trPr>
          <w:trHeight w:hRule="exact" w:val="800"/>
          <w:jc w:val="center"/>
        </w:trPr>
        <w:tc>
          <w:tcPr>
            <w:tcW w:w="918" w:type="dxa"/>
            <w:gridSpan w:val="2"/>
          </w:tcPr>
          <w:p w:rsidR="00E62893" w:rsidRDefault="00E62893" w:rsidP="00E609DC">
            <w:pPr>
              <w:jc w:val="both"/>
              <w:rPr>
                <w:rFonts w:cs="David"/>
                <w:szCs w:val="24"/>
                <w:rtl/>
              </w:rPr>
            </w:pPr>
            <w:r>
              <w:rPr>
                <w:rFonts w:cs="David"/>
                <w:szCs w:val="24"/>
                <w:rtl/>
              </w:rPr>
              <w:t xml:space="preserve">ה </w:t>
            </w:r>
          </w:p>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r>
              <w:rPr>
                <w:rFonts w:cs="David"/>
                <w:szCs w:val="24"/>
                <w:rtl/>
              </w:rPr>
              <w:t>ן</w:t>
            </w:r>
          </w:p>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r>
              <w:rPr>
                <w:rFonts w:cs="David"/>
                <w:szCs w:val="24"/>
                <w:rtl/>
              </w:rPr>
              <w:t>ע</w:t>
            </w:r>
          </w:p>
        </w:tc>
        <w:tc>
          <w:tcPr>
            <w:tcW w:w="5472" w:type="dxa"/>
          </w:tcPr>
          <w:p w:rsidR="00E62893" w:rsidRDefault="00E62893" w:rsidP="00E609DC">
            <w:pPr>
              <w:jc w:val="both"/>
              <w:rPr>
                <w:rFonts w:cs="David"/>
                <w:szCs w:val="24"/>
                <w:rtl/>
              </w:rPr>
            </w:pPr>
          </w:p>
          <w:p w:rsidR="00E62893" w:rsidRDefault="00C11D44" w:rsidP="00E609DC">
            <w:pPr>
              <w:jc w:val="both"/>
              <w:rPr>
                <w:rFonts w:cs="David"/>
                <w:szCs w:val="24"/>
                <w:u w:val="single"/>
                <w:rtl/>
              </w:rPr>
            </w:pPr>
            <w:r>
              <w:rPr>
                <w:rFonts w:cs="David"/>
                <w:szCs w:val="24"/>
                <w:rtl/>
              </w:rPr>
              <w:t xml:space="preserve">      </w:t>
            </w:r>
            <w:r w:rsidR="00E62893">
              <w:rPr>
                <w:rFonts w:cs="David"/>
                <w:szCs w:val="24"/>
                <w:u w:val="single"/>
                <w:rtl/>
              </w:rPr>
              <w:t>הוראות</w:t>
            </w:r>
            <w:r>
              <w:rPr>
                <w:rFonts w:cs="David"/>
                <w:szCs w:val="24"/>
                <w:u w:val="single"/>
                <w:rtl/>
              </w:rPr>
              <w:t xml:space="preserve">   </w:t>
            </w:r>
            <w:r w:rsidR="00E62893">
              <w:rPr>
                <w:rFonts w:cs="David"/>
                <w:szCs w:val="24"/>
                <w:u w:val="single"/>
                <w:rtl/>
              </w:rPr>
              <w:t>לבצוע</w:t>
            </w:r>
          </w:p>
        </w:tc>
        <w:tc>
          <w:tcPr>
            <w:tcW w:w="689" w:type="dxa"/>
          </w:tcPr>
          <w:p w:rsidR="00E62893" w:rsidRDefault="00E62893" w:rsidP="00E609DC">
            <w:pPr>
              <w:jc w:val="both"/>
              <w:rPr>
                <w:rFonts w:cs="David"/>
                <w:szCs w:val="24"/>
                <w:rtl/>
              </w:rPr>
            </w:pPr>
            <w:r>
              <w:rPr>
                <w:rFonts w:cs="David"/>
                <w:szCs w:val="24"/>
                <w:rtl/>
              </w:rPr>
              <w:t>במ-צב</w:t>
            </w:r>
          </w:p>
        </w:tc>
        <w:tc>
          <w:tcPr>
            <w:tcW w:w="405" w:type="dxa"/>
          </w:tcPr>
          <w:p w:rsidR="00E62893" w:rsidRDefault="00E62893" w:rsidP="00E609DC">
            <w:pPr>
              <w:jc w:val="both"/>
              <w:rPr>
                <w:rFonts w:cs="David"/>
                <w:szCs w:val="24"/>
                <w:rtl/>
              </w:rPr>
            </w:pPr>
            <w:r>
              <w:rPr>
                <w:rFonts w:cs="David"/>
                <w:szCs w:val="24"/>
                <w:rtl/>
              </w:rPr>
              <w:t>ר</w:t>
            </w:r>
          </w:p>
          <w:p w:rsidR="00E62893" w:rsidRDefault="00E62893" w:rsidP="00E609DC">
            <w:pPr>
              <w:jc w:val="both"/>
              <w:rPr>
                <w:rFonts w:cs="David"/>
                <w:szCs w:val="24"/>
                <w:rtl/>
              </w:rPr>
            </w:pPr>
            <w:r>
              <w:rPr>
                <w:rFonts w:cs="David"/>
                <w:szCs w:val="24"/>
                <w:rtl/>
              </w:rPr>
              <w:t>ו</w:t>
            </w:r>
          </w:p>
          <w:p w:rsidR="00E62893" w:rsidRDefault="00E62893" w:rsidP="00E609DC">
            <w:pPr>
              <w:jc w:val="both"/>
              <w:rPr>
                <w:rFonts w:cs="David"/>
                <w:szCs w:val="24"/>
                <w:rtl/>
              </w:rPr>
            </w:pPr>
            <w:r>
              <w:rPr>
                <w:rFonts w:cs="David"/>
                <w:szCs w:val="24"/>
                <w:rtl/>
              </w:rPr>
              <w:t>ת</w:t>
            </w:r>
          </w:p>
        </w:tc>
        <w:tc>
          <w:tcPr>
            <w:tcW w:w="660" w:type="dxa"/>
          </w:tcPr>
          <w:p w:rsidR="00E62893" w:rsidRDefault="00E62893" w:rsidP="00E609DC">
            <w:pPr>
              <w:jc w:val="both"/>
              <w:rPr>
                <w:rFonts w:cs="David"/>
                <w:szCs w:val="24"/>
                <w:rtl/>
              </w:rPr>
            </w:pPr>
            <w:r>
              <w:rPr>
                <w:rFonts w:cs="David"/>
                <w:szCs w:val="24"/>
                <w:rtl/>
              </w:rPr>
              <w:t>ר</w:t>
            </w: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ב. השהייה נוספת של המים עד שריכוז הכלור יתאים לנדרש</w:t>
            </w:r>
          </w:p>
        </w:tc>
        <w:tc>
          <w:tcPr>
            <w:tcW w:w="689" w:type="dxa"/>
          </w:tcPr>
          <w:p w:rsidR="00E62893" w:rsidRDefault="00E62893" w:rsidP="00E609DC">
            <w:pPr>
              <w:jc w:val="both"/>
              <w:rPr>
                <w:rFonts w:cs="David"/>
                <w:szCs w:val="24"/>
                <w:rtl/>
              </w:rPr>
            </w:pPr>
          </w:p>
        </w:tc>
        <w:tc>
          <w:tcPr>
            <w:tcW w:w="405" w:type="dxa"/>
            <w:vMerge w:val="restart"/>
          </w:tcPr>
          <w:p w:rsidR="00E62893" w:rsidRDefault="00E62893" w:rsidP="00E609DC">
            <w:pPr>
              <w:jc w:val="both"/>
              <w:rPr>
                <w:rFonts w:cs="David"/>
                <w:szCs w:val="24"/>
                <w:rtl/>
              </w:rPr>
            </w:pPr>
            <w:r>
              <w:rPr>
                <w:rFonts w:cs="David" w:hint="cs"/>
                <w:szCs w:val="24"/>
                <w:rtl/>
              </w:rPr>
              <w:t>נ</w:t>
            </w: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בתקנות מי שתייה</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ג. הרקה חלקית ומילוי במי שתייה עם ריכוז כלור נמוך (עם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מי מערכת עירונית)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F562EA" w:rsidRDefault="00E62893" w:rsidP="00E609DC">
            <w:pPr>
              <w:jc w:val="both"/>
              <w:rPr>
                <w:rFonts w:cs="David"/>
                <w:b/>
                <w:bCs/>
                <w:szCs w:val="24"/>
                <w:rtl/>
              </w:rPr>
            </w:pPr>
            <w:r w:rsidRPr="00F562EA">
              <w:rPr>
                <w:rFonts w:cs="David" w:hint="cs"/>
                <w:b/>
                <w:bCs/>
                <w:szCs w:val="24"/>
                <w:rtl/>
              </w:rPr>
              <w:t>5. דיגום ואישור המאגר לצריכה</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עם סיום העבודות, יילקחו דגימות לבדיקת איכות המים.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הדיגום יערך ע"י דוגם מוסמך מטעם הרשות המקומית או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המעבדה המוכרת ועפ"י "נהלי דיגום איכות המים", משרד</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הבריאות, ינואר 2000.</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נטילת הדגימות תתבצע מברזי דיגום תקינים ביציאה של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המאגר, וכן ממקור המים לשטיפת המאגר.</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F562EA" w:rsidRDefault="00E62893" w:rsidP="00E609DC">
            <w:pPr>
              <w:jc w:val="both"/>
              <w:rPr>
                <w:rFonts w:cs="David"/>
                <w:b/>
                <w:bCs/>
                <w:szCs w:val="24"/>
                <w:rtl/>
              </w:rPr>
            </w:pPr>
            <w:r w:rsidRPr="00F562EA">
              <w:rPr>
                <w:rFonts w:cs="David" w:hint="cs"/>
                <w:b/>
                <w:bCs/>
                <w:szCs w:val="24"/>
                <w:rtl/>
              </w:rPr>
              <w:t xml:space="preserve">יבדקו הפרמטרים הבאים: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א. חיידקי קוליפורם (במעבדה וכרת ע"י משרד הבריאות)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ב. כלור חופשי</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ג. עכירות.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ד. כל דרישה אחרת מטעם משרד הבריאות ו/או היזם.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ה. המים יעמדו בנדרש בתקנות ביאות העם (איכותם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התברואתית של מי השתייה) או הנחיות בתי החולים.</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הספקת המים תחודש מיד לאחר ביצוע העבודות והדיגום,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ללא המתנה לקבלת התוצאות הבקטריאליות.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במקרה ומתקבלות תוצאות חריגות, יערך דיגום חוזר.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אם תוצאות הדיגום החוזר אינן תקינות, יש לערוך ניקוי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וחיטוי חוזר למאגר.</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רק לאחר קבלת תוצאות דיגום תקינות, בדיגום החוזר, ניתן</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יהיה לאשר את השימוש במאגר.</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F562EA" w:rsidRDefault="00E62893" w:rsidP="00E609DC">
            <w:pPr>
              <w:jc w:val="both"/>
              <w:rPr>
                <w:rFonts w:cs="David"/>
                <w:b/>
                <w:bCs/>
                <w:szCs w:val="24"/>
                <w:rtl/>
              </w:rPr>
            </w:pPr>
            <w:r w:rsidRPr="00F562EA">
              <w:rPr>
                <w:rFonts w:cs="David" w:hint="cs"/>
                <w:b/>
                <w:bCs/>
                <w:szCs w:val="24"/>
                <w:rtl/>
              </w:rPr>
              <w:t>6. דיווח</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העבודות ותוצאות הדיגום שבוצעו במאגר יפורטו ע"י הקבלן</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 xml:space="preserve">המבצע בטופס "אישור ביצוע ניקוי וחיטוי מאגר מים" </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r w:rsidR="00E62893" w:rsidTr="00E62893">
        <w:trPr>
          <w:trHeight w:hRule="exact" w:val="320"/>
          <w:jc w:val="center"/>
        </w:trPr>
        <w:tc>
          <w:tcPr>
            <w:tcW w:w="918" w:type="dxa"/>
            <w:gridSpan w:val="2"/>
          </w:tcPr>
          <w:p w:rsidR="00E62893" w:rsidRDefault="00E62893" w:rsidP="00E609DC">
            <w:pPr>
              <w:jc w:val="both"/>
              <w:rPr>
                <w:rFonts w:cs="David"/>
                <w:szCs w:val="24"/>
                <w:rtl/>
              </w:rPr>
            </w:pPr>
          </w:p>
        </w:tc>
        <w:tc>
          <w:tcPr>
            <w:tcW w:w="462" w:type="dxa"/>
          </w:tcPr>
          <w:p w:rsidR="00E62893" w:rsidRDefault="00E62893" w:rsidP="00E609DC">
            <w:pPr>
              <w:jc w:val="both"/>
              <w:rPr>
                <w:rFonts w:cs="David"/>
                <w:szCs w:val="24"/>
                <w:rtl/>
              </w:rPr>
            </w:pPr>
          </w:p>
        </w:tc>
        <w:tc>
          <w:tcPr>
            <w:tcW w:w="546" w:type="dxa"/>
          </w:tcPr>
          <w:p w:rsidR="00E62893" w:rsidRDefault="00E62893" w:rsidP="00E609DC">
            <w:pPr>
              <w:jc w:val="both"/>
              <w:rPr>
                <w:rFonts w:cs="David"/>
                <w:szCs w:val="24"/>
                <w:rtl/>
              </w:rPr>
            </w:pPr>
          </w:p>
        </w:tc>
        <w:tc>
          <w:tcPr>
            <w:tcW w:w="5472" w:type="dxa"/>
          </w:tcPr>
          <w:p w:rsidR="00E62893" w:rsidRPr="00537770" w:rsidRDefault="00E62893" w:rsidP="00E609DC">
            <w:pPr>
              <w:jc w:val="both"/>
              <w:rPr>
                <w:rFonts w:cs="David"/>
                <w:szCs w:val="24"/>
                <w:rtl/>
              </w:rPr>
            </w:pPr>
            <w:r>
              <w:rPr>
                <w:rFonts w:cs="David" w:hint="cs"/>
                <w:szCs w:val="24"/>
                <w:rtl/>
              </w:rPr>
              <w:t>ויועברו למוקד צה"ל במבנה וללשכת הבריאות האחראית.</w:t>
            </w:r>
          </w:p>
        </w:tc>
        <w:tc>
          <w:tcPr>
            <w:tcW w:w="689" w:type="dxa"/>
          </w:tcPr>
          <w:p w:rsidR="00E62893" w:rsidRDefault="00E62893" w:rsidP="00E609DC">
            <w:pPr>
              <w:jc w:val="both"/>
              <w:rPr>
                <w:rFonts w:cs="David"/>
                <w:szCs w:val="24"/>
                <w:rtl/>
              </w:rPr>
            </w:pPr>
          </w:p>
        </w:tc>
        <w:tc>
          <w:tcPr>
            <w:tcW w:w="405" w:type="dxa"/>
            <w:vMerge/>
          </w:tcPr>
          <w:p w:rsidR="00E62893" w:rsidRDefault="00E62893" w:rsidP="00E609DC">
            <w:pPr>
              <w:jc w:val="both"/>
              <w:rPr>
                <w:rFonts w:cs="David"/>
                <w:szCs w:val="24"/>
                <w:rtl/>
              </w:rPr>
            </w:pPr>
          </w:p>
        </w:tc>
        <w:tc>
          <w:tcPr>
            <w:tcW w:w="660" w:type="dxa"/>
          </w:tcPr>
          <w:p w:rsidR="00E62893" w:rsidRDefault="00E62893" w:rsidP="00E609DC">
            <w:pPr>
              <w:jc w:val="both"/>
              <w:rPr>
                <w:rFonts w:cs="David"/>
                <w:szCs w:val="24"/>
                <w:rtl/>
              </w:rPr>
            </w:pPr>
          </w:p>
        </w:tc>
      </w:tr>
    </w:tbl>
    <w:p w:rsidR="00E62893" w:rsidRDefault="00E62893" w:rsidP="00E609DC">
      <w:pPr>
        <w:rPr>
          <w:rFonts w:cs="David"/>
          <w:sz w:val="24"/>
          <w:szCs w:val="24"/>
          <w:rtl/>
        </w:rPr>
      </w:pPr>
    </w:p>
    <w:p w:rsidR="00151FD3" w:rsidRDefault="00151FD3" w:rsidP="00E609DC">
      <w:pPr>
        <w:jc w:val="both"/>
        <w:rPr>
          <w:rFonts w:cs="David"/>
          <w:szCs w:val="24"/>
          <w:rtl/>
        </w:rPr>
      </w:pPr>
    </w:p>
    <w:p w:rsidR="000B10F9" w:rsidRDefault="000B10F9">
      <w:pPr>
        <w:bidi w:val="0"/>
        <w:rPr>
          <w:rFonts w:cs="David"/>
          <w:szCs w:val="24"/>
          <w:rtl/>
        </w:rPr>
      </w:pPr>
      <w:r>
        <w:rPr>
          <w:rFonts w:cs="David"/>
          <w:szCs w:val="24"/>
          <w:rtl/>
        </w:rPr>
        <w:br w:type="page"/>
      </w:r>
    </w:p>
    <w:p w:rsidR="00E62893" w:rsidRDefault="00E62893" w:rsidP="00E609DC">
      <w:pPr>
        <w:jc w:val="both"/>
        <w:rPr>
          <w:rFonts w:cs="David"/>
          <w:szCs w:val="24"/>
          <w:rtl/>
        </w:rPr>
      </w:pPr>
    </w:p>
    <w:tbl>
      <w:tblPr>
        <w:tblW w:w="0" w:type="auto"/>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908"/>
        <w:gridCol w:w="10"/>
        <w:gridCol w:w="462"/>
        <w:gridCol w:w="546"/>
        <w:gridCol w:w="1439"/>
        <w:gridCol w:w="4150"/>
        <w:gridCol w:w="572"/>
        <w:gridCol w:w="405"/>
        <w:gridCol w:w="405"/>
      </w:tblGrid>
      <w:tr w:rsidR="00151FD3" w:rsidRPr="0024605F">
        <w:trPr>
          <w:trHeight w:hRule="exact" w:val="320"/>
          <w:jc w:val="right"/>
        </w:trPr>
        <w:tc>
          <w:tcPr>
            <w:tcW w:w="908" w:type="dxa"/>
          </w:tcPr>
          <w:p w:rsidR="00151FD3" w:rsidRPr="0024605F" w:rsidRDefault="00151FD3" w:rsidP="00E609DC">
            <w:pPr>
              <w:jc w:val="center"/>
              <w:rPr>
                <w:rFonts w:cs="David"/>
                <w:b/>
                <w:bCs/>
                <w:sz w:val="24"/>
                <w:szCs w:val="24"/>
                <w:rtl/>
              </w:rPr>
            </w:pPr>
          </w:p>
        </w:tc>
        <w:tc>
          <w:tcPr>
            <w:tcW w:w="6607" w:type="dxa"/>
            <w:gridSpan w:val="5"/>
          </w:tcPr>
          <w:p w:rsidR="00151FD3" w:rsidRPr="0024605F" w:rsidRDefault="00151FD3" w:rsidP="00E609DC">
            <w:pPr>
              <w:jc w:val="center"/>
              <w:rPr>
                <w:rFonts w:cs="David"/>
                <w:b/>
                <w:bCs/>
                <w:sz w:val="24"/>
                <w:szCs w:val="24"/>
                <w:rtl/>
              </w:rPr>
            </w:pPr>
            <w:r w:rsidRPr="0024605F">
              <w:rPr>
                <w:rFonts w:cs="David"/>
                <w:b/>
                <w:bCs/>
                <w:sz w:val="24"/>
                <w:szCs w:val="24"/>
                <w:rtl/>
              </w:rPr>
              <w:t>דף טיפולים מונע</w:t>
            </w:r>
          </w:p>
        </w:tc>
        <w:tc>
          <w:tcPr>
            <w:tcW w:w="1382" w:type="dxa"/>
            <w:gridSpan w:val="3"/>
          </w:tcPr>
          <w:p w:rsidR="00151FD3" w:rsidRPr="0024605F" w:rsidRDefault="00151FD3" w:rsidP="00E609DC">
            <w:pPr>
              <w:jc w:val="center"/>
              <w:rPr>
                <w:rFonts w:cs="David"/>
                <w:b/>
                <w:bCs/>
                <w:sz w:val="24"/>
                <w:szCs w:val="24"/>
                <w:rtl/>
              </w:rPr>
            </w:pPr>
          </w:p>
        </w:tc>
      </w:tr>
      <w:tr w:rsidR="00151FD3" w:rsidRPr="0024605F">
        <w:trPr>
          <w:trHeight w:hRule="exact" w:val="320"/>
          <w:jc w:val="right"/>
        </w:trPr>
        <w:tc>
          <w:tcPr>
            <w:tcW w:w="91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60</w:t>
            </w:r>
            <w:r w:rsidRPr="0024605F">
              <w:rPr>
                <w:rFonts w:cs="David"/>
                <w:b/>
                <w:bCs/>
                <w:sz w:val="24"/>
                <w:szCs w:val="24"/>
              </w:rPr>
              <w:t>W</w:t>
            </w:r>
          </w:p>
        </w:tc>
        <w:tc>
          <w:tcPr>
            <w:tcW w:w="1008" w:type="dxa"/>
            <w:gridSpan w:val="2"/>
          </w:tcPr>
          <w:p w:rsidR="00151FD3" w:rsidRPr="0024605F" w:rsidRDefault="00151FD3" w:rsidP="00E609DC">
            <w:pPr>
              <w:jc w:val="center"/>
              <w:rPr>
                <w:rFonts w:cs="David"/>
                <w:b/>
                <w:bCs/>
                <w:sz w:val="24"/>
                <w:szCs w:val="24"/>
                <w:rtl/>
              </w:rPr>
            </w:pPr>
            <w:r w:rsidRPr="0024605F">
              <w:rPr>
                <w:rFonts w:cs="David"/>
                <w:b/>
                <w:bCs/>
                <w:sz w:val="24"/>
                <w:szCs w:val="24"/>
                <w:rtl/>
              </w:rPr>
              <w:t xml:space="preserve">סוג הציוד </w:t>
            </w:r>
          </w:p>
        </w:tc>
        <w:tc>
          <w:tcPr>
            <w:tcW w:w="5589" w:type="dxa"/>
            <w:gridSpan w:val="2"/>
          </w:tcPr>
          <w:p w:rsidR="00151FD3" w:rsidRPr="0024605F" w:rsidRDefault="00151FD3" w:rsidP="00E609DC">
            <w:pPr>
              <w:jc w:val="center"/>
              <w:rPr>
                <w:rFonts w:cs="David"/>
                <w:b/>
                <w:bCs/>
                <w:sz w:val="24"/>
                <w:szCs w:val="24"/>
                <w:rtl/>
              </w:rPr>
            </w:pPr>
            <w:r w:rsidRPr="0024605F">
              <w:rPr>
                <w:rFonts w:cs="David"/>
                <w:b/>
                <w:bCs/>
                <w:sz w:val="24"/>
                <w:szCs w:val="24"/>
                <w:rtl/>
              </w:rPr>
              <w:t>בדיקת בורות ביוב/ניקוז/מפרידי שומן</w:t>
            </w:r>
          </w:p>
        </w:tc>
        <w:tc>
          <w:tcPr>
            <w:tcW w:w="1382" w:type="dxa"/>
            <w:gridSpan w:val="3"/>
          </w:tcPr>
          <w:p w:rsidR="00151FD3" w:rsidRPr="0024605F" w:rsidRDefault="00151FD3" w:rsidP="00E609DC">
            <w:pPr>
              <w:jc w:val="center"/>
              <w:rPr>
                <w:rFonts w:cs="David"/>
                <w:b/>
                <w:bCs/>
                <w:sz w:val="24"/>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r w:rsidRPr="0024605F">
              <w:rPr>
                <w:rFonts w:cs="David"/>
                <w:szCs w:val="24"/>
                <w:rtl/>
              </w:rPr>
              <w:t>ה</w:t>
            </w:r>
          </w:p>
        </w:tc>
        <w:tc>
          <w:tcPr>
            <w:tcW w:w="462" w:type="dxa"/>
          </w:tcPr>
          <w:p w:rsidR="00151FD3" w:rsidRPr="0024605F" w:rsidRDefault="00151FD3" w:rsidP="00E609DC">
            <w:pPr>
              <w:jc w:val="both"/>
              <w:rPr>
                <w:rFonts w:cs="David"/>
                <w:szCs w:val="24"/>
                <w:rtl/>
              </w:rPr>
            </w:pPr>
            <w:r w:rsidRPr="0024605F">
              <w:rPr>
                <w:rFonts w:cs="David"/>
                <w:szCs w:val="24"/>
                <w:rtl/>
              </w:rPr>
              <w:t>ת</w:t>
            </w:r>
          </w:p>
        </w:tc>
        <w:tc>
          <w:tcPr>
            <w:tcW w:w="546" w:type="dxa"/>
          </w:tcPr>
          <w:p w:rsidR="00151FD3" w:rsidRPr="0024605F" w:rsidRDefault="00151FD3" w:rsidP="00E609DC">
            <w:pPr>
              <w:jc w:val="both"/>
              <w:rPr>
                <w:rFonts w:cs="David"/>
                <w:szCs w:val="24"/>
                <w:rtl/>
              </w:rPr>
            </w:pPr>
            <w:r w:rsidRPr="0024605F">
              <w:rPr>
                <w:rFonts w:cs="David"/>
                <w:szCs w:val="24"/>
                <w:rtl/>
              </w:rPr>
              <w:t>ב</w:t>
            </w:r>
          </w:p>
        </w:tc>
        <w:tc>
          <w:tcPr>
            <w:tcW w:w="5589" w:type="dxa"/>
            <w:gridSpan w:val="2"/>
          </w:tcPr>
          <w:p w:rsidR="00151FD3" w:rsidRPr="0024605F" w:rsidRDefault="00151FD3" w:rsidP="00E609DC">
            <w:pPr>
              <w:jc w:val="both"/>
              <w:rPr>
                <w:rFonts w:cs="David"/>
                <w:szCs w:val="24"/>
                <w:rtl/>
              </w:rPr>
            </w:pPr>
            <w:r w:rsidRPr="0024605F">
              <w:rPr>
                <w:rFonts w:cs="David"/>
                <w:szCs w:val="24"/>
                <w:rtl/>
              </w:rPr>
              <w:t>ממוקם ב-</w:t>
            </w:r>
          </w:p>
        </w:tc>
        <w:tc>
          <w:tcPr>
            <w:tcW w:w="572" w:type="dxa"/>
          </w:tcPr>
          <w:p w:rsidR="00151FD3" w:rsidRPr="0024605F" w:rsidRDefault="00151FD3" w:rsidP="00E609DC">
            <w:pPr>
              <w:jc w:val="both"/>
              <w:rPr>
                <w:rFonts w:cs="David"/>
                <w:szCs w:val="24"/>
                <w:rtl/>
              </w:rPr>
            </w:pPr>
            <w:r w:rsidRPr="0024605F">
              <w:rPr>
                <w:rFonts w:cs="David"/>
                <w:szCs w:val="24"/>
                <w:rtl/>
              </w:rPr>
              <w:t>בצ-</w:t>
            </w:r>
          </w:p>
        </w:tc>
        <w:tc>
          <w:tcPr>
            <w:tcW w:w="405" w:type="dxa"/>
          </w:tcPr>
          <w:p w:rsidR="00151FD3" w:rsidRPr="0024605F" w:rsidRDefault="00151FD3" w:rsidP="00E609DC">
            <w:pPr>
              <w:jc w:val="both"/>
              <w:rPr>
                <w:rFonts w:cs="David"/>
                <w:szCs w:val="24"/>
                <w:rtl/>
              </w:rPr>
            </w:pPr>
            <w:r w:rsidRPr="0024605F">
              <w:rPr>
                <w:rFonts w:cs="David"/>
                <w:szCs w:val="24"/>
                <w:rtl/>
              </w:rPr>
              <w:t>ת</w:t>
            </w:r>
          </w:p>
        </w:tc>
        <w:tc>
          <w:tcPr>
            <w:tcW w:w="405" w:type="dxa"/>
          </w:tcPr>
          <w:p w:rsidR="00151FD3" w:rsidRPr="0024605F" w:rsidRDefault="00151FD3" w:rsidP="00E609DC">
            <w:pPr>
              <w:jc w:val="both"/>
              <w:rPr>
                <w:rFonts w:cs="David"/>
                <w:szCs w:val="24"/>
                <w:rtl/>
              </w:rPr>
            </w:pPr>
            <w:r w:rsidRPr="0024605F">
              <w:rPr>
                <w:rFonts w:cs="David"/>
                <w:szCs w:val="24"/>
                <w:rtl/>
              </w:rPr>
              <w:t>מ</w:t>
            </w: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r w:rsidRPr="0024605F">
              <w:rPr>
                <w:rFonts w:cs="David"/>
                <w:szCs w:val="24"/>
                <w:rtl/>
              </w:rPr>
              <w:t>ע</w:t>
            </w:r>
          </w:p>
        </w:tc>
        <w:tc>
          <w:tcPr>
            <w:tcW w:w="462" w:type="dxa"/>
          </w:tcPr>
          <w:p w:rsidR="00151FD3" w:rsidRPr="0024605F" w:rsidRDefault="00151FD3" w:rsidP="00E609DC">
            <w:pPr>
              <w:jc w:val="both"/>
              <w:rPr>
                <w:rFonts w:cs="David"/>
                <w:szCs w:val="24"/>
                <w:rtl/>
              </w:rPr>
            </w:pPr>
            <w:r w:rsidRPr="0024605F">
              <w:rPr>
                <w:rFonts w:cs="David"/>
                <w:szCs w:val="24"/>
                <w:rtl/>
              </w:rPr>
              <w:t>ו</w:t>
            </w:r>
          </w:p>
        </w:tc>
        <w:tc>
          <w:tcPr>
            <w:tcW w:w="546" w:type="dxa"/>
          </w:tcPr>
          <w:p w:rsidR="00151FD3" w:rsidRPr="0024605F" w:rsidRDefault="00151FD3" w:rsidP="00E609DC">
            <w:pPr>
              <w:jc w:val="both"/>
              <w:rPr>
                <w:rFonts w:cs="David"/>
                <w:szCs w:val="24"/>
                <w:rtl/>
              </w:rPr>
            </w:pPr>
            <w:r w:rsidRPr="0024605F">
              <w:rPr>
                <w:rFonts w:cs="David"/>
                <w:szCs w:val="24"/>
                <w:rtl/>
              </w:rPr>
              <w:t>צ</w:t>
            </w:r>
          </w:p>
        </w:tc>
        <w:tc>
          <w:tcPr>
            <w:tcW w:w="5589" w:type="dxa"/>
            <w:gridSpan w:val="2"/>
          </w:tcPr>
          <w:p w:rsidR="00151FD3" w:rsidRPr="0024605F" w:rsidRDefault="00151FD3" w:rsidP="00E609DC">
            <w:pPr>
              <w:jc w:val="both"/>
              <w:rPr>
                <w:rFonts w:cs="David"/>
                <w:szCs w:val="24"/>
                <w:rtl/>
              </w:rPr>
            </w:pPr>
            <w:r w:rsidRPr="0024605F">
              <w:rPr>
                <w:rFonts w:cs="David"/>
                <w:szCs w:val="24"/>
                <w:rtl/>
              </w:rPr>
              <w:t>משרת את -</w:t>
            </w:r>
          </w:p>
        </w:tc>
        <w:tc>
          <w:tcPr>
            <w:tcW w:w="572" w:type="dxa"/>
          </w:tcPr>
          <w:p w:rsidR="00151FD3" w:rsidRPr="0024605F" w:rsidRDefault="00151FD3" w:rsidP="00E609DC">
            <w:pPr>
              <w:jc w:val="both"/>
              <w:rPr>
                <w:rFonts w:cs="David"/>
                <w:szCs w:val="24"/>
                <w:rtl/>
              </w:rPr>
            </w:pPr>
            <w:r w:rsidRPr="0024605F">
              <w:rPr>
                <w:rFonts w:cs="David"/>
                <w:szCs w:val="24"/>
                <w:rtl/>
              </w:rPr>
              <w:t>וע</w:t>
            </w:r>
          </w:p>
        </w:tc>
        <w:tc>
          <w:tcPr>
            <w:tcW w:w="405" w:type="dxa"/>
          </w:tcPr>
          <w:p w:rsidR="00151FD3" w:rsidRPr="0024605F" w:rsidRDefault="00151FD3" w:rsidP="00E609DC">
            <w:pPr>
              <w:jc w:val="both"/>
              <w:rPr>
                <w:rFonts w:cs="David"/>
                <w:szCs w:val="24"/>
                <w:rtl/>
              </w:rPr>
            </w:pPr>
            <w:r w:rsidRPr="0024605F">
              <w:rPr>
                <w:rFonts w:cs="David"/>
                <w:szCs w:val="24"/>
                <w:rtl/>
              </w:rPr>
              <w:t>ד</w:t>
            </w:r>
          </w:p>
        </w:tc>
        <w:tc>
          <w:tcPr>
            <w:tcW w:w="405" w:type="dxa"/>
          </w:tcPr>
          <w:p w:rsidR="00151FD3" w:rsidRPr="0024605F" w:rsidRDefault="00151FD3" w:rsidP="00E609DC">
            <w:pPr>
              <w:jc w:val="both"/>
              <w:rPr>
                <w:rFonts w:cs="David"/>
                <w:szCs w:val="24"/>
                <w:rtl/>
              </w:rPr>
            </w:pPr>
            <w:r w:rsidRPr="0024605F">
              <w:rPr>
                <w:rFonts w:cs="David"/>
                <w:szCs w:val="24"/>
                <w:rtl/>
              </w:rPr>
              <w:t>ס</w:t>
            </w: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r w:rsidRPr="0024605F">
              <w:rPr>
                <w:rFonts w:cs="David"/>
                <w:szCs w:val="24"/>
                <w:rtl/>
              </w:rPr>
              <w:t>ר</w:t>
            </w:r>
          </w:p>
        </w:tc>
        <w:tc>
          <w:tcPr>
            <w:tcW w:w="462" w:type="dxa"/>
          </w:tcPr>
          <w:p w:rsidR="00151FD3" w:rsidRPr="0024605F" w:rsidRDefault="00151FD3" w:rsidP="00E609DC">
            <w:pPr>
              <w:jc w:val="both"/>
              <w:rPr>
                <w:rFonts w:cs="David"/>
                <w:szCs w:val="24"/>
                <w:rtl/>
              </w:rPr>
            </w:pPr>
            <w:r w:rsidRPr="0024605F">
              <w:rPr>
                <w:rFonts w:cs="David"/>
                <w:szCs w:val="24"/>
                <w:rtl/>
              </w:rPr>
              <w:t>ק</w:t>
            </w:r>
          </w:p>
        </w:tc>
        <w:tc>
          <w:tcPr>
            <w:tcW w:w="546" w:type="dxa"/>
          </w:tcPr>
          <w:p w:rsidR="00151FD3" w:rsidRPr="0024605F" w:rsidRDefault="00151FD3" w:rsidP="00E609DC">
            <w:pPr>
              <w:jc w:val="both"/>
              <w:rPr>
                <w:rFonts w:cs="David"/>
                <w:szCs w:val="24"/>
                <w:rtl/>
              </w:rPr>
            </w:pPr>
            <w:r w:rsidRPr="0024605F">
              <w:rPr>
                <w:rFonts w:cs="David"/>
                <w:szCs w:val="24"/>
                <w:rtl/>
              </w:rPr>
              <w:t>ו</w:t>
            </w:r>
          </w:p>
        </w:tc>
        <w:tc>
          <w:tcPr>
            <w:tcW w:w="5589" w:type="dxa"/>
            <w:gridSpan w:val="2"/>
          </w:tcPr>
          <w:p w:rsidR="00151FD3" w:rsidRPr="0024605F" w:rsidRDefault="00151FD3" w:rsidP="00E609DC">
            <w:pPr>
              <w:jc w:val="both"/>
              <w:rPr>
                <w:rFonts w:cs="David"/>
                <w:szCs w:val="24"/>
                <w:rtl/>
              </w:rPr>
            </w:pPr>
            <w:r w:rsidRPr="0024605F">
              <w:rPr>
                <w:rFonts w:cs="David"/>
                <w:szCs w:val="24"/>
                <w:rtl/>
              </w:rPr>
              <w:t>מקצועות מבצעים -</w:t>
            </w: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r w:rsidRPr="0024605F">
              <w:rPr>
                <w:rFonts w:cs="David"/>
                <w:szCs w:val="24"/>
                <w:rtl/>
              </w:rPr>
              <w:t>י</w:t>
            </w:r>
          </w:p>
        </w:tc>
        <w:tc>
          <w:tcPr>
            <w:tcW w:w="405" w:type="dxa"/>
          </w:tcPr>
          <w:p w:rsidR="00151FD3" w:rsidRPr="0024605F" w:rsidRDefault="00151FD3" w:rsidP="00E609DC">
            <w:pPr>
              <w:jc w:val="both"/>
              <w:rPr>
                <w:rFonts w:cs="David"/>
                <w:szCs w:val="24"/>
                <w:rtl/>
              </w:rPr>
            </w:pPr>
            <w:r w:rsidRPr="0024605F">
              <w:rPr>
                <w:rFonts w:cs="David"/>
                <w:szCs w:val="24"/>
                <w:rtl/>
              </w:rPr>
              <w:t>פ</w:t>
            </w:r>
          </w:p>
        </w:tc>
      </w:tr>
      <w:tr w:rsidR="00151FD3" w:rsidRPr="0024605F">
        <w:trPr>
          <w:trHeight w:hRule="exact" w:val="800"/>
          <w:jc w:val="right"/>
        </w:trPr>
        <w:tc>
          <w:tcPr>
            <w:tcW w:w="918" w:type="dxa"/>
            <w:gridSpan w:val="2"/>
          </w:tcPr>
          <w:p w:rsidR="00151FD3" w:rsidRPr="0024605F" w:rsidRDefault="00151FD3" w:rsidP="00E609DC">
            <w:pPr>
              <w:jc w:val="both"/>
              <w:rPr>
                <w:rFonts w:cs="David"/>
                <w:szCs w:val="24"/>
                <w:rtl/>
              </w:rPr>
            </w:pPr>
            <w:r w:rsidRPr="0024605F">
              <w:rPr>
                <w:rFonts w:cs="David"/>
                <w:szCs w:val="24"/>
                <w:rtl/>
              </w:rPr>
              <w:t xml:space="preserve">ה </w:t>
            </w:r>
          </w:p>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r w:rsidRPr="0024605F">
              <w:rPr>
                <w:rFonts w:cs="David"/>
                <w:szCs w:val="24"/>
                <w:rtl/>
              </w:rPr>
              <w:t>ן</w:t>
            </w:r>
          </w:p>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r w:rsidRPr="0024605F">
              <w:rPr>
                <w:rFonts w:cs="David"/>
                <w:szCs w:val="24"/>
                <w:rtl/>
              </w:rPr>
              <w:t>ע</w:t>
            </w:r>
          </w:p>
        </w:tc>
        <w:tc>
          <w:tcPr>
            <w:tcW w:w="5589" w:type="dxa"/>
            <w:gridSpan w:val="2"/>
          </w:tcPr>
          <w:p w:rsidR="00151FD3" w:rsidRPr="0024605F" w:rsidRDefault="00151FD3" w:rsidP="00E609DC">
            <w:pPr>
              <w:jc w:val="both"/>
              <w:rPr>
                <w:rFonts w:cs="David"/>
                <w:szCs w:val="24"/>
                <w:rtl/>
              </w:rPr>
            </w:pPr>
          </w:p>
          <w:p w:rsidR="00151FD3" w:rsidRPr="0024605F" w:rsidRDefault="00C11D44" w:rsidP="00E609DC">
            <w:pPr>
              <w:jc w:val="both"/>
              <w:rPr>
                <w:rFonts w:cs="David"/>
                <w:szCs w:val="24"/>
                <w:u w:val="single"/>
                <w:rtl/>
              </w:rPr>
            </w:pPr>
            <w:r>
              <w:rPr>
                <w:rFonts w:cs="David"/>
                <w:szCs w:val="24"/>
                <w:rtl/>
              </w:rPr>
              <w:t xml:space="preserve">      </w:t>
            </w:r>
            <w:r w:rsidR="00151FD3" w:rsidRPr="0024605F">
              <w:rPr>
                <w:rFonts w:cs="David"/>
                <w:szCs w:val="24"/>
                <w:u w:val="single"/>
                <w:rtl/>
              </w:rPr>
              <w:t>הוראות</w:t>
            </w:r>
            <w:r>
              <w:rPr>
                <w:rFonts w:cs="David"/>
                <w:szCs w:val="24"/>
                <w:u w:val="single"/>
                <w:rtl/>
              </w:rPr>
              <w:t xml:space="preserve">   </w:t>
            </w:r>
            <w:r w:rsidR="00151FD3" w:rsidRPr="0024605F">
              <w:rPr>
                <w:rFonts w:cs="David"/>
                <w:szCs w:val="24"/>
                <w:u w:val="single"/>
                <w:rtl/>
              </w:rPr>
              <w:t>לבצוע</w:t>
            </w:r>
          </w:p>
        </w:tc>
        <w:tc>
          <w:tcPr>
            <w:tcW w:w="572" w:type="dxa"/>
          </w:tcPr>
          <w:p w:rsidR="00151FD3" w:rsidRPr="0024605F" w:rsidRDefault="00151FD3" w:rsidP="00E609DC">
            <w:pPr>
              <w:jc w:val="both"/>
              <w:rPr>
                <w:rFonts w:cs="David"/>
                <w:szCs w:val="24"/>
                <w:rtl/>
              </w:rPr>
            </w:pPr>
            <w:r w:rsidRPr="0024605F">
              <w:rPr>
                <w:rFonts w:cs="David"/>
                <w:szCs w:val="24"/>
                <w:rtl/>
              </w:rPr>
              <w:t>במ-צב</w:t>
            </w:r>
          </w:p>
        </w:tc>
        <w:tc>
          <w:tcPr>
            <w:tcW w:w="405" w:type="dxa"/>
          </w:tcPr>
          <w:p w:rsidR="00151FD3" w:rsidRPr="0024605F" w:rsidRDefault="00151FD3" w:rsidP="00E609DC">
            <w:pPr>
              <w:jc w:val="both"/>
              <w:rPr>
                <w:rFonts w:cs="David"/>
                <w:szCs w:val="24"/>
                <w:rtl/>
              </w:rPr>
            </w:pPr>
            <w:r w:rsidRPr="0024605F">
              <w:rPr>
                <w:rFonts w:cs="David"/>
                <w:szCs w:val="24"/>
                <w:rtl/>
              </w:rPr>
              <w:t>ר</w:t>
            </w:r>
          </w:p>
          <w:p w:rsidR="00151FD3" w:rsidRPr="0024605F" w:rsidRDefault="00151FD3" w:rsidP="00E609DC">
            <w:pPr>
              <w:jc w:val="both"/>
              <w:rPr>
                <w:rFonts w:cs="David"/>
                <w:szCs w:val="24"/>
                <w:rtl/>
              </w:rPr>
            </w:pPr>
            <w:r w:rsidRPr="0024605F">
              <w:rPr>
                <w:rFonts w:cs="David"/>
                <w:szCs w:val="24"/>
                <w:rtl/>
              </w:rPr>
              <w:t>ו</w:t>
            </w:r>
          </w:p>
          <w:p w:rsidR="00151FD3" w:rsidRPr="0024605F" w:rsidRDefault="00151FD3" w:rsidP="00E609DC">
            <w:pPr>
              <w:jc w:val="both"/>
              <w:rPr>
                <w:rFonts w:cs="David"/>
                <w:szCs w:val="24"/>
                <w:rtl/>
              </w:rPr>
            </w:pPr>
            <w:r w:rsidRPr="0024605F">
              <w:rPr>
                <w:rFonts w:cs="David"/>
                <w:szCs w:val="24"/>
                <w:rtl/>
              </w:rPr>
              <w:t>ת</w:t>
            </w:r>
          </w:p>
        </w:tc>
        <w:tc>
          <w:tcPr>
            <w:tcW w:w="405" w:type="dxa"/>
          </w:tcPr>
          <w:p w:rsidR="00151FD3" w:rsidRPr="0024605F" w:rsidRDefault="00151FD3" w:rsidP="00E609DC">
            <w:pPr>
              <w:jc w:val="both"/>
              <w:rPr>
                <w:rFonts w:cs="David"/>
                <w:szCs w:val="24"/>
                <w:rtl/>
              </w:rPr>
            </w:pPr>
            <w:r w:rsidRPr="0024605F">
              <w:rPr>
                <w:rFonts w:cs="David"/>
                <w:szCs w:val="24"/>
                <w:rtl/>
              </w:rPr>
              <w:t>ר</w:t>
            </w: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בדיקת תקינות ויזואלית</w:t>
            </w:r>
          </w:p>
          <w:p w:rsidR="003A62F1" w:rsidRPr="0024605F" w:rsidRDefault="003A62F1" w:rsidP="00E609DC">
            <w:pPr>
              <w:jc w:val="both"/>
              <w:rPr>
                <w:rFonts w:cs="David"/>
                <w:szCs w:val="24"/>
                <w:rtl/>
              </w:rPr>
            </w:pPr>
          </w:p>
        </w:tc>
        <w:tc>
          <w:tcPr>
            <w:tcW w:w="572" w:type="dxa"/>
          </w:tcPr>
          <w:p w:rsidR="003A62F1" w:rsidRPr="0024605F" w:rsidRDefault="003A62F1" w:rsidP="00E609DC">
            <w:pPr>
              <w:jc w:val="both"/>
              <w:rPr>
                <w:rFonts w:cs="David"/>
                <w:szCs w:val="24"/>
                <w:rtl/>
              </w:rPr>
            </w:pPr>
            <w:r w:rsidRPr="0024605F">
              <w:rPr>
                <w:rFonts w:cs="David"/>
                <w:szCs w:val="24"/>
                <w:rtl/>
              </w:rPr>
              <w:t>פ</w:t>
            </w:r>
          </w:p>
        </w:tc>
        <w:tc>
          <w:tcPr>
            <w:tcW w:w="405" w:type="dxa"/>
            <w:vMerge w:val="restart"/>
          </w:tcPr>
          <w:p w:rsidR="003A62F1" w:rsidRPr="0024605F" w:rsidRDefault="003A62F1" w:rsidP="00E609DC">
            <w:pPr>
              <w:jc w:val="both"/>
              <w:rPr>
                <w:rFonts w:cs="David"/>
                <w:szCs w:val="24"/>
                <w:rtl/>
              </w:rPr>
            </w:pPr>
            <w:r>
              <w:rPr>
                <w:rFonts w:cs="David" w:hint="cs"/>
                <w:szCs w:val="24"/>
                <w:rtl/>
              </w:rPr>
              <w:t>מ</w:t>
            </w:r>
          </w:p>
        </w:tc>
        <w:tc>
          <w:tcPr>
            <w:tcW w:w="405" w:type="dxa"/>
          </w:tcPr>
          <w:p w:rsidR="003A62F1" w:rsidRPr="0024605F" w:rsidRDefault="003A62F1" w:rsidP="00E609DC">
            <w:pPr>
              <w:jc w:val="both"/>
              <w:rPr>
                <w:rFonts w:cs="David"/>
                <w:szCs w:val="24"/>
                <w:rtl/>
              </w:rPr>
            </w:pPr>
            <w:r w:rsidRPr="0024605F">
              <w:rPr>
                <w:rFonts w:cs="David"/>
                <w:szCs w:val="24"/>
                <w:rtl/>
              </w:rPr>
              <w:t>1</w:t>
            </w: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בדיקת המשאבות לתקינות (הפעלה יזומה)</w:t>
            </w:r>
          </w:p>
        </w:tc>
        <w:tc>
          <w:tcPr>
            <w:tcW w:w="572" w:type="dxa"/>
          </w:tcPr>
          <w:p w:rsidR="003A62F1" w:rsidRPr="0024605F" w:rsidRDefault="003A62F1" w:rsidP="00E609DC">
            <w:pPr>
              <w:jc w:val="both"/>
              <w:rPr>
                <w:rFonts w:cs="David"/>
                <w:szCs w:val="24"/>
                <w:rtl/>
              </w:rPr>
            </w:pPr>
            <w:r w:rsidRPr="0024605F">
              <w:rPr>
                <w:rFonts w:cs="David"/>
                <w:szCs w:val="24"/>
                <w:rtl/>
              </w:rPr>
              <w:t>פ</w:t>
            </w:r>
          </w:p>
        </w:tc>
        <w:tc>
          <w:tcPr>
            <w:tcW w:w="405" w:type="dxa"/>
            <w:vMerge/>
          </w:tcPr>
          <w:p w:rsidR="003A62F1" w:rsidRPr="0024605F" w:rsidRDefault="003A62F1" w:rsidP="00E609DC">
            <w:pPr>
              <w:jc w:val="both"/>
              <w:rPr>
                <w:rFonts w:cs="David"/>
                <w:szCs w:val="24"/>
                <w:rtl/>
              </w:rPr>
            </w:pPr>
          </w:p>
        </w:tc>
        <w:tc>
          <w:tcPr>
            <w:tcW w:w="405" w:type="dxa"/>
          </w:tcPr>
          <w:p w:rsidR="003A62F1" w:rsidRPr="0024605F" w:rsidRDefault="003A62F1" w:rsidP="00E609DC">
            <w:pPr>
              <w:jc w:val="both"/>
              <w:rPr>
                <w:rFonts w:cs="David"/>
                <w:szCs w:val="24"/>
                <w:rtl/>
              </w:rPr>
            </w:pPr>
            <w:r w:rsidRPr="0024605F">
              <w:rPr>
                <w:rFonts w:cs="David"/>
                <w:szCs w:val="24"/>
                <w:rtl/>
              </w:rPr>
              <w:t>2</w:t>
            </w: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בדיקת תקינות לוח הפעלה אוטומטי (בורר)</w:t>
            </w:r>
          </w:p>
        </w:tc>
        <w:tc>
          <w:tcPr>
            <w:tcW w:w="572" w:type="dxa"/>
          </w:tcPr>
          <w:p w:rsidR="003A62F1" w:rsidRPr="0024605F" w:rsidRDefault="003A62F1" w:rsidP="00E609DC">
            <w:pPr>
              <w:jc w:val="both"/>
              <w:rPr>
                <w:rFonts w:cs="David"/>
                <w:szCs w:val="24"/>
                <w:rtl/>
              </w:rPr>
            </w:pPr>
            <w:r w:rsidRPr="0024605F">
              <w:rPr>
                <w:rFonts w:cs="David"/>
                <w:szCs w:val="24"/>
                <w:rtl/>
              </w:rPr>
              <w:t>פ</w:t>
            </w:r>
          </w:p>
        </w:tc>
        <w:tc>
          <w:tcPr>
            <w:tcW w:w="405" w:type="dxa"/>
            <w:vMerge/>
          </w:tcPr>
          <w:p w:rsidR="003A62F1" w:rsidRPr="0024605F" w:rsidRDefault="003A62F1" w:rsidP="00E609DC">
            <w:pPr>
              <w:jc w:val="both"/>
              <w:rPr>
                <w:rFonts w:cs="David"/>
                <w:szCs w:val="24"/>
                <w:rtl/>
              </w:rPr>
            </w:pPr>
          </w:p>
        </w:tc>
        <w:tc>
          <w:tcPr>
            <w:tcW w:w="405" w:type="dxa"/>
          </w:tcPr>
          <w:p w:rsidR="003A62F1" w:rsidRPr="0024605F" w:rsidRDefault="003A62F1" w:rsidP="00E609DC">
            <w:pPr>
              <w:jc w:val="both"/>
              <w:rPr>
                <w:rFonts w:cs="David"/>
                <w:szCs w:val="24"/>
                <w:rtl/>
              </w:rPr>
            </w:pPr>
            <w:r w:rsidRPr="0024605F">
              <w:rPr>
                <w:rFonts w:cs="David"/>
                <w:szCs w:val="24"/>
                <w:rtl/>
              </w:rPr>
              <w:t>3</w:t>
            </w: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בדיקת תקינות שסתום אל חוזר</w:t>
            </w:r>
          </w:p>
        </w:tc>
        <w:tc>
          <w:tcPr>
            <w:tcW w:w="572" w:type="dxa"/>
          </w:tcPr>
          <w:p w:rsidR="003A62F1" w:rsidRPr="0024605F" w:rsidRDefault="003A62F1" w:rsidP="00E609DC">
            <w:pPr>
              <w:jc w:val="both"/>
              <w:rPr>
                <w:rFonts w:cs="David"/>
                <w:szCs w:val="24"/>
                <w:rtl/>
              </w:rPr>
            </w:pPr>
            <w:r w:rsidRPr="0024605F">
              <w:rPr>
                <w:rFonts w:cs="David"/>
                <w:szCs w:val="24"/>
                <w:rtl/>
              </w:rPr>
              <w:t>פ</w:t>
            </w:r>
          </w:p>
        </w:tc>
        <w:tc>
          <w:tcPr>
            <w:tcW w:w="405" w:type="dxa"/>
            <w:vMerge/>
          </w:tcPr>
          <w:p w:rsidR="003A62F1" w:rsidRPr="0024605F" w:rsidRDefault="003A62F1" w:rsidP="00E609DC">
            <w:pPr>
              <w:jc w:val="both"/>
              <w:rPr>
                <w:rFonts w:cs="David"/>
                <w:szCs w:val="24"/>
                <w:rtl/>
              </w:rPr>
            </w:pPr>
          </w:p>
        </w:tc>
        <w:tc>
          <w:tcPr>
            <w:tcW w:w="405" w:type="dxa"/>
          </w:tcPr>
          <w:p w:rsidR="003A62F1" w:rsidRPr="0024605F" w:rsidRDefault="003A62F1" w:rsidP="00E609DC">
            <w:pPr>
              <w:jc w:val="both"/>
              <w:rPr>
                <w:rFonts w:cs="David"/>
                <w:szCs w:val="24"/>
                <w:rtl/>
              </w:rPr>
            </w:pPr>
            <w:r w:rsidRPr="0024605F">
              <w:rPr>
                <w:rFonts w:cs="David"/>
                <w:szCs w:val="24"/>
                <w:rtl/>
              </w:rPr>
              <w:t>4</w:t>
            </w: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בדיקת תקינות מצופי פיקוד</w:t>
            </w:r>
          </w:p>
        </w:tc>
        <w:tc>
          <w:tcPr>
            <w:tcW w:w="572" w:type="dxa"/>
          </w:tcPr>
          <w:p w:rsidR="003A62F1" w:rsidRPr="0024605F" w:rsidRDefault="003A62F1" w:rsidP="00E609DC">
            <w:pPr>
              <w:jc w:val="both"/>
              <w:rPr>
                <w:rFonts w:cs="David"/>
                <w:szCs w:val="24"/>
                <w:rtl/>
              </w:rPr>
            </w:pPr>
            <w:r w:rsidRPr="0024605F">
              <w:rPr>
                <w:rFonts w:cs="David"/>
                <w:szCs w:val="24"/>
                <w:rtl/>
              </w:rPr>
              <w:t>פ</w:t>
            </w:r>
          </w:p>
        </w:tc>
        <w:tc>
          <w:tcPr>
            <w:tcW w:w="405" w:type="dxa"/>
            <w:vMerge/>
          </w:tcPr>
          <w:p w:rsidR="003A62F1" w:rsidRPr="0024605F" w:rsidRDefault="003A62F1" w:rsidP="00E609DC">
            <w:pPr>
              <w:jc w:val="both"/>
              <w:rPr>
                <w:rFonts w:cs="David"/>
                <w:szCs w:val="24"/>
                <w:rtl/>
              </w:rPr>
            </w:pPr>
          </w:p>
        </w:tc>
        <w:tc>
          <w:tcPr>
            <w:tcW w:w="405" w:type="dxa"/>
          </w:tcPr>
          <w:p w:rsidR="003A62F1" w:rsidRPr="0024605F" w:rsidRDefault="003A62F1" w:rsidP="00E609DC">
            <w:pPr>
              <w:jc w:val="both"/>
              <w:rPr>
                <w:rFonts w:cs="David"/>
                <w:szCs w:val="24"/>
                <w:rtl/>
              </w:rPr>
            </w:pPr>
            <w:r w:rsidRPr="0024605F">
              <w:rPr>
                <w:rFonts w:cs="David"/>
                <w:szCs w:val="24"/>
                <w:rtl/>
              </w:rPr>
              <w:t>5</w:t>
            </w: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ה</w:t>
            </w:r>
            <w:r w:rsidR="00C11D44">
              <w:rPr>
                <w:rFonts w:cs="David"/>
                <w:szCs w:val="24"/>
                <w:rtl/>
              </w:rPr>
              <w:t xml:space="preserve">. </w:t>
            </w:r>
            <w:r w:rsidRPr="0024605F">
              <w:rPr>
                <w:rFonts w:cs="David"/>
                <w:szCs w:val="24"/>
                <w:rtl/>
              </w:rPr>
              <w:t xml:space="preserve"> בדיקת חיבורי צנרת ומחברים גמישים</w:t>
            </w:r>
          </w:p>
        </w:tc>
        <w:tc>
          <w:tcPr>
            <w:tcW w:w="572" w:type="dxa"/>
          </w:tcPr>
          <w:p w:rsidR="003A62F1" w:rsidRPr="0024605F" w:rsidRDefault="003A62F1" w:rsidP="00E609DC">
            <w:pPr>
              <w:jc w:val="both"/>
              <w:rPr>
                <w:rFonts w:cs="David"/>
                <w:szCs w:val="24"/>
                <w:rtl/>
              </w:rPr>
            </w:pPr>
          </w:p>
        </w:tc>
        <w:tc>
          <w:tcPr>
            <w:tcW w:w="405" w:type="dxa"/>
            <w:vMerge/>
          </w:tcPr>
          <w:p w:rsidR="003A62F1" w:rsidRPr="0024605F" w:rsidRDefault="003A62F1" w:rsidP="00E609DC">
            <w:pPr>
              <w:jc w:val="both"/>
              <w:rPr>
                <w:rFonts w:cs="David"/>
                <w:szCs w:val="24"/>
                <w:rtl/>
              </w:rPr>
            </w:pPr>
          </w:p>
        </w:tc>
        <w:tc>
          <w:tcPr>
            <w:tcW w:w="405" w:type="dxa"/>
          </w:tcPr>
          <w:p w:rsidR="003A62F1" w:rsidRPr="0024605F" w:rsidRDefault="003A62F1" w:rsidP="00E609DC">
            <w:pPr>
              <w:jc w:val="both"/>
              <w:rPr>
                <w:rFonts w:cs="David"/>
                <w:szCs w:val="24"/>
                <w:rtl/>
              </w:rPr>
            </w:pP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ו</w:t>
            </w:r>
            <w:r w:rsidR="00C11D44">
              <w:rPr>
                <w:rFonts w:cs="David"/>
                <w:szCs w:val="24"/>
                <w:rtl/>
              </w:rPr>
              <w:t xml:space="preserve">.  </w:t>
            </w:r>
            <w:r w:rsidRPr="0024605F">
              <w:rPr>
                <w:rFonts w:cs="David"/>
                <w:szCs w:val="24"/>
                <w:rtl/>
              </w:rPr>
              <w:t>בדיקת תורנות הפעלה</w:t>
            </w:r>
          </w:p>
        </w:tc>
        <w:tc>
          <w:tcPr>
            <w:tcW w:w="572" w:type="dxa"/>
          </w:tcPr>
          <w:p w:rsidR="003A62F1" w:rsidRPr="0024605F" w:rsidRDefault="003A62F1" w:rsidP="00E609DC">
            <w:pPr>
              <w:jc w:val="both"/>
              <w:rPr>
                <w:rFonts w:cs="David"/>
                <w:szCs w:val="24"/>
                <w:rtl/>
              </w:rPr>
            </w:pPr>
          </w:p>
        </w:tc>
        <w:tc>
          <w:tcPr>
            <w:tcW w:w="405" w:type="dxa"/>
            <w:vMerge/>
          </w:tcPr>
          <w:p w:rsidR="003A62F1" w:rsidRPr="0024605F" w:rsidRDefault="003A62F1" w:rsidP="00E609DC">
            <w:pPr>
              <w:jc w:val="both"/>
              <w:rPr>
                <w:rFonts w:cs="David"/>
                <w:szCs w:val="24"/>
                <w:rtl/>
              </w:rPr>
            </w:pPr>
          </w:p>
        </w:tc>
        <w:tc>
          <w:tcPr>
            <w:tcW w:w="405" w:type="dxa"/>
          </w:tcPr>
          <w:p w:rsidR="003A62F1" w:rsidRPr="0024605F" w:rsidRDefault="003A62F1" w:rsidP="00E609DC">
            <w:pPr>
              <w:jc w:val="both"/>
              <w:rPr>
                <w:rFonts w:cs="David"/>
                <w:szCs w:val="24"/>
                <w:rtl/>
              </w:rPr>
            </w:pP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ז</w:t>
            </w:r>
            <w:r w:rsidR="00C11D44">
              <w:rPr>
                <w:rFonts w:cs="David"/>
                <w:szCs w:val="24"/>
                <w:rtl/>
              </w:rPr>
              <w:t xml:space="preserve">.  </w:t>
            </w:r>
            <w:r w:rsidRPr="0024605F">
              <w:rPr>
                <w:rFonts w:cs="David"/>
                <w:szCs w:val="24"/>
                <w:rtl/>
              </w:rPr>
              <w:t>בדיקת לחצי המים וספיקה</w:t>
            </w:r>
          </w:p>
        </w:tc>
        <w:tc>
          <w:tcPr>
            <w:tcW w:w="572" w:type="dxa"/>
          </w:tcPr>
          <w:p w:rsidR="003A62F1" w:rsidRPr="0024605F" w:rsidRDefault="003A62F1" w:rsidP="00E609DC">
            <w:pPr>
              <w:jc w:val="both"/>
              <w:rPr>
                <w:rFonts w:cs="David"/>
                <w:szCs w:val="24"/>
                <w:rtl/>
              </w:rPr>
            </w:pPr>
          </w:p>
        </w:tc>
        <w:tc>
          <w:tcPr>
            <w:tcW w:w="405" w:type="dxa"/>
            <w:vMerge/>
          </w:tcPr>
          <w:p w:rsidR="003A62F1" w:rsidRPr="0024605F" w:rsidRDefault="003A62F1" w:rsidP="00E609DC">
            <w:pPr>
              <w:jc w:val="both"/>
              <w:rPr>
                <w:rFonts w:cs="David"/>
                <w:szCs w:val="24"/>
                <w:rtl/>
              </w:rPr>
            </w:pPr>
          </w:p>
        </w:tc>
        <w:tc>
          <w:tcPr>
            <w:tcW w:w="405" w:type="dxa"/>
          </w:tcPr>
          <w:p w:rsidR="003A62F1" w:rsidRPr="0024605F" w:rsidRDefault="003A62F1" w:rsidP="00E609DC">
            <w:pPr>
              <w:jc w:val="both"/>
              <w:rPr>
                <w:rFonts w:cs="David"/>
                <w:szCs w:val="24"/>
                <w:rtl/>
              </w:rPr>
            </w:pP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ח</w:t>
            </w:r>
            <w:r w:rsidR="00C11D44">
              <w:rPr>
                <w:rFonts w:cs="David"/>
                <w:szCs w:val="24"/>
                <w:rtl/>
              </w:rPr>
              <w:t xml:space="preserve">. </w:t>
            </w:r>
            <w:r w:rsidRPr="0024605F">
              <w:rPr>
                <w:rFonts w:cs="David"/>
                <w:szCs w:val="24"/>
                <w:rtl/>
              </w:rPr>
              <w:t xml:space="preserve"> בדיקת תקינות לוח ומפסק חשמל </w:t>
            </w:r>
          </w:p>
        </w:tc>
        <w:tc>
          <w:tcPr>
            <w:tcW w:w="572" w:type="dxa"/>
          </w:tcPr>
          <w:p w:rsidR="003A62F1" w:rsidRPr="0024605F" w:rsidRDefault="003A62F1" w:rsidP="00E609DC">
            <w:pPr>
              <w:jc w:val="both"/>
              <w:rPr>
                <w:rFonts w:cs="David"/>
                <w:szCs w:val="24"/>
                <w:rtl/>
              </w:rPr>
            </w:pPr>
          </w:p>
        </w:tc>
        <w:tc>
          <w:tcPr>
            <w:tcW w:w="405" w:type="dxa"/>
            <w:vMerge/>
          </w:tcPr>
          <w:p w:rsidR="003A62F1" w:rsidRPr="0024605F" w:rsidRDefault="003A62F1" w:rsidP="00E609DC">
            <w:pPr>
              <w:jc w:val="both"/>
              <w:rPr>
                <w:rFonts w:cs="David"/>
                <w:szCs w:val="24"/>
                <w:rtl/>
              </w:rPr>
            </w:pPr>
          </w:p>
        </w:tc>
        <w:tc>
          <w:tcPr>
            <w:tcW w:w="405" w:type="dxa"/>
          </w:tcPr>
          <w:p w:rsidR="003A62F1" w:rsidRPr="0024605F" w:rsidRDefault="003A62F1" w:rsidP="00E609DC">
            <w:pPr>
              <w:jc w:val="both"/>
              <w:rPr>
                <w:rFonts w:cs="David"/>
                <w:szCs w:val="24"/>
                <w:rtl/>
              </w:rPr>
            </w:pPr>
          </w:p>
        </w:tc>
      </w:tr>
      <w:tr w:rsidR="003A62F1" w:rsidRPr="0024605F">
        <w:trPr>
          <w:trHeight w:hRule="exact" w:val="320"/>
          <w:jc w:val="right"/>
        </w:trPr>
        <w:tc>
          <w:tcPr>
            <w:tcW w:w="918" w:type="dxa"/>
            <w:gridSpan w:val="2"/>
          </w:tcPr>
          <w:p w:rsidR="003A62F1" w:rsidRPr="0024605F" w:rsidRDefault="003A62F1" w:rsidP="00E609DC">
            <w:pPr>
              <w:jc w:val="both"/>
              <w:rPr>
                <w:rFonts w:cs="David"/>
                <w:szCs w:val="24"/>
                <w:rtl/>
              </w:rPr>
            </w:pPr>
          </w:p>
        </w:tc>
        <w:tc>
          <w:tcPr>
            <w:tcW w:w="462" w:type="dxa"/>
          </w:tcPr>
          <w:p w:rsidR="003A62F1" w:rsidRPr="0024605F" w:rsidRDefault="003A62F1" w:rsidP="00E609DC">
            <w:pPr>
              <w:jc w:val="both"/>
              <w:rPr>
                <w:rFonts w:cs="David"/>
                <w:szCs w:val="24"/>
                <w:rtl/>
              </w:rPr>
            </w:pPr>
          </w:p>
        </w:tc>
        <w:tc>
          <w:tcPr>
            <w:tcW w:w="546" w:type="dxa"/>
          </w:tcPr>
          <w:p w:rsidR="003A62F1" w:rsidRPr="0024605F" w:rsidRDefault="003A62F1" w:rsidP="00E609DC">
            <w:pPr>
              <w:jc w:val="both"/>
              <w:rPr>
                <w:rFonts w:cs="David"/>
                <w:szCs w:val="24"/>
                <w:rtl/>
              </w:rPr>
            </w:pPr>
          </w:p>
        </w:tc>
        <w:tc>
          <w:tcPr>
            <w:tcW w:w="5589" w:type="dxa"/>
            <w:gridSpan w:val="2"/>
          </w:tcPr>
          <w:p w:rsidR="003A62F1" w:rsidRPr="0024605F" w:rsidRDefault="003A62F1" w:rsidP="00E609DC">
            <w:pPr>
              <w:jc w:val="both"/>
              <w:rPr>
                <w:rFonts w:cs="David"/>
                <w:szCs w:val="24"/>
                <w:rtl/>
              </w:rPr>
            </w:pPr>
            <w:r w:rsidRPr="0024605F">
              <w:rPr>
                <w:rFonts w:cs="David"/>
                <w:szCs w:val="24"/>
                <w:rtl/>
              </w:rPr>
              <w:t>ט</w:t>
            </w:r>
            <w:r w:rsidR="00C11D44">
              <w:rPr>
                <w:rFonts w:cs="David"/>
                <w:szCs w:val="24"/>
                <w:rtl/>
              </w:rPr>
              <w:t xml:space="preserve">. </w:t>
            </w:r>
            <w:r w:rsidRPr="0024605F">
              <w:rPr>
                <w:rFonts w:cs="David"/>
                <w:szCs w:val="24"/>
                <w:rtl/>
              </w:rPr>
              <w:t xml:space="preserve"> בדיקת תקינות שסתום אל-חוזר</w:t>
            </w:r>
          </w:p>
        </w:tc>
        <w:tc>
          <w:tcPr>
            <w:tcW w:w="572" w:type="dxa"/>
          </w:tcPr>
          <w:p w:rsidR="003A62F1" w:rsidRPr="0024605F" w:rsidRDefault="003A62F1" w:rsidP="00E609DC">
            <w:pPr>
              <w:jc w:val="both"/>
              <w:rPr>
                <w:rFonts w:cs="David"/>
                <w:szCs w:val="24"/>
                <w:rtl/>
              </w:rPr>
            </w:pPr>
          </w:p>
        </w:tc>
        <w:tc>
          <w:tcPr>
            <w:tcW w:w="405" w:type="dxa"/>
            <w:vMerge/>
          </w:tcPr>
          <w:p w:rsidR="003A62F1" w:rsidRPr="0024605F" w:rsidRDefault="003A62F1" w:rsidP="00E609DC">
            <w:pPr>
              <w:jc w:val="both"/>
              <w:rPr>
                <w:rFonts w:cs="David"/>
                <w:szCs w:val="24"/>
                <w:rtl/>
              </w:rPr>
            </w:pPr>
          </w:p>
        </w:tc>
        <w:tc>
          <w:tcPr>
            <w:tcW w:w="405" w:type="dxa"/>
          </w:tcPr>
          <w:p w:rsidR="003A62F1" w:rsidRPr="0024605F" w:rsidRDefault="003A62F1"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320"/>
          <w:jc w:val="right"/>
        </w:trPr>
        <w:tc>
          <w:tcPr>
            <w:tcW w:w="918" w:type="dxa"/>
            <w:gridSpan w:val="2"/>
          </w:tcPr>
          <w:p w:rsidR="00151FD3" w:rsidRPr="0024605F" w:rsidRDefault="00151FD3" w:rsidP="00E609DC">
            <w:pPr>
              <w:jc w:val="both"/>
              <w:rPr>
                <w:rFonts w:cs="David"/>
                <w:szCs w:val="24"/>
                <w:rtl/>
              </w:rPr>
            </w:pPr>
          </w:p>
        </w:tc>
        <w:tc>
          <w:tcPr>
            <w:tcW w:w="462" w:type="dxa"/>
          </w:tcPr>
          <w:p w:rsidR="00151FD3" w:rsidRPr="0024605F" w:rsidRDefault="00151FD3" w:rsidP="00E609DC">
            <w:pPr>
              <w:jc w:val="both"/>
              <w:rPr>
                <w:rFonts w:cs="David"/>
                <w:szCs w:val="24"/>
                <w:rtl/>
              </w:rPr>
            </w:pPr>
          </w:p>
        </w:tc>
        <w:tc>
          <w:tcPr>
            <w:tcW w:w="546" w:type="dxa"/>
          </w:tcPr>
          <w:p w:rsidR="00151FD3" w:rsidRPr="0024605F" w:rsidRDefault="00151FD3" w:rsidP="00E609DC">
            <w:pPr>
              <w:jc w:val="both"/>
              <w:rPr>
                <w:rFonts w:cs="David"/>
                <w:szCs w:val="24"/>
                <w:rtl/>
              </w:rPr>
            </w:pPr>
          </w:p>
        </w:tc>
        <w:tc>
          <w:tcPr>
            <w:tcW w:w="5589" w:type="dxa"/>
            <w:gridSpan w:val="2"/>
          </w:tcPr>
          <w:p w:rsidR="00151FD3" w:rsidRPr="0024605F" w:rsidRDefault="00151FD3" w:rsidP="00E609DC">
            <w:pPr>
              <w:jc w:val="both"/>
              <w:rPr>
                <w:rFonts w:cs="David"/>
                <w:szCs w:val="24"/>
                <w:rtl/>
              </w:rPr>
            </w:pPr>
          </w:p>
        </w:tc>
        <w:tc>
          <w:tcPr>
            <w:tcW w:w="572"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c>
          <w:tcPr>
            <w:tcW w:w="405" w:type="dxa"/>
          </w:tcPr>
          <w:p w:rsidR="00151FD3" w:rsidRPr="0024605F" w:rsidRDefault="00151FD3" w:rsidP="00E609DC">
            <w:pPr>
              <w:jc w:val="both"/>
              <w:rPr>
                <w:rFonts w:cs="David"/>
                <w:szCs w:val="24"/>
                <w:rtl/>
              </w:rPr>
            </w:pPr>
          </w:p>
        </w:tc>
      </w:tr>
      <w:tr w:rsidR="00151FD3" w:rsidRPr="0024605F">
        <w:trPr>
          <w:trHeight w:hRule="exact" w:val="400"/>
          <w:jc w:val="right"/>
        </w:trPr>
        <w:tc>
          <w:tcPr>
            <w:tcW w:w="3365" w:type="dxa"/>
            <w:gridSpan w:val="5"/>
          </w:tcPr>
          <w:p w:rsidR="00151FD3" w:rsidRPr="0024605F" w:rsidRDefault="00151FD3" w:rsidP="00E609DC">
            <w:pPr>
              <w:jc w:val="both"/>
              <w:rPr>
                <w:rFonts w:cs="David"/>
                <w:szCs w:val="24"/>
                <w:rtl/>
              </w:rPr>
            </w:pPr>
            <w:r w:rsidRPr="0024605F">
              <w:rPr>
                <w:rFonts w:cs="David"/>
                <w:szCs w:val="24"/>
                <w:rtl/>
              </w:rPr>
              <w:t>תאריך:</w:t>
            </w:r>
          </w:p>
        </w:tc>
        <w:tc>
          <w:tcPr>
            <w:tcW w:w="5532" w:type="dxa"/>
            <w:gridSpan w:val="4"/>
          </w:tcPr>
          <w:p w:rsidR="00151FD3" w:rsidRPr="0024605F" w:rsidRDefault="00151FD3" w:rsidP="00E609DC">
            <w:pPr>
              <w:jc w:val="both"/>
              <w:rPr>
                <w:rFonts w:cs="David"/>
                <w:rtl/>
              </w:rPr>
            </w:pPr>
          </w:p>
        </w:tc>
      </w:tr>
      <w:tr w:rsidR="00151FD3" w:rsidRPr="0024605F">
        <w:trPr>
          <w:trHeight w:hRule="exact" w:val="400"/>
          <w:jc w:val="right"/>
        </w:trPr>
        <w:tc>
          <w:tcPr>
            <w:tcW w:w="3365" w:type="dxa"/>
            <w:gridSpan w:val="5"/>
          </w:tcPr>
          <w:p w:rsidR="00151FD3" w:rsidRPr="0024605F" w:rsidRDefault="00151FD3" w:rsidP="00E609DC">
            <w:pPr>
              <w:jc w:val="both"/>
              <w:rPr>
                <w:rFonts w:cs="David"/>
                <w:szCs w:val="24"/>
                <w:rtl/>
              </w:rPr>
            </w:pPr>
            <w:r w:rsidRPr="0024605F">
              <w:rPr>
                <w:rFonts w:cs="David"/>
                <w:szCs w:val="24"/>
                <w:rtl/>
              </w:rPr>
              <w:t>שם המבצע:</w:t>
            </w:r>
          </w:p>
        </w:tc>
        <w:tc>
          <w:tcPr>
            <w:tcW w:w="5532" w:type="dxa"/>
            <w:gridSpan w:val="4"/>
          </w:tcPr>
          <w:p w:rsidR="00151FD3" w:rsidRPr="0024605F" w:rsidRDefault="00151FD3" w:rsidP="00E609DC">
            <w:pPr>
              <w:jc w:val="both"/>
              <w:rPr>
                <w:rFonts w:cs="David"/>
                <w:rtl/>
              </w:rPr>
            </w:pPr>
          </w:p>
        </w:tc>
      </w:tr>
      <w:tr w:rsidR="00151FD3" w:rsidRPr="0024605F">
        <w:trPr>
          <w:trHeight w:hRule="exact" w:val="400"/>
          <w:jc w:val="right"/>
        </w:trPr>
        <w:tc>
          <w:tcPr>
            <w:tcW w:w="3365" w:type="dxa"/>
            <w:gridSpan w:val="5"/>
          </w:tcPr>
          <w:p w:rsidR="00151FD3" w:rsidRPr="0024605F" w:rsidRDefault="00151FD3" w:rsidP="00E609DC">
            <w:pPr>
              <w:jc w:val="both"/>
              <w:rPr>
                <w:rFonts w:cs="David"/>
                <w:szCs w:val="24"/>
                <w:rtl/>
              </w:rPr>
            </w:pPr>
            <w:r w:rsidRPr="0024605F">
              <w:rPr>
                <w:rFonts w:cs="David"/>
                <w:szCs w:val="24"/>
                <w:rtl/>
              </w:rPr>
              <w:t>אישור המפקח:</w:t>
            </w:r>
          </w:p>
        </w:tc>
        <w:tc>
          <w:tcPr>
            <w:tcW w:w="5532" w:type="dxa"/>
            <w:gridSpan w:val="4"/>
          </w:tcPr>
          <w:p w:rsidR="00151FD3" w:rsidRPr="0024605F" w:rsidRDefault="00151FD3" w:rsidP="00E609DC">
            <w:pPr>
              <w:jc w:val="both"/>
              <w:rPr>
                <w:rFonts w:cs="David"/>
                <w:rtl/>
              </w:rPr>
            </w:pPr>
          </w:p>
        </w:tc>
      </w:tr>
    </w:tbl>
    <w:p w:rsidR="00151FD3" w:rsidRPr="0024605F" w:rsidRDefault="00151FD3" w:rsidP="00E609DC">
      <w:pPr>
        <w:jc w:val="both"/>
        <w:rPr>
          <w:rFonts w:cs="David"/>
          <w:szCs w:val="24"/>
          <w:rtl/>
        </w:rPr>
      </w:pPr>
      <w:r w:rsidRPr="0024605F">
        <w:rPr>
          <w:rFonts w:cs="David"/>
          <w:szCs w:val="24"/>
          <w:rtl/>
        </w:rPr>
        <w:t>י-יומי, ש-שבועי, ח-חודשי, ד-דו חודשי, ת-תלת חודשי, ע-עונתי, מ-חצי שנתי, נ-שנתי.</w:t>
      </w:r>
    </w:p>
    <w:p w:rsidR="00151FD3" w:rsidRPr="0024605F" w:rsidRDefault="00151FD3" w:rsidP="00E609DC">
      <w:pPr>
        <w:jc w:val="both"/>
        <w:rPr>
          <w:rFonts w:cs="David"/>
          <w:szCs w:val="24"/>
          <w:rtl/>
        </w:rPr>
      </w:pPr>
      <w:r w:rsidRPr="0024605F">
        <w:rPr>
          <w:rFonts w:cs="David"/>
          <w:szCs w:val="24"/>
          <w:rtl/>
        </w:rPr>
        <w:t>הבצוע כשהציוד במצב: ס-סטטי, פ-פעולה</w:t>
      </w:r>
    </w:p>
    <w:p w:rsidR="00151FD3" w:rsidRPr="0024605F" w:rsidRDefault="00151FD3" w:rsidP="005E2D29">
      <w:pPr>
        <w:spacing w:line="360" w:lineRule="auto"/>
        <w:jc w:val="both"/>
        <w:rPr>
          <w:rFonts w:cs="David"/>
          <w:szCs w:val="24"/>
          <w:rtl/>
        </w:rPr>
      </w:pPr>
      <w:r w:rsidRPr="0024605F">
        <w:rPr>
          <w:rFonts w:cs="David"/>
          <w:szCs w:val="24"/>
          <w:rtl/>
        </w:rPr>
        <w:br w:type="page"/>
      </w:r>
    </w:p>
    <w:p w:rsidR="0024605F" w:rsidRPr="0024605F" w:rsidRDefault="00273EB4" w:rsidP="003C75D8">
      <w:pPr>
        <w:pStyle w:val="10"/>
        <w:spacing w:line="360" w:lineRule="auto"/>
        <w:jc w:val="center"/>
        <w:rPr>
          <w:rFonts w:cs="David"/>
          <w:bCs/>
          <w:sz w:val="24"/>
          <w:szCs w:val="28"/>
          <w:u w:val="single"/>
          <w:rtl/>
        </w:rPr>
      </w:pPr>
      <w:bookmarkStart w:id="377" w:name="_Toc379098885"/>
      <w:r>
        <w:rPr>
          <w:rFonts w:cs="David" w:hint="cs"/>
          <w:bCs/>
          <w:sz w:val="24"/>
          <w:szCs w:val="28"/>
          <w:u w:val="single"/>
          <w:rtl/>
        </w:rPr>
        <w:t xml:space="preserve">נספח ג' </w:t>
      </w:r>
      <w:r w:rsidR="0024605F" w:rsidRPr="0024605F">
        <w:rPr>
          <w:rFonts w:cs="David" w:hint="cs"/>
          <w:bCs/>
          <w:sz w:val="24"/>
          <w:szCs w:val="28"/>
          <w:u w:val="single"/>
          <w:rtl/>
        </w:rPr>
        <w:t xml:space="preserve"> </w:t>
      </w:r>
      <w:r w:rsidR="0024605F">
        <w:rPr>
          <w:rFonts w:cs="David" w:hint="cs"/>
          <w:bCs/>
          <w:sz w:val="24"/>
          <w:szCs w:val="28"/>
          <w:u w:val="single"/>
          <w:rtl/>
        </w:rPr>
        <w:t>-</w:t>
      </w:r>
      <w:r w:rsidR="0024605F" w:rsidRPr="0024605F">
        <w:rPr>
          <w:rFonts w:cs="David" w:hint="cs"/>
          <w:bCs/>
          <w:sz w:val="24"/>
          <w:szCs w:val="28"/>
          <w:u w:val="single"/>
          <w:rtl/>
        </w:rPr>
        <w:t xml:space="preserve"> </w:t>
      </w:r>
      <w:r w:rsidR="0024605F">
        <w:rPr>
          <w:rFonts w:cs="David" w:hint="cs"/>
          <w:bCs/>
          <w:sz w:val="24"/>
          <w:szCs w:val="28"/>
          <w:u w:val="single"/>
          <w:rtl/>
        </w:rPr>
        <w:t xml:space="preserve">רשימת ציוד </w:t>
      </w:r>
      <w:r w:rsidR="00FF6BB9">
        <w:rPr>
          <w:rFonts w:cs="David" w:hint="cs"/>
          <w:bCs/>
          <w:sz w:val="24"/>
          <w:szCs w:val="28"/>
          <w:u w:val="single"/>
          <w:rtl/>
        </w:rPr>
        <w:t xml:space="preserve">במתקן </w:t>
      </w:r>
      <w:r w:rsidR="0024605F">
        <w:rPr>
          <w:rFonts w:cs="David" w:hint="cs"/>
          <w:bCs/>
          <w:sz w:val="24"/>
          <w:szCs w:val="28"/>
          <w:u w:val="single"/>
          <w:rtl/>
        </w:rPr>
        <w:t>אשדוד</w:t>
      </w:r>
      <w:r w:rsidR="00723F9B">
        <w:rPr>
          <w:rFonts w:cs="David" w:hint="cs"/>
          <w:bCs/>
          <w:sz w:val="24"/>
          <w:szCs w:val="28"/>
          <w:u w:val="single"/>
          <w:rtl/>
        </w:rPr>
        <w:t xml:space="preserve"> </w:t>
      </w:r>
      <w:bookmarkEnd w:id="377"/>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bCs/>
          <w:sz w:val="24"/>
          <w:szCs w:val="24"/>
          <w:u w:val="single"/>
          <w:rtl/>
        </w:rPr>
        <w:t>מיזוג אויר</w:t>
      </w:r>
    </w:p>
    <w:tbl>
      <w:tblPr>
        <w:bidiVisual/>
        <w:tblW w:w="0" w:type="auto"/>
        <w:tblInd w:w="63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722"/>
        <w:gridCol w:w="2426"/>
        <w:gridCol w:w="1826"/>
      </w:tblGrid>
      <w:tr w:rsidR="0024605F" w:rsidRPr="0024605F" w:rsidTr="0024605F">
        <w:tc>
          <w:tcPr>
            <w:tcW w:w="3722" w:type="dxa"/>
          </w:tcPr>
          <w:p w:rsidR="0024605F" w:rsidRPr="0024605F" w:rsidRDefault="0024605F" w:rsidP="005E2D29">
            <w:pPr>
              <w:keepNext/>
              <w:spacing w:line="360" w:lineRule="auto"/>
              <w:jc w:val="center"/>
              <w:outlineLvl w:val="2"/>
              <w:rPr>
                <w:rFonts w:ascii="Arial" w:hAnsi="Arial" w:cs="David"/>
                <w:b/>
                <w:bCs/>
                <w:sz w:val="24"/>
                <w:szCs w:val="24"/>
                <w:rtl/>
              </w:rPr>
            </w:pPr>
            <w:bookmarkStart w:id="378" w:name="_Toc372193186"/>
            <w:bookmarkStart w:id="379" w:name="_Toc372193299"/>
            <w:bookmarkStart w:id="380" w:name="_Toc372454521"/>
            <w:bookmarkStart w:id="381" w:name="_Toc373737891"/>
            <w:bookmarkStart w:id="382" w:name="_Toc378751835"/>
            <w:bookmarkStart w:id="383" w:name="_Toc378768048"/>
            <w:bookmarkStart w:id="384" w:name="_Toc379098886"/>
            <w:r w:rsidRPr="0024605F">
              <w:rPr>
                <w:rFonts w:ascii="Arial" w:hAnsi="Arial" w:cs="David" w:hint="cs"/>
                <w:b/>
                <w:bCs/>
                <w:sz w:val="24"/>
                <w:szCs w:val="24"/>
                <w:rtl/>
              </w:rPr>
              <w:t>תאור הציוד</w:t>
            </w:r>
            <w:bookmarkEnd w:id="378"/>
            <w:bookmarkEnd w:id="379"/>
            <w:bookmarkEnd w:id="380"/>
            <w:bookmarkEnd w:id="381"/>
            <w:bookmarkEnd w:id="382"/>
            <w:bookmarkEnd w:id="383"/>
            <w:bookmarkEnd w:id="384"/>
          </w:p>
        </w:tc>
        <w:tc>
          <w:tcPr>
            <w:tcW w:w="2426" w:type="dxa"/>
          </w:tcPr>
          <w:p w:rsidR="0024605F" w:rsidRPr="0024605F" w:rsidRDefault="0024605F" w:rsidP="005E2D29">
            <w:pPr>
              <w:keepNext/>
              <w:spacing w:line="360" w:lineRule="auto"/>
              <w:jc w:val="center"/>
              <w:outlineLvl w:val="2"/>
              <w:rPr>
                <w:rFonts w:ascii="Arial" w:hAnsi="Arial" w:cs="David"/>
                <w:b/>
                <w:bCs/>
                <w:sz w:val="24"/>
                <w:szCs w:val="24"/>
                <w:rtl/>
              </w:rPr>
            </w:pPr>
            <w:bookmarkStart w:id="385" w:name="_Toc372193187"/>
            <w:bookmarkStart w:id="386" w:name="_Toc372193300"/>
            <w:bookmarkStart w:id="387" w:name="_Toc372454522"/>
            <w:bookmarkStart w:id="388" w:name="_Toc373737892"/>
            <w:bookmarkStart w:id="389" w:name="_Toc378751836"/>
            <w:bookmarkStart w:id="390" w:name="_Toc378768049"/>
            <w:bookmarkStart w:id="391" w:name="_Toc379098887"/>
            <w:r w:rsidRPr="0024605F">
              <w:rPr>
                <w:rFonts w:ascii="Arial" w:hAnsi="Arial" w:cs="David" w:hint="cs"/>
                <w:b/>
                <w:bCs/>
                <w:sz w:val="24"/>
                <w:szCs w:val="24"/>
                <w:rtl/>
              </w:rPr>
              <w:t>קומה</w:t>
            </w:r>
            <w:bookmarkEnd w:id="385"/>
            <w:bookmarkEnd w:id="386"/>
            <w:bookmarkEnd w:id="387"/>
            <w:bookmarkEnd w:id="388"/>
            <w:bookmarkEnd w:id="389"/>
            <w:bookmarkEnd w:id="390"/>
            <w:bookmarkEnd w:id="391"/>
          </w:p>
        </w:tc>
        <w:tc>
          <w:tcPr>
            <w:tcW w:w="1826" w:type="dxa"/>
          </w:tcPr>
          <w:p w:rsidR="0024605F" w:rsidRPr="0024605F" w:rsidRDefault="0024605F" w:rsidP="005E2D29">
            <w:pPr>
              <w:keepNext/>
              <w:spacing w:line="360" w:lineRule="auto"/>
              <w:jc w:val="center"/>
              <w:outlineLvl w:val="2"/>
              <w:rPr>
                <w:rFonts w:ascii="Arial" w:hAnsi="Arial" w:cs="David"/>
                <w:b/>
                <w:bCs/>
                <w:sz w:val="24"/>
                <w:szCs w:val="24"/>
                <w:rtl/>
              </w:rPr>
            </w:pPr>
            <w:bookmarkStart w:id="392" w:name="_Toc372193188"/>
            <w:bookmarkStart w:id="393" w:name="_Toc372193301"/>
            <w:bookmarkStart w:id="394" w:name="_Toc372454523"/>
            <w:bookmarkStart w:id="395" w:name="_Toc373737893"/>
            <w:bookmarkStart w:id="396" w:name="_Toc378751837"/>
            <w:bookmarkStart w:id="397" w:name="_Toc378768050"/>
            <w:bookmarkStart w:id="398" w:name="_Toc379098888"/>
            <w:r w:rsidRPr="0024605F">
              <w:rPr>
                <w:rFonts w:ascii="Arial" w:hAnsi="Arial" w:cs="David" w:hint="cs"/>
                <w:b/>
                <w:bCs/>
                <w:sz w:val="24"/>
                <w:szCs w:val="24"/>
                <w:rtl/>
              </w:rPr>
              <w:t>נתון טכני</w:t>
            </w:r>
            <w:bookmarkEnd w:id="392"/>
            <w:bookmarkEnd w:id="393"/>
            <w:bookmarkEnd w:id="394"/>
            <w:bookmarkEnd w:id="395"/>
            <w:bookmarkEnd w:id="396"/>
            <w:bookmarkEnd w:id="397"/>
            <w:bookmarkEnd w:id="398"/>
          </w:p>
        </w:tc>
      </w:tr>
      <w:tr w:rsidR="0024605F" w:rsidRPr="0024605F" w:rsidTr="0024605F">
        <w:tc>
          <w:tcPr>
            <w:tcW w:w="3722" w:type="dxa"/>
          </w:tcPr>
          <w:p w:rsidR="0024605F" w:rsidRPr="0024605F" w:rsidRDefault="0024605F" w:rsidP="005E2D29">
            <w:pPr>
              <w:keepNext/>
              <w:spacing w:line="360" w:lineRule="auto"/>
              <w:outlineLvl w:val="2"/>
              <w:rPr>
                <w:rFonts w:ascii="Arial" w:hAnsi="Arial" w:cs="David"/>
                <w:sz w:val="24"/>
                <w:szCs w:val="24"/>
                <w:rtl/>
              </w:rPr>
            </w:pPr>
            <w:bookmarkStart w:id="399" w:name="_Toc372193189"/>
            <w:bookmarkStart w:id="400" w:name="_Toc372193302"/>
            <w:bookmarkStart w:id="401" w:name="_Toc372454524"/>
            <w:bookmarkStart w:id="402" w:name="_Toc373737894"/>
            <w:bookmarkStart w:id="403" w:name="_Toc378751838"/>
            <w:bookmarkStart w:id="404" w:name="_Toc378768051"/>
            <w:bookmarkStart w:id="405" w:name="_Toc379098889"/>
            <w:r w:rsidRPr="0024605F">
              <w:rPr>
                <w:rFonts w:ascii="Arial" w:hAnsi="Arial" w:cs="David" w:hint="cs"/>
                <w:sz w:val="24"/>
                <w:szCs w:val="24"/>
                <w:rtl/>
              </w:rPr>
              <w:t xml:space="preserve">צ'ילר 1 </w:t>
            </w:r>
            <w:r w:rsidRPr="0024605F">
              <w:rPr>
                <w:rFonts w:ascii="Arial" w:hAnsi="Arial" w:cs="David"/>
                <w:sz w:val="24"/>
                <w:szCs w:val="24"/>
                <w:rtl/>
              </w:rPr>
              <w:t>–</w:t>
            </w:r>
            <w:r w:rsidRPr="0024605F">
              <w:rPr>
                <w:rFonts w:ascii="Arial" w:hAnsi="Arial" w:cs="David" w:hint="cs"/>
                <w:sz w:val="24"/>
                <w:szCs w:val="24"/>
                <w:rtl/>
              </w:rPr>
              <w:t xml:space="preserve"> י.ק </w:t>
            </w:r>
            <w:r w:rsidRPr="0024605F">
              <w:rPr>
                <w:rFonts w:ascii="Arial" w:hAnsi="Arial" w:cs="David"/>
                <w:sz w:val="24"/>
                <w:szCs w:val="24"/>
                <w:rtl/>
              </w:rPr>
              <w:t>–</w:t>
            </w:r>
            <w:r w:rsidRPr="0024605F">
              <w:rPr>
                <w:rFonts w:ascii="Arial" w:hAnsi="Arial" w:cs="David" w:hint="cs"/>
                <w:sz w:val="24"/>
                <w:szCs w:val="24"/>
                <w:rtl/>
              </w:rPr>
              <w:t xml:space="preserve"> 1</w:t>
            </w:r>
            <w:bookmarkEnd w:id="399"/>
            <w:bookmarkEnd w:id="400"/>
            <w:bookmarkEnd w:id="401"/>
            <w:bookmarkEnd w:id="402"/>
            <w:bookmarkEnd w:id="403"/>
            <w:bookmarkEnd w:id="404"/>
            <w:bookmarkEnd w:id="405"/>
          </w:p>
        </w:tc>
        <w:tc>
          <w:tcPr>
            <w:tcW w:w="2426" w:type="dxa"/>
          </w:tcPr>
          <w:p w:rsidR="0024605F" w:rsidRPr="0024605F" w:rsidRDefault="0024605F" w:rsidP="005E2D29">
            <w:pPr>
              <w:keepNext/>
              <w:spacing w:line="360" w:lineRule="auto"/>
              <w:jc w:val="center"/>
              <w:outlineLvl w:val="2"/>
              <w:rPr>
                <w:rFonts w:ascii="Arial" w:hAnsi="Arial" w:cs="David"/>
                <w:sz w:val="24"/>
                <w:szCs w:val="24"/>
                <w:rtl/>
              </w:rPr>
            </w:pPr>
            <w:bookmarkStart w:id="406" w:name="_Toc372193190"/>
            <w:bookmarkStart w:id="407" w:name="_Toc372193303"/>
            <w:bookmarkStart w:id="408" w:name="_Toc372454525"/>
            <w:bookmarkStart w:id="409" w:name="_Toc373737895"/>
            <w:bookmarkStart w:id="410" w:name="_Toc378751839"/>
            <w:bookmarkStart w:id="411" w:name="_Toc378768052"/>
            <w:bookmarkStart w:id="412" w:name="_Toc379098890"/>
            <w:r w:rsidRPr="0024605F">
              <w:rPr>
                <w:rFonts w:ascii="Arial" w:hAnsi="Arial" w:cs="David" w:hint="cs"/>
                <w:sz w:val="24"/>
                <w:szCs w:val="24"/>
                <w:rtl/>
              </w:rPr>
              <w:t xml:space="preserve">קומת גג גוש </w:t>
            </w:r>
            <w:r w:rsidRPr="0024605F">
              <w:rPr>
                <w:rFonts w:ascii="Arial" w:hAnsi="Arial" w:cs="David" w:hint="cs"/>
                <w:sz w:val="24"/>
                <w:szCs w:val="24"/>
              </w:rPr>
              <w:t>B</w:t>
            </w:r>
            <w:bookmarkEnd w:id="406"/>
            <w:bookmarkEnd w:id="407"/>
            <w:bookmarkEnd w:id="408"/>
            <w:bookmarkEnd w:id="409"/>
            <w:bookmarkEnd w:id="410"/>
            <w:bookmarkEnd w:id="411"/>
            <w:bookmarkEnd w:id="412"/>
          </w:p>
        </w:tc>
        <w:tc>
          <w:tcPr>
            <w:tcW w:w="1826" w:type="dxa"/>
          </w:tcPr>
          <w:p w:rsidR="0024605F" w:rsidRPr="0024605F" w:rsidRDefault="0024605F" w:rsidP="005E2D29">
            <w:pPr>
              <w:keepNext/>
              <w:spacing w:line="360" w:lineRule="auto"/>
              <w:jc w:val="center"/>
              <w:outlineLvl w:val="2"/>
              <w:rPr>
                <w:rFonts w:ascii="Arial" w:hAnsi="Arial" w:cs="David"/>
                <w:sz w:val="24"/>
                <w:szCs w:val="24"/>
                <w:rtl/>
              </w:rPr>
            </w:pPr>
            <w:bookmarkStart w:id="413" w:name="_Toc372193191"/>
            <w:bookmarkStart w:id="414" w:name="_Toc372193304"/>
            <w:bookmarkStart w:id="415" w:name="_Toc372454526"/>
            <w:bookmarkStart w:id="416" w:name="_Toc373737896"/>
            <w:bookmarkStart w:id="417" w:name="_Toc378751840"/>
            <w:bookmarkStart w:id="418" w:name="_Toc378768053"/>
            <w:bookmarkStart w:id="419" w:name="_Toc379098891"/>
            <w:r w:rsidRPr="0024605F">
              <w:rPr>
                <w:rFonts w:ascii="Arial" w:hAnsi="Arial" w:cs="David" w:hint="cs"/>
                <w:sz w:val="24"/>
                <w:szCs w:val="24"/>
              </w:rPr>
              <w:t>TR</w:t>
            </w:r>
            <w:r w:rsidRPr="0024605F">
              <w:rPr>
                <w:rFonts w:ascii="Arial" w:hAnsi="Arial" w:cs="David" w:hint="cs"/>
                <w:sz w:val="24"/>
                <w:szCs w:val="24"/>
                <w:rtl/>
              </w:rPr>
              <w:t xml:space="preserve"> 135</w:t>
            </w:r>
            <w:bookmarkEnd w:id="413"/>
            <w:bookmarkEnd w:id="414"/>
            <w:bookmarkEnd w:id="415"/>
            <w:bookmarkEnd w:id="416"/>
            <w:bookmarkEnd w:id="417"/>
            <w:bookmarkEnd w:id="418"/>
            <w:bookmarkEnd w:id="419"/>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 xml:space="preserve">צ'ילר 1 </w:t>
            </w:r>
            <w:r w:rsidRPr="0024605F">
              <w:rPr>
                <w:rFonts w:ascii="Arial" w:hAnsi="Arial" w:cs="David"/>
                <w:sz w:val="24"/>
                <w:szCs w:val="24"/>
                <w:rtl/>
              </w:rPr>
              <w:t>–</w:t>
            </w:r>
            <w:r w:rsidRPr="0024605F">
              <w:rPr>
                <w:rFonts w:ascii="Arial" w:hAnsi="Arial" w:cs="David" w:hint="cs"/>
                <w:sz w:val="24"/>
                <w:szCs w:val="24"/>
                <w:rtl/>
              </w:rPr>
              <w:t xml:space="preserve"> י.ק </w:t>
            </w:r>
            <w:r w:rsidRPr="0024605F">
              <w:rPr>
                <w:rFonts w:ascii="Arial" w:hAnsi="Arial" w:cs="David"/>
                <w:sz w:val="24"/>
                <w:szCs w:val="24"/>
                <w:rtl/>
              </w:rPr>
              <w:t>–</w:t>
            </w:r>
            <w:r w:rsidRPr="0024605F">
              <w:rPr>
                <w:rFonts w:ascii="Arial" w:hAnsi="Arial" w:cs="David" w:hint="cs"/>
                <w:sz w:val="24"/>
                <w:szCs w:val="24"/>
                <w:rtl/>
              </w:rPr>
              <w:t xml:space="preserve"> 2</w:t>
            </w:r>
          </w:p>
        </w:tc>
        <w:tc>
          <w:tcPr>
            <w:tcW w:w="2426" w:type="dxa"/>
          </w:tcPr>
          <w:p w:rsidR="0024605F" w:rsidRPr="0024605F" w:rsidRDefault="0024605F" w:rsidP="005E2D29">
            <w:pPr>
              <w:keepNext/>
              <w:spacing w:line="360" w:lineRule="auto"/>
              <w:jc w:val="center"/>
              <w:outlineLvl w:val="2"/>
              <w:rPr>
                <w:rFonts w:ascii="Arial" w:hAnsi="Arial" w:cs="David"/>
                <w:sz w:val="24"/>
                <w:szCs w:val="24"/>
                <w:rtl/>
              </w:rPr>
            </w:pPr>
            <w:bookmarkStart w:id="420" w:name="_Toc372193192"/>
            <w:bookmarkStart w:id="421" w:name="_Toc372193305"/>
            <w:bookmarkStart w:id="422" w:name="_Toc372454527"/>
            <w:bookmarkStart w:id="423" w:name="_Toc373737897"/>
            <w:bookmarkStart w:id="424" w:name="_Toc378751841"/>
            <w:bookmarkStart w:id="425" w:name="_Toc378768054"/>
            <w:bookmarkStart w:id="426" w:name="_Toc379098892"/>
            <w:r w:rsidRPr="0024605F">
              <w:rPr>
                <w:rFonts w:ascii="Arial" w:hAnsi="Arial" w:cs="David" w:hint="cs"/>
                <w:sz w:val="24"/>
                <w:szCs w:val="24"/>
                <w:rtl/>
              </w:rPr>
              <w:t xml:space="preserve">קומת גג גוש </w:t>
            </w:r>
            <w:r w:rsidRPr="0024605F">
              <w:rPr>
                <w:rFonts w:ascii="Arial" w:hAnsi="Arial" w:cs="David" w:hint="cs"/>
                <w:sz w:val="24"/>
                <w:szCs w:val="24"/>
              </w:rPr>
              <w:t>B</w:t>
            </w:r>
            <w:bookmarkEnd w:id="420"/>
            <w:bookmarkEnd w:id="421"/>
            <w:bookmarkEnd w:id="422"/>
            <w:bookmarkEnd w:id="423"/>
            <w:bookmarkEnd w:id="424"/>
            <w:bookmarkEnd w:id="425"/>
            <w:bookmarkEnd w:id="426"/>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Pr>
              <w:t>TR</w:t>
            </w:r>
            <w:r w:rsidRPr="0024605F">
              <w:rPr>
                <w:rFonts w:ascii="Arial" w:hAnsi="Arial" w:cs="David" w:hint="cs"/>
                <w:sz w:val="24"/>
                <w:szCs w:val="24"/>
                <w:rtl/>
              </w:rPr>
              <w:t xml:space="preserve"> 135</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 xml:space="preserve">צ'ילר 1 </w:t>
            </w:r>
            <w:r w:rsidRPr="0024605F">
              <w:rPr>
                <w:rFonts w:ascii="Arial" w:hAnsi="Arial" w:cs="David"/>
                <w:sz w:val="24"/>
                <w:szCs w:val="24"/>
                <w:rtl/>
              </w:rPr>
              <w:t>–</w:t>
            </w:r>
            <w:r w:rsidRPr="0024605F">
              <w:rPr>
                <w:rFonts w:ascii="Arial" w:hAnsi="Arial" w:cs="David" w:hint="cs"/>
                <w:sz w:val="24"/>
                <w:szCs w:val="24"/>
                <w:rtl/>
              </w:rPr>
              <w:t xml:space="preserve"> י.ק </w:t>
            </w:r>
            <w:r w:rsidRPr="0024605F">
              <w:rPr>
                <w:rFonts w:ascii="Arial" w:hAnsi="Arial" w:cs="David"/>
                <w:sz w:val="24"/>
                <w:szCs w:val="24"/>
                <w:rtl/>
              </w:rPr>
              <w:t>–</w:t>
            </w:r>
            <w:r w:rsidRPr="0024605F">
              <w:rPr>
                <w:rFonts w:ascii="Arial" w:hAnsi="Arial" w:cs="David" w:hint="cs"/>
                <w:sz w:val="24"/>
                <w:szCs w:val="24"/>
                <w:rtl/>
              </w:rPr>
              <w:t xml:space="preserve"> 3</w:t>
            </w:r>
          </w:p>
        </w:tc>
        <w:tc>
          <w:tcPr>
            <w:tcW w:w="2426" w:type="dxa"/>
          </w:tcPr>
          <w:p w:rsidR="0024605F" w:rsidRPr="0024605F" w:rsidRDefault="0024605F" w:rsidP="005E2D29">
            <w:pPr>
              <w:keepNext/>
              <w:spacing w:line="360" w:lineRule="auto"/>
              <w:jc w:val="center"/>
              <w:outlineLvl w:val="2"/>
              <w:rPr>
                <w:rFonts w:ascii="Arial" w:hAnsi="Arial" w:cs="David"/>
                <w:sz w:val="24"/>
                <w:szCs w:val="24"/>
                <w:rtl/>
              </w:rPr>
            </w:pPr>
            <w:bookmarkStart w:id="427" w:name="_Toc372193193"/>
            <w:bookmarkStart w:id="428" w:name="_Toc372193306"/>
            <w:bookmarkStart w:id="429" w:name="_Toc372454528"/>
            <w:bookmarkStart w:id="430" w:name="_Toc373737898"/>
            <w:bookmarkStart w:id="431" w:name="_Toc378751842"/>
            <w:bookmarkStart w:id="432" w:name="_Toc378768055"/>
            <w:bookmarkStart w:id="433" w:name="_Toc379098893"/>
            <w:r w:rsidRPr="0024605F">
              <w:rPr>
                <w:rFonts w:ascii="Arial" w:hAnsi="Arial" w:cs="David" w:hint="cs"/>
                <w:sz w:val="24"/>
                <w:szCs w:val="24"/>
                <w:rtl/>
              </w:rPr>
              <w:t xml:space="preserve">קומת גג גוש </w:t>
            </w:r>
            <w:r w:rsidRPr="0024605F">
              <w:rPr>
                <w:rFonts w:ascii="Arial" w:hAnsi="Arial" w:cs="David" w:hint="cs"/>
                <w:sz w:val="24"/>
                <w:szCs w:val="24"/>
              </w:rPr>
              <w:t>B</w:t>
            </w:r>
            <w:bookmarkEnd w:id="427"/>
            <w:bookmarkEnd w:id="428"/>
            <w:bookmarkEnd w:id="429"/>
            <w:bookmarkEnd w:id="430"/>
            <w:bookmarkEnd w:id="431"/>
            <w:bookmarkEnd w:id="432"/>
            <w:bookmarkEnd w:id="433"/>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Pr>
              <w:t>TR</w:t>
            </w:r>
            <w:r w:rsidRPr="0024605F">
              <w:rPr>
                <w:rFonts w:ascii="Arial" w:hAnsi="Arial" w:cs="David" w:hint="cs"/>
                <w:sz w:val="24"/>
                <w:szCs w:val="24"/>
                <w:rtl/>
              </w:rPr>
              <w:t xml:space="preserve"> 135</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יח' טיפול אויר מטבח מ.א.-1</w:t>
            </w:r>
          </w:p>
        </w:tc>
        <w:tc>
          <w:tcPr>
            <w:tcW w:w="24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C</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10,000</w:t>
            </w:r>
            <w:r w:rsidRPr="0024605F">
              <w:rPr>
                <w:rFonts w:ascii="Arial" w:hAnsi="Arial" w:cs="David" w:hint="cs"/>
                <w:sz w:val="24"/>
                <w:szCs w:val="24"/>
              </w:rPr>
              <w:t xml:space="preserve"> CFM</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 xml:space="preserve">יח' טיפול באויר </w:t>
            </w:r>
            <w:r w:rsidRPr="0024605F">
              <w:rPr>
                <w:rFonts w:ascii="Arial" w:hAnsi="Arial" w:cs="David"/>
                <w:sz w:val="24"/>
                <w:szCs w:val="24"/>
                <w:rtl/>
              </w:rPr>
              <w:t>–</w:t>
            </w:r>
            <w:r w:rsidRPr="0024605F">
              <w:rPr>
                <w:rFonts w:ascii="Arial" w:hAnsi="Arial" w:cs="David" w:hint="cs"/>
                <w:sz w:val="24"/>
                <w:szCs w:val="24"/>
                <w:rtl/>
              </w:rPr>
              <w:t xml:space="preserve"> ח. אוכל</w:t>
            </w:r>
            <w:r w:rsidR="00C11D44">
              <w:rPr>
                <w:rFonts w:ascii="Arial" w:hAnsi="Arial" w:cs="David" w:hint="cs"/>
                <w:sz w:val="24"/>
                <w:szCs w:val="24"/>
                <w:rtl/>
              </w:rPr>
              <w:t xml:space="preserve"> </w:t>
            </w:r>
            <w:r w:rsidRPr="0024605F">
              <w:rPr>
                <w:rFonts w:ascii="Arial" w:hAnsi="Arial" w:cs="David" w:hint="cs"/>
                <w:sz w:val="24"/>
                <w:szCs w:val="24"/>
                <w:rtl/>
              </w:rPr>
              <w:t xml:space="preserve">מ.א </w:t>
            </w:r>
            <w:r w:rsidRPr="0024605F">
              <w:rPr>
                <w:rFonts w:ascii="Arial" w:hAnsi="Arial" w:cs="David"/>
                <w:sz w:val="24"/>
                <w:szCs w:val="24"/>
                <w:rtl/>
              </w:rPr>
              <w:t>–</w:t>
            </w:r>
            <w:r w:rsidRPr="0024605F">
              <w:rPr>
                <w:rFonts w:ascii="Arial" w:hAnsi="Arial" w:cs="David" w:hint="cs"/>
                <w:sz w:val="24"/>
                <w:szCs w:val="24"/>
                <w:rtl/>
              </w:rPr>
              <w:t xml:space="preserve"> 3</w:t>
            </w:r>
          </w:p>
        </w:tc>
        <w:tc>
          <w:tcPr>
            <w:tcW w:w="24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C</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10,000</w:t>
            </w:r>
            <w:r w:rsidRPr="0024605F">
              <w:rPr>
                <w:rFonts w:ascii="Arial" w:hAnsi="Arial" w:cs="David" w:hint="cs"/>
                <w:sz w:val="24"/>
                <w:szCs w:val="24"/>
              </w:rPr>
              <w:t xml:space="preserve"> CFM</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יח' טיפול אויר צח קומות מ.א. 4</w:t>
            </w:r>
          </w:p>
        </w:tc>
        <w:tc>
          <w:tcPr>
            <w:tcW w:w="24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C</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4,000</w:t>
            </w:r>
            <w:r w:rsidRPr="0024605F">
              <w:rPr>
                <w:rFonts w:ascii="Arial" w:hAnsi="Arial" w:cs="David" w:hint="cs"/>
                <w:sz w:val="24"/>
                <w:szCs w:val="24"/>
              </w:rPr>
              <w:t xml:space="preserve"> CFM</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יח' טיפול אויר צח קומות מ.א. 5</w:t>
            </w:r>
          </w:p>
        </w:tc>
        <w:tc>
          <w:tcPr>
            <w:tcW w:w="24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sz w:val="24"/>
                <w:szCs w:val="24"/>
              </w:rPr>
              <w:t>A</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14,000</w:t>
            </w:r>
            <w:r w:rsidRPr="0024605F">
              <w:rPr>
                <w:rFonts w:ascii="Arial" w:hAnsi="Arial" w:cs="David" w:hint="cs"/>
                <w:sz w:val="24"/>
                <w:szCs w:val="24"/>
              </w:rPr>
              <w:t xml:space="preserve"> CFM</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יח' טיפול אויר צח קומות מ.א. 6</w:t>
            </w:r>
          </w:p>
        </w:tc>
        <w:tc>
          <w:tcPr>
            <w:tcW w:w="24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A</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8,600</w:t>
            </w:r>
            <w:r w:rsidRPr="0024605F">
              <w:rPr>
                <w:rFonts w:ascii="Arial" w:hAnsi="Arial" w:cs="David" w:hint="cs"/>
                <w:sz w:val="24"/>
                <w:szCs w:val="24"/>
              </w:rPr>
              <w:t xml:space="preserve"> CFM</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 xml:space="preserve">יח' טיפול אודיטוריום מ.א. </w:t>
            </w:r>
            <w:r w:rsidRPr="0024605F">
              <w:rPr>
                <w:rFonts w:ascii="Arial" w:hAnsi="Arial" w:cs="David"/>
                <w:sz w:val="24"/>
                <w:szCs w:val="24"/>
                <w:rtl/>
              </w:rPr>
              <w:t>–</w:t>
            </w:r>
            <w:r w:rsidRPr="0024605F">
              <w:rPr>
                <w:rFonts w:ascii="Arial" w:hAnsi="Arial" w:cs="David" w:hint="cs"/>
                <w:sz w:val="24"/>
                <w:szCs w:val="24"/>
                <w:rtl/>
              </w:rPr>
              <w:t xml:space="preserve"> 7</w:t>
            </w:r>
          </w:p>
        </w:tc>
        <w:tc>
          <w:tcPr>
            <w:tcW w:w="24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B</w:t>
            </w:r>
          </w:p>
        </w:tc>
        <w:tc>
          <w:tcPr>
            <w:tcW w:w="1826" w:type="dxa"/>
          </w:tcPr>
          <w:p w:rsidR="0024605F" w:rsidRPr="0024605F" w:rsidRDefault="0024605F" w:rsidP="005E2D29">
            <w:pPr>
              <w:keepNext/>
              <w:spacing w:line="360" w:lineRule="auto"/>
              <w:jc w:val="center"/>
              <w:outlineLvl w:val="2"/>
              <w:rPr>
                <w:rFonts w:ascii="Arial" w:hAnsi="Arial" w:cs="David"/>
                <w:sz w:val="24"/>
                <w:szCs w:val="24"/>
                <w:rtl/>
              </w:rPr>
            </w:pPr>
            <w:bookmarkStart w:id="434" w:name="_Toc372193194"/>
            <w:bookmarkStart w:id="435" w:name="_Toc372193307"/>
            <w:bookmarkStart w:id="436" w:name="_Toc372454529"/>
            <w:bookmarkStart w:id="437" w:name="_Toc373737899"/>
            <w:bookmarkStart w:id="438" w:name="_Toc378751843"/>
            <w:bookmarkStart w:id="439" w:name="_Toc378768056"/>
            <w:bookmarkStart w:id="440" w:name="_Toc379098894"/>
            <w:r w:rsidRPr="0024605F">
              <w:rPr>
                <w:rFonts w:ascii="Arial" w:hAnsi="Arial" w:cs="David" w:hint="cs"/>
                <w:sz w:val="24"/>
                <w:szCs w:val="24"/>
              </w:rPr>
              <w:t>8</w:t>
            </w:r>
            <w:r w:rsidRPr="0024605F">
              <w:rPr>
                <w:rFonts w:ascii="Arial" w:hAnsi="Arial" w:cs="David"/>
                <w:sz w:val="24"/>
                <w:szCs w:val="24"/>
              </w:rPr>
              <w:t>,0</w:t>
            </w:r>
            <w:r w:rsidRPr="0024605F">
              <w:rPr>
                <w:rFonts w:ascii="Arial" w:hAnsi="Arial" w:cs="David" w:hint="cs"/>
                <w:sz w:val="24"/>
                <w:szCs w:val="24"/>
              </w:rPr>
              <w:t>00 CFM</w:t>
            </w:r>
            <w:bookmarkEnd w:id="434"/>
            <w:bookmarkEnd w:id="435"/>
            <w:bookmarkEnd w:id="436"/>
            <w:bookmarkEnd w:id="437"/>
            <w:bookmarkEnd w:id="438"/>
            <w:bookmarkEnd w:id="439"/>
            <w:bookmarkEnd w:id="440"/>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יח' טיפול אויר </w:t>
            </w:r>
            <w:r w:rsidRPr="0024605F">
              <w:rPr>
                <w:rFonts w:ascii="Arial" w:hAnsi="Arial" w:cs="David"/>
                <w:sz w:val="24"/>
                <w:szCs w:val="24"/>
                <w:rtl/>
              </w:rPr>
              <w:t>–</w:t>
            </w:r>
            <w:r w:rsidRPr="0024605F">
              <w:rPr>
                <w:rFonts w:ascii="Arial" w:hAnsi="Arial" w:cs="David" w:hint="cs"/>
                <w:sz w:val="24"/>
                <w:szCs w:val="24"/>
                <w:rtl/>
              </w:rPr>
              <w:t xml:space="preserve"> ח. כושר מ.א. 8 </w:t>
            </w:r>
          </w:p>
        </w:tc>
        <w:tc>
          <w:tcPr>
            <w:tcW w:w="24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C</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3,000</w:t>
            </w:r>
            <w:r w:rsidRPr="0024605F">
              <w:rPr>
                <w:rFonts w:ascii="Arial" w:hAnsi="Arial" w:cs="David" w:hint="cs"/>
                <w:sz w:val="24"/>
                <w:szCs w:val="24"/>
              </w:rPr>
              <w:t xml:space="preserve"> CFM</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יחידת טיפול באויר מ.א-9</w:t>
            </w:r>
          </w:p>
        </w:tc>
        <w:tc>
          <w:tcPr>
            <w:tcW w:w="24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קומת קרקע אזור מעצר</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2,000</w:t>
            </w:r>
            <w:r w:rsidRPr="0024605F">
              <w:rPr>
                <w:rFonts w:ascii="Arial" w:hAnsi="Arial" w:cs="David" w:hint="cs"/>
                <w:sz w:val="24"/>
                <w:szCs w:val="24"/>
              </w:rPr>
              <w:t xml:space="preserve"> CFM</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יח' סינון מטבח מפ-20. </w:t>
            </w:r>
          </w:p>
        </w:tc>
        <w:tc>
          <w:tcPr>
            <w:tcW w:w="24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sz w:val="24"/>
                <w:szCs w:val="24"/>
              </w:rPr>
              <w:t>C</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7,500</w:t>
            </w:r>
            <w:r w:rsidRPr="0024605F">
              <w:rPr>
                <w:rFonts w:ascii="Arial" w:hAnsi="Arial" w:cs="David" w:hint="cs"/>
                <w:sz w:val="24"/>
                <w:szCs w:val="24"/>
              </w:rPr>
              <w:t xml:space="preserve"> CFM</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יחידת ליברט</w:t>
            </w:r>
          </w:p>
        </w:tc>
        <w:tc>
          <w:tcPr>
            <w:tcW w:w="2426" w:type="dxa"/>
          </w:tcPr>
          <w:p w:rsidR="0024605F" w:rsidRPr="0024605F" w:rsidRDefault="0024605F" w:rsidP="005E2D29">
            <w:pPr>
              <w:keepNext/>
              <w:spacing w:line="360" w:lineRule="auto"/>
              <w:jc w:val="center"/>
              <w:outlineLvl w:val="2"/>
              <w:rPr>
                <w:rFonts w:ascii="Arial" w:hAnsi="Arial" w:cs="David"/>
                <w:sz w:val="24"/>
                <w:szCs w:val="24"/>
                <w:rtl/>
              </w:rPr>
            </w:pPr>
            <w:bookmarkStart w:id="441" w:name="_Toc372193195"/>
            <w:bookmarkStart w:id="442" w:name="_Toc372193308"/>
            <w:bookmarkStart w:id="443" w:name="_Toc372454530"/>
            <w:bookmarkStart w:id="444" w:name="_Toc373737900"/>
            <w:bookmarkStart w:id="445" w:name="_Toc378751844"/>
            <w:bookmarkStart w:id="446" w:name="_Toc378768057"/>
            <w:bookmarkStart w:id="447" w:name="_Toc379098895"/>
            <w:r w:rsidRPr="0024605F">
              <w:rPr>
                <w:rFonts w:ascii="Arial" w:hAnsi="Arial" w:cs="David" w:hint="cs"/>
                <w:sz w:val="24"/>
                <w:szCs w:val="24"/>
                <w:rtl/>
              </w:rPr>
              <w:t>מרתף</w:t>
            </w:r>
            <w:bookmarkEnd w:id="441"/>
            <w:bookmarkEnd w:id="442"/>
            <w:bookmarkEnd w:id="443"/>
            <w:bookmarkEnd w:id="444"/>
            <w:bookmarkEnd w:id="445"/>
            <w:bookmarkEnd w:id="446"/>
            <w:bookmarkEnd w:id="447"/>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9,000</w:t>
            </w:r>
            <w:r w:rsidRPr="0024605F">
              <w:rPr>
                <w:rFonts w:ascii="Arial" w:hAnsi="Arial" w:cs="David" w:hint="cs"/>
                <w:sz w:val="24"/>
                <w:szCs w:val="24"/>
              </w:rPr>
              <w:t xml:space="preserve"> CFM</w:t>
            </w:r>
          </w:p>
        </w:tc>
      </w:tr>
      <w:tr w:rsidR="0024605F" w:rsidRPr="0024605F" w:rsidTr="0024605F">
        <w:tc>
          <w:tcPr>
            <w:tcW w:w="3722"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יחידת ליברט</w:t>
            </w:r>
          </w:p>
        </w:tc>
        <w:tc>
          <w:tcPr>
            <w:tcW w:w="2426" w:type="dxa"/>
          </w:tcPr>
          <w:p w:rsidR="0024605F" w:rsidRPr="0024605F" w:rsidRDefault="0024605F" w:rsidP="005E2D29">
            <w:pPr>
              <w:keepNext/>
              <w:spacing w:line="360" w:lineRule="auto"/>
              <w:jc w:val="center"/>
              <w:outlineLvl w:val="2"/>
              <w:rPr>
                <w:rFonts w:ascii="Arial" w:hAnsi="Arial" w:cs="David"/>
                <w:sz w:val="24"/>
                <w:szCs w:val="24"/>
                <w:rtl/>
              </w:rPr>
            </w:pPr>
            <w:bookmarkStart w:id="448" w:name="_Toc372193196"/>
            <w:bookmarkStart w:id="449" w:name="_Toc372193309"/>
            <w:bookmarkStart w:id="450" w:name="_Toc372454531"/>
            <w:bookmarkStart w:id="451" w:name="_Toc373737901"/>
            <w:bookmarkStart w:id="452" w:name="_Toc378751845"/>
            <w:bookmarkStart w:id="453" w:name="_Toc378768058"/>
            <w:bookmarkStart w:id="454" w:name="_Toc379098896"/>
            <w:r w:rsidRPr="0024605F">
              <w:rPr>
                <w:rFonts w:ascii="Arial" w:hAnsi="Arial" w:cs="David" w:hint="cs"/>
                <w:sz w:val="24"/>
                <w:szCs w:val="24"/>
                <w:rtl/>
              </w:rPr>
              <w:t>מרתף</w:t>
            </w:r>
            <w:bookmarkEnd w:id="448"/>
            <w:bookmarkEnd w:id="449"/>
            <w:bookmarkEnd w:id="450"/>
            <w:bookmarkEnd w:id="451"/>
            <w:bookmarkEnd w:id="452"/>
            <w:bookmarkEnd w:id="453"/>
            <w:bookmarkEnd w:id="454"/>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9,000</w:t>
            </w:r>
            <w:r w:rsidRPr="0024605F">
              <w:rPr>
                <w:rFonts w:ascii="Arial" w:hAnsi="Arial" w:cs="David" w:hint="cs"/>
                <w:sz w:val="24"/>
                <w:szCs w:val="24"/>
              </w:rPr>
              <w:t xml:space="preserve"> CFM</w:t>
            </w:r>
          </w:p>
        </w:tc>
      </w:tr>
    </w:tbl>
    <w:p w:rsidR="0024605F" w:rsidRPr="0024605F" w:rsidRDefault="0024605F" w:rsidP="005E2D29">
      <w:pPr>
        <w:spacing w:line="360" w:lineRule="auto"/>
        <w:ind w:left="720"/>
        <w:jc w:val="both"/>
        <w:rPr>
          <w:rFonts w:cs="David"/>
          <w:b/>
          <w:bCs/>
          <w:color w:val="000000"/>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משאבות סחרור מים</w:t>
      </w:r>
    </w:p>
    <w:tbl>
      <w:tblPr>
        <w:bidiVisual/>
        <w:tblW w:w="0" w:type="auto"/>
        <w:tblInd w:w="63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288"/>
        <w:gridCol w:w="1860"/>
        <w:gridCol w:w="1826"/>
      </w:tblGrid>
      <w:tr w:rsidR="0024605F" w:rsidRPr="0024605F" w:rsidTr="00EA1CAF">
        <w:tc>
          <w:tcPr>
            <w:tcW w:w="4288" w:type="dxa"/>
          </w:tcPr>
          <w:p w:rsidR="0024605F" w:rsidRPr="0024605F" w:rsidRDefault="0024605F" w:rsidP="005E2D29">
            <w:pPr>
              <w:keepNext/>
              <w:spacing w:line="360" w:lineRule="auto"/>
              <w:jc w:val="center"/>
              <w:outlineLvl w:val="2"/>
              <w:rPr>
                <w:rFonts w:ascii="Arial" w:hAnsi="Arial" w:cs="David"/>
                <w:sz w:val="24"/>
                <w:szCs w:val="24"/>
                <w:rtl/>
              </w:rPr>
            </w:pPr>
            <w:bookmarkStart w:id="455" w:name="_Toc372193197"/>
            <w:bookmarkStart w:id="456" w:name="_Toc372193310"/>
            <w:bookmarkStart w:id="457" w:name="_Toc372454532"/>
            <w:bookmarkStart w:id="458" w:name="_Toc373737902"/>
            <w:bookmarkStart w:id="459" w:name="_Toc378751846"/>
            <w:bookmarkStart w:id="460" w:name="_Toc378768059"/>
            <w:bookmarkStart w:id="461" w:name="_Toc379098897"/>
            <w:r w:rsidRPr="0024605F">
              <w:rPr>
                <w:rFonts w:ascii="Arial" w:hAnsi="Arial" w:cs="David" w:hint="cs"/>
                <w:sz w:val="24"/>
                <w:szCs w:val="24"/>
                <w:rtl/>
              </w:rPr>
              <w:t>תאור הציוד</w:t>
            </w:r>
            <w:bookmarkEnd w:id="455"/>
            <w:bookmarkEnd w:id="456"/>
            <w:bookmarkEnd w:id="457"/>
            <w:bookmarkEnd w:id="458"/>
            <w:bookmarkEnd w:id="459"/>
            <w:bookmarkEnd w:id="460"/>
            <w:bookmarkEnd w:id="461"/>
          </w:p>
        </w:tc>
        <w:tc>
          <w:tcPr>
            <w:tcW w:w="1860" w:type="dxa"/>
          </w:tcPr>
          <w:p w:rsidR="0024605F" w:rsidRPr="0024605F" w:rsidRDefault="0024605F" w:rsidP="005E2D29">
            <w:pPr>
              <w:keepNext/>
              <w:spacing w:line="360" w:lineRule="auto"/>
              <w:jc w:val="center"/>
              <w:outlineLvl w:val="2"/>
              <w:rPr>
                <w:rFonts w:ascii="Arial" w:hAnsi="Arial" w:cs="David"/>
                <w:sz w:val="24"/>
                <w:szCs w:val="24"/>
                <w:rtl/>
              </w:rPr>
            </w:pPr>
            <w:bookmarkStart w:id="462" w:name="_Toc372193198"/>
            <w:bookmarkStart w:id="463" w:name="_Toc372193311"/>
            <w:bookmarkStart w:id="464" w:name="_Toc372454533"/>
            <w:bookmarkStart w:id="465" w:name="_Toc373737903"/>
            <w:bookmarkStart w:id="466" w:name="_Toc378751847"/>
            <w:bookmarkStart w:id="467" w:name="_Toc378768060"/>
            <w:bookmarkStart w:id="468" w:name="_Toc379098898"/>
            <w:r w:rsidRPr="0024605F">
              <w:rPr>
                <w:rFonts w:ascii="Arial" w:hAnsi="Arial" w:cs="David" w:hint="cs"/>
                <w:sz w:val="24"/>
                <w:szCs w:val="24"/>
                <w:rtl/>
              </w:rPr>
              <w:t>קומה</w:t>
            </w:r>
            <w:bookmarkEnd w:id="462"/>
            <w:bookmarkEnd w:id="463"/>
            <w:bookmarkEnd w:id="464"/>
            <w:bookmarkEnd w:id="465"/>
            <w:bookmarkEnd w:id="466"/>
            <w:bookmarkEnd w:id="467"/>
            <w:bookmarkEnd w:id="468"/>
          </w:p>
        </w:tc>
        <w:tc>
          <w:tcPr>
            <w:tcW w:w="1826" w:type="dxa"/>
          </w:tcPr>
          <w:p w:rsidR="0024605F" w:rsidRPr="0024605F" w:rsidRDefault="0024605F" w:rsidP="005E2D29">
            <w:pPr>
              <w:keepNext/>
              <w:spacing w:line="360" w:lineRule="auto"/>
              <w:jc w:val="center"/>
              <w:outlineLvl w:val="2"/>
              <w:rPr>
                <w:rFonts w:ascii="Arial" w:hAnsi="Arial" w:cs="David"/>
                <w:sz w:val="24"/>
                <w:szCs w:val="24"/>
                <w:rtl/>
              </w:rPr>
            </w:pPr>
            <w:bookmarkStart w:id="469" w:name="_Toc372193199"/>
            <w:bookmarkStart w:id="470" w:name="_Toc372193312"/>
            <w:bookmarkStart w:id="471" w:name="_Toc372454534"/>
            <w:bookmarkStart w:id="472" w:name="_Toc373737904"/>
            <w:bookmarkStart w:id="473" w:name="_Toc378751848"/>
            <w:bookmarkStart w:id="474" w:name="_Toc378768061"/>
            <w:bookmarkStart w:id="475" w:name="_Toc379098899"/>
            <w:r w:rsidRPr="0024605F">
              <w:rPr>
                <w:rFonts w:ascii="Arial" w:hAnsi="Arial" w:cs="David" w:hint="cs"/>
                <w:sz w:val="24"/>
                <w:szCs w:val="24"/>
                <w:rtl/>
              </w:rPr>
              <w:t>נתון טכני</w:t>
            </w:r>
            <w:bookmarkEnd w:id="469"/>
            <w:bookmarkEnd w:id="470"/>
            <w:bookmarkEnd w:id="471"/>
            <w:bookmarkEnd w:id="472"/>
            <w:bookmarkEnd w:id="473"/>
            <w:bookmarkEnd w:id="474"/>
            <w:bookmarkEnd w:id="475"/>
          </w:p>
        </w:tc>
      </w:tr>
      <w:tr w:rsidR="0024605F" w:rsidRPr="0024605F" w:rsidTr="00EA1CAF">
        <w:tc>
          <w:tcPr>
            <w:tcW w:w="4288" w:type="dxa"/>
          </w:tcPr>
          <w:p w:rsidR="0024605F" w:rsidRPr="0024605F" w:rsidRDefault="0024605F" w:rsidP="005E2D29">
            <w:pPr>
              <w:keepNext/>
              <w:spacing w:line="360" w:lineRule="auto"/>
              <w:outlineLvl w:val="2"/>
              <w:rPr>
                <w:rFonts w:ascii="Arial" w:hAnsi="Arial" w:cs="David"/>
                <w:sz w:val="24"/>
                <w:szCs w:val="24"/>
                <w:rtl/>
              </w:rPr>
            </w:pPr>
            <w:bookmarkStart w:id="476" w:name="_Toc373737905"/>
            <w:bookmarkStart w:id="477" w:name="_Toc378751849"/>
            <w:bookmarkStart w:id="478" w:name="_Toc378768062"/>
            <w:bookmarkStart w:id="479" w:name="_Toc379098900"/>
            <w:r w:rsidRPr="0024605F">
              <w:rPr>
                <w:rFonts w:ascii="Arial" w:hAnsi="Arial" w:cs="David" w:hint="cs"/>
                <w:sz w:val="24"/>
                <w:szCs w:val="24"/>
                <w:rtl/>
              </w:rPr>
              <w:t xml:space="preserve">משאבת סחרור מים </w:t>
            </w:r>
            <w:bookmarkStart w:id="480" w:name="_Toc372193200"/>
            <w:bookmarkStart w:id="481" w:name="_Toc372193313"/>
            <w:bookmarkStart w:id="482" w:name="_Toc372454535"/>
            <w:r w:rsidRPr="0024605F">
              <w:rPr>
                <w:rFonts w:ascii="Arial" w:hAnsi="Arial" w:cs="David"/>
                <w:sz w:val="24"/>
                <w:szCs w:val="24"/>
                <w:rtl/>
              </w:rPr>
              <w:t>–</w:t>
            </w:r>
            <w:r w:rsidRPr="0024605F">
              <w:rPr>
                <w:rFonts w:ascii="Arial" w:hAnsi="Arial" w:cs="David" w:hint="cs"/>
                <w:sz w:val="24"/>
                <w:szCs w:val="24"/>
                <w:rtl/>
              </w:rPr>
              <w:t xml:space="preserve"> 1</w:t>
            </w:r>
            <w:bookmarkEnd w:id="476"/>
            <w:bookmarkEnd w:id="477"/>
            <w:bookmarkEnd w:id="478"/>
            <w:bookmarkEnd w:id="479"/>
            <w:bookmarkEnd w:id="480"/>
            <w:bookmarkEnd w:id="481"/>
            <w:bookmarkEnd w:id="482"/>
          </w:p>
        </w:tc>
        <w:tc>
          <w:tcPr>
            <w:tcW w:w="1860" w:type="dxa"/>
          </w:tcPr>
          <w:p w:rsidR="0024605F" w:rsidRPr="0024605F" w:rsidRDefault="0024605F" w:rsidP="005E2D29">
            <w:pPr>
              <w:keepNext/>
              <w:spacing w:line="360" w:lineRule="auto"/>
              <w:jc w:val="center"/>
              <w:outlineLvl w:val="2"/>
              <w:rPr>
                <w:rFonts w:ascii="Arial" w:hAnsi="Arial" w:cs="David"/>
                <w:sz w:val="24"/>
                <w:szCs w:val="24"/>
                <w:rtl/>
              </w:rPr>
            </w:pPr>
            <w:bookmarkStart w:id="483" w:name="_Toc372193201"/>
            <w:bookmarkStart w:id="484" w:name="_Toc372193314"/>
            <w:bookmarkStart w:id="485" w:name="_Toc372454536"/>
            <w:bookmarkStart w:id="486" w:name="_Toc373737906"/>
            <w:bookmarkStart w:id="487" w:name="_Toc378751850"/>
            <w:bookmarkStart w:id="488" w:name="_Toc378768063"/>
            <w:bookmarkStart w:id="489" w:name="_Toc379098901"/>
            <w:r w:rsidRPr="0024605F">
              <w:rPr>
                <w:rFonts w:ascii="Arial" w:hAnsi="Arial" w:cs="David" w:hint="cs"/>
                <w:sz w:val="24"/>
                <w:szCs w:val="24"/>
                <w:rtl/>
              </w:rPr>
              <w:t xml:space="preserve">קומת גג גוש </w:t>
            </w:r>
            <w:r w:rsidRPr="0024605F">
              <w:rPr>
                <w:rFonts w:ascii="Arial" w:hAnsi="Arial" w:cs="David" w:hint="cs"/>
                <w:sz w:val="24"/>
                <w:szCs w:val="24"/>
              </w:rPr>
              <w:t>B</w:t>
            </w:r>
            <w:bookmarkEnd w:id="483"/>
            <w:bookmarkEnd w:id="484"/>
            <w:bookmarkEnd w:id="485"/>
            <w:bookmarkEnd w:id="486"/>
            <w:bookmarkEnd w:id="487"/>
            <w:bookmarkEnd w:id="488"/>
            <w:bookmarkEnd w:id="489"/>
          </w:p>
        </w:tc>
        <w:tc>
          <w:tcPr>
            <w:tcW w:w="1826" w:type="dxa"/>
          </w:tcPr>
          <w:p w:rsidR="0024605F" w:rsidRPr="0024605F" w:rsidRDefault="0024605F" w:rsidP="005E2D29">
            <w:pPr>
              <w:keepNext/>
              <w:spacing w:line="360" w:lineRule="auto"/>
              <w:jc w:val="center"/>
              <w:outlineLvl w:val="2"/>
              <w:rPr>
                <w:rFonts w:ascii="Arial" w:hAnsi="Arial" w:cs="David"/>
                <w:sz w:val="24"/>
                <w:szCs w:val="24"/>
                <w:rtl/>
              </w:rPr>
            </w:pPr>
            <w:bookmarkStart w:id="490" w:name="_Toc372193202"/>
            <w:bookmarkStart w:id="491" w:name="_Toc372193315"/>
            <w:bookmarkStart w:id="492" w:name="_Toc372454537"/>
            <w:bookmarkStart w:id="493" w:name="_Toc373737907"/>
            <w:bookmarkStart w:id="494" w:name="_Toc378751851"/>
            <w:bookmarkStart w:id="495" w:name="_Toc378768064"/>
            <w:bookmarkStart w:id="496" w:name="_Toc379098902"/>
            <w:r w:rsidRPr="0024605F">
              <w:rPr>
                <w:rFonts w:ascii="Arial" w:hAnsi="Arial" w:cs="David"/>
                <w:sz w:val="24"/>
                <w:szCs w:val="24"/>
              </w:rPr>
              <w:t>400</w:t>
            </w:r>
            <w:r w:rsidRPr="0024605F">
              <w:rPr>
                <w:rFonts w:ascii="Arial" w:hAnsi="Arial" w:cs="David" w:hint="cs"/>
                <w:sz w:val="24"/>
                <w:szCs w:val="24"/>
              </w:rPr>
              <w:t xml:space="preserve"> </w:t>
            </w:r>
            <w:r w:rsidRPr="0024605F">
              <w:rPr>
                <w:rFonts w:ascii="Arial" w:hAnsi="Arial" w:cs="David"/>
                <w:sz w:val="24"/>
                <w:szCs w:val="24"/>
              </w:rPr>
              <w:t>GPM</w:t>
            </w:r>
            <w:bookmarkEnd w:id="490"/>
            <w:bookmarkEnd w:id="491"/>
            <w:bookmarkEnd w:id="492"/>
            <w:bookmarkEnd w:id="493"/>
            <w:bookmarkEnd w:id="494"/>
            <w:bookmarkEnd w:id="495"/>
            <w:bookmarkEnd w:id="496"/>
          </w:p>
        </w:tc>
      </w:tr>
      <w:tr w:rsidR="0024605F" w:rsidRPr="0024605F" w:rsidTr="00EA1CAF">
        <w:tc>
          <w:tcPr>
            <w:tcW w:w="4288" w:type="dxa"/>
          </w:tcPr>
          <w:p w:rsidR="0024605F" w:rsidRPr="0024605F" w:rsidRDefault="0024605F" w:rsidP="005E2D29">
            <w:pPr>
              <w:keepNext/>
              <w:spacing w:line="360" w:lineRule="auto"/>
              <w:ind w:left="561" w:hanging="561"/>
              <w:jc w:val="both"/>
              <w:outlineLvl w:val="2"/>
              <w:rPr>
                <w:rFonts w:ascii="Arial" w:hAnsi="Arial" w:cs="David"/>
                <w:sz w:val="24"/>
                <w:szCs w:val="24"/>
                <w:rtl/>
              </w:rPr>
            </w:pPr>
            <w:bookmarkStart w:id="497" w:name="_Toc372193203"/>
            <w:bookmarkStart w:id="498" w:name="_Toc372193316"/>
            <w:bookmarkStart w:id="499" w:name="_Toc372454538"/>
            <w:bookmarkStart w:id="500" w:name="_Toc373737908"/>
            <w:bookmarkStart w:id="501" w:name="_Toc378751852"/>
            <w:bookmarkStart w:id="502" w:name="_Toc378768065"/>
            <w:bookmarkStart w:id="503" w:name="_Toc379098903"/>
            <w:r w:rsidRPr="0024605F">
              <w:rPr>
                <w:rFonts w:ascii="Arial" w:hAnsi="Arial" w:cs="David" w:hint="cs"/>
                <w:sz w:val="24"/>
                <w:szCs w:val="24"/>
                <w:rtl/>
              </w:rPr>
              <w:t xml:space="preserve">משאבת סחרור מים </w:t>
            </w:r>
            <w:r w:rsidRPr="0024605F">
              <w:rPr>
                <w:rFonts w:ascii="Arial" w:hAnsi="Arial" w:cs="David"/>
                <w:sz w:val="24"/>
                <w:szCs w:val="24"/>
                <w:rtl/>
              </w:rPr>
              <w:t>–</w:t>
            </w:r>
            <w:r w:rsidRPr="0024605F">
              <w:rPr>
                <w:rFonts w:ascii="Arial" w:hAnsi="Arial" w:cs="David" w:hint="cs"/>
                <w:sz w:val="24"/>
                <w:szCs w:val="24"/>
                <w:rtl/>
              </w:rPr>
              <w:t xml:space="preserve"> 2</w:t>
            </w:r>
            <w:bookmarkEnd w:id="497"/>
            <w:bookmarkEnd w:id="498"/>
            <w:bookmarkEnd w:id="499"/>
            <w:bookmarkEnd w:id="500"/>
            <w:bookmarkEnd w:id="501"/>
            <w:bookmarkEnd w:id="502"/>
            <w:bookmarkEnd w:id="503"/>
          </w:p>
        </w:tc>
        <w:tc>
          <w:tcPr>
            <w:tcW w:w="1860" w:type="dxa"/>
          </w:tcPr>
          <w:p w:rsidR="0024605F" w:rsidRPr="0024605F" w:rsidRDefault="0024605F" w:rsidP="005E2D29">
            <w:pPr>
              <w:keepNext/>
              <w:spacing w:line="360" w:lineRule="auto"/>
              <w:jc w:val="center"/>
              <w:outlineLvl w:val="2"/>
              <w:rPr>
                <w:rFonts w:ascii="Arial" w:hAnsi="Arial" w:cs="David"/>
                <w:sz w:val="24"/>
                <w:szCs w:val="24"/>
                <w:rtl/>
              </w:rPr>
            </w:pPr>
            <w:bookmarkStart w:id="504" w:name="_Toc372193204"/>
            <w:bookmarkStart w:id="505" w:name="_Toc372193317"/>
            <w:bookmarkStart w:id="506" w:name="_Toc372454539"/>
            <w:bookmarkStart w:id="507" w:name="_Toc373737909"/>
            <w:bookmarkStart w:id="508" w:name="_Toc378751853"/>
            <w:bookmarkStart w:id="509" w:name="_Toc378768066"/>
            <w:bookmarkStart w:id="510" w:name="_Toc379098904"/>
            <w:r w:rsidRPr="0024605F">
              <w:rPr>
                <w:rFonts w:ascii="Arial" w:hAnsi="Arial" w:cs="David" w:hint="cs"/>
                <w:sz w:val="24"/>
                <w:szCs w:val="24"/>
                <w:rtl/>
              </w:rPr>
              <w:t xml:space="preserve">קומת גג גוש </w:t>
            </w:r>
            <w:r w:rsidRPr="0024605F">
              <w:rPr>
                <w:rFonts w:ascii="Arial" w:hAnsi="Arial" w:cs="David" w:hint="cs"/>
                <w:sz w:val="24"/>
                <w:szCs w:val="24"/>
              </w:rPr>
              <w:t>B</w:t>
            </w:r>
            <w:bookmarkEnd w:id="504"/>
            <w:bookmarkEnd w:id="505"/>
            <w:bookmarkEnd w:id="506"/>
            <w:bookmarkEnd w:id="507"/>
            <w:bookmarkEnd w:id="508"/>
            <w:bookmarkEnd w:id="509"/>
            <w:bookmarkEnd w:id="510"/>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400</w:t>
            </w:r>
            <w:r w:rsidRPr="0024605F">
              <w:rPr>
                <w:rFonts w:ascii="Arial" w:hAnsi="Arial" w:cs="David" w:hint="cs"/>
                <w:sz w:val="24"/>
                <w:szCs w:val="24"/>
              </w:rPr>
              <w:t xml:space="preserve"> </w:t>
            </w:r>
            <w:r w:rsidRPr="0024605F">
              <w:rPr>
                <w:rFonts w:ascii="Arial" w:hAnsi="Arial" w:cs="David"/>
                <w:sz w:val="24"/>
                <w:szCs w:val="24"/>
              </w:rPr>
              <w:t>GPM</w:t>
            </w:r>
          </w:p>
        </w:tc>
      </w:tr>
      <w:tr w:rsidR="0024605F" w:rsidRPr="0024605F" w:rsidTr="00EA1CAF">
        <w:tc>
          <w:tcPr>
            <w:tcW w:w="4288" w:type="dxa"/>
          </w:tcPr>
          <w:p w:rsidR="0024605F" w:rsidRPr="0024605F" w:rsidRDefault="0024605F" w:rsidP="005E2D29">
            <w:pPr>
              <w:keepNext/>
              <w:spacing w:line="360" w:lineRule="auto"/>
              <w:ind w:left="561" w:hanging="561"/>
              <w:jc w:val="both"/>
              <w:outlineLvl w:val="2"/>
              <w:rPr>
                <w:rFonts w:ascii="Arial" w:hAnsi="Arial" w:cs="David"/>
                <w:sz w:val="24"/>
                <w:szCs w:val="24"/>
                <w:rtl/>
              </w:rPr>
            </w:pPr>
            <w:bookmarkStart w:id="511" w:name="_Toc372193205"/>
            <w:bookmarkStart w:id="512" w:name="_Toc372193318"/>
            <w:bookmarkStart w:id="513" w:name="_Toc372454540"/>
            <w:bookmarkStart w:id="514" w:name="_Toc373737910"/>
            <w:bookmarkStart w:id="515" w:name="_Toc378751854"/>
            <w:bookmarkStart w:id="516" w:name="_Toc378768067"/>
            <w:bookmarkStart w:id="517" w:name="_Toc379098905"/>
            <w:r w:rsidRPr="0024605F">
              <w:rPr>
                <w:rFonts w:ascii="Arial" w:hAnsi="Arial" w:cs="David" w:hint="cs"/>
                <w:sz w:val="24"/>
                <w:szCs w:val="24"/>
                <w:rtl/>
              </w:rPr>
              <w:t xml:space="preserve">משאבת סחרור מים </w:t>
            </w:r>
            <w:r w:rsidRPr="0024605F">
              <w:rPr>
                <w:rFonts w:ascii="Arial" w:hAnsi="Arial" w:cs="David"/>
                <w:sz w:val="24"/>
                <w:szCs w:val="24"/>
                <w:rtl/>
              </w:rPr>
              <w:t>–</w:t>
            </w:r>
            <w:r w:rsidRPr="0024605F">
              <w:rPr>
                <w:rFonts w:ascii="Arial" w:hAnsi="Arial" w:cs="David" w:hint="cs"/>
                <w:sz w:val="24"/>
                <w:szCs w:val="24"/>
                <w:rtl/>
              </w:rPr>
              <w:t xml:space="preserve"> 3</w:t>
            </w:r>
            <w:bookmarkEnd w:id="511"/>
            <w:bookmarkEnd w:id="512"/>
            <w:bookmarkEnd w:id="513"/>
            <w:bookmarkEnd w:id="514"/>
            <w:bookmarkEnd w:id="515"/>
            <w:bookmarkEnd w:id="516"/>
            <w:bookmarkEnd w:id="517"/>
          </w:p>
        </w:tc>
        <w:tc>
          <w:tcPr>
            <w:tcW w:w="1860" w:type="dxa"/>
          </w:tcPr>
          <w:p w:rsidR="0024605F" w:rsidRPr="0024605F" w:rsidRDefault="0024605F" w:rsidP="005E2D29">
            <w:pPr>
              <w:keepNext/>
              <w:spacing w:line="360" w:lineRule="auto"/>
              <w:jc w:val="center"/>
              <w:outlineLvl w:val="2"/>
              <w:rPr>
                <w:rFonts w:ascii="Arial" w:hAnsi="Arial" w:cs="David"/>
                <w:sz w:val="24"/>
                <w:szCs w:val="24"/>
                <w:rtl/>
              </w:rPr>
            </w:pPr>
            <w:bookmarkStart w:id="518" w:name="_Toc372193206"/>
            <w:bookmarkStart w:id="519" w:name="_Toc372193319"/>
            <w:bookmarkStart w:id="520" w:name="_Toc372454541"/>
            <w:bookmarkStart w:id="521" w:name="_Toc373737911"/>
            <w:bookmarkStart w:id="522" w:name="_Toc378751855"/>
            <w:bookmarkStart w:id="523" w:name="_Toc378768068"/>
            <w:bookmarkStart w:id="524" w:name="_Toc379098906"/>
            <w:r w:rsidRPr="0024605F">
              <w:rPr>
                <w:rFonts w:ascii="Arial" w:hAnsi="Arial" w:cs="David" w:hint="cs"/>
                <w:sz w:val="24"/>
                <w:szCs w:val="24"/>
                <w:rtl/>
              </w:rPr>
              <w:t xml:space="preserve">קומת גג גוש </w:t>
            </w:r>
            <w:r w:rsidRPr="0024605F">
              <w:rPr>
                <w:rFonts w:ascii="Arial" w:hAnsi="Arial" w:cs="David" w:hint="cs"/>
                <w:sz w:val="24"/>
                <w:szCs w:val="24"/>
              </w:rPr>
              <w:t>B</w:t>
            </w:r>
            <w:bookmarkEnd w:id="518"/>
            <w:bookmarkEnd w:id="519"/>
            <w:bookmarkEnd w:id="520"/>
            <w:bookmarkEnd w:id="521"/>
            <w:bookmarkEnd w:id="522"/>
            <w:bookmarkEnd w:id="523"/>
            <w:bookmarkEnd w:id="524"/>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400</w:t>
            </w:r>
            <w:r w:rsidRPr="0024605F">
              <w:rPr>
                <w:rFonts w:ascii="Arial" w:hAnsi="Arial" w:cs="David" w:hint="cs"/>
                <w:sz w:val="24"/>
                <w:szCs w:val="24"/>
              </w:rPr>
              <w:t xml:space="preserve"> </w:t>
            </w:r>
            <w:r w:rsidRPr="0024605F">
              <w:rPr>
                <w:rFonts w:ascii="Arial" w:hAnsi="Arial" w:cs="David"/>
                <w:sz w:val="24"/>
                <w:szCs w:val="24"/>
              </w:rPr>
              <w:t>GPM</w:t>
            </w:r>
          </w:p>
        </w:tc>
      </w:tr>
      <w:tr w:rsidR="0024605F" w:rsidRPr="0024605F" w:rsidTr="00EA1CAF">
        <w:tc>
          <w:tcPr>
            <w:tcW w:w="4288" w:type="dxa"/>
          </w:tcPr>
          <w:p w:rsidR="0024605F" w:rsidRPr="0024605F" w:rsidRDefault="0024605F" w:rsidP="005E2D29">
            <w:pPr>
              <w:keepNext/>
              <w:spacing w:line="360" w:lineRule="auto"/>
              <w:ind w:left="561" w:hanging="561"/>
              <w:jc w:val="both"/>
              <w:outlineLvl w:val="2"/>
              <w:rPr>
                <w:rFonts w:ascii="Arial" w:hAnsi="Arial" w:cs="David"/>
                <w:sz w:val="24"/>
                <w:szCs w:val="24"/>
                <w:rtl/>
              </w:rPr>
            </w:pPr>
            <w:bookmarkStart w:id="525" w:name="_Toc372193207"/>
            <w:bookmarkStart w:id="526" w:name="_Toc372193320"/>
            <w:bookmarkStart w:id="527" w:name="_Toc372454542"/>
            <w:bookmarkStart w:id="528" w:name="_Toc373737912"/>
            <w:bookmarkStart w:id="529" w:name="_Toc378751856"/>
            <w:bookmarkStart w:id="530" w:name="_Toc378768069"/>
            <w:bookmarkStart w:id="531" w:name="_Toc379098907"/>
            <w:r w:rsidRPr="0024605F">
              <w:rPr>
                <w:rFonts w:ascii="Arial" w:hAnsi="Arial" w:cs="David" w:hint="cs"/>
                <w:sz w:val="24"/>
                <w:szCs w:val="24"/>
                <w:rtl/>
              </w:rPr>
              <w:t xml:space="preserve">משאבת סחרור מים </w:t>
            </w:r>
            <w:r w:rsidRPr="0024605F">
              <w:rPr>
                <w:rFonts w:ascii="Arial" w:hAnsi="Arial" w:cs="David"/>
                <w:sz w:val="24"/>
                <w:szCs w:val="24"/>
                <w:rtl/>
              </w:rPr>
              <w:t>–</w:t>
            </w:r>
            <w:r w:rsidRPr="0024605F">
              <w:rPr>
                <w:rFonts w:ascii="Arial" w:hAnsi="Arial" w:cs="David" w:hint="cs"/>
                <w:sz w:val="24"/>
                <w:szCs w:val="24"/>
                <w:rtl/>
              </w:rPr>
              <w:t xml:space="preserve"> 4</w:t>
            </w:r>
            <w:bookmarkEnd w:id="525"/>
            <w:bookmarkEnd w:id="526"/>
            <w:bookmarkEnd w:id="527"/>
            <w:bookmarkEnd w:id="528"/>
            <w:bookmarkEnd w:id="529"/>
            <w:bookmarkEnd w:id="530"/>
            <w:bookmarkEnd w:id="531"/>
          </w:p>
        </w:tc>
        <w:tc>
          <w:tcPr>
            <w:tcW w:w="1860"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B</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400</w:t>
            </w:r>
            <w:r w:rsidRPr="0024605F">
              <w:rPr>
                <w:rFonts w:ascii="Arial" w:hAnsi="Arial" w:cs="David" w:hint="cs"/>
                <w:sz w:val="24"/>
                <w:szCs w:val="24"/>
              </w:rPr>
              <w:t xml:space="preserve"> </w:t>
            </w:r>
            <w:r w:rsidRPr="0024605F">
              <w:rPr>
                <w:rFonts w:ascii="Arial" w:hAnsi="Arial" w:cs="David"/>
                <w:sz w:val="24"/>
                <w:szCs w:val="24"/>
              </w:rPr>
              <w:t>GPM</w:t>
            </w:r>
          </w:p>
        </w:tc>
      </w:tr>
      <w:tr w:rsidR="0024605F" w:rsidRPr="0024605F" w:rsidTr="00EA1CAF">
        <w:tc>
          <w:tcPr>
            <w:tcW w:w="4288" w:type="dxa"/>
          </w:tcPr>
          <w:p w:rsidR="0024605F" w:rsidRPr="0024605F" w:rsidRDefault="0024605F" w:rsidP="005E2D29">
            <w:pPr>
              <w:keepNext/>
              <w:spacing w:line="360" w:lineRule="auto"/>
              <w:ind w:left="561" w:hanging="561"/>
              <w:jc w:val="both"/>
              <w:outlineLvl w:val="2"/>
              <w:rPr>
                <w:rFonts w:ascii="Arial" w:hAnsi="Arial" w:cs="David"/>
                <w:sz w:val="24"/>
                <w:szCs w:val="24"/>
                <w:rtl/>
              </w:rPr>
            </w:pPr>
            <w:bookmarkStart w:id="532" w:name="_Toc372193208"/>
            <w:bookmarkStart w:id="533" w:name="_Toc372193321"/>
            <w:bookmarkStart w:id="534" w:name="_Toc372454543"/>
            <w:bookmarkStart w:id="535" w:name="_Toc373737913"/>
            <w:bookmarkStart w:id="536" w:name="_Toc378751857"/>
            <w:bookmarkStart w:id="537" w:name="_Toc378768070"/>
            <w:bookmarkStart w:id="538" w:name="_Toc379098908"/>
            <w:r w:rsidRPr="0024605F">
              <w:rPr>
                <w:rFonts w:ascii="Arial" w:hAnsi="Arial" w:cs="David" w:hint="cs"/>
                <w:sz w:val="24"/>
                <w:szCs w:val="24"/>
                <w:rtl/>
              </w:rPr>
              <w:t xml:space="preserve">משאבת סחרור מים </w:t>
            </w:r>
            <w:r w:rsidRPr="0024605F">
              <w:rPr>
                <w:rFonts w:ascii="Arial" w:hAnsi="Arial" w:cs="David"/>
                <w:sz w:val="24"/>
                <w:szCs w:val="24"/>
                <w:rtl/>
              </w:rPr>
              <w:t>–</w:t>
            </w:r>
            <w:r w:rsidRPr="0024605F">
              <w:rPr>
                <w:rFonts w:ascii="Arial" w:hAnsi="Arial" w:cs="David" w:hint="cs"/>
                <w:sz w:val="24"/>
                <w:szCs w:val="24"/>
                <w:rtl/>
              </w:rPr>
              <w:t xml:space="preserve"> 6</w:t>
            </w:r>
            <w:bookmarkEnd w:id="532"/>
            <w:bookmarkEnd w:id="533"/>
            <w:bookmarkEnd w:id="534"/>
            <w:bookmarkEnd w:id="535"/>
            <w:bookmarkEnd w:id="536"/>
            <w:bookmarkEnd w:id="537"/>
            <w:bookmarkEnd w:id="538"/>
          </w:p>
        </w:tc>
        <w:tc>
          <w:tcPr>
            <w:tcW w:w="1860"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B</w:t>
            </w:r>
          </w:p>
        </w:tc>
        <w:tc>
          <w:tcPr>
            <w:tcW w:w="1826"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sz w:val="24"/>
                <w:szCs w:val="24"/>
              </w:rPr>
              <w:t>600 GPM</w:t>
            </w:r>
          </w:p>
        </w:tc>
      </w:tr>
      <w:tr w:rsidR="0024605F" w:rsidRPr="0024605F" w:rsidTr="00EA1CAF">
        <w:tc>
          <w:tcPr>
            <w:tcW w:w="4288" w:type="dxa"/>
          </w:tcPr>
          <w:p w:rsidR="0024605F" w:rsidRPr="0024605F" w:rsidRDefault="0024605F" w:rsidP="005E2D29">
            <w:pPr>
              <w:keepNext/>
              <w:spacing w:line="360" w:lineRule="auto"/>
              <w:ind w:left="561" w:hanging="561"/>
              <w:jc w:val="both"/>
              <w:outlineLvl w:val="2"/>
              <w:rPr>
                <w:rFonts w:ascii="Arial" w:hAnsi="Arial" w:cs="David"/>
                <w:sz w:val="24"/>
                <w:szCs w:val="24"/>
                <w:rtl/>
              </w:rPr>
            </w:pPr>
            <w:bookmarkStart w:id="539" w:name="_Toc372193209"/>
            <w:bookmarkStart w:id="540" w:name="_Toc372193322"/>
            <w:bookmarkStart w:id="541" w:name="_Toc372454544"/>
            <w:bookmarkStart w:id="542" w:name="_Toc373737914"/>
            <w:bookmarkStart w:id="543" w:name="_Toc378751858"/>
            <w:bookmarkStart w:id="544" w:name="_Toc378768071"/>
            <w:bookmarkStart w:id="545" w:name="_Toc379098909"/>
            <w:r w:rsidRPr="0024605F">
              <w:rPr>
                <w:rFonts w:ascii="Arial" w:hAnsi="Arial" w:cs="David" w:hint="cs"/>
                <w:sz w:val="24"/>
                <w:szCs w:val="24"/>
                <w:rtl/>
              </w:rPr>
              <w:t xml:space="preserve">משאבת סחרור מים </w:t>
            </w:r>
            <w:r w:rsidRPr="0024605F">
              <w:rPr>
                <w:rFonts w:ascii="Arial" w:hAnsi="Arial" w:cs="David"/>
                <w:sz w:val="24"/>
                <w:szCs w:val="24"/>
                <w:rtl/>
              </w:rPr>
              <w:t>–</w:t>
            </w:r>
            <w:r w:rsidRPr="0024605F">
              <w:rPr>
                <w:rFonts w:ascii="Arial" w:hAnsi="Arial" w:cs="David" w:hint="cs"/>
                <w:sz w:val="24"/>
                <w:szCs w:val="24"/>
                <w:rtl/>
              </w:rPr>
              <w:t xml:space="preserve"> 7</w:t>
            </w:r>
            <w:bookmarkEnd w:id="539"/>
            <w:bookmarkEnd w:id="540"/>
            <w:bookmarkEnd w:id="541"/>
            <w:bookmarkEnd w:id="542"/>
            <w:bookmarkEnd w:id="543"/>
            <w:bookmarkEnd w:id="544"/>
            <w:bookmarkEnd w:id="545"/>
          </w:p>
        </w:tc>
        <w:tc>
          <w:tcPr>
            <w:tcW w:w="1860"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B</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600 GPM</w:t>
            </w:r>
          </w:p>
        </w:tc>
      </w:tr>
      <w:tr w:rsidR="0024605F" w:rsidRPr="0024605F" w:rsidTr="00EA1CAF">
        <w:tc>
          <w:tcPr>
            <w:tcW w:w="4288" w:type="dxa"/>
          </w:tcPr>
          <w:p w:rsidR="0024605F" w:rsidRPr="0024605F" w:rsidRDefault="0024605F" w:rsidP="005E2D29">
            <w:pPr>
              <w:keepNext/>
              <w:spacing w:line="360" w:lineRule="auto"/>
              <w:ind w:left="561" w:hanging="561"/>
              <w:jc w:val="both"/>
              <w:outlineLvl w:val="2"/>
              <w:rPr>
                <w:rFonts w:ascii="Arial" w:hAnsi="Arial" w:cs="David"/>
                <w:sz w:val="24"/>
                <w:szCs w:val="24"/>
                <w:rtl/>
              </w:rPr>
            </w:pPr>
            <w:bookmarkStart w:id="546" w:name="_Toc372193210"/>
            <w:bookmarkStart w:id="547" w:name="_Toc372193323"/>
            <w:bookmarkStart w:id="548" w:name="_Toc372454545"/>
            <w:bookmarkStart w:id="549" w:name="_Toc373737915"/>
            <w:bookmarkStart w:id="550" w:name="_Toc378751859"/>
            <w:bookmarkStart w:id="551" w:name="_Toc378768072"/>
            <w:bookmarkStart w:id="552" w:name="_Toc379098910"/>
            <w:r w:rsidRPr="0024605F">
              <w:rPr>
                <w:rFonts w:ascii="Arial" w:hAnsi="Arial" w:cs="David" w:hint="cs"/>
                <w:sz w:val="24"/>
                <w:szCs w:val="24"/>
                <w:rtl/>
              </w:rPr>
              <w:t xml:space="preserve">משאבת סחרור מים </w:t>
            </w:r>
            <w:r w:rsidRPr="0024605F">
              <w:rPr>
                <w:rFonts w:ascii="Arial" w:hAnsi="Arial" w:cs="David"/>
                <w:sz w:val="24"/>
                <w:szCs w:val="24"/>
                <w:rtl/>
              </w:rPr>
              <w:t>–</w:t>
            </w:r>
            <w:r w:rsidRPr="0024605F">
              <w:rPr>
                <w:rFonts w:ascii="Arial" w:hAnsi="Arial" w:cs="David" w:hint="cs"/>
                <w:sz w:val="24"/>
                <w:szCs w:val="24"/>
                <w:rtl/>
              </w:rPr>
              <w:t xml:space="preserve"> 8</w:t>
            </w:r>
            <w:bookmarkEnd w:id="546"/>
            <w:bookmarkEnd w:id="547"/>
            <w:bookmarkEnd w:id="548"/>
            <w:bookmarkEnd w:id="549"/>
            <w:bookmarkEnd w:id="550"/>
            <w:bookmarkEnd w:id="551"/>
            <w:bookmarkEnd w:id="552"/>
          </w:p>
        </w:tc>
        <w:tc>
          <w:tcPr>
            <w:tcW w:w="1860"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tl/>
              </w:rPr>
              <w:t xml:space="preserve">קומת גג גוש </w:t>
            </w:r>
            <w:r w:rsidRPr="0024605F">
              <w:rPr>
                <w:rFonts w:ascii="Arial" w:hAnsi="Arial" w:cs="David" w:hint="cs"/>
                <w:sz w:val="24"/>
                <w:szCs w:val="24"/>
              </w:rPr>
              <w:t>B</w:t>
            </w:r>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600 GPM</w:t>
            </w:r>
          </w:p>
        </w:tc>
      </w:tr>
    </w:tbl>
    <w:p w:rsidR="0024605F" w:rsidRDefault="0024605F" w:rsidP="005E2D29">
      <w:pPr>
        <w:spacing w:line="360" w:lineRule="auto"/>
        <w:ind w:left="637"/>
        <w:rPr>
          <w:rFonts w:ascii="Arial" w:hAnsi="Arial" w:cs="David"/>
          <w:b/>
          <w:bCs/>
          <w:sz w:val="24"/>
          <w:szCs w:val="24"/>
          <w:rtl/>
        </w:rPr>
      </w:pPr>
    </w:p>
    <w:p w:rsidR="00ED6BDD" w:rsidRDefault="00ED6BDD" w:rsidP="005E2D29">
      <w:pPr>
        <w:spacing w:line="360" w:lineRule="auto"/>
        <w:ind w:left="637"/>
        <w:rPr>
          <w:rFonts w:ascii="Arial" w:hAnsi="Arial" w:cs="David"/>
          <w:b/>
          <w:bCs/>
          <w:sz w:val="24"/>
          <w:szCs w:val="24"/>
          <w:rtl/>
        </w:rPr>
      </w:pPr>
    </w:p>
    <w:p w:rsidR="000B10F9" w:rsidRDefault="000B10F9" w:rsidP="005E2D29">
      <w:pPr>
        <w:spacing w:line="360" w:lineRule="auto"/>
        <w:ind w:left="637"/>
        <w:rPr>
          <w:rFonts w:ascii="Arial" w:hAnsi="Arial" w:cs="David"/>
          <w:b/>
          <w:bCs/>
          <w:sz w:val="24"/>
          <w:szCs w:val="24"/>
          <w:rtl/>
        </w:rPr>
      </w:pPr>
    </w:p>
    <w:p w:rsidR="000B10F9" w:rsidRDefault="000B10F9" w:rsidP="005E2D29">
      <w:pPr>
        <w:spacing w:line="360" w:lineRule="auto"/>
        <w:ind w:left="637"/>
        <w:rPr>
          <w:rFonts w:ascii="Arial" w:hAnsi="Arial" w:cs="David"/>
          <w:b/>
          <w:bCs/>
          <w:sz w:val="24"/>
          <w:szCs w:val="24"/>
          <w:rtl/>
        </w:rPr>
      </w:pPr>
    </w:p>
    <w:p w:rsidR="000B10F9" w:rsidRPr="0024605F" w:rsidRDefault="000B10F9" w:rsidP="005E2D29">
      <w:pPr>
        <w:spacing w:line="360" w:lineRule="auto"/>
        <w:ind w:left="637"/>
        <w:rPr>
          <w:rFonts w:ascii="Arial" w:hAnsi="Arial" w:cs="David"/>
          <w:b/>
          <w:bCs/>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מכלי התפשטות</w:t>
      </w:r>
    </w:p>
    <w:tbl>
      <w:tblPr>
        <w:bidiVisual/>
        <w:tblW w:w="0" w:type="auto"/>
        <w:tblInd w:w="63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288"/>
        <w:gridCol w:w="1860"/>
        <w:gridCol w:w="1826"/>
      </w:tblGrid>
      <w:tr w:rsidR="0024605F" w:rsidRPr="0024605F" w:rsidTr="00EA1CAF">
        <w:tc>
          <w:tcPr>
            <w:tcW w:w="4288" w:type="dxa"/>
          </w:tcPr>
          <w:p w:rsidR="0024605F" w:rsidRPr="0024605F" w:rsidRDefault="0024605F" w:rsidP="005E2D29">
            <w:pPr>
              <w:keepNext/>
              <w:spacing w:line="360" w:lineRule="auto"/>
              <w:jc w:val="center"/>
              <w:outlineLvl w:val="2"/>
              <w:rPr>
                <w:rFonts w:ascii="Arial" w:hAnsi="Arial" w:cs="David"/>
                <w:b/>
                <w:bCs/>
                <w:sz w:val="24"/>
                <w:szCs w:val="24"/>
                <w:rtl/>
              </w:rPr>
            </w:pPr>
            <w:bookmarkStart w:id="553" w:name="_Toc372193211"/>
            <w:bookmarkStart w:id="554" w:name="_Toc372193324"/>
            <w:bookmarkStart w:id="555" w:name="_Toc372454546"/>
            <w:bookmarkStart w:id="556" w:name="_Toc373737916"/>
            <w:bookmarkStart w:id="557" w:name="_Toc378751860"/>
            <w:bookmarkStart w:id="558" w:name="_Toc378768073"/>
            <w:bookmarkStart w:id="559" w:name="_Toc379098911"/>
            <w:r w:rsidRPr="0024605F">
              <w:rPr>
                <w:rFonts w:ascii="Arial" w:hAnsi="Arial" w:cs="David" w:hint="cs"/>
                <w:b/>
                <w:bCs/>
                <w:sz w:val="24"/>
                <w:szCs w:val="24"/>
                <w:rtl/>
              </w:rPr>
              <w:t>תאור הציוד</w:t>
            </w:r>
            <w:bookmarkEnd w:id="553"/>
            <w:bookmarkEnd w:id="554"/>
            <w:bookmarkEnd w:id="555"/>
            <w:bookmarkEnd w:id="556"/>
            <w:bookmarkEnd w:id="557"/>
            <w:bookmarkEnd w:id="558"/>
            <w:bookmarkEnd w:id="559"/>
          </w:p>
        </w:tc>
        <w:tc>
          <w:tcPr>
            <w:tcW w:w="1860" w:type="dxa"/>
          </w:tcPr>
          <w:p w:rsidR="0024605F" w:rsidRPr="0024605F" w:rsidRDefault="0024605F" w:rsidP="005E2D29">
            <w:pPr>
              <w:keepNext/>
              <w:spacing w:line="360" w:lineRule="auto"/>
              <w:jc w:val="center"/>
              <w:outlineLvl w:val="2"/>
              <w:rPr>
                <w:rFonts w:ascii="Arial" w:hAnsi="Arial" w:cs="David"/>
                <w:b/>
                <w:bCs/>
                <w:sz w:val="24"/>
                <w:szCs w:val="24"/>
                <w:rtl/>
              </w:rPr>
            </w:pPr>
            <w:bookmarkStart w:id="560" w:name="_Toc372193212"/>
            <w:bookmarkStart w:id="561" w:name="_Toc372193325"/>
            <w:bookmarkStart w:id="562" w:name="_Toc372454547"/>
            <w:bookmarkStart w:id="563" w:name="_Toc373737917"/>
            <w:bookmarkStart w:id="564" w:name="_Toc378751861"/>
            <w:bookmarkStart w:id="565" w:name="_Toc378768074"/>
            <w:bookmarkStart w:id="566" w:name="_Toc379098912"/>
            <w:r w:rsidRPr="0024605F">
              <w:rPr>
                <w:rFonts w:ascii="Arial" w:hAnsi="Arial" w:cs="David" w:hint="cs"/>
                <w:b/>
                <w:bCs/>
                <w:sz w:val="24"/>
                <w:szCs w:val="24"/>
                <w:rtl/>
              </w:rPr>
              <w:t>קומה</w:t>
            </w:r>
            <w:bookmarkEnd w:id="560"/>
            <w:bookmarkEnd w:id="561"/>
            <w:bookmarkEnd w:id="562"/>
            <w:bookmarkEnd w:id="563"/>
            <w:bookmarkEnd w:id="564"/>
            <w:bookmarkEnd w:id="565"/>
            <w:bookmarkEnd w:id="566"/>
          </w:p>
        </w:tc>
        <w:tc>
          <w:tcPr>
            <w:tcW w:w="1826" w:type="dxa"/>
          </w:tcPr>
          <w:p w:rsidR="0024605F" w:rsidRPr="0024605F" w:rsidRDefault="0024605F" w:rsidP="005E2D29">
            <w:pPr>
              <w:keepNext/>
              <w:spacing w:line="360" w:lineRule="auto"/>
              <w:jc w:val="center"/>
              <w:outlineLvl w:val="2"/>
              <w:rPr>
                <w:rFonts w:ascii="Arial" w:hAnsi="Arial" w:cs="David"/>
                <w:b/>
                <w:bCs/>
                <w:sz w:val="24"/>
                <w:szCs w:val="24"/>
                <w:rtl/>
              </w:rPr>
            </w:pPr>
            <w:bookmarkStart w:id="567" w:name="_Toc372193213"/>
            <w:bookmarkStart w:id="568" w:name="_Toc372193326"/>
            <w:bookmarkStart w:id="569" w:name="_Toc372454548"/>
            <w:bookmarkStart w:id="570" w:name="_Toc373737918"/>
            <w:bookmarkStart w:id="571" w:name="_Toc378751862"/>
            <w:bookmarkStart w:id="572" w:name="_Toc378768075"/>
            <w:bookmarkStart w:id="573" w:name="_Toc379098913"/>
            <w:r w:rsidRPr="0024605F">
              <w:rPr>
                <w:rFonts w:ascii="Arial" w:hAnsi="Arial" w:cs="David" w:hint="cs"/>
                <w:b/>
                <w:bCs/>
                <w:sz w:val="24"/>
                <w:szCs w:val="24"/>
                <w:rtl/>
              </w:rPr>
              <w:t>נתון טכני</w:t>
            </w:r>
            <w:bookmarkEnd w:id="567"/>
            <w:bookmarkEnd w:id="568"/>
            <w:bookmarkEnd w:id="569"/>
            <w:bookmarkEnd w:id="570"/>
            <w:bookmarkEnd w:id="571"/>
            <w:bookmarkEnd w:id="572"/>
            <w:bookmarkEnd w:id="573"/>
          </w:p>
        </w:tc>
      </w:tr>
      <w:tr w:rsidR="0024605F" w:rsidRPr="0024605F" w:rsidTr="00EA1CAF">
        <w:trPr>
          <w:trHeight w:val="305"/>
        </w:trPr>
        <w:tc>
          <w:tcPr>
            <w:tcW w:w="4288" w:type="dxa"/>
          </w:tcPr>
          <w:p w:rsidR="0024605F" w:rsidRPr="0024605F" w:rsidRDefault="0024605F" w:rsidP="005E2D29">
            <w:pPr>
              <w:keepNext/>
              <w:spacing w:line="360" w:lineRule="auto"/>
              <w:outlineLvl w:val="2"/>
              <w:rPr>
                <w:rFonts w:ascii="Arial" w:hAnsi="Arial" w:cs="David"/>
                <w:sz w:val="24"/>
                <w:szCs w:val="24"/>
                <w:rtl/>
              </w:rPr>
            </w:pPr>
            <w:bookmarkStart w:id="574" w:name="_Toc372193214"/>
            <w:bookmarkStart w:id="575" w:name="_Toc372193327"/>
            <w:bookmarkStart w:id="576" w:name="_Toc372454549"/>
            <w:bookmarkStart w:id="577" w:name="_Toc373737919"/>
            <w:bookmarkStart w:id="578" w:name="_Toc378751863"/>
            <w:bookmarkStart w:id="579" w:name="_Toc378768076"/>
            <w:bookmarkStart w:id="580" w:name="_Toc379098914"/>
            <w:r w:rsidRPr="0024605F">
              <w:rPr>
                <w:rFonts w:ascii="Arial" w:hAnsi="Arial" w:cs="David" w:hint="cs"/>
                <w:sz w:val="24"/>
                <w:szCs w:val="24"/>
                <w:rtl/>
              </w:rPr>
              <w:t>מערכת מיכלי התפשטות</w:t>
            </w:r>
            <w:bookmarkEnd w:id="574"/>
            <w:bookmarkEnd w:id="575"/>
            <w:bookmarkEnd w:id="576"/>
            <w:bookmarkEnd w:id="577"/>
            <w:bookmarkEnd w:id="578"/>
            <w:bookmarkEnd w:id="579"/>
            <w:bookmarkEnd w:id="580"/>
          </w:p>
        </w:tc>
        <w:tc>
          <w:tcPr>
            <w:tcW w:w="1860" w:type="dxa"/>
          </w:tcPr>
          <w:p w:rsidR="0024605F" w:rsidRPr="0024605F" w:rsidRDefault="0024605F" w:rsidP="005E2D29">
            <w:pPr>
              <w:keepNext/>
              <w:spacing w:line="360" w:lineRule="auto"/>
              <w:jc w:val="center"/>
              <w:outlineLvl w:val="2"/>
              <w:rPr>
                <w:rFonts w:ascii="Arial" w:hAnsi="Arial" w:cs="David"/>
                <w:sz w:val="24"/>
                <w:szCs w:val="24"/>
                <w:rtl/>
              </w:rPr>
            </w:pPr>
            <w:bookmarkStart w:id="581" w:name="_Toc372193215"/>
            <w:bookmarkStart w:id="582" w:name="_Toc372193328"/>
            <w:bookmarkStart w:id="583" w:name="_Toc372454550"/>
            <w:bookmarkStart w:id="584" w:name="_Toc373737920"/>
            <w:bookmarkStart w:id="585" w:name="_Toc378751864"/>
            <w:bookmarkStart w:id="586" w:name="_Toc378768077"/>
            <w:bookmarkStart w:id="587" w:name="_Toc379098915"/>
            <w:r w:rsidRPr="0024605F">
              <w:rPr>
                <w:rFonts w:ascii="Arial" w:hAnsi="Arial" w:cs="David" w:hint="cs"/>
                <w:sz w:val="24"/>
                <w:szCs w:val="24"/>
                <w:rtl/>
              </w:rPr>
              <w:t xml:space="preserve">קומת גג גוש </w:t>
            </w:r>
            <w:r w:rsidRPr="0024605F">
              <w:rPr>
                <w:rFonts w:ascii="Arial" w:hAnsi="Arial" w:cs="David" w:hint="cs"/>
                <w:sz w:val="24"/>
                <w:szCs w:val="24"/>
              </w:rPr>
              <w:t>B</w:t>
            </w:r>
            <w:bookmarkEnd w:id="581"/>
            <w:bookmarkEnd w:id="582"/>
            <w:bookmarkEnd w:id="583"/>
            <w:bookmarkEnd w:id="584"/>
            <w:bookmarkEnd w:id="585"/>
            <w:bookmarkEnd w:id="586"/>
            <w:bookmarkEnd w:id="587"/>
          </w:p>
        </w:tc>
        <w:tc>
          <w:tcPr>
            <w:tcW w:w="1826" w:type="dxa"/>
          </w:tcPr>
          <w:p w:rsidR="0024605F" w:rsidRPr="0024605F" w:rsidRDefault="0024605F" w:rsidP="005E2D29">
            <w:pPr>
              <w:keepNext/>
              <w:spacing w:line="360" w:lineRule="auto"/>
              <w:jc w:val="center"/>
              <w:outlineLvl w:val="2"/>
              <w:rPr>
                <w:rFonts w:ascii="Arial" w:hAnsi="Arial" w:cs="David"/>
                <w:sz w:val="24"/>
                <w:szCs w:val="24"/>
                <w:rtl/>
              </w:rPr>
            </w:pPr>
          </w:p>
        </w:tc>
      </w:tr>
      <w:tr w:rsidR="0024605F" w:rsidRPr="0024605F" w:rsidTr="00EA1CAF">
        <w:tc>
          <w:tcPr>
            <w:tcW w:w="4288" w:type="dxa"/>
          </w:tcPr>
          <w:p w:rsidR="0024605F" w:rsidRPr="0024605F" w:rsidRDefault="0024605F" w:rsidP="005E2D29">
            <w:pPr>
              <w:keepNext/>
              <w:spacing w:line="360" w:lineRule="auto"/>
              <w:ind w:left="561" w:hanging="492"/>
              <w:jc w:val="both"/>
              <w:outlineLvl w:val="2"/>
              <w:rPr>
                <w:rFonts w:ascii="Arial" w:hAnsi="Arial" w:cs="David"/>
                <w:sz w:val="24"/>
                <w:szCs w:val="24"/>
                <w:rtl/>
              </w:rPr>
            </w:pPr>
            <w:bookmarkStart w:id="588" w:name="_Toc372193216"/>
            <w:bookmarkStart w:id="589" w:name="_Toc372193329"/>
            <w:bookmarkStart w:id="590" w:name="_Toc372454551"/>
            <w:bookmarkStart w:id="591" w:name="_Toc373737921"/>
            <w:bookmarkStart w:id="592" w:name="_Toc378751865"/>
            <w:bookmarkStart w:id="593" w:name="_Toc378768078"/>
            <w:bookmarkStart w:id="594" w:name="_Toc379098916"/>
            <w:r w:rsidRPr="0024605F">
              <w:rPr>
                <w:rFonts w:ascii="Arial" w:hAnsi="Arial" w:cs="David" w:hint="cs"/>
                <w:sz w:val="24"/>
                <w:szCs w:val="24"/>
                <w:rtl/>
              </w:rPr>
              <w:t>מיכל תוספת כימיקלים</w:t>
            </w:r>
            <w:bookmarkEnd w:id="588"/>
            <w:bookmarkEnd w:id="589"/>
            <w:bookmarkEnd w:id="590"/>
            <w:bookmarkEnd w:id="591"/>
            <w:bookmarkEnd w:id="592"/>
            <w:bookmarkEnd w:id="593"/>
            <w:bookmarkEnd w:id="594"/>
          </w:p>
        </w:tc>
        <w:tc>
          <w:tcPr>
            <w:tcW w:w="1860" w:type="dxa"/>
          </w:tcPr>
          <w:p w:rsidR="0024605F" w:rsidRPr="0024605F" w:rsidRDefault="0024605F" w:rsidP="005E2D29">
            <w:pPr>
              <w:keepNext/>
              <w:spacing w:line="360" w:lineRule="auto"/>
              <w:jc w:val="center"/>
              <w:outlineLvl w:val="2"/>
              <w:rPr>
                <w:rFonts w:ascii="Arial" w:hAnsi="Arial" w:cs="David"/>
                <w:sz w:val="24"/>
                <w:szCs w:val="24"/>
                <w:rtl/>
              </w:rPr>
            </w:pPr>
            <w:bookmarkStart w:id="595" w:name="_Toc372193217"/>
            <w:bookmarkStart w:id="596" w:name="_Toc372193330"/>
            <w:bookmarkStart w:id="597" w:name="_Toc372454552"/>
            <w:bookmarkStart w:id="598" w:name="_Toc373737922"/>
            <w:bookmarkStart w:id="599" w:name="_Toc378751866"/>
            <w:bookmarkStart w:id="600" w:name="_Toc378768079"/>
            <w:bookmarkStart w:id="601" w:name="_Toc379098917"/>
            <w:r w:rsidRPr="0024605F">
              <w:rPr>
                <w:rFonts w:ascii="Arial" w:hAnsi="Arial" w:cs="David" w:hint="cs"/>
                <w:sz w:val="24"/>
                <w:szCs w:val="24"/>
                <w:rtl/>
              </w:rPr>
              <w:t xml:space="preserve">קומת גג גוש </w:t>
            </w:r>
            <w:r w:rsidRPr="0024605F">
              <w:rPr>
                <w:rFonts w:ascii="Arial" w:hAnsi="Arial" w:cs="David" w:hint="cs"/>
                <w:sz w:val="24"/>
                <w:szCs w:val="24"/>
              </w:rPr>
              <w:t>B</w:t>
            </w:r>
            <w:bookmarkEnd w:id="595"/>
            <w:bookmarkEnd w:id="596"/>
            <w:bookmarkEnd w:id="597"/>
            <w:bookmarkEnd w:id="598"/>
            <w:bookmarkEnd w:id="599"/>
            <w:bookmarkEnd w:id="600"/>
            <w:bookmarkEnd w:id="601"/>
          </w:p>
        </w:tc>
        <w:tc>
          <w:tcPr>
            <w:tcW w:w="1826"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sz w:val="24"/>
                <w:szCs w:val="24"/>
              </w:rPr>
              <w:t>100</w:t>
            </w:r>
            <w:r w:rsidRPr="0024605F">
              <w:rPr>
                <w:rFonts w:ascii="Arial" w:hAnsi="Arial" w:cs="David" w:hint="cs"/>
                <w:sz w:val="24"/>
                <w:szCs w:val="24"/>
              </w:rPr>
              <w:t xml:space="preserve"> </w:t>
            </w:r>
            <w:r w:rsidRPr="0024605F">
              <w:rPr>
                <w:rFonts w:ascii="Arial" w:hAnsi="Arial" w:cs="David"/>
                <w:sz w:val="24"/>
                <w:szCs w:val="24"/>
              </w:rPr>
              <w:t>LITER</w:t>
            </w:r>
          </w:p>
        </w:tc>
      </w:tr>
    </w:tbl>
    <w:p w:rsidR="0024605F" w:rsidRPr="0024605F" w:rsidRDefault="0024605F" w:rsidP="005E2D29">
      <w:pPr>
        <w:spacing w:line="360" w:lineRule="auto"/>
        <w:ind w:left="720"/>
        <w:jc w:val="both"/>
        <w:rPr>
          <w:rFonts w:cs="David"/>
          <w:b/>
          <w:bCs/>
          <w:color w:val="000000"/>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יחידות מיני מרכזיות</w:t>
      </w:r>
    </w:p>
    <w:tbl>
      <w:tblPr>
        <w:bidiVisual/>
        <w:tblW w:w="0" w:type="auto"/>
        <w:tblInd w:w="63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012"/>
        <w:gridCol w:w="1595"/>
        <w:gridCol w:w="1807"/>
        <w:gridCol w:w="1560"/>
      </w:tblGrid>
      <w:tr w:rsidR="0024605F" w:rsidRPr="00801CFE" w:rsidTr="00EA1CAF">
        <w:tc>
          <w:tcPr>
            <w:tcW w:w="3012" w:type="dxa"/>
          </w:tcPr>
          <w:p w:rsidR="0024605F" w:rsidRPr="00801CFE" w:rsidRDefault="0024605F" w:rsidP="005E2D29">
            <w:pPr>
              <w:spacing w:line="360" w:lineRule="auto"/>
              <w:jc w:val="center"/>
              <w:rPr>
                <w:rFonts w:ascii="Arial" w:hAnsi="Arial" w:cs="David"/>
                <w:b/>
                <w:bCs/>
                <w:sz w:val="24"/>
                <w:szCs w:val="24"/>
                <w:rtl/>
              </w:rPr>
            </w:pPr>
            <w:r w:rsidRPr="00801CFE">
              <w:rPr>
                <w:rFonts w:ascii="Arial" w:hAnsi="Arial" w:cs="David" w:hint="cs"/>
                <w:b/>
                <w:bCs/>
                <w:sz w:val="24"/>
                <w:szCs w:val="24"/>
                <w:rtl/>
              </w:rPr>
              <w:t>תאור ציוד</w:t>
            </w:r>
          </w:p>
        </w:tc>
        <w:tc>
          <w:tcPr>
            <w:tcW w:w="1595" w:type="dxa"/>
          </w:tcPr>
          <w:p w:rsidR="0024605F" w:rsidRPr="00801CFE" w:rsidRDefault="0024605F" w:rsidP="005E2D29">
            <w:pPr>
              <w:spacing w:line="360" w:lineRule="auto"/>
              <w:jc w:val="center"/>
              <w:rPr>
                <w:rFonts w:ascii="Arial" w:hAnsi="Arial" w:cs="David"/>
                <w:b/>
                <w:bCs/>
                <w:sz w:val="24"/>
                <w:szCs w:val="24"/>
                <w:rtl/>
              </w:rPr>
            </w:pPr>
            <w:r w:rsidRPr="00801CFE">
              <w:rPr>
                <w:rFonts w:ascii="Arial" w:hAnsi="Arial" w:cs="David" w:hint="cs"/>
                <w:b/>
                <w:bCs/>
                <w:sz w:val="24"/>
                <w:szCs w:val="24"/>
                <w:rtl/>
              </w:rPr>
              <w:t>גוש</w:t>
            </w:r>
          </w:p>
        </w:tc>
        <w:tc>
          <w:tcPr>
            <w:tcW w:w="1807" w:type="dxa"/>
          </w:tcPr>
          <w:p w:rsidR="0024605F" w:rsidRPr="00801CFE" w:rsidRDefault="0024605F" w:rsidP="005E2D29">
            <w:pPr>
              <w:spacing w:line="360" w:lineRule="auto"/>
              <w:jc w:val="center"/>
              <w:rPr>
                <w:rFonts w:ascii="Arial" w:hAnsi="Arial" w:cs="David"/>
                <w:b/>
                <w:bCs/>
                <w:sz w:val="24"/>
                <w:szCs w:val="24"/>
                <w:rtl/>
              </w:rPr>
            </w:pPr>
            <w:r w:rsidRPr="00801CFE">
              <w:rPr>
                <w:rFonts w:ascii="Arial" w:hAnsi="Arial" w:cs="David" w:hint="cs"/>
                <w:b/>
                <w:bCs/>
                <w:sz w:val="24"/>
                <w:szCs w:val="24"/>
                <w:rtl/>
              </w:rPr>
              <w:t>קומה</w:t>
            </w:r>
          </w:p>
        </w:tc>
        <w:tc>
          <w:tcPr>
            <w:tcW w:w="1560" w:type="dxa"/>
          </w:tcPr>
          <w:p w:rsidR="0024605F" w:rsidRPr="00801CFE" w:rsidRDefault="0024605F" w:rsidP="005E2D29">
            <w:pPr>
              <w:spacing w:line="360" w:lineRule="auto"/>
              <w:jc w:val="center"/>
              <w:rPr>
                <w:rFonts w:ascii="Arial" w:hAnsi="Arial" w:cs="David"/>
                <w:b/>
                <w:bCs/>
                <w:sz w:val="24"/>
                <w:szCs w:val="24"/>
                <w:rtl/>
              </w:rPr>
            </w:pPr>
            <w:r w:rsidRPr="00801CFE">
              <w:rPr>
                <w:rFonts w:ascii="Arial" w:hAnsi="Arial" w:cs="David" w:hint="cs"/>
                <w:b/>
                <w:bCs/>
                <w:sz w:val="24"/>
                <w:szCs w:val="24"/>
                <w:rtl/>
              </w:rPr>
              <w:t>מקבל השירות</w:t>
            </w:r>
          </w:p>
        </w:tc>
      </w:tr>
      <w:tr w:rsidR="0024605F" w:rsidRPr="00801CFE" w:rsidTr="00EA1CAF">
        <w:tc>
          <w:tcPr>
            <w:tcW w:w="3012"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 xml:space="preserve">יחידה מיני מרכזית </w:t>
            </w:r>
            <w:r w:rsidRPr="00801CFE">
              <w:rPr>
                <w:rFonts w:ascii="Arial" w:hAnsi="Arial" w:cs="David" w:hint="cs"/>
                <w:sz w:val="24"/>
                <w:szCs w:val="24"/>
              </w:rPr>
              <w:t xml:space="preserve">AW-3000 </w:t>
            </w:r>
          </w:p>
        </w:tc>
        <w:tc>
          <w:tcPr>
            <w:tcW w:w="1595"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Pr>
              <w:t>B</w:t>
            </w:r>
          </w:p>
        </w:tc>
        <w:tc>
          <w:tcPr>
            <w:tcW w:w="1807"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קומה ג'</w:t>
            </w:r>
          </w:p>
        </w:tc>
        <w:tc>
          <w:tcPr>
            <w:tcW w:w="1560"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קפטריה</w:t>
            </w:r>
          </w:p>
        </w:tc>
      </w:tr>
      <w:tr w:rsidR="0024605F" w:rsidRPr="00801CFE" w:rsidTr="00EA1CAF">
        <w:tc>
          <w:tcPr>
            <w:tcW w:w="3012"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 xml:space="preserve">יחידה מיני מרכזית </w:t>
            </w:r>
            <w:r w:rsidRPr="00801CFE">
              <w:rPr>
                <w:rFonts w:ascii="Arial" w:hAnsi="Arial" w:cs="David" w:hint="cs"/>
                <w:sz w:val="24"/>
                <w:szCs w:val="24"/>
              </w:rPr>
              <w:t>AW-</w:t>
            </w:r>
            <w:r w:rsidRPr="00801CFE">
              <w:rPr>
                <w:rFonts w:ascii="Arial" w:hAnsi="Arial" w:cs="David"/>
                <w:sz w:val="24"/>
                <w:szCs w:val="24"/>
              </w:rPr>
              <w:t>25</w:t>
            </w:r>
            <w:r w:rsidRPr="00801CFE">
              <w:rPr>
                <w:rFonts w:ascii="Arial" w:hAnsi="Arial" w:cs="David" w:hint="cs"/>
                <w:sz w:val="24"/>
                <w:szCs w:val="24"/>
              </w:rPr>
              <w:t xml:space="preserve">00 </w:t>
            </w:r>
          </w:p>
        </w:tc>
        <w:tc>
          <w:tcPr>
            <w:tcW w:w="1595"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Pr>
              <w:t>B</w:t>
            </w:r>
          </w:p>
        </w:tc>
        <w:tc>
          <w:tcPr>
            <w:tcW w:w="1807"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קומה ג'</w:t>
            </w:r>
          </w:p>
        </w:tc>
        <w:tc>
          <w:tcPr>
            <w:tcW w:w="1560"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מבואה</w:t>
            </w:r>
          </w:p>
        </w:tc>
      </w:tr>
      <w:tr w:rsidR="0024605F" w:rsidRPr="00801CFE" w:rsidTr="00EA1CAF">
        <w:tc>
          <w:tcPr>
            <w:tcW w:w="3012"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 xml:space="preserve">יחידה מיני מרכזית </w:t>
            </w:r>
            <w:r w:rsidRPr="00801CFE">
              <w:rPr>
                <w:rFonts w:ascii="Arial" w:hAnsi="Arial" w:cs="David" w:hint="cs"/>
                <w:sz w:val="24"/>
                <w:szCs w:val="24"/>
              </w:rPr>
              <w:t>AW-</w:t>
            </w:r>
            <w:r w:rsidRPr="00801CFE">
              <w:rPr>
                <w:rFonts w:ascii="Arial" w:hAnsi="Arial" w:cs="David"/>
                <w:sz w:val="24"/>
                <w:szCs w:val="24"/>
              </w:rPr>
              <w:t>2500</w:t>
            </w:r>
            <w:r w:rsidRPr="00801CFE">
              <w:rPr>
                <w:rFonts w:ascii="Arial" w:hAnsi="Arial" w:cs="David" w:hint="cs"/>
                <w:sz w:val="24"/>
                <w:szCs w:val="24"/>
              </w:rPr>
              <w:t xml:space="preserve"> </w:t>
            </w:r>
          </w:p>
        </w:tc>
        <w:tc>
          <w:tcPr>
            <w:tcW w:w="1595"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Pr>
              <w:t>B</w:t>
            </w:r>
          </w:p>
        </w:tc>
        <w:tc>
          <w:tcPr>
            <w:tcW w:w="1807"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קומה א'</w:t>
            </w:r>
          </w:p>
        </w:tc>
        <w:tc>
          <w:tcPr>
            <w:tcW w:w="1560"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מבואה</w:t>
            </w:r>
          </w:p>
        </w:tc>
      </w:tr>
      <w:tr w:rsidR="0024605F" w:rsidRPr="00801CFE" w:rsidTr="00EA1CAF">
        <w:tc>
          <w:tcPr>
            <w:tcW w:w="3012"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 xml:space="preserve">יחידה מיני מרכזית </w:t>
            </w:r>
            <w:r w:rsidRPr="00801CFE">
              <w:rPr>
                <w:rFonts w:ascii="Arial" w:hAnsi="Arial" w:cs="David" w:hint="cs"/>
                <w:sz w:val="24"/>
                <w:szCs w:val="24"/>
              </w:rPr>
              <w:t>AW-</w:t>
            </w:r>
            <w:r w:rsidRPr="00801CFE">
              <w:rPr>
                <w:rFonts w:ascii="Arial" w:hAnsi="Arial" w:cs="David"/>
                <w:sz w:val="24"/>
                <w:szCs w:val="24"/>
              </w:rPr>
              <w:t>2500</w:t>
            </w:r>
            <w:r w:rsidRPr="00801CFE">
              <w:rPr>
                <w:rFonts w:ascii="Arial" w:hAnsi="Arial" w:cs="David" w:hint="cs"/>
                <w:sz w:val="24"/>
                <w:szCs w:val="24"/>
              </w:rPr>
              <w:t xml:space="preserve"> </w:t>
            </w:r>
          </w:p>
        </w:tc>
        <w:tc>
          <w:tcPr>
            <w:tcW w:w="1595"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Pr>
              <w:t>B</w:t>
            </w:r>
          </w:p>
        </w:tc>
        <w:tc>
          <w:tcPr>
            <w:tcW w:w="1807"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קומת קרקע</w:t>
            </w:r>
          </w:p>
        </w:tc>
        <w:tc>
          <w:tcPr>
            <w:tcW w:w="1560"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מבואה</w:t>
            </w:r>
          </w:p>
        </w:tc>
      </w:tr>
    </w:tbl>
    <w:p w:rsidR="0024605F" w:rsidRPr="0024605F" w:rsidRDefault="0024605F" w:rsidP="005E2D29">
      <w:pPr>
        <w:spacing w:line="360" w:lineRule="auto"/>
        <w:ind w:left="637"/>
        <w:rPr>
          <w:rFonts w:ascii="Arial" w:hAnsi="Arial" w:cs="David"/>
          <w:b/>
          <w:bCs/>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מפוחי נחשון</w:t>
      </w:r>
    </w:p>
    <w:tbl>
      <w:tblPr>
        <w:bidiVisual/>
        <w:tblW w:w="9215" w:type="dxa"/>
        <w:tblInd w:w="24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240"/>
        <w:gridCol w:w="1467"/>
        <w:gridCol w:w="1325"/>
        <w:gridCol w:w="1197"/>
        <w:gridCol w:w="2986"/>
      </w:tblGrid>
      <w:tr w:rsidR="0024605F" w:rsidRPr="00801CFE" w:rsidTr="00EA1CAF">
        <w:tc>
          <w:tcPr>
            <w:tcW w:w="2240" w:type="dxa"/>
          </w:tcPr>
          <w:p w:rsidR="0024605F" w:rsidRPr="00801CFE" w:rsidRDefault="0024605F" w:rsidP="005E2D29">
            <w:pPr>
              <w:spacing w:line="360" w:lineRule="auto"/>
              <w:jc w:val="center"/>
              <w:rPr>
                <w:rFonts w:ascii="Arial" w:hAnsi="Arial" w:cs="David"/>
                <w:b/>
                <w:bCs/>
                <w:sz w:val="24"/>
                <w:szCs w:val="24"/>
                <w:rtl/>
              </w:rPr>
            </w:pPr>
            <w:r w:rsidRPr="00801CFE">
              <w:rPr>
                <w:rFonts w:ascii="Arial" w:hAnsi="Arial" w:cs="David" w:hint="cs"/>
                <w:b/>
                <w:bCs/>
                <w:sz w:val="24"/>
                <w:szCs w:val="24"/>
                <w:rtl/>
              </w:rPr>
              <w:t>תאור ציוד</w:t>
            </w:r>
          </w:p>
        </w:tc>
        <w:tc>
          <w:tcPr>
            <w:tcW w:w="1467" w:type="dxa"/>
          </w:tcPr>
          <w:p w:rsidR="0024605F" w:rsidRPr="00801CFE" w:rsidRDefault="0024605F" w:rsidP="005E2D29">
            <w:pPr>
              <w:spacing w:line="360" w:lineRule="auto"/>
              <w:jc w:val="center"/>
              <w:rPr>
                <w:rFonts w:ascii="Arial" w:hAnsi="Arial" w:cs="David"/>
                <w:b/>
                <w:bCs/>
                <w:sz w:val="24"/>
                <w:szCs w:val="24"/>
                <w:rtl/>
              </w:rPr>
            </w:pPr>
            <w:r w:rsidRPr="00801CFE">
              <w:rPr>
                <w:rFonts w:ascii="Arial" w:hAnsi="Arial" w:cs="David" w:hint="cs"/>
                <w:b/>
                <w:bCs/>
                <w:sz w:val="24"/>
                <w:szCs w:val="24"/>
                <w:rtl/>
              </w:rPr>
              <w:t>גוש</w:t>
            </w:r>
          </w:p>
        </w:tc>
        <w:tc>
          <w:tcPr>
            <w:tcW w:w="1325" w:type="dxa"/>
          </w:tcPr>
          <w:p w:rsidR="0024605F" w:rsidRPr="00801CFE" w:rsidRDefault="0024605F" w:rsidP="005E2D29">
            <w:pPr>
              <w:spacing w:line="360" w:lineRule="auto"/>
              <w:jc w:val="center"/>
              <w:rPr>
                <w:rFonts w:ascii="Arial" w:hAnsi="Arial" w:cs="David"/>
                <w:b/>
                <w:bCs/>
                <w:sz w:val="24"/>
                <w:szCs w:val="24"/>
                <w:rtl/>
              </w:rPr>
            </w:pPr>
            <w:r w:rsidRPr="00801CFE">
              <w:rPr>
                <w:rFonts w:ascii="Arial" w:hAnsi="Arial" w:cs="David" w:hint="cs"/>
                <w:b/>
                <w:bCs/>
                <w:sz w:val="24"/>
                <w:szCs w:val="24"/>
                <w:rtl/>
              </w:rPr>
              <w:t>קומה</w:t>
            </w:r>
          </w:p>
        </w:tc>
        <w:tc>
          <w:tcPr>
            <w:tcW w:w="1197" w:type="dxa"/>
          </w:tcPr>
          <w:p w:rsidR="0024605F" w:rsidRPr="00801CFE" w:rsidRDefault="0024605F" w:rsidP="005E2D29">
            <w:pPr>
              <w:spacing w:line="360" w:lineRule="auto"/>
              <w:jc w:val="center"/>
              <w:rPr>
                <w:rFonts w:ascii="Arial" w:hAnsi="Arial" w:cs="David"/>
                <w:b/>
                <w:bCs/>
                <w:sz w:val="24"/>
                <w:szCs w:val="24"/>
                <w:rtl/>
              </w:rPr>
            </w:pPr>
            <w:r w:rsidRPr="00801CFE">
              <w:rPr>
                <w:rFonts w:ascii="Arial" w:hAnsi="Arial" w:cs="David" w:hint="cs"/>
                <w:b/>
                <w:bCs/>
                <w:sz w:val="24"/>
                <w:szCs w:val="24"/>
                <w:rtl/>
              </w:rPr>
              <w:t>כמות</w:t>
            </w:r>
          </w:p>
        </w:tc>
        <w:tc>
          <w:tcPr>
            <w:tcW w:w="2986" w:type="dxa"/>
          </w:tcPr>
          <w:p w:rsidR="0024605F" w:rsidRPr="00801CFE" w:rsidRDefault="0024605F" w:rsidP="005E2D29">
            <w:pPr>
              <w:spacing w:line="360" w:lineRule="auto"/>
              <w:jc w:val="center"/>
              <w:rPr>
                <w:rFonts w:ascii="Arial" w:hAnsi="Arial" w:cs="David"/>
                <w:b/>
                <w:bCs/>
                <w:sz w:val="24"/>
                <w:szCs w:val="24"/>
                <w:rtl/>
              </w:rPr>
            </w:pPr>
            <w:r w:rsidRPr="00801CFE">
              <w:rPr>
                <w:rFonts w:ascii="Arial" w:hAnsi="Arial" w:cs="David" w:hint="cs"/>
                <w:b/>
                <w:bCs/>
                <w:sz w:val="24"/>
                <w:szCs w:val="24"/>
                <w:rtl/>
              </w:rPr>
              <w:t>נתון טכני</w:t>
            </w:r>
          </w:p>
        </w:tc>
      </w:tr>
      <w:tr w:rsidR="0024605F" w:rsidRPr="00801CFE" w:rsidTr="00EA1CAF">
        <w:tc>
          <w:tcPr>
            <w:tcW w:w="2240"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מפוחי נחשון</w:t>
            </w:r>
          </w:p>
        </w:tc>
        <w:tc>
          <w:tcPr>
            <w:tcW w:w="1467"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Pr>
              <w:t>A,B,C</w:t>
            </w:r>
          </w:p>
        </w:tc>
        <w:tc>
          <w:tcPr>
            <w:tcW w:w="1325"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מרתף</w:t>
            </w:r>
          </w:p>
        </w:tc>
        <w:tc>
          <w:tcPr>
            <w:tcW w:w="1197"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tl/>
              </w:rPr>
              <w:t>3</w:t>
            </w:r>
          </w:p>
        </w:tc>
        <w:tc>
          <w:tcPr>
            <w:tcW w:w="2986"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 xml:space="preserve">מסוגים של 400 עד 2000 </w:t>
            </w:r>
            <w:r w:rsidRPr="00801CFE">
              <w:rPr>
                <w:rFonts w:ascii="Arial" w:hAnsi="Arial" w:cs="David" w:hint="cs"/>
                <w:sz w:val="24"/>
                <w:szCs w:val="24"/>
              </w:rPr>
              <w:t>CFM</w:t>
            </w:r>
          </w:p>
        </w:tc>
      </w:tr>
      <w:tr w:rsidR="0024605F" w:rsidRPr="00801CFE" w:rsidTr="00EA1CAF">
        <w:tc>
          <w:tcPr>
            <w:tcW w:w="2240" w:type="dxa"/>
          </w:tcPr>
          <w:p w:rsidR="0024605F" w:rsidRPr="00801CFE" w:rsidRDefault="0024605F" w:rsidP="005E2D29">
            <w:pPr>
              <w:spacing w:line="360" w:lineRule="auto"/>
              <w:rPr>
                <w:rFonts w:ascii="Arial" w:hAnsi="Arial" w:cs="David"/>
                <w:sz w:val="24"/>
                <w:szCs w:val="24"/>
              </w:rPr>
            </w:pPr>
            <w:r w:rsidRPr="00801CFE">
              <w:rPr>
                <w:rFonts w:ascii="Arial" w:hAnsi="Arial" w:cs="David" w:hint="cs"/>
                <w:sz w:val="24"/>
                <w:szCs w:val="24"/>
                <w:rtl/>
              </w:rPr>
              <w:t>מפוחי נחשון</w:t>
            </w:r>
          </w:p>
        </w:tc>
        <w:tc>
          <w:tcPr>
            <w:tcW w:w="1467" w:type="dxa"/>
          </w:tcPr>
          <w:p w:rsidR="0024605F" w:rsidRPr="00801CFE" w:rsidRDefault="0024605F" w:rsidP="005E2D29">
            <w:pPr>
              <w:spacing w:line="360" w:lineRule="auto"/>
              <w:jc w:val="center"/>
              <w:rPr>
                <w:rFonts w:ascii="Arial" w:hAnsi="Arial" w:cs="David"/>
                <w:sz w:val="24"/>
                <w:szCs w:val="24"/>
              </w:rPr>
            </w:pPr>
            <w:r w:rsidRPr="00801CFE">
              <w:rPr>
                <w:rFonts w:ascii="Arial" w:hAnsi="Arial" w:cs="David"/>
                <w:sz w:val="24"/>
                <w:szCs w:val="24"/>
              </w:rPr>
              <w:t>A,B,C</w:t>
            </w:r>
          </w:p>
        </w:tc>
        <w:tc>
          <w:tcPr>
            <w:tcW w:w="1325"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קומת קרקע</w:t>
            </w:r>
          </w:p>
        </w:tc>
        <w:tc>
          <w:tcPr>
            <w:tcW w:w="1197"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tl/>
              </w:rPr>
              <w:t>43</w:t>
            </w:r>
          </w:p>
        </w:tc>
        <w:tc>
          <w:tcPr>
            <w:tcW w:w="2986"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 xml:space="preserve">מסוגים של 400 עד 2000 </w:t>
            </w:r>
            <w:r w:rsidRPr="00801CFE">
              <w:rPr>
                <w:rFonts w:ascii="Arial" w:hAnsi="Arial" w:cs="David" w:hint="cs"/>
                <w:sz w:val="24"/>
                <w:szCs w:val="24"/>
              </w:rPr>
              <w:t>CFM</w:t>
            </w:r>
          </w:p>
        </w:tc>
      </w:tr>
      <w:tr w:rsidR="0024605F" w:rsidRPr="00801CFE" w:rsidTr="00EA1CAF">
        <w:tc>
          <w:tcPr>
            <w:tcW w:w="2240" w:type="dxa"/>
          </w:tcPr>
          <w:p w:rsidR="0024605F" w:rsidRPr="00801CFE" w:rsidRDefault="0024605F" w:rsidP="005E2D29">
            <w:pPr>
              <w:spacing w:line="360" w:lineRule="auto"/>
              <w:rPr>
                <w:rFonts w:ascii="Arial" w:hAnsi="Arial" w:cs="David"/>
                <w:sz w:val="24"/>
                <w:szCs w:val="24"/>
              </w:rPr>
            </w:pPr>
            <w:r w:rsidRPr="00801CFE">
              <w:rPr>
                <w:rFonts w:ascii="Arial" w:hAnsi="Arial" w:cs="David" w:hint="cs"/>
                <w:sz w:val="24"/>
                <w:szCs w:val="24"/>
                <w:rtl/>
              </w:rPr>
              <w:t>מפוחי נחשון</w:t>
            </w:r>
          </w:p>
        </w:tc>
        <w:tc>
          <w:tcPr>
            <w:tcW w:w="1467" w:type="dxa"/>
          </w:tcPr>
          <w:p w:rsidR="0024605F" w:rsidRPr="00801CFE" w:rsidRDefault="0024605F" w:rsidP="005E2D29">
            <w:pPr>
              <w:spacing w:line="360" w:lineRule="auto"/>
              <w:jc w:val="center"/>
              <w:rPr>
                <w:rFonts w:ascii="Arial" w:hAnsi="Arial" w:cs="David"/>
                <w:sz w:val="24"/>
                <w:szCs w:val="24"/>
              </w:rPr>
            </w:pPr>
            <w:r w:rsidRPr="00801CFE">
              <w:rPr>
                <w:rFonts w:ascii="Arial" w:hAnsi="Arial" w:cs="David"/>
                <w:sz w:val="24"/>
                <w:szCs w:val="24"/>
              </w:rPr>
              <w:t>A,B,C</w:t>
            </w:r>
          </w:p>
        </w:tc>
        <w:tc>
          <w:tcPr>
            <w:tcW w:w="1325"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קומה א'</w:t>
            </w:r>
          </w:p>
        </w:tc>
        <w:tc>
          <w:tcPr>
            <w:tcW w:w="1197"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tl/>
              </w:rPr>
              <w:t>83</w:t>
            </w:r>
          </w:p>
        </w:tc>
        <w:tc>
          <w:tcPr>
            <w:tcW w:w="2986"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 xml:space="preserve">מסוגים של 400 עד 2000 </w:t>
            </w:r>
            <w:r w:rsidRPr="00801CFE">
              <w:rPr>
                <w:rFonts w:ascii="Arial" w:hAnsi="Arial" w:cs="David" w:hint="cs"/>
                <w:sz w:val="24"/>
                <w:szCs w:val="24"/>
              </w:rPr>
              <w:t>CFM</w:t>
            </w:r>
          </w:p>
        </w:tc>
      </w:tr>
      <w:tr w:rsidR="0024605F" w:rsidRPr="00801CFE" w:rsidTr="00EA1CAF">
        <w:tc>
          <w:tcPr>
            <w:tcW w:w="2240" w:type="dxa"/>
          </w:tcPr>
          <w:p w:rsidR="0024605F" w:rsidRPr="00801CFE" w:rsidRDefault="0024605F" w:rsidP="005E2D29">
            <w:pPr>
              <w:spacing w:line="360" w:lineRule="auto"/>
              <w:rPr>
                <w:rFonts w:ascii="Arial" w:hAnsi="Arial" w:cs="David"/>
                <w:sz w:val="24"/>
                <w:szCs w:val="24"/>
              </w:rPr>
            </w:pPr>
            <w:r w:rsidRPr="00801CFE">
              <w:rPr>
                <w:rFonts w:ascii="Arial" w:hAnsi="Arial" w:cs="David" w:hint="cs"/>
                <w:sz w:val="24"/>
                <w:szCs w:val="24"/>
                <w:rtl/>
              </w:rPr>
              <w:t>מפוחי נחשון</w:t>
            </w:r>
          </w:p>
        </w:tc>
        <w:tc>
          <w:tcPr>
            <w:tcW w:w="1467" w:type="dxa"/>
          </w:tcPr>
          <w:p w:rsidR="0024605F" w:rsidRPr="00801CFE" w:rsidRDefault="0024605F" w:rsidP="005E2D29">
            <w:pPr>
              <w:spacing w:line="360" w:lineRule="auto"/>
              <w:jc w:val="center"/>
              <w:rPr>
                <w:rFonts w:ascii="Arial" w:hAnsi="Arial" w:cs="David"/>
                <w:sz w:val="24"/>
                <w:szCs w:val="24"/>
              </w:rPr>
            </w:pPr>
            <w:r w:rsidRPr="00801CFE">
              <w:rPr>
                <w:rFonts w:ascii="Arial" w:hAnsi="Arial" w:cs="David"/>
                <w:sz w:val="24"/>
                <w:szCs w:val="24"/>
              </w:rPr>
              <w:t>A,B,C</w:t>
            </w:r>
          </w:p>
        </w:tc>
        <w:tc>
          <w:tcPr>
            <w:tcW w:w="1325"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קומה ב'</w:t>
            </w:r>
          </w:p>
        </w:tc>
        <w:tc>
          <w:tcPr>
            <w:tcW w:w="1197"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tl/>
              </w:rPr>
              <w:t>94</w:t>
            </w:r>
          </w:p>
        </w:tc>
        <w:tc>
          <w:tcPr>
            <w:tcW w:w="2986"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 xml:space="preserve">מסוגים של 400 עד 2000 </w:t>
            </w:r>
            <w:r w:rsidRPr="00801CFE">
              <w:rPr>
                <w:rFonts w:ascii="Arial" w:hAnsi="Arial" w:cs="David" w:hint="cs"/>
                <w:sz w:val="24"/>
                <w:szCs w:val="24"/>
              </w:rPr>
              <w:t>CFM</w:t>
            </w:r>
          </w:p>
        </w:tc>
      </w:tr>
      <w:tr w:rsidR="0024605F" w:rsidRPr="00801CFE" w:rsidTr="00EA1CAF">
        <w:tc>
          <w:tcPr>
            <w:tcW w:w="2240" w:type="dxa"/>
          </w:tcPr>
          <w:p w:rsidR="0024605F" w:rsidRPr="00801CFE" w:rsidRDefault="0024605F" w:rsidP="005E2D29">
            <w:pPr>
              <w:spacing w:line="360" w:lineRule="auto"/>
              <w:rPr>
                <w:rFonts w:ascii="Arial" w:hAnsi="Arial" w:cs="David"/>
                <w:sz w:val="24"/>
                <w:szCs w:val="24"/>
              </w:rPr>
            </w:pPr>
            <w:r w:rsidRPr="00801CFE">
              <w:rPr>
                <w:rFonts w:ascii="Arial" w:hAnsi="Arial" w:cs="David" w:hint="cs"/>
                <w:sz w:val="24"/>
                <w:szCs w:val="24"/>
                <w:rtl/>
              </w:rPr>
              <w:t>מפוחי נחשון</w:t>
            </w:r>
          </w:p>
        </w:tc>
        <w:tc>
          <w:tcPr>
            <w:tcW w:w="1467" w:type="dxa"/>
          </w:tcPr>
          <w:p w:rsidR="0024605F" w:rsidRPr="00801CFE" w:rsidRDefault="0024605F" w:rsidP="005E2D29">
            <w:pPr>
              <w:spacing w:line="360" w:lineRule="auto"/>
              <w:jc w:val="center"/>
              <w:rPr>
                <w:rFonts w:ascii="Arial" w:hAnsi="Arial" w:cs="David"/>
                <w:sz w:val="24"/>
                <w:szCs w:val="24"/>
              </w:rPr>
            </w:pPr>
            <w:r w:rsidRPr="00801CFE">
              <w:rPr>
                <w:rFonts w:ascii="Arial" w:hAnsi="Arial" w:cs="David"/>
                <w:sz w:val="24"/>
                <w:szCs w:val="24"/>
              </w:rPr>
              <w:t>A,B,C</w:t>
            </w:r>
          </w:p>
        </w:tc>
        <w:tc>
          <w:tcPr>
            <w:tcW w:w="1325"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קומת ג'</w:t>
            </w:r>
          </w:p>
        </w:tc>
        <w:tc>
          <w:tcPr>
            <w:tcW w:w="1197"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tl/>
              </w:rPr>
              <w:t>41</w:t>
            </w:r>
          </w:p>
        </w:tc>
        <w:tc>
          <w:tcPr>
            <w:tcW w:w="2986"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 xml:space="preserve">מסוגים של 400 עד 2000 </w:t>
            </w:r>
            <w:r w:rsidRPr="00801CFE">
              <w:rPr>
                <w:rFonts w:ascii="Arial" w:hAnsi="Arial" w:cs="David" w:hint="cs"/>
                <w:sz w:val="24"/>
                <w:szCs w:val="24"/>
              </w:rPr>
              <w:t>CFM</w:t>
            </w:r>
          </w:p>
        </w:tc>
      </w:tr>
      <w:tr w:rsidR="0024605F" w:rsidRPr="00801CFE" w:rsidTr="00EA1CAF">
        <w:tc>
          <w:tcPr>
            <w:tcW w:w="2240" w:type="dxa"/>
          </w:tcPr>
          <w:p w:rsidR="0024605F" w:rsidRPr="00801CFE" w:rsidRDefault="0024605F" w:rsidP="005E2D29">
            <w:pPr>
              <w:spacing w:line="360" w:lineRule="auto"/>
              <w:rPr>
                <w:rFonts w:ascii="Arial" w:hAnsi="Arial" w:cs="David"/>
                <w:sz w:val="24"/>
                <w:szCs w:val="24"/>
                <w:rtl/>
              </w:rPr>
            </w:pPr>
            <w:r w:rsidRPr="00801CFE">
              <w:rPr>
                <w:rFonts w:ascii="Arial" w:hAnsi="Arial" w:cs="David" w:hint="cs"/>
                <w:sz w:val="24"/>
                <w:szCs w:val="24"/>
                <w:rtl/>
              </w:rPr>
              <w:t>סה"כ מפוחי נחשון</w:t>
            </w:r>
          </w:p>
        </w:tc>
        <w:tc>
          <w:tcPr>
            <w:tcW w:w="1467" w:type="dxa"/>
          </w:tcPr>
          <w:p w:rsidR="0024605F" w:rsidRPr="00801CFE" w:rsidRDefault="0024605F" w:rsidP="005E2D29">
            <w:pPr>
              <w:spacing w:line="360" w:lineRule="auto"/>
              <w:jc w:val="center"/>
              <w:rPr>
                <w:rFonts w:ascii="Arial" w:hAnsi="Arial" w:cs="David"/>
                <w:sz w:val="24"/>
                <w:szCs w:val="24"/>
              </w:rPr>
            </w:pPr>
          </w:p>
        </w:tc>
        <w:tc>
          <w:tcPr>
            <w:tcW w:w="1325" w:type="dxa"/>
          </w:tcPr>
          <w:p w:rsidR="0024605F" w:rsidRPr="00801CFE" w:rsidRDefault="0024605F" w:rsidP="005E2D29">
            <w:pPr>
              <w:spacing w:line="360" w:lineRule="auto"/>
              <w:rPr>
                <w:rFonts w:ascii="Arial" w:hAnsi="Arial" w:cs="David"/>
                <w:sz w:val="24"/>
                <w:szCs w:val="24"/>
                <w:rtl/>
              </w:rPr>
            </w:pPr>
          </w:p>
        </w:tc>
        <w:tc>
          <w:tcPr>
            <w:tcW w:w="1197" w:type="dxa"/>
          </w:tcPr>
          <w:p w:rsidR="0024605F" w:rsidRPr="00801CFE" w:rsidRDefault="0024605F" w:rsidP="005E2D29">
            <w:pPr>
              <w:spacing w:line="360" w:lineRule="auto"/>
              <w:jc w:val="center"/>
              <w:rPr>
                <w:rFonts w:ascii="Arial" w:hAnsi="Arial" w:cs="David"/>
                <w:sz w:val="24"/>
                <w:szCs w:val="24"/>
                <w:rtl/>
              </w:rPr>
            </w:pPr>
            <w:r w:rsidRPr="00801CFE">
              <w:rPr>
                <w:rFonts w:ascii="Arial" w:hAnsi="Arial" w:cs="David" w:hint="cs"/>
                <w:sz w:val="24"/>
                <w:szCs w:val="24"/>
                <w:rtl/>
              </w:rPr>
              <w:t>264</w:t>
            </w:r>
          </w:p>
        </w:tc>
        <w:tc>
          <w:tcPr>
            <w:tcW w:w="2986" w:type="dxa"/>
          </w:tcPr>
          <w:p w:rsidR="0024605F" w:rsidRPr="00801CFE" w:rsidRDefault="0024605F" w:rsidP="005E2D29">
            <w:pPr>
              <w:spacing w:line="360" w:lineRule="auto"/>
              <w:rPr>
                <w:rFonts w:ascii="Arial" w:hAnsi="Arial" w:cs="David"/>
                <w:sz w:val="24"/>
                <w:szCs w:val="24"/>
                <w:rtl/>
              </w:rPr>
            </w:pPr>
          </w:p>
        </w:tc>
      </w:tr>
    </w:tbl>
    <w:p w:rsidR="0024605F" w:rsidRPr="0024605F" w:rsidRDefault="0024605F" w:rsidP="005E2D29">
      <w:pPr>
        <w:spacing w:line="360" w:lineRule="auto"/>
        <w:ind w:left="637"/>
        <w:rPr>
          <w:rFonts w:ascii="Arial" w:hAnsi="Arial" w:cs="David"/>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מזגנים מפוצלים</w:t>
      </w:r>
    </w:p>
    <w:tbl>
      <w:tblPr>
        <w:bidiVisual/>
        <w:tblW w:w="8931" w:type="dxa"/>
        <w:tblInd w:w="39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827"/>
        <w:gridCol w:w="1027"/>
        <w:gridCol w:w="1383"/>
        <w:gridCol w:w="2694"/>
      </w:tblGrid>
      <w:tr w:rsidR="0024605F" w:rsidRPr="0024605F" w:rsidTr="00723F9B">
        <w:trPr>
          <w:tblHeader/>
        </w:trPr>
        <w:tc>
          <w:tcPr>
            <w:tcW w:w="3827" w:type="dxa"/>
          </w:tcPr>
          <w:p w:rsidR="0024605F" w:rsidRPr="0024605F" w:rsidRDefault="0024605F" w:rsidP="005E2D29">
            <w:pPr>
              <w:spacing w:line="360" w:lineRule="auto"/>
              <w:rPr>
                <w:rFonts w:ascii="Arial" w:hAnsi="Arial" w:cs="David"/>
                <w:b/>
                <w:bCs/>
                <w:sz w:val="24"/>
                <w:szCs w:val="24"/>
                <w:rtl/>
              </w:rPr>
            </w:pPr>
            <w:r w:rsidRPr="0024605F">
              <w:rPr>
                <w:rFonts w:ascii="Arial" w:hAnsi="Arial" w:cs="David" w:hint="cs"/>
                <w:b/>
                <w:bCs/>
                <w:sz w:val="24"/>
                <w:szCs w:val="24"/>
                <w:rtl/>
              </w:rPr>
              <w:t>תאור ציוד</w:t>
            </w:r>
          </w:p>
        </w:tc>
        <w:tc>
          <w:tcPr>
            <w:tcW w:w="1027" w:type="dxa"/>
          </w:tcPr>
          <w:p w:rsidR="0024605F" w:rsidRPr="0024605F" w:rsidRDefault="0024605F" w:rsidP="005E2D29">
            <w:pPr>
              <w:spacing w:line="360" w:lineRule="auto"/>
              <w:jc w:val="center"/>
              <w:rPr>
                <w:rFonts w:ascii="Arial" w:hAnsi="Arial" w:cs="David"/>
                <w:b/>
                <w:bCs/>
                <w:sz w:val="24"/>
                <w:szCs w:val="24"/>
                <w:rtl/>
              </w:rPr>
            </w:pPr>
            <w:r w:rsidRPr="0024605F">
              <w:rPr>
                <w:rFonts w:ascii="Arial" w:hAnsi="Arial" w:cs="David" w:hint="cs"/>
                <w:b/>
                <w:bCs/>
                <w:sz w:val="24"/>
                <w:szCs w:val="24"/>
                <w:rtl/>
              </w:rPr>
              <w:t>גוש</w:t>
            </w:r>
          </w:p>
        </w:tc>
        <w:tc>
          <w:tcPr>
            <w:tcW w:w="1383" w:type="dxa"/>
          </w:tcPr>
          <w:p w:rsidR="0024605F" w:rsidRPr="0024605F" w:rsidRDefault="0024605F" w:rsidP="005E2D29">
            <w:pPr>
              <w:spacing w:line="360" w:lineRule="auto"/>
              <w:jc w:val="center"/>
              <w:rPr>
                <w:rFonts w:ascii="Arial" w:hAnsi="Arial" w:cs="David"/>
                <w:b/>
                <w:bCs/>
                <w:sz w:val="24"/>
                <w:szCs w:val="24"/>
                <w:rtl/>
              </w:rPr>
            </w:pPr>
            <w:r w:rsidRPr="0024605F">
              <w:rPr>
                <w:rFonts w:ascii="Arial" w:hAnsi="Arial" w:cs="David" w:hint="cs"/>
                <w:b/>
                <w:bCs/>
                <w:sz w:val="24"/>
                <w:szCs w:val="24"/>
                <w:rtl/>
              </w:rPr>
              <w:t>קומה</w:t>
            </w:r>
          </w:p>
        </w:tc>
        <w:tc>
          <w:tcPr>
            <w:tcW w:w="2694" w:type="dxa"/>
          </w:tcPr>
          <w:p w:rsidR="0024605F" w:rsidRPr="0024605F" w:rsidRDefault="0024605F" w:rsidP="005E2D29">
            <w:pPr>
              <w:spacing w:line="360" w:lineRule="auto"/>
              <w:jc w:val="center"/>
              <w:rPr>
                <w:rFonts w:ascii="Arial" w:hAnsi="Arial" w:cs="David"/>
                <w:b/>
                <w:bCs/>
                <w:sz w:val="24"/>
                <w:szCs w:val="24"/>
                <w:rtl/>
              </w:rPr>
            </w:pPr>
            <w:r w:rsidRPr="0024605F">
              <w:rPr>
                <w:rFonts w:ascii="Arial" w:hAnsi="Arial" w:cs="David" w:hint="cs"/>
                <w:b/>
                <w:bCs/>
                <w:sz w:val="24"/>
                <w:szCs w:val="24"/>
                <w:rtl/>
              </w:rPr>
              <w:t>מקבל השירות</w:t>
            </w:r>
          </w:p>
        </w:tc>
      </w:tr>
      <w:tr w:rsidR="0024605F" w:rsidRPr="0024605F" w:rsidTr="00723F9B">
        <w:trPr>
          <w:trHeight w:val="183"/>
        </w:trPr>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19,000</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קומה ג'</w:t>
            </w:r>
          </w:p>
        </w:tc>
        <w:tc>
          <w:tcPr>
            <w:tcW w:w="2694"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חדר רב גל</w:t>
            </w:r>
          </w:p>
        </w:tc>
      </w:tr>
      <w:tr w:rsidR="0024605F" w:rsidRPr="0024605F" w:rsidTr="00723F9B">
        <w:trPr>
          <w:trHeight w:val="525"/>
        </w:trPr>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19,000</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קומה ג'</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תקשורת קומתי</w:t>
            </w:r>
          </w:p>
        </w:tc>
      </w:tr>
      <w:tr w:rsidR="0024605F" w:rsidRPr="0024605F" w:rsidTr="00723F9B">
        <w:trPr>
          <w:trHeight w:val="525"/>
        </w:trPr>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19,000</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קומה ב'</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תקשורת קומתי</w:t>
            </w:r>
          </w:p>
        </w:tc>
      </w:tr>
      <w:tr w:rsidR="0024605F" w:rsidRPr="0024605F" w:rsidTr="00723F9B">
        <w:trPr>
          <w:trHeight w:val="525"/>
        </w:trPr>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19,000</w:t>
            </w:r>
          </w:p>
        </w:tc>
        <w:tc>
          <w:tcPr>
            <w:tcW w:w="1027"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קומה א'</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תקשורת קומתי</w:t>
            </w:r>
          </w:p>
        </w:tc>
      </w:tr>
      <w:tr w:rsidR="0024605F" w:rsidRPr="0024605F" w:rsidTr="00723F9B">
        <w:trPr>
          <w:trHeight w:val="525"/>
        </w:trPr>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19,000</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קומת קרקע</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תקשורת קומתי</w:t>
            </w:r>
          </w:p>
        </w:tc>
      </w:tr>
      <w:tr w:rsidR="0024605F" w:rsidRPr="0024605F" w:rsidTr="00723F9B">
        <w:trPr>
          <w:trHeight w:val="309"/>
        </w:trPr>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19,000</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קומת קרקע</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מרכזיה 933</w:t>
            </w:r>
          </w:p>
        </w:tc>
      </w:tr>
      <w:tr w:rsidR="0024605F" w:rsidRPr="0024605F" w:rsidTr="00723F9B">
        <w:trPr>
          <w:trHeight w:val="259"/>
        </w:trPr>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19,000</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קומת קרקע</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מרכזיה 143</w:t>
            </w:r>
          </w:p>
        </w:tc>
      </w:tr>
      <w:tr w:rsidR="0024605F" w:rsidRPr="0024605F" w:rsidTr="00723F9B">
        <w:tc>
          <w:tcPr>
            <w:tcW w:w="3827" w:type="dxa"/>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32,000</w:t>
            </w:r>
            <w:r w:rsidR="00723F9B">
              <w:rPr>
                <w:rFonts w:ascii="Arial" w:hAnsi="Arial" w:cs="David" w:hint="cs"/>
                <w:sz w:val="24"/>
                <w:szCs w:val="24"/>
                <w:rtl/>
              </w:rPr>
              <w:t xml:space="preserve"> </w:t>
            </w:r>
            <w:r w:rsidRPr="0024605F">
              <w:rPr>
                <w:rFonts w:ascii="Arial" w:hAnsi="Arial" w:cs="David"/>
                <w:sz w:val="24"/>
                <w:szCs w:val="24"/>
              </w:rPr>
              <w:t>scollair</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לוחות חשמל</w:t>
            </w:r>
          </w:p>
        </w:tc>
      </w:tr>
      <w:tr w:rsidR="0024605F" w:rsidRPr="0024605F" w:rsidTr="00723F9B">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32,000</w:t>
            </w:r>
            <w:r w:rsidR="00723F9B">
              <w:rPr>
                <w:rFonts w:ascii="Arial" w:hAnsi="Arial" w:cs="David" w:hint="cs"/>
                <w:sz w:val="24"/>
                <w:szCs w:val="24"/>
                <w:rtl/>
              </w:rPr>
              <w:t xml:space="preserve"> </w:t>
            </w:r>
            <w:r w:rsidRPr="0024605F">
              <w:rPr>
                <w:rFonts w:ascii="Arial" w:hAnsi="Arial" w:cs="David"/>
                <w:sz w:val="24"/>
                <w:szCs w:val="24"/>
              </w:rPr>
              <w:t>scollair</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לוחות חשמל</w:t>
            </w:r>
          </w:p>
        </w:tc>
      </w:tr>
      <w:tr w:rsidR="0024605F" w:rsidRPr="0024605F" w:rsidTr="00723F9B">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32,000</w:t>
            </w:r>
            <w:r w:rsidR="00723F9B">
              <w:rPr>
                <w:rFonts w:ascii="Arial" w:hAnsi="Arial" w:cs="David" w:hint="cs"/>
                <w:sz w:val="24"/>
                <w:szCs w:val="24"/>
                <w:rtl/>
              </w:rPr>
              <w:t xml:space="preserve"> </w:t>
            </w:r>
            <w:r w:rsidRPr="0024605F">
              <w:rPr>
                <w:rFonts w:ascii="Arial" w:hAnsi="Arial" w:cs="David"/>
                <w:sz w:val="24"/>
                <w:szCs w:val="24"/>
              </w:rPr>
              <w:t>scollair</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מצברים</w:t>
            </w:r>
          </w:p>
        </w:tc>
      </w:tr>
      <w:tr w:rsidR="0024605F" w:rsidRPr="0024605F" w:rsidTr="00723F9B">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32,000</w:t>
            </w:r>
            <w:r w:rsidR="00723F9B">
              <w:rPr>
                <w:rFonts w:ascii="Arial" w:hAnsi="Arial" w:cs="David" w:hint="cs"/>
                <w:sz w:val="24"/>
                <w:szCs w:val="24"/>
                <w:rtl/>
              </w:rPr>
              <w:t xml:space="preserve"> </w:t>
            </w:r>
            <w:r w:rsidRPr="0024605F">
              <w:rPr>
                <w:rFonts w:ascii="Arial" w:hAnsi="Arial" w:cs="David"/>
                <w:sz w:val="24"/>
                <w:szCs w:val="24"/>
              </w:rPr>
              <w:t>scollair</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מצברים</w:t>
            </w:r>
          </w:p>
        </w:tc>
      </w:tr>
      <w:tr w:rsidR="0024605F" w:rsidRPr="0024605F" w:rsidTr="00723F9B">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מזגן מפוצל </w:t>
            </w:r>
            <w:r w:rsidRPr="0024605F">
              <w:rPr>
                <w:rFonts w:ascii="Arial" w:hAnsi="Arial" w:cs="David" w:hint="cs"/>
                <w:sz w:val="24"/>
                <w:szCs w:val="24"/>
              </w:rPr>
              <w:t>BTU/H</w:t>
            </w:r>
            <w:r w:rsidRPr="0024605F">
              <w:rPr>
                <w:rFonts w:ascii="Arial" w:hAnsi="Arial" w:cs="David" w:hint="cs"/>
                <w:sz w:val="24"/>
                <w:szCs w:val="24"/>
                <w:rtl/>
              </w:rPr>
              <w:t xml:space="preserve"> 19,000</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A</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מחסן אחזקה</w:t>
            </w:r>
          </w:p>
        </w:tc>
      </w:tr>
      <w:tr w:rsidR="0024605F" w:rsidRPr="0024605F" w:rsidTr="00723F9B">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מפזר קור</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C</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קומת קרקע</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קירור בשר חצי מוכן</w:t>
            </w:r>
          </w:p>
        </w:tc>
      </w:tr>
      <w:tr w:rsidR="0024605F" w:rsidRPr="0024605F" w:rsidTr="00723F9B">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מפזר קור</w:t>
            </w:r>
          </w:p>
        </w:tc>
        <w:tc>
          <w:tcPr>
            <w:tcW w:w="1027"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C</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קומת קרקע</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קירור ירוקות</w:t>
            </w:r>
          </w:p>
        </w:tc>
      </w:tr>
      <w:tr w:rsidR="0024605F" w:rsidRPr="0024605F" w:rsidTr="00723F9B">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מפזר קור</w:t>
            </w:r>
          </w:p>
        </w:tc>
        <w:tc>
          <w:tcPr>
            <w:tcW w:w="1027"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Pr>
              <w:t>C</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קומת קרקע</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הפשרה בשרה</w:t>
            </w:r>
          </w:p>
        </w:tc>
      </w:tr>
      <w:tr w:rsidR="0024605F" w:rsidRPr="0024605F" w:rsidTr="00723F9B">
        <w:tc>
          <w:tcPr>
            <w:tcW w:w="382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מפזר קור</w:t>
            </w:r>
          </w:p>
        </w:tc>
        <w:tc>
          <w:tcPr>
            <w:tcW w:w="1027"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Pr>
              <w:t>C</w:t>
            </w:r>
          </w:p>
        </w:tc>
        <w:tc>
          <w:tcPr>
            <w:tcW w:w="138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קומת קרקע</w:t>
            </w:r>
          </w:p>
        </w:tc>
        <w:tc>
          <w:tcPr>
            <w:tcW w:w="269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tl/>
              </w:rPr>
              <w:t>חדר קירור קפואים</w:t>
            </w:r>
          </w:p>
        </w:tc>
      </w:tr>
    </w:tbl>
    <w:p w:rsidR="0024605F" w:rsidRPr="0024605F" w:rsidRDefault="0024605F" w:rsidP="005E2D29">
      <w:pPr>
        <w:spacing w:line="360" w:lineRule="auto"/>
        <w:ind w:left="637"/>
        <w:rPr>
          <w:rFonts w:ascii="Arial" w:hAnsi="Arial" w:cs="David"/>
          <w:b/>
          <w:bCs/>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מפוחים אוורור ומפוחי עשן</w:t>
      </w:r>
    </w:p>
    <w:tbl>
      <w:tblPr>
        <w:bidiVisual/>
        <w:tblW w:w="8684" w:type="dxa"/>
        <w:tblInd w:w="63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863"/>
        <w:gridCol w:w="1134"/>
        <w:gridCol w:w="1417"/>
        <w:gridCol w:w="2270"/>
      </w:tblGrid>
      <w:tr w:rsidR="0024605F" w:rsidRPr="0024605F" w:rsidTr="00EA1CAF">
        <w:trPr>
          <w:tblHeader/>
        </w:trPr>
        <w:tc>
          <w:tcPr>
            <w:tcW w:w="3863" w:type="dxa"/>
          </w:tcPr>
          <w:p w:rsidR="0024605F" w:rsidRPr="0024605F" w:rsidRDefault="0024605F" w:rsidP="005E2D29">
            <w:pPr>
              <w:spacing w:line="360" w:lineRule="auto"/>
              <w:jc w:val="center"/>
              <w:rPr>
                <w:rFonts w:ascii="Arial" w:hAnsi="Arial" w:cs="David"/>
                <w:b/>
                <w:bCs/>
                <w:sz w:val="24"/>
                <w:szCs w:val="24"/>
                <w:rtl/>
              </w:rPr>
            </w:pPr>
            <w:r w:rsidRPr="0024605F">
              <w:rPr>
                <w:rFonts w:ascii="Arial" w:hAnsi="Arial" w:cs="David" w:hint="cs"/>
                <w:b/>
                <w:bCs/>
                <w:sz w:val="24"/>
                <w:szCs w:val="24"/>
                <w:rtl/>
              </w:rPr>
              <w:t>תאור ציוד</w:t>
            </w:r>
          </w:p>
        </w:tc>
        <w:tc>
          <w:tcPr>
            <w:tcW w:w="1134" w:type="dxa"/>
          </w:tcPr>
          <w:p w:rsidR="0024605F" w:rsidRPr="0024605F" w:rsidRDefault="0024605F" w:rsidP="005E2D29">
            <w:pPr>
              <w:spacing w:line="360" w:lineRule="auto"/>
              <w:jc w:val="center"/>
              <w:rPr>
                <w:rFonts w:ascii="Arial" w:hAnsi="Arial" w:cs="David"/>
                <w:b/>
                <w:bCs/>
                <w:sz w:val="24"/>
                <w:szCs w:val="24"/>
                <w:rtl/>
              </w:rPr>
            </w:pPr>
            <w:r w:rsidRPr="0024605F">
              <w:rPr>
                <w:rFonts w:ascii="Arial" w:hAnsi="Arial" w:cs="David" w:hint="cs"/>
                <w:b/>
                <w:bCs/>
                <w:sz w:val="24"/>
                <w:szCs w:val="24"/>
                <w:rtl/>
              </w:rPr>
              <w:t>גוש</w:t>
            </w:r>
          </w:p>
        </w:tc>
        <w:tc>
          <w:tcPr>
            <w:tcW w:w="1417" w:type="dxa"/>
          </w:tcPr>
          <w:p w:rsidR="0024605F" w:rsidRPr="0024605F" w:rsidRDefault="0024605F" w:rsidP="005E2D29">
            <w:pPr>
              <w:spacing w:line="360" w:lineRule="auto"/>
              <w:jc w:val="center"/>
              <w:rPr>
                <w:rFonts w:ascii="Arial" w:hAnsi="Arial" w:cs="David"/>
                <w:b/>
                <w:bCs/>
                <w:sz w:val="24"/>
                <w:szCs w:val="24"/>
                <w:rtl/>
              </w:rPr>
            </w:pPr>
            <w:r w:rsidRPr="0024605F">
              <w:rPr>
                <w:rFonts w:ascii="Arial" w:hAnsi="Arial" w:cs="David" w:hint="cs"/>
                <w:b/>
                <w:bCs/>
                <w:sz w:val="24"/>
                <w:szCs w:val="24"/>
                <w:rtl/>
              </w:rPr>
              <w:t>קומה</w:t>
            </w:r>
          </w:p>
        </w:tc>
        <w:tc>
          <w:tcPr>
            <w:tcW w:w="2270" w:type="dxa"/>
          </w:tcPr>
          <w:p w:rsidR="0024605F" w:rsidRPr="0024605F" w:rsidRDefault="0024605F" w:rsidP="005E2D29">
            <w:pPr>
              <w:spacing w:line="360" w:lineRule="auto"/>
              <w:jc w:val="center"/>
              <w:rPr>
                <w:rFonts w:ascii="Arial" w:hAnsi="Arial" w:cs="David"/>
                <w:b/>
                <w:bCs/>
                <w:sz w:val="24"/>
                <w:szCs w:val="24"/>
                <w:rtl/>
              </w:rPr>
            </w:pPr>
            <w:r w:rsidRPr="0024605F">
              <w:rPr>
                <w:rFonts w:ascii="Arial" w:hAnsi="Arial" w:cs="David" w:hint="cs"/>
                <w:b/>
                <w:bCs/>
                <w:sz w:val="24"/>
                <w:szCs w:val="24"/>
                <w:rtl/>
              </w:rPr>
              <w:t>מקבל השירות</w:t>
            </w:r>
          </w:p>
        </w:tc>
      </w:tr>
      <w:tr w:rsidR="0024605F" w:rsidRPr="0024605F" w:rsidTr="00EA1CAF">
        <w:trPr>
          <w:trHeight w:val="317"/>
        </w:trPr>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יניקת שירותים/עשן מפ-1</w:t>
            </w:r>
          </w:p>
        </w:tc>
        <w:tc>
          <w:tcPr>
            <w:tcW w:w="1134"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Pr>
              <w:t>C</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hint="cs"/>
                <w:sz w:val="24"/>
                <w:szCs w:val="24"/>
              </w:rPr>
              <w:t>C</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שירותים קומות</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יניקת עשן ממטבח מפ-2</w:t>
            </w:r>
          </w:p>
        </w:tc>
        <w:tc>
          <w:tcPr>
            <w:tcW w:w="1134"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Pr>
              <w:t>C</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hint="cs"/>
                <w:sz w:val="24"/>
                <w:szCs w:val="24"/>
              </w:rPr>
              <w:t>C</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מטבח</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יניקת עשן/שחרור אויר מפ-3</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sz w:val="24"/>
                <w:szCs w:val="24"/>
              </w:rPr>
              <w:t>B</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sz w:val="24"/>
                <w:szCs w:val="24"/>
              </w:rPr>
              <w:t>B</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חדר אוכל</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יניקת אויר מחסנים מפ-4</w:t>
            </w:r>
          </w:p>
        </w:tc>
        <w:tc>
          <w:tcPr>
            <w:tcW w:w="1134"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Pr>
              <w:t>C</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hint="cs"/>
                <w:sz w:val="24"/>
                <w:szCs w:val="24"/>
              </w:rPr>
              <w:t>C</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מטבח</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אוורור /עשן מפ-5</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A</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hint="cs"/>
                <w:sz w:val="24"/>
                <w:szCs w:val="24"/>
              </w:rPr>
              <w:t>A</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שירותים קומות</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אוורור/עשן מפ-6</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sz w:val="24"/>
                <w:szCs w:val="24"/>
              </w:rPr>
              <w:t>A</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hint="cs"/>
                <w:sz w:val="24"/>
                <w:szCs w:val="24"/>
              </w:rPr>
              <w:t>A</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חדר מעצר</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w:t>
            </w:r>
            <w:r w:rsidRPr="0024605F">
              <w:rPr>
                <w:rFonts w:ascii="Arial" w:hAnsi="Arial" w:cs="David" w:hint="eastAsia"/>
                <w:sz w:val="24"/>
                <w:szCs w:val="24"/>
                <w:rtl/>
              </w:rPr>
              <w:t>ר</w:t>
            </w:r>
            <w:r w:rsidRPr="0024605F">
              <w:rPr>
                <w:rFonts w:ascii="Arial" w:hAnsi="Arial" w:cs="David" w:hint="cs"/>
                <w:sz w:val="24"/>
                <w:szCs w:val="24"/>
                <w:rtl/>
              </w:rPr>
              <w:t xml:space="preserve"> /עשן מפ-7 </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sz w:val="24"/>
                <w:szCs w:val="24"/>
              </w:rPr>
              <w:t>A</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hint="cs"/>
                <w:sz w:val="24"/>
                <w:szCs w:val="24"/>
              </w:rPr>
              <w:t>A</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מחסנים קומות</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w:t>
            </w:r>
            <w:r w:rsidRPr="0024605F">
              <w:rPr>
                <w:rFonts w:ascii="Arial" w:hAnsi="Arial" w:cs="David" w:hint="eastAsia"/>
                <w:sz w:val="24"/>
                <w:szCs w:val="24"/>
                <w:rtl/>
              </w:rPr>
              <w:t>ר</w:t>
            </w:r>
            <w:r w:rsidRPr="0024605F">
              <w:rPr>
                <w:rFonts w:ascii="Arial" w:hAnsi="Arial" w:cs="David" w:hint="cs"/>
                <w:sz w:val="24"/>
                <w:szCs w:val="24"/>
                <w:rtl/>
              </w:rPr>
              <w:t xml:space="preserve"> ושחרור עשן מפ-8</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sz w:val="24"/>
                <w:szCs w:val="24"/>
              </w:rPr>
              <w:t>A</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hint="cs"/>
                <w:sz w:val="24"/>
                <w:szCs w:val="24"/>
              </w:rPr>
              <w:t>A</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שירותים קומות</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שחרור אויר/עשן אודיטוריום מפ-9</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sz w:val="24"/>
                <w:szCs w:val="24"/>
              </w:rPr>
              <w:t>B</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sz w:val="24"/>
                <w:szCs w:val="24"/>
              </w:rPr>
              <w:t>B</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אודיטוריום</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אוורור/ עשן שחרור מפ-10</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sz w:val="24"/>
                <w:szCs w:val="24"/>
              </w:rPr>
              <w:t>C</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sz w:val="24"/>
                <w:szCs w:val="24"/>
              </w:rPr>
              <w:t>C</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חדר כושר</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אוורור /עשן מפ-11</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A</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hint="cs"/>
                <w:sz w:val="24"/>
                <w:szCs w:val="24"/>
              </w:rPr>
              <w:t>A</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מחסנים קומות</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מפוח </w:t>
            </w:r>
            <w:r w:rsidRPr="0024605F">
              <w:rPr>
                <w:rFonts w:ascii="Arial" w:hAnsi="Arial" w:cs="David" w:hint="cs"/>
                <w:sz w:val="24"/>
                <w:szCs w:val="24"/>
              </w:rPr>
              <w:t>PVC</w:t>
            </w:r>
            <w:r w:rsidRPr="0024605F">
              <w:rPr>
                <w:rFonts w:ascii="Arial" w:hAnsi="Arial" w:cs="David" w:hint="cs"/>
                <w:sz w:val="24"/>
                <w:szCs w:val="24"/>
                <w:rtl/>
              </w:rPr>
              <w:t xml:space="preserve"> מפ-12</w:t>
            </w:r>
          </w:p>
        </w:tc>
        <w:tc>
          <w:tcPr>
            <w:tcW w:w="1134" w:type="dxa"/>
          </w:tcPr>
          <w:p w:rsidR="0024605F" w:rsidRPr="0024605F" w:rsidRDefault="0024605F" w:rsidP="005E2D29">
            <w:pPr>
              <w:spacing w:line="360" w:lineRule="auto"/>
              <w:jc w:val="center"/>
              <w:rPr>
                <w:rFonts w:ascii="Arial" w:hAnsi="Arial" w:cs="David"/>
                <w:sz w:val="24"/>
                <w:szCs w:val="24"/>
              </w:rPr>
            </w:pPr>
            <w:r w:rsidRPr="0024605F">
              <w:rPr>
                <w:rFonts w:ascii="Arial" w:hAnsi="Arial" w:cs="David" w:hint="cs"/>
                <w:sz w:val="24"/>
                <w:szCs w:val="24"/>
              </w:rPr>
              <w:t>C</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גג גוש </w:t>
            </w:r>
            <w:r w:rsidRPr="0024605F">
              <w:rPr>
                <w:rFonts w:ascii="Arial" w:hAnsi="Arial" w:cs="David" w:hint="cs"/>
                <w:sz w:val="24"/>
                <w:szCs w:val="24"/>
              </w:rPr>
              <w:t>C</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חדר סופרגלו</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w:t>
            </w:r>
            <w:r w:rsidRPr="0024605F">
              <w:rPr>
                <w:rFonts w:ascii="Arial" w:hAnsi="Arial" w:cs="David" w:hint="eastAsia"/>
                <w:sz w:val="24"/>
                <w:szCs w:val="24"/>
                <w:rtl/>
              </w:rPr>
              <w:t>ר</w:t>
            </w:r>
            <w:r w:rsidRPr="0024605F">
              <w:rPr>
                <w:rFonts w:ascii="Arial" w:hAnsi="Arial" w:cs="David" w:hint="cs"/>
                <w:sz w:val="24"/>
                <w:szCs w:val="24"/>
                <w:rtl/>
              </w:rPr>
              <w:t xml:space="preserve"> ושחרור עשן מפ-13</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חניון</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w:t>
            </w:r>
            <w:r w:rsidRPr="0024605F">
              <w:rPr>
                <w:rFonts w:ascii="Arial" w:hAnsi="Arial" w:cs="David" w:hint="eastAsia"/>
                <w:sz w:val="24"/>
                <w:szCs w:val="24"/>
                <w:rtl/>
              </w:rPr>
              <w:t>ר</w:t>
            </w:r>
            <w:r w:rsidRPr="0024605F">
              <w:rPr>
                <w:rFonts w:ascii="Arial" w:hAnsi="Arial" w:cs="David" w:hint="cs"/>
                <w:sz w:val="24"/>
                <w:szCs w:val="24"/>
                <w:rtl/>
              </w:rPr>
              <w:t xml:space="preserve"> ושחרור עשן מפ-14</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מרתף </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חניון</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שחרור עשן מפ-15</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A</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חניון</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שחרור עשן מפ-16</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sz w:val="24"/>
                <w:szCs w:val="24"/>
              </w:rPr>
              <w:t>A</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מחסנים</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w:t>
            </w:r>
            <w:r w:rsidRPr="0024605F">
              <w:rPr>
                <w:rFonts w:ascii="Arial" w:hAnsi="Arial" w:cs="David" w:hint="eastAsia"/>
                <w:sz w:val="24"/>
                <w:szCs w:val="24"/>
                <w:rtl/>
              </w:rPr>
              <w:t>ר</w:t>
            </w:r>
            <w:r w:rsidRPr="0024605F">
              <w:rPr>
                <w:rFonts w:ascii="Arial" w:hAnsi="Arial" w:cs="David" w:hint="cs"/>
                <w:sz w:val="24"/>
                <w:szCs w:val="24"/>
                <w:rtl/>
              </w:rPr>
              <w:t xml:space="preserve"> ושחרור עשן מפ-17</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מחסנים</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שחרור עשן מפ- 18</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A</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חדר משאבות</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w:t>
            </w:r>
            <w:r w:rsidRPr="0024605F">
              <w:rPr>
                <w:rFonts w:ascii="Arial" w:hAnsi="Arial" w:cs="David" w:hint="eastAsia"/>
                <w:sz w:val="24"/>
                <w:szCs w:val="24"/>
                <w:rtl/>
              </w:rPr>
              <w:t>ר</w:t>
            </w:r>
            <w:r w:rsidRPr="0024605F">
              <w:rPr>
                <w:rFonts w:ascii="Arial" w:hAnsi="Arial" w:cs="David" w:hint="cs"/>
                <w:sz w:val="24"/>
                <w:szCs w:val="24"/>
                <w:rtl/>
              </w:rPr>
              <w:t xml:space="preserve"> ושחרור עשן מפ-19</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מחסן חירום</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אוורו</w:t>
            </w:r>
            <w:r w:rsidRPr="0024605F">
              <w:rPr>
                <w:rFonts w:ascii="Arial" w:hAnsi="Arial" w:cs="David" w:hint="eastAsia"/>
                <w:sz w:val="24"/>
                <w:szCs w:val="24"/>
                <w:rtl/>
              </w:rPr>
              <w:t>ר</w:t>
            </w:r>
            <w:r w:rsidRPr="0024605F">
              <w:rPr>
                <w:rFonts w:ascii="Arial" w:hAnsi="Arial" w:cs="David" w:hint="cs"/>
                <w:sz w:val="24"/>
                <w:szCs w:val="24"/>
                <w:rtl/>
              </w:rPr>
              <w:t xml:space="preserve"> ושחרור עשן מפ-21</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מרתף </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חניון</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 xml:space="preserve">מפוח שחרור עשן </w:t>
            </w:r>
            <w:r w:rsidRPr="0024605F">
              <w:rPr>
                <w:rFonts w:ascii="Arial" w:hAnsi="Arial" w:cs="David" w:hint="cs"/>
                <w:sz w:val="24"/>
                <w:szCs w:val="24"/>
              </w:rPr>
              <w:t>CFM</w:t>
            </w:r>
            <w:r w:rsidRPr="0024605F">
              <w:rPr>
                <w:rFonts w:ascii="Arial" w:hAnsi="Arial" w:cs="David" w:hint="cs"/>
                <w:sz w:val="24"/>
                <w:szCs w:val="24"/>
                <w:rtl/>
              </w:rPr>
              <w:t xml:space="preserve"> 600 מפ-22</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A</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מרתף</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חדר לוחות חשמל</w:t>
            </w:r>
          </w:p>
        </w:tc>
      </w:tr>
      <w:tr w:rsidR="0024605F" w:rsidRPr="0024605F" w:rsidTr="00EA1CAF">
        <w:tc>
          <w:tcPr>
            <w:tcW w:w="3863"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מפוח שחרור עשן מפ-23</w:t>
            </w:r>
          </w:p>
        </w:tc>
        <w:tc>
          <w:tcPr>
            <w:tcW w:w="1134" w:type="dxa"/>
          </w:tcPr>
          <w:p w:rsidR="0024605F" w:rsidRPr="0024605F" w:rsidRDefault="0024605F" w:rsidP="005E2D29">
            <w:pPr>
              <w:spacing w:line="360" w:lineRule="auto"/>
              <w:jc w:val="center"/>
              <w:rPr>
                <w:rFonts w:ascii="Arial" w:hAnsi="Arial" w:cs="David"/>
                <w:sz w:val="24"/>
                <w:szCs w:val="24"/>
                <w:rtl/>
              </w:rPr>
            </w:pPr>
            <w:r w:rsidRPr="0024605F">
              <w:rPr>
                <w:rFonts w:ascii="Arial" w:hAnsi="Arial" w:cs="David" w:hint="cs"/>
                <w:sz w:val="24"/>
                <w:szCs w:val="24"/>
              </w:rPr>
              <w:t>B</w:t>
            </w:r>
          </w:p>
        </w:tc>
        <w:tc>
          <w:tcPr>
            <w:tcW w:w="1417"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קומת קרקע</w:t>
            </w:r>
          </w:p>
        </w:tc>
        <w:tc>
          <w:tcPr>
            <w:tcW w:w="2270" w:type="dxa"/>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מחסן</w:t>
            </w:r>
          </w:p>
        </w:tc>
      </w:tr>
    </w:tbl>
    <w:p w:rsidR="0024605F" w:rsidRPr="0024605F" w:rsidRDefault="0024605F" w:rsidP="005E2D29">
      <w:pPr>
        <w:spacing w:line="360" w:lineRule="auto"/>
        <w:ind w:left="720"/>
        <w:jc w:val="both"/>
        <w:rPr>
          <w:rFonts w:cs="David"/>
          <w:b/>
          <w:bCs/>
          <w:color w:val="000000"/>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 xml:space="preserve">מערכות מתח נמוך מאוד </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4338"/>
        <w:gridCol w:w="4338"/>
      </w:tblGrid>
      <w:tr w:rsidR="0024605F" w:rsidRPr="0024605F" w:rsidTr="00EA1CAF">
        <w:trPr>
          <w:jc w:val="center"/>
        </w:trPr>
        <w:tc>
          <w:tcPr>
            <w:tcW w:w="4338"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תאור</w:t>
            </w:r>
            <w:r w:rsidR="00C11D44">
              <w:rPr>
                <w:rFonts w:cs="David" w:hint="cs"/>
                <w:b/>
                <w:bCs/>
                <w:sz w:val="24"/>
                <w:szCs w:val="24"/>
                <w:rtl/>
              </w:rPr>
              <w:t xml:space="preserve"> </w:t>
            </w:r>
            <w:r w:rsidRPr="0024605F">
              <w:rPr>
                <w:rFonts w:cs="David" w:hint="cs"/>
                <w:b/>
                <w:bCs/>
                <w:sz w:val="24"/>
                <w:szCs w:val="24"/>
                <w:rtl/>
              </w:rPr>
              <w:t>הציוד</w:t>
            </w:r>
          </w:p>
        </w:tc>
        <w:tc>
          <w:tcPr>
            <w:tcW w:w="4338"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יחידת מידה</w:t>
            </w:r>
          </w:p>
        </w:tc>
      </w:tr>
      <w:tr w:rsidR="0024605F" w:rsidRPr="0024605F" w:rsidTr="00EA1CAF">
        <w:trPr>
          <w:jc w:val="center"/>
        </w:trPr>
        <w:tc>
          <w:tcPr>
            <w:tcW w:w="433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מערכת</w:t>
            </w:r>
            <w:r w:rsidR="00C11D44">
              <w:rPr>
                <w:rFonts w:cs="David" w:hint="cs"/>
                <w:sz w:val="24"/>
                <w:szCs w:val="24"/>
                <w:rtl/>
              </w:rPr>
              <w:t xml:space="preserve"> </w:t>
            </w:r>
            <w:r w:rsidRPr="0024605F">
              <w:rPr>
                <w:rFonts w:cs="David" w:hint="cs"/>
                <w:sz w:val="24"/>
                <w:szCs w:val="24"/>
                <w:rtl/>
              </w:rPr>
              <w:t>גילוי וכיבוי אש</w:t>
            </w:r>
          </w:p>
        </w:tc>
        <w:tc>
          <w:tcPr>
            <w:tcW w:w="433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קומפלט</w:t>
            </w:r>
          </w:p>
        </w:tc>
      </w:tr>
      <w:tr w:rsidR="0024605F" w:rsidRPr="0024605F" w:rsidTr="00EA1CAF">
        <w:trPr>
          <w:jc w:val="center"/>
        </w:trPr>
        <w:tc>
          <w:tcPr>
            <w:tcW w:w="433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מערכת בקרת מבנה</w:t>
            </w:r>
          </w:p>
        </w:tc>
        <w:tc>
          <w:tcPr>
            <w:tcW w:w="4338"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קומפלט</w:t>
            </w:r>
          </w:p>
        </w:tc>
      </w:tr>
    </w:tbl>
    <w:p w:rsidR="0024605F" w:rsidRPr="0024605F" w:rsidRDefault="0024605F" w:rsidP="005E2D29">
      <w:pPr>
        <w:spacing w:line="360" w:lineRule="auto"/>
        <w:ind w:left="360"/>
        <w:rPr>
          <w:rFonts w:cs="David"/>
          <w:b/>
          <w:bCs/>
          <w:sz w:val="28"/>
          <w:szCs w:val="28"/>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מסדר מתח גבוה</w:t>
      </w:r>
      <w:r w:rsidR="00C11D44">
        <w:rPr>
          <w:rFonts w:cs="David" w:hint="cs"/>
          <w:bCs/>
          <w:sz w:val="24"/>
          <w:szCs w:val="24"/>
          <w:u w:val="single"/>
          <w:rtl/>
        </w:rPr>
        <w:t xml:space="preserve"> </w:t>
      </w:r>
      <w:r w:rsidRPr="0024605F">
        <w:rPr>
          <w:rFonts w:cs="David" w:hint="cs"/>
          <w:bCs/>
          <w:sz w:val="24"/>
          <w:szCs w:val="24"/>
          <w:u w:val="single"/>
          <w:rtl/>
        </w:rPr>
        <w:t xml:space="preserve">ולוחות ראשיים </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859"/>
        <w:gridCol w:w="1603"/>
        <w:gridCol w:w="2154"/>
        <w:gridCol w:w="2163"/>
      </w:tblGrid>
      <w:tr w:rsidR="0024605F" w:rsidRPr="0024605F" w:rsidTr="00EA1CAF">
        <w:trPr>
          <w:tblHeader/>
          <w:jc w:val="center"/>
        </w:trPr>
        <w:tc>
          <w:tcPr>
            <w:tcW w:w="2859"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תיאור ציוד</w:t>
            </w:r>
          </w:p>
        </w:tc>
        <w:tc>
          <w:tcPr>
            <w:tcW w:w="1603"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קומה</w:t>
            </w:r>
          </w:p>
        </w:tc>
        <w:tc>
          <w:tcPr>
            <w:tcW w:w="2154"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מקבל שירות</w:t>
            </w:r>
          </w:p>
        </w:tc>
        <w:tc>
          <w:tcPr>
            <w:tcW w:w="2163"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נתון טכני</w:t>
            </w:r>
          </w:p>
        </w:tc>
      </w:tr>
      <w:tr w:rsidR="0024605F" w:rsidRPr="0024605F" w:rsidTr="00EA1CAF">
        <w:trPr>
          <w:jc w:val="center"/>
        </w:trPr>
        <w:tc>
          <w:tcPr>
            <w:tcW w:w="2859"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שנאי </w:t>
            </w:r>
            <w:r w:rsidRPr="0024605F">
              <w:rPr>
                <w:rFonts w:cs="David" w:hint="cs"/>
                <w:sz w:val="24"/>
                <w:szCs w:val="24"/>
              </w:rPr>
              <w:t>T</w:t>
            </w:r>
            <w:r w:rsidRPr="0024605F">
              <w:rPr>
                <w:rFonts w:cs="David" w:hint="cs"/>
                <w:sz w:val="24"/>
                <w:szCs w:val="24"/>
                <w:rtl/>
              </w:rPr>
              <w:t>1</w:t>
            </w:r>
          </w:p>
        </w:tc>
        <w:tc>
          <w:tcPr>
            <w:tcW w:w="160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קרקע</w:t>
            </w:r>
          </w:p>
        </w:tc>
        <w:tc>
          <w:tcPr>
            <w:tcW w:w="2154"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חשמל ראשי</w:t>
            </w:r>
          </w:p>
        </w:tc>
        <w:tc>
          <w:tcPr>
            <w:tcW w:w="2163"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1000kVA</w:t>
            </w:r>
          </w:p>
        </w:tc>
      </w:tr>
      <w:tr w:rsidR="0024605F" w:rsidRPr="0024605F" w:rsidTr="00EA1CAF">
        <w:trPr>
          <w:jc w:val="center"/>
        </w:trPr>
        <w:tc>
          <w:tcPr>
            <w:tcW w:w="2859"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שנאי </w:t>
            </w:r>
            <w:r w:rsidRPr="0024605F">
              <w:rPr>
                <w:rFonts w:cs="David" w:hint="cs"/>
                <w:sz w:val="24"/>
                <w:szCs w:val="24"/>
              </w:rPr>
              <w:t>T</w:t>
            </w:r>
            <w:r w:rsidRPr="0024605F">
              <w:rPr>
                <w:rFonts w:cs="David" w:hint="cs"/>
                <w:sz w:val="24"/>
                <w:szCs w:val="24"/>
                <w:rtl/>
              </w:rPr>
              <w:t>2</w:t>
            </w:r>
          </w:p>
        </w:tc>
        <w:tc>
          <w:tcPr>
            <w:tcW w:w="160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קרקע</w:t>
            </w:r>
          </w:p>
        </w:tc>
        <w:tc>
          <w:tcPr>
            <w:tcW w:w="2154"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חדר חשמל ראשי</w:t>
            </w:r>
          </w:p>
        </w:tc>
        <w:tc>
          <w:tcPr>
            <w:tcW w:w="216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sz w:val="24"/>
                <w:szCs w:val="24"/>
              </w:rPr>
              <w:t>1000kVA</w:t>
            </w:r>
          </w:p>
        </w:tc>
      </w:tr>
      <w:tr w:rsidR="0024605F" w:rsidRPr="0024605F" w:rsidTr="00EA1CAF">
        <w:trPr>
          <w:jc w:val="center"/>
        </w:trPr>
        <w:tc>
          <w:tcPr>
            <w:tcW w:w="2859"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לוח מתח גבוה</w:t>
            </w:r>
          </w:p>
        </w:tc>
        <w:tc>
          <w:tcPr>
            <w:tcW w:w="160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קרקע</w:t>
            </w:r>
          </w:p>
        </w:tc>
        <w:tc>
          <w:tcPr>
            <w:tcW w:w="2154"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חדר חשמל ראשי</w:t>
            </w:r>
          </w:p>
        </w:tc>
        <w:tc>
          <w:tcPr>
            <w:tcW w:w="2163"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3X50A</w:t>
            </w:r>
          </w:p>
        </w:tc>
      </w:tr>
      <w:tr w:rsidR="0024605F" w:rsidRPr="0024605F" w:rsidTr="00EA1CAF">
        <w:trPr>
          <w:jc w:val="center"/>
        </w:trPr>
        <w:tc>
          <w:tcPr>
            <w:tcW w:w="2859"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לוח ראשי מתח נמוך</w:t>
            </w:r>
            <w:r w:rsidR="00C11D44">
              <w:rPr>
                <w:rFonts w:cs="David" w:hint="cs"/>
                <w:sz w:val="24"/>
                <w:szCs w:val="24"/>
                <w:rtl/>
              </w:rPr>
              <w:t xml:space="preserve"> </w:t>
            </w:r>
            <w:r w:rsidRPr="0024605F">
              <w:rPr>
                <w:rFonts w:cs="David" w:hint="cs"/>
                <w:sz w:val="24"/>
                <w:szCs w:val="24"/>
                <w:rtl/>
              </w:rPr>
              <w:t xml:space="preserve">שנאי </w:t>
            </w:r>
            <w:r w:rsidRPr="0024605F">
              <w:rPr>
                <w:rFonts w:cs="David" w:hint="cs"/>
                <w:sz w:val="24"/>
                <w:szCs w:val="24"/>
              </w:rPr>
              <w:t>T</w:t>
            </w:r>
            <w:r w:rsidRPr="0024605F">
              <w:rPr>
                <w:rFonts w:cs="David" w:hint="cs"/>
                <w:sz w:val="24"/>
                <w:szCs w:val="24"/>
                <w:rtl/>
              </w:rPr>
              <w:t>1</w:t>
            </w:r>
          </w:p>
        </w:tc>
        <w:tc>
          <w:tcPr>
            <w:tcW w:w="160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קרקע</w:t>
            </w:r>
          </w:p>
        </w:tc>
        <w:tc>
          <w:tcPr>
            <w:tcW w:w="2154"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חדר חשמל ראשי</w:t>
            </w:r>
          </w:p>
        </w:tc>
        <w:tc>
          <w:tcPr>
            <w:tcW w:w="2163"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3X2000A</w:t>
            </w:r>
          </w:p>
        </w:tc>
      </w:tr>
      <w:tr w:rsidR="0024605F" w:rsidRPr="0024605F" w:rsidTr="00EA1CAF">
        <w:trPr>
          <w:jc w:val="center"/>
        </w:trPr>
        <w:tc>
          <w:tcPr>
            <w:tcW w:w="2859"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ראשי מתח נמוך שנאי </w:t>
            </w:r>
            <w:r w:rsidRPr="0024605F">
              <w:rPr>
                <w:rFonts w:cs="David" w:hint="cs"/>
                <w:sz w:val="24"/>
                <w:szCs w:val="24"/>
              </w:rPr>
              <w:t>T</w:t>
            </w:r>
            <w:r w:rsidRPr="0024605F">
              <w:rPr>
                <w:rFonts w:cs="David" w:hint="cs"/>
                <w:sz w:val="24"/>
                <w:szCs w:val="24"/>
                <w:rtl/>
              </w:rPr>
              <w:t>2</w:t>
            </w:r>
          </w:p>
        </w:tc>
        <w:tc>
          <w:tcPr>
            <w:tcW w:w="160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קרקע</w:t>
            </w:r>
          </w:p>
        </w:tc>
        <w:tc>
          <w:tcPr>
            <w:tcW w:w="2154"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חדר חשמל ראשי</w:t>
            </w:r>
          </w:p>
        </w:tc>
        <w:tc>
          <w:tcPr>
            <w:tcW w:w="216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sz w:val="24"/>
                <w:szCs w:val="24"/>
              </w:rPr>
              <w:t>3X2000A</w:t>
            </w:r>
          </w:p>
        </w:tc>
      </w:tr>
      <w:tr w:rsidR="0024605F" w:rsidRPr="0024605F" w:rsidTr="00EA1CAF">
        <w:trPr>
          <w:jc w:val="center"/>
        </w:trPr>
        <w:tc>
          <w:tcPr>
            <w:tcW w:w="2859"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לוח חיוני</w:t>
            </w:r>
          </w:p>
        </w:tc>
        <w:tc>
          <w:tcPr>
            <w:tcW w:w="160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מרתף</w:t>
            </w:r>
          </w:p>
        </w:tc>
        <w:tc>
          <w:tcPr>
            <w:tcW w:w="2154"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חדר חשמל ראשי</w:t>
            </w:r>
          </w:p>
        </w:tc>
        <w:tc>
          <w:tcPr>
            <w:tcW w:w="2163"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3x1250A</w:t>
            </w:r>
          </w:p>
        </w:tc>
      </w:tr>
      <w:tr w:rsidR="0024605F" w:rsidRPr="0024605F" w:rsidTr="00EA1CAF">
        <w:trPr>
          <w:jc w:val="center"/>
        </w:trPr>
        <w:tc>
          <w:tcPr>
            <w:tcW w:w="2859"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לוח קבלים</w:t>
            </w:r>
          </w:p>
        </w:tc>
        <w:tc>
          <w:tcPr>
            <w:tcW w:w="160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מרתף</w:t>
            </w:r>
          </w:p>
        </w:tc>
        <w:tc>
          <w:tcPr>
            <w:tcW w:w="2154"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חדר חשמל ראשי</w:t>
            </w:r>
          </w:p>
        </w:tc>
        <w:tc>
          <w:tcPr>
            <w:tcW w:w="2163"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3X630A</w:t>
            </w:r>
          </w:p>
        </w:tc>
      </w:tr>
      <w:tr w:rsidR="0024605F" w:rsidRPr="0024605F" w:rsidTr="00EA1CAF">
        <w:trPr>
          <w:jc w:val="center"/>
        </w:trPr>
        <w:tc>
          <w:tcPr>
            <w:tcW w:w="2859"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לוח חלוקה ראשי</w:t>
            </w:r>
          </w:p>
        </w:tc>
        <w:tc>
          <w:tcPr>
            <w:tcW w:w="1603"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מרתף</w:t>
            </w:r>
          </w:p>
        </w:tc>
        <w:tc>
          <w:tcPr>
            <w:tcW w:w="2154"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חדר חשמל ראשי</w:t>
            </w:r>
          </w:p>
        </w:tc>
        <w:tc>
          <w:tcPr>
            <w:tcW w:w="2163"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2X(3X2000A)</w:t>
            </w:r>
          </w:p>
        </w:tc>
      </w:tr>
    </w:tbl>
    <w:p w:rsidR="0024605F" w:rsidRDefault="0024605F" w:rsidP="005E2D29">
      <w:pPr>
        <w:spacing w:line="360" w:lineRule="auto"/>
        <w:jc w:val="center"/>
        <w:rPr>
          <w:rFonts w:cs="David"/>
          <w:b/>
          <w:bCs/>
          <w:sz w:val="28"/>
          <w:szCs w:val="28"/>
          <w:rtl/>
        </w:rPr>
      </w:pPr>
    </w:p>
    <w:p w:rsidR="00723F9B" w:rsidRDefault="00723F9B" w:rsidP="005E2D29">
      <w:pPr>
        <w:spacing w:line="360" w:lineRule="auto"/>
        <w:jc w:val="center"/>
        <w:rPr>
          <w:rFonts w:cs="David"/>
          <w:b/>
          <w:bCs/>
          <w:sz w:val="28"/>
          <w:szCs w:val="28"/>
          <w:rtl/>
        </w:rPr>
      </w:pPr>
    </w:p>
    <w:p w:rsidR="004865A7" w:rsidRPr="0024605F" w:rsidRDefault="004865A7" w:rsidP="005E2D29">
      <w:pPr>
        <w:spacing w:line="360" w:lineRule="auto"/>
        <w:jc w:val="center"/>
        <w:rPr>
          <w:rFonts w:cs="David"/>
          <w:b/>
          <w:bCs/>
          <w:sz w:val="28"/>
          <w:szCs w:val="28"/>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 xml:space="preserve">לוחות החשמל </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705"/>
        <w:gridCol w:w="1607"/>
        <w:gridCol w:w="2156"/>
        <w:gridCol w:w="2157"/>
      </w:tblGrid>
      <w:tr w:rsidR="0024605F" w:rsidRPr="0024605F" w:rsidTr="00EA1CAF">
        <w:trPr>
          <w:trHeight w:val="284"/>
          <w:tblHeader/>
          <w:jc w:val="center"/>
        </w:trPr>
        <w:tc>
          <w:tcPr>
            <w:tcW w:w="2705"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תיאור ציוד</w:t>
            </w:r>
          </w:p>
        </w:tc>
        <w:tc>
          <w:tcPr>
            <w:tcW w:w="1607"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קומה</w:t>
            </w:r>
          </w:p>
        </w:tc>
        <w:tc>
          <w:tcPr>
            <w:tcW w:w="2156"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מקבל שירות</w:t>
            </w:r>
          </w:p>
        </w:tc>
        <w:tc>
          <w:tcPr>
            <w:tcW w:w="2157"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נתון טכני</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לוח רב גל</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רב גל</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רב גל</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3X100A</w:t>
            </w:r>
          </w:p>
        </w:tc>
      </w:tr>
      <w:tr w:rsidR="0024605F" w:rsidRPr="0024605F" w:rsidTr="00EA1CAF">
        <w:trPr>
          <w:trHeight w:val="533"/>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חלוקה </w:t>
            </w:r>
            <w:r w:rsidRPr="0024605F">
              <w:rPr>
                <w:rFonts w:cs="David" w:hint="cs"/>
                <w:sz w:val="24"/>
                <w:szCs w:val="24"/>
              </w:rPr>
              <w:t>UPS</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מרתף</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כל לוחות החשמל שדות אל פסק</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3X630A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חניון </w:t>
            </w:r>
            <w:r w:rsidRPr="0024605F">
              <w:rPr>
                <w:rFonts w:cs="David"/>
                <w:sz w:val="24"/>
                <w:szCs w:val="24"/>
              </w:rPr>
              <w:t>1M</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מרתף</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חניון</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3X160A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חניון </w:t>
            </w:r>
            <w:r w:rsidRPr="0024605F">
              <w:rPr>
                <w:rFonts w:cs="David"/>
                <w:sz w:val="24"/>
                <w:szCs w:val="24"/>
              </w:rPr>
              <w:t>2M</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מרתף</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חניון</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3X160A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לוח ק. כניסה</w:t>
            </w:r>
            <w:r w:rsidR="00C11D44">
              <w:rPr>
                <w:rFonts w:cs="David" w:hint="cs"/>
                <w:sz w:val="24"/>
                <w:szCs w:val="24"/>
                <w:rtl/>
              </w:rPr>
              <w:t xml:space="preserve"> </w:t>
            </w:r>
            <w:r w:rsidRPr="0024605F">
              <w:rPr>
                <w:rFonts w:cs="David" w:hint="cs"/>
                <w:sz w:val="24"/>
                <w:szCs w:val="24"/>
                <w:rtl/>
              </w:rPr>
              <w:t xml:space="preserve">ראשי </w:t>
            </w:r>
            <w:r w:rsidRPr="0024605F">
              <w:rPr>
                <w:rFonts w:cs="David"/>
                <w:sz w:val="24"/>
                <w:szCs w:val="24"/>
              </w:rPr>
              <w:t>1A</w:t>
            </w:r>
          </w:p>
        </w:tc>
        <w:tc>
          <w:tcPr>
            <w:tcW w:w="160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ק.קרקע</w:t>
            </w:r>
          </w:p>
        </w:tc>
        <w:tc>
          <w:tcPr>
            <w:tcW w:w="2156"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ק.קרקע</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3X400A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ק. כניסה משנה </w:t>
            </w:r>
            <w:r w:rsidRPr="0024605F">
              <w:rPr>
                <w:rFonts w:cs="David"/>
                <w:sz w:val="24"/>
                <w:szCs w:val="24"/>
              </w:rPr>
              <w:t>2A</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ק.קרקע</w:t>
            </w:r>
          </w:p>
        </w:tc>
        <w:tc>
          <w:tcPr>
            <w:tcW w:w="2156"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ק.קרקע</w:t>
            </w:r>
          </w:p>
        </w:tc>
        <w:tc>
          <w:tcPr>
            <w:tcW w:w="215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sz w:val="24"/>
                <w:szCs w:val="24"/>
              </w:rPr>
              <w:t>3x200A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מטבח </w:t>
            </w:r>
            <w:r w:rsidRPr="0024605F">
              <w:rPr>
                <w:rFonts w:cs="David"/>
                <w:sz w:val="24"/>
                <w:szCs w:val="24"/>
              </w:rPr>
              <w:t>3A</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ק.קרקע</w:t>
            </w:r>
          </w:p>
        </w:tc>
        <w:tc>
          <w:tcPr>
            <w:tcW w:w="2156"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מטבח</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3X500A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משנה מטבח </w:t>
            </w:r>
            <w:r w:rsidRPr="0024605F">
              <w:rPr>
                <w:rFonts w:cs="David"/>
                <w:sz w:val="24"/>
                <w:szCs w:val="24"/>
              </w:rPr>
              <w:t>4A</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ק.קרקע</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מטבח</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3X40A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חדר תקשורת ראשי </w:t>
            </w:r>
            <w:r w:rsidRPr="0024605F">
              <w:rPr>
                <w:rFonts w:cs="David"/>
                <w:sz w:val="24"/>
                <w:szCs w:val="24"/>
              </w:rPr>
              <w:t>6A</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תקשורת ראשי</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תקשורת ראשי</w:t>
            </w:r>
          </w:p>
        </w:tc>
        <w:tc>
          <w:tcPr>
            <w:tcW w:w="215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sz w:val="24"/>
                <w:szCs w:val="24"/>
              </w:rPr>
              <w:t>3X40A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חשמל </w:t>
            </w:r>
            <w:r w:rsidRPr="0024605F">
              <w:rPr>
                <w:rFonts w:cs="David"/>
                <w:sz w:val="24"/>
                <w:szCs w:val="24"/>
              </w:rPr>
              <w:t>7A</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ק.קרקע</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ק.קרקע</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3X100A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קומה א' </w:t>
            </w:r>
            <w:r w:rsidRPr="0024605F">
              <w:rPr>
                <w:rFonts w:cs="David"/>
                <w:sz w:val="24"/>
                <w:szCs w:val="24"/>
              </w:rPr>
              <w:t>1B</w:t>
            </w:r>
            <w:r w:rsidRPr="0024605F">
              <w:rPr>
                <w:rFonts w:cs="David" w:hint="cs"/>
                <w:sz w:val="24"/>
                <w:szCs w:val="24"/>
                <w:rtl/>
              </w:rPr>
              <w:t xml:space="preserve"> ראשי</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א'</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א'</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3X400A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קומה א' </w:t>
            </w:r>
            <w:r w:rsidRPr="0024605F">
              <w:rPr>
                <w:rFonts w:cs="David"/>
                <w:sz w:val="24"/>
                <w:szCs w:val="24"/>
              </w:rPr>
              <w:t>2B</w:t>
            </w:r>
            <w:r w:rsidRPr="0024605F">
              <w:rPr>
                <w:rFonts w:cs="David" w:hint="cs"/>
                <w:sz w:val="24"/>
                <w:szCs w:val="24"/>
                <w:rtl/>
              </w:rPr>
              <w:t xml:space="preserve"> משנה</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א'</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א'</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3X200A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מרכזיה </w:t>
            </w:r>
            <w:r w:rsidRPr="0024605F">
              <w:rPr>
                <w:rFonts w:cs="David"/>
                <w:sz w:val="24"/>
                <w:szCs w:val="24"/>
              </w:rPr>
              <w:t>6B</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מרכזית טלפונים</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מרכזית טלפונים</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3x40A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קומה ב' </w:t>
            </w:r>
            <w:r w:rsidRPr="0024605F">
              <w:rPr>
                <w:rFonts w:cs="David"/>
                <w:sz w:val="24"/>
                <w:szCs w:val="24"/>
              </w:rPr>
              <w:t>1C</w:t>
            </w:r>
            <w:r w:rsidR="00C11D44">
              <w:rPr>
                <w:rFonts w:cs="David"/>
                <w:sz w:val="24"/>
                <w:szCs w:val="24"/>
                <w:rtl/>
              </w:rPr>
              <w:t xml:space="preserve"> </w:t>
            </w:r>
            <w:r w:rsidRPr="0024605F">
              <w:rPr>
                <w:rFonts w:cs="David" w:hint="cs"/>
                <w:sz w:val="24"/>
                <w:szCs w:val="24"/>
                <w:rtl/>
              </w:rPr>
              <w:t>ראשי</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ב'</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ב'</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3X400A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קומה ב' </w:t>
            </w:r>
            <w:r w:rsidRPr="0024605F">
              <w:rPr>
                <w:rFonts w:cs="David"/>
                <w:sz w:val="24"/>
                <w:szCs w:val="24"/>
              </w:rPr>
              <w:t>2C</w:t>
            </w:r>
            <w:r w:rsidRPr="0024605F">
              <w:rPr>
                <w:rFonts w:cs="David" w:hint="cs"/>
                <w:sz w:val="24"/>
                <w:szCs w:val="24"/>
                <w:rtl/>
              </w:rPr>
              <w:t xml:space="preserve"> משנה</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ב'</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ב'</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3X200A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קומה ג' </w:t>
            </w:r>
            <w:r w:rsidRPr="0024605F">
              <w:rPr>
                <w:rFonts w:cs="David"/>
                <w:sz w:val="24"/>
                <w:szCs w:val="24"/>
              </w:rPr>
              <w:t>1D</w:t>
            </w:r>
            <w:r w:rsidRPr="0024605F">
              <w:rPr>
                <w:rFonts w:cs="David" w:hint="cs"/>
                <w:sz w:val="24"/>
                <w:szCs w:val="24"/>
                <w:rtl/>
              </w:rPr>
              <w:t xml:space="preserve"> ראשי</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ג'</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ג'</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3X400A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קומה ג' </w:t>
            </w:r>
            <w:r w:rsidRPr="0024605F">
              <w:rPr>
                <w:rFonts w:cs="David"/>
                <w:sz w:val="24"/>
                <w:szCs w:val="24"/>
              </w:rPr>
              <w:t xml:space="preserve">2D </w:t>
            </w:r>
            <w:r w:rsidRPr="0024605F">
              <w:rPr>
                <w:rFonts w:cs="David" w:hint="cs"/>
                <w:sz w:val="24"/>
                <w:szCs w:val="24"/>
                <w:rtl/>
              </w:rPr>
              <w:t>משנה</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ג'</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ג'</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3X200A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לוח ביתן שומר</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ביתן שומר</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ביתן שומר</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3X20A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חדר תקשורת </w:t>
            </w:r>
            <w:r w:rsidRPr="0024605F">
              <w:rPr>
                <w:rFonts w:cs="David"/>
                <w:sz w:val="24"/>
                <w:szCs w:val="24"/>
              </w:rPr>
              <w:t>3D</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תקשורת קומה א'</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תקשורת קומה א'</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3x40A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חדר תקשורת </w:t>
            </w:r>
            <w:r w:rsidRPr="0024605F">
              <w:rPr>
                <w:rFonts w:cs="David"/>
                <w:sz w:val="24"/>
                <w:szCs w:val="24"/>
              </w:rPr>
              <w:t>3C</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תקשורת קומה ב'</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תקשורת קומה ב'</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3x40A</w:t>
            </w:r>
          </w:p>
        </w:tc>
      </w:tr>
      <w:tr w:rsidR="0024605F" w:rsidRPr="0024605F" w:rsidTr="00EA1CAF">
        <w:trPr>
          <w:trHeight w:val="284"/>
          <w:jc w:val="center"/>
        </w:trPr>
        <w:tc>
          <w:tcPr>
            <w:tcW w:w="2705"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חדר תקשורת </w:t>
            </w:r>
            <w:r w:rsidRPr="0024605F">
              <w:rPr>
                <w:rFonts w:cs="David"/>
                <w:sz w:val="24"/>
                <w:szCs w:val="24"/>
              </w:rPr>
              <w:t>3B</w:t>
            </w:r>
          </w:p>
        </w:tc>
        <w:tc>
          <w:tcPr>
            <w:tcW w:w="160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תקשורת קומה ג'</w:t>
            </w:r>
          </w:p>
        </w:tc>
        <w:tc>
          <w:tcPr>
            <w:tcW w:w="2156"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תקשורת קומה ג'</w:t>
            </w:r>
          </w:p>
        </w:tc>
        <w:tc>
          <w:tcPr>
            <w:tcW w:w="215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sz w:val="24"/>
                <w:szCs w:val="24"/>
              </w:rPr>
              <w:t>3x40A</w:t>
            </w:r>
          </w:p>
        </w:tc>
      </w:tr>
    </w:tbl>
    <w:p w:rsidR="0024605F" w:rsidRPr="0024605F" w:rsidRDefault="0024605F" w:rsidP="005E2D29">
      <w:pPr>
        <w:spacing w:line="360" w:lineRule="auto"/>
        <w:jc w:val="center"/>
        <w:rPr>
          <w:rFonts w:cs="David"/>
          <w:b/>
          <w:bCs/>
          <w:sz w:val="28"/>
          <w:szCs w:val="28"/>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 xml:space="preserve">מערכות אל פסק </w:t>
      </w:r>
      <w:r w:rsidRPr="0024605F">
        <w:rPr>
          <w:rFonts w:cs="David" w:hint="cs"/>
          <w:bCs/>
          <w:sz w:val="24"/>
          <w:szCs w:val="24"/>
          <w:u w:val="single"/>
        </w:rPr>
        <w:t>UPS</w:t>
      </w:r>
      <w:r w:rsidRPr="0024605F">
        <w:rPr>
          <w:rFonts w:cs="David" w:hint="cs"/>
          <w:bCs/>
          <w:sz w:val="24"/>
          <w:szCs w:val="24"/>
          <w:u w:val="single"/>
          <w:rtl/>
        </w:rPr>
        <w:t xml:space="preserve"> </w:t>
      </w:r>
      <w:r w:rsidRPr="0024605F">
        <w:rPr>
          <w:rFonts w:cs="David"/>
          <w:bCs/>
          <w:sz w:val="24"/>
          <w:szCs w:val="24"/>
          <w:u w:val="single"/>
        </w:rPr>
        <w:t>150kVA</w:t>
      </w:r>
      <w:r w:rsidRPr="0024605F">
        <w:rPr>
          <w:rFonts w:cs="David" w:hint="cs"/>
          <w:bCs/>
          <w:sz w:val="24"/>
          <w:szCs w:val="24"/>
          <w:u w:val="single"/>
          <w:rtl/>
        </w:rPr>
        <w:t xml:space="preserve"> עם מצברים ל-30 דקות גיבוי בהספק מלא </w:t>
      </w:r>
    </w:p>
    <w:p w:rsidR="0024605F" w:rsidRPr="0024605F" w:rsidRDefault="0024605F" w:rsidP="005E2D29">
      <w:pPr>
        <w:spacing w:line="360" w:lineRule="auto"/>
        <w:jc w:val="center"/>
        <w:rPr>
          <w:rFonts w:cs="David"/>
          <w:b/>
          <w:bCs/>
          <w:sz w:val="28"/>
          <w:szCs w:val="28"/>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גנרטור</w:t>
      </w:r>
      <w:r w:rsidR="00C11D44">
        <w:rPr>
          <w:rFonts w:cs="David" w:hint="cs"/>
          <w:bCs/>
          <w:sz w:val="24"/>
          <w:szCs w:val="24"/>
          <w:u w:val="single"/>
          <w:rtl/>
        </w:rPr>
        <w:t xml:space="preserve"> </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169"/>
        <w:gridCol w:w="2169"/>
        <w:gridCol w:w="2169"/>
        <w:gridCol w:w="2169"/>
      </w:tblGrid>
      <w:tr w:rsidR="0024605F" w:rsidRPr="00B13263" w:rsidTr="00EA1CAF">
        <w:tc>
          <w:tcPr>
            <w:tcW w:w="2169" w:type="dxa"/>
            <w:shd w:val="clear" w:color="auto" w:fill="auto"/>
            <w:vAlign w:val="center"/>
          </w:tcPr>
          <w:p w:rsidR="0024605F" w:rsidRPr="00B13263" w:rsidRDefault="0024605F" w:rsidP="005E2D29">
            <w:pPr>
              <w:spacing w:line="360" w:lineRule="auto"/>
              <w:jc w:val="center"/>
              <w:rPr>
                <w:rFonts w:cs="David"/>
                <w:b/>
                <w:bCs/>
                <w:sz w:val="24"/>
                <w:szCs w:val="24"/>
                <w:rtl/>
              </w:rPr>
            </w:pPr>
            <w:r w:rsidRPr="00B13263">
              <w:rPr>
                <w:rFonts w:cs="David" w:hint="cs"/>
                <w:b/>
                <w:bCs/>
                <w:sz w:val="24"/>
                <w:szCs w:val="24"/>
                <w:rtl/>
              </w:rPr>
              <w:t>תאור ציוד</w:t>
            </w:r>
          </w:p>
        </w:tc>
        <w:tc>
          <w:tcPr>
            <w:tcW w:w="2169" w:type="dxa"/>
            <w:shd w:val="clear" w:color="auto" w:fill="auto"/>
            <w:vAlign w:val="center"/>
          </w:tcPr>
          <w:p w:rsidR="0024605F" w:rsidRPr="00B13263" w:rsidRDefault="0024605F" w:rsidP="005E2D29">
            <w:pPr>
              <w:spacing w:line="360" w:lineRule="auto"/>
              <w:jc w:val="center"/>
              <w:rPr>
                <w:rFonts w:cs="David"/>
                <w:b/>
                <w:bCs/>
                <w:sz w:val="24"/>
                <w:szCs w:val="24"/>
                <w:rtl/>
              </w:rPr>
            </w:pPr>
            <w:r w:rsidRPr="00B13263">
              <w:rPr>
                <w:rFonts w:cs="David" w:hint="cs"/>
                <w:b/>
                <w:bCs/>
                <w:sz w:val="24"/>
                <w:szCs w:val="24"/>
                <w:rtl/>
              </w:rPr>
              <w:t>קומה</w:t>
            </w:r>
          </w:p>
        </w:tc>
        <w:tc>
          <w:tcPr>
            <w:tcW w:w="2169" w:type="dxa"/>
            <w:shd w:val="clear" w:color="auto" w:fill="auto"/>
            <w:vAlign w:val="center"/>
          </w:tcPr>
          <w:p w:rsidR="0024605F" w:rsidRPr="00B13263" w:rsidRDefault="0024605F" w:rsidP="005E2D29">
            <w:pPr>
              <w:spacing w:line="360" w:lineRule="auto"/>
              <w:jc w:val="center"/>
              <w:rPr>
                <w:rFonts w:cs="David"/>
                <w:b/>
                <w:bCs/>
                <w:sz w:val="24"/>
                <w:szCs w:val="24"/>
                <w:rtl/>
              </w:rPr>
            </w:pPr>
            <w:r w:rsidRPr="00B13263">
              <w:rPr>
                <w:rFonts w:cs="David" w:hint="cs"/>
                <w:b/>
                <w:bCs/>
                <w:sz w:val="24"/>
                <w:szCs w:val="24"/>
                <w:rtl/>
              </w:rPr>
              <w:t>מקבל שירות</w:t>
            </w:r>
          </w:p>
        </w:tc>
        <w:tc>
          <w:tcPr>
            <w:tcW w:w="2169" w:type="dxa"/>
            <w:shd w:val="clear" w:color="auto" w:fill="auto"/>
            <w:vAlign w:val="center"/>
          </w:tcPr>
          <w:p w:rsidR="0024605F" w:rsidRPr="00B13263" w:rsidRDefault="0024605F" w:rsidP="005E2D29">
            <w:pPr>
              <w:spacing w:line="360" w:lineRule="auto"/>
              <w:jc w:val="center"/>
              <w:rPr>
                <w:rFonts w:cs="David"/>
                <w:b/>
                <w:bCs/>
                <w:sz w:val="24"/>
                <w:szCs w:val="24"/>
                <w:rtl/>
              </w:rPr>
            </w:pPr>
            <w:r w:rsidRPr="00B13263">
              <w:rPr>
                <w:rFonts w:cs="David" w:hint="cs"/>
                <w:b/>
                <w:bCs/>
                <w:sz w:val="24"/>
                <w:szCs w:val="24"/>
                <w:rtl/>
              </w:rPr>
              <w:t>נתון טכני</w:t>
            </w:r>
          </w:p>
        </w:tc>
      </w:tr>
      <w:tr w:rsidR="0024605F" w:rsidRPr="0024605F" w:rsidTr="00EA1CAF">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גנרטור גיבוי</w:t>
            </w:r>
          </w:p>
        </w:tc>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מרתף</w:t>
            </w:r>
          </w:p>
        </w:tc>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לוח חיוני</w:t>
            </w:r>
          </w:p>
        </w:tc>
        <w:tc>
          <w:tcPr>
            <w:tcW w:w="2169" w:type="dxa"/>
            <w:shd w:val="clear" w:color="auto" w:fill="auto"/>
            <w:vAlign w:val="center"/>
          </w:tcPr>
          <w:p w:rsidR="0024605F" w:rsidRPr="00B13263" w:rsidRDefault="0024605F" w:rsidP="005E2D29">
            <w:pPr>
              <w:spacing w:line="360" w:lineRule="auto"/>
              <w:jc w:val="center"/>
              <w:rPr>
                <w:rFonts w:cs="David"/>
                <w:sz w:val="24"/>
                <w:szCs w:val="24"/>
              </w:rPr>
            </w:pPr>
            <w:r w:rsidRPr="00B13263">
              <w:rPr>
                <w:rFonts w:cs="David"/>
                <w:sz w:val="24"/>
                <w:szCs w:val="24"/>
              </w:rPr>
              <w:t>650kVA</w:t>
            </w:r>
          </w:p>
        </w:tc>
      </w:tr>
      <w:tr w:rsidR="0024605F" w:rsidRPr="0024605F" w:rsidTr="00EA1CAF">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מיכל שבועי</w:t>
            </w:r>
          </w:p>
        </w:tc>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קרקע</w:t>
            </w:r>
          </w:p>
        </w:tc>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מיכל יומי</w:t>
            </w:r>
          </w:p>
        </w:tc>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10000 ליטר</w:t>
            </w:r>
          </w:p>
        </w:tc>
      </w:tr>
      <w:tr w:rsidR="0024605F" w:rsidRPr="0024605F" w:rsidTr="00EA1CAF">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מיכל יומי</w:t>
            </w:r>
          </w:p>
        </w:tc>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בשלדת הגנרטור</w:t>
            </w:r>
          </w:p>
        </w:tc>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גנרטור</w:t>
            </w:r>
          </w:p>
        </w:tc>
        <w:tc>
          <w:tcPr>
            <w:tcW w:w="2169" w:type="dxa"/>
            <w:shd w:val="clear" w:color="auto" w:fill="auto"/>
            <w:vAlign w:val="center"/>
          </w:tcPr>
          <w:p w:rsidR="0024605F" w:rsidRPr="00B13263" w:rsidRDefault="0024605F" w:rsidP="005E2D29">
            <w:pPr>
              <w:spacing w:line="360" w:lineRule="auto"/>
              <w:jc w:val="center"/>
              <w:rPr>
                <w:rFonts w:cs="David"/>
                <w:sz w:val="24"/>
                <w:szCs w:val="24"/>
                <w:rtl/>
              </w:rPr>
            </w:pPr>
            <w:r w:rsidRPr="00B13263">
              <w:rPr>
                <w:rFonts w:cs="David" w:hint="cs"/>
                <w:sz w:val="24"/>
                <w:szCs w:val="24"/>
                <w:rtl/>
              </w:rPr>
              <w:t>1000 ליטר</w:t>
            </w:r>
          </w:p>
        </w:tc>
      </w:tr>
    </w:tbl>
    <w:p w:rsidR="0024605F" w:rsidRPr="0024605F" w:rsidRDefault="0024605F" w:rsidP="005E2D29">
      <w:pPr>
        <w:spacing w:line="360" w:lineRule="auto"/>
        <w:jc w:val="center"/>
        <w:rPr>
          <w:rFonts w:cs="David"/>
          <w:b/>
          <w:bCs/>
          <w:sz w:val="28"/>
          <w:szCs w:val="28"/>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tl/>
        </w:rPr>
      </w:pPr>
      <w:r w:rsidRPr="0024605F">
        <w:rPr>
          <w:rFonts w:cs="David" w:hint="cs"/>
          <w:bCs/>
          <w:sz w:val="24"/>
          <w:szCs w:val="24"/>
          <w:u w:val="single"/>
          <w:rtl/>
        </w:rPr>
        <w:t>מטפי כיבוי בגז בלוחות החשמל</w:t>
      </w:r>
      <w:r w:rsidR="00C11D44">
        <w:rPr>
          <w:rFonts w:cs="David" w:hint="cs"/>
          <w:bCs/>
          <w:sz w:val="24"/>
          <w:szCs w:val="24"/>
          <w:u w:val="single"/>
          <w:rtl/>
        </w:rPr>
        <w:t xml:space="preserve"> </w:t>
      </w: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3387"/>
        <w:gridCol w:w="2410"/>
        <w:gridCol w:w="2208"/>
      </w:tblGrid>
      <w:tr w:rsidR="0024605F" w:rsidRPr="0024605F" w:rsidTr="00EA1CAF">
        <w:trPr>
          <w:tblHeader/>
          <w:jc w:val="center"/>
        </w:trPr>
        <w:tc>
          <w:tcPr>
            <w:tcW w:w="3387"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תיאור ציוד</w:t>
            </w:r>
          </w:p>
        </w:tc>
        <w:tc>
          <w:tcPr>
            <w:tcW w:w="2410"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קומה</w:t>
            </w:r>
          </w:p>
        </w:tc>
        <w:tc>
          <w:tcPr>
            <w:tcW w:w="2208" w:type="dxa"/>
            <w:shd w:val="clear" w:color="auto" w:fill="auto"/>
            <w:vAlign w:val="center"/>
          </w:tcPr>
          <w:p w:rsidR="0024605F" w:rsidRPr="0024605F" w:rsidRDefault="0024605F" w:rsidP="005E2D29">
            <w:pPr>
              <w:spacing w:line="360" w:lineRule="auto"/>
              <w:jc w:val="center"/>
              <w:rPr>
                <w:rFonts w:cs="David"/>
                <w:b/>
                <w:bCs/>
                <w:sz w:val="24"/>
                <w:szCs w:val="24"/>
                <w:rtl/>
              </w:rPr>
            </w:pPr>
            <w:r w:rsidRPr="0024605F">
              <w:rPr>
                <w:rFonts w:cs="David" w:hint="cs"/>
                <w:b/>
                <w:bCs/>
                <w:sz w:val="24"/>
                <w:szCs w:val="24"/>
                <w:rtl/>
              </w:rPr>
              <w:t>מקבל שירות</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לוח רב גל</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רב גל</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חדר רב גל</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חלוקה </w:t>
            </w:r>
            <w:r w:rsidRPr="0024605F">
              <w:rPr>
                <w:rFonts w:cs="David" w:hint="cs"/>
                <w:sz w:val="24"/>
                <w:szCs w:val="24"/>
              </w:rPr>
              <w:t>UPS</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מרתף</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כל לוחות החשמל</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חניון </w:t>
            </w:r>
            <w:r w:rsidRPr="0024605F">
              <w:rPr>
                <w:rFonts w:cs="David"/>
                <w:sz w:val="24"/>
                <w:szCs w:val="24"/>
              </w:rPr>
              <w:t>1M</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מרתף</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חניון</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חניון </w:t>
            </w:r>
            <w:r w:rsidRPr="0024605F">
              <w:rPr>
                <w:rFonts w:cs="David"/>
                <w:sz w:val="24"/>
                <w:szCs w:val="24"/>
              </w:rPr>
              <w:t>2M</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מרתף</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חניון</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לוח ק. כניסה</w:t>
            </w:r>
            <w:r w:rsidR="00C11D44">
              <w:rPr>
                <w:rFonts w:cs="David" w:hint="cs"/>
                <w:sz w:val="24"/>
                <w:szCs w:val="24"/>
                <w:rtl/>
              </w:rPr>
              <w:t xml:space="preserve"> </w:t>
            </w:r>
            <w:r w:rsidRPr="0024605F">
              <w:rPr>
                <w:rFonts w:cs="David" w:hint="cs"/>
                <w:sz w:val="24"/>
                <w:szCs w:val="24"/>
                <w:rtl/>
              </w:rPr>
              <w:t xml:space="preserve">ראשי </w:t>
            </w:r>
            <w:r w:rsidRPr="0024605F">
              <w:rPr>
                <w:rFonts w:cs="David"/>
                <w:sz w:val="24"/>
                <w:szCs w:val="24"/>
              </w:rPr>
              <w:t>1A</w:t>
            </w:r>
          </w:p>
        </w:tc>
        <w:tc>
          <w:tcPr>
            <w:tcW w:w="2410"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ק.קרקע</w:t>
            </w:r>
          </w:p>
        </w:tc>
        <w:tc>
          <w:tcPr>
            <w:tcW w:w="2208"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ק.קרקע</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ק. כניסה משנה </w:t>
            </w:r>
            <w:r w:rsidRPr="0024605F">
              <w:rPr>
                <w:rFonts w:cs="David"/>
                <w:sz w:val="24"/>
                <w:szCs w:val="24"/>
              </w:rPr>
              <w:t>2A</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ק.קרקע</w:t>
            </w:r>
          </w:p>
        </w:tc>
        <w:tc>
          <w:tcPr>
            <w:tcW w:w="2208"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ק.קרקע</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מטבח </w:t>
            </w:r>
            <w:r w:rsidRPr="0024605F">
              <w:rPr>
                <w:rFonts w:cs="David"/>
                <w:sz w:val="24"/>
                <w:szCs w:val="24"/>
              </w:rPr>
              <w:t>3A</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ק.קרקע</w:t>
            </w:r>
          </w:p>
        </w:tc>
        <w:tc>
          <w:tcPr>
            <w:tcW w:w="2208"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מטבח</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חשמל </w:t>
            </w:r>
            <w:r w:rsidRPr="0024605F">
              <w:rPr>
                <w:rFonts w:cs="David"/>
                <w:sz w:val="24"/>
                <w:szCs w:val="24"/>
              </w:rPr>
              <w:t>7A</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ק.קרקע</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ק.קרקע</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קומה א' </w:t>
            </w:r>
            <w:r w:rsidRPr="0024605F">
              <w:rPr>
                <w:rFonts w:cs="David"/>
                <w:sz w:val="24"/>
                <w:szCs w:val="24"/>
              </w:rPr>
              <w:t>1B</w:t>
            </w:r>
            <w:r w:rsidRPr="0024605F">
              <w:rPr>
                <w:rFonts w:cs="David" w:hint="cs"/>
                <w:sz w:val="24"/>
                <w:szCs w:val="24"/>
                <w:rtl/>
              </w:rPr>
              <w:t xml:space="preserve"> ראשי</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א'</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א'</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קומה א' </w:t>
            </w:r>
            <w:r w:rsidRPr="0024605F">
              <w:rPr>
                <w:rFonts w:cs="David"/>
                <w:sz w:val="24"/>
                <w:szCs w:val="24"/>
              </w:rPr>
              <w:t>2B</w:t>
            </w:r>
            <w:r w:rsidRPr="0024605F">
              <w:rPr>
                <w:rFonts w:cs="David" w:hint="cs"/>
                <w:sz w:val="24"/>
                <w:szCs w:val="24"/>
                <w:rtl/>
              </w:rPr>
              <w:t xml:space="preserve"> משנה</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א'</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א'</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קומה ב' </w:t>
            </w:r>
            <w:r w:rsidRPr="0024605F">
              <w:rPr>
                <w:rFonts w:cs="David"/>
                <w:sz w:val="24"/>
                <w:szCs w:val="24"/>
              </w:rPr>
              <w:t>1C</w:t>
            </w:r>
            <w:r w:rsidR="00C11D44">
              <w:rPr>
                <w:rFonts w:cs="David"/>
                <w:sz w:val="24"/>
                <w:szCs w:val="24"/>
                <w:rtl/>
              </w:rPr>
              <w:t xml:space="preserve"> </w:t>
            </w:r>
            <w:r w:rsidRPr="0024605F">
              <w:rPr>
                <w:rFonts w:cs="David" w:hint="cs"/>
                <w:sz w:val="24"/>
                <w:szCs w:val="24"/>
                <w:rtl/>
              </w:rPr>
              <w:t>ראשי</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ב'</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ב'</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קומה ב' </w:t>
            </w:r>
            <w:r w:rsidRPr="0024605F">
              <w:rPr>
                <w:rFonts w:cs="David"/>
                <w:sz w:val="24"/>
                <w:szCs w:val="24"/>
              </w:rPr>
              <w:t>2C</w:t>
            </w:r>
            <w:r w:rsidRPr="0024605F">
              <w:rPr>
                <w:rFonts w:cs="David" w:hint="cs"/>
                <w:sz w:val="24"/>
                <w:szCs w:val="24"/>
                <w:rtl/>
              </w:rPr>
              <w:t xml:space="preserve"> משנה</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ב'</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ב'</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 xml:space="preserve">לוח קומה ג' </w:t>
            </w:r>
            <w:r w:rsidRPr="0024605F">
              <w:rPr>
                <w:rFonts w:cs="David"/>
                <w:sz w:val="24"/>
                <w:szCs w:val="24"/>
              </w:rPr>
              <w:t>1D</w:t>
            </w:r>
            <w:r w:rsidRPr="0024605F">
              <w:rPr>
                <w:rFonts w:cs="David" w:hint="cs"/>
                <w:sz w:val="24"/>
                <w:szCs w:val="24"/>
                <w:rtl/>
              </w:rPr>
              <w:t xml:space="preserve"> ראשי</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ג'</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ג'</w:t>
            </w:r>
          </w:p>
        </w:tc>
      </w:tr>
      <w:tr w:rsidR="0024605F" w:rsidRPr="0024605F" w:rsidTr="00EA1CAF">
        <w:trPr>
          <w:jc w:val="center"/>
        </w:trPr>
        <w:tc>
          <w:tcPr>
            <w:tcW w:w="3387" w:type="dxa"/>
            <w:shd w:val="clear" w:color="auto" w:fill="auto"/>
            <w:vAlign w:val="center"/>
          </w:tcPr>
          <w:p w:rsidR="0024605F" w:rsidRPr="0024605F" w:rsidRDefault="0024605F" w:rsidP="005E2D29">
            <w:pPr>
              <w:spacing w:line="360" w:lineRule="auto"/>
              <w:jc w:val="center"/>
              <w:rPr>
                <w:rFonts w:cs="David"/>
                <w:sz w:val="24"/>
                <w:szCs w:val="24"/>
              </w:rPr>
            </w:pPr>
            <w:r w:rsidRPr="0024605F">
              <w:rPr>
                <w:rFonts w:cs="David" w:hint="cs"/>
                <w:sz w:val="24"/>
                <w:szCs w:val="24"/>
                <w:rtl/>
              </w:rPr>
              <w:t xml:space="preserve">לוח קומה ג' </w:t>
            </w:r>
            <w:r w:rsidRPr="0024605F">
              <w:rPr>
                <w:rFonts w:cs="David"/>
                <w:sz w:val="24"/>
                <w:szCs w:val="24"/>
              </w:rPr>
              <w:t xml:space="preserve">2D </w:t>
            </w:r>
            <w:r w:rsidRPr="0024605F">
              <w:rPr>
                <w:rFonts w:cs="David" w:hint="cs"/>
                <w:sz w:val="24"/>
                <w:szCs w:val="24"/>
                <w:rtl/>
              </w:rPr>
              <w:t>משנה</w:t>
            </w:r>
          </w:p>
        </w:tc>
        <w:tc>
          <w:tcPr>
            <w:tcW w:w="2410"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ג'</w:t>
            </w:r>
          </w:p>
        </w:tc>
        <w:tc>
          <w:tcPr>
            <w:tcW w:w="2208" w:type="dxa"/>
            <w:shd w:val="clear" w:color="auto" w:fill="auto"/>
            <w:vAlign w:val="center"/>
          </w:tcPr>
          <w:p w:rsidR="0024605F" w:rsidRPr="0024605F" w:rsidRDefault="0024605F" w:rsidP="005E2D29">
            <w:pPr>
              <w:spacing w:line="360" w:lineRule="auto"/>
              <w:jc w:val="center"/>
              <w:rPr>
                <w:rFonts w:cs="David"/>
                <w:sz w:val="24"/>
                <w:szCs w:val="24"/>
                <w:rtl/>
              </w:rPr>
            </w:pPr>
            <w:r w:rsidRPr="0024605F">
              <w:rPr>
                <w:rFonts w:cs="David" w:hint="cs"/>
                <w:sz w:val="24"/>
                <w:szCs w:val="24"/>
                <w:rtl/>
              </w:rPr>
              <w:t>קומה ג'</w:t>
            </w:r>
          </w:p>
        </w:tc>
      </w:tr>
    </w:tbl>
    <w:p w:rsidR="0024605F" w:rsidRPr="0024605F" w:rsidRDefault="0024605F" w:rsidP="005E2D29">
      <w:pPr>
        <w:spacing w:line="360" w:lineRule="auto"/>
        <w:ind w:left="720"/>
        <w:jc w:val="both"/>
        <w:rPr>
          <w:rFonts w:cs="David"/>
          <w:color w:val="000000"/>
          <w:sz w:val="16"/>
          <w:szCs w:val="16"/>
          <w:rtl/>
        </w:rPr>
      </w:pPr>
    </w:p>
    <w:p w:rsidR="0024605F" w:rsidRDefault="0024605F" w:rsidP="005E2D29">
      <w:pPr>
        <w:spacing w:line="360" w:lineRule="auto"/>
        <w:ind w:left="720"/>
        <w:jc w:val="both"/>
        <w:rPr>
          <w:rFonts w:cs="David"/>
          <w:color w:val="000000"/>
          <w:sz w:val="16"/>
          <w:szCs w:val="16"/>
          <w:rtl/>
        </w:rPr>
      </w:pPr>
    </w:p>
    <w:p w:rsidR="00723F9B" w:rsidRDefault="00723F9B" w:rsidP="005E2D29">
      <w:pPr>
        <w:spacing w:line="360" w:lineRule="auto"/>
        <w:ind w:left="720"/>
        <w:jc w:val="both"/>
        <w:rPr>
          <w:rFonts w:cs="David"/>
          <w:color w:val="000000"/>
          <w:sz w:val="16"/>
          <w:szCs w:val="16"/>
          <w:rtl/>
        </w:rPr>
      </w:pPr>
    </w:p>
    <w:p w:rsidR="00723F9B" w:rsidRDefault="00723F9B" w:rsidP="005E2D29">
      <w:pPr>
        <w:spacing w:line="360" w:lineRule="auto"/>
        <w:ind w:left="720"/>
        <w:jc w:val="both"/>
        <w:rPr>
          <w:rFonts w:cs="David"/>
          <w:color w:val="000000"/>
          <w:sz w:val="16"/>
          <w:szCs w:val="16"/>
          <w:rtl/>
        </w:rPr>
      </w:pPr>
    </w:p>
    <w:p w:rsidR="00723F9B" w:rsidRDefault="00723F9B" w:rsidP="005E2D29">
      <w:pPr>
        <w:spacing w:line="360" w:lineRule="auto"/>
        <w:ind w:left="720"/>
        <w:jc w:val="both"/>
        <w:rPr>
          <w:rFonts w:cs="David"/>
          <w:color w:val="000000"/>
          <w:sz w:val="16"/>
          <w:szCs w:val="16"/>
          <w:rtl/>
        </w:rPr>
      </w:pPr>
    </w:p>
    <w:p w:rsidR="00723F9B" w:rsidRDefault="00723F9B" w:rsidP="005E2D29">
      <w:pPr>
        <w:spacing w:line="360" w:lineRule="auto"/>
        <w:ind w:left="720"/>
        <w:jc w:val="both"/>
        <w:rPr>
          <w:rFonts w:cs="David"/>
          <w:color w:val="000000"/>
          <w:sz w:val="16"/>
          <w:szCs w:val="16"/>
          <w:rtl/>
        </w:rPr>
      </w:pPr>
    </w:p>
    <w:p w:rsidR="00723F9B" w:rsidRDefault="00723F9B" w:rsidP="005E2D29">
      <w:pPr>
        <w:spacing w:line="360" w:lineRule="auto"/>
        <w:ind w:left="720"/>
        <w:jc w:val="both"/>
        <w:rPr>
          <w:rFonts w:cs="David"/>
          <w:color w:val="000000"/>
          <w:sz w:val="16"/>
          <w:szCs w:val="16"/>
          <w:rtl/>
        </w:rPr>
      </w:pPr>
    </w:p>
    <w:p w:rsidR="00723F9B" w:rsidRDefault="00723F9B" w:rsidP="005E2D29">
      <w:pPr>
        <w:spacing w:line="360" w:lineRule="auto"/>
        <w:ind w:left="720"/>
        <w:jc w:val="both"/>
        <w:rPr>
          <w:rFonts w:cs="David"/>
          <w:color w:val="000000"/>
          <w:sz w:val="16"/>
          <w:szCs w:val="16"/>
          <w:rtl/>
        </w:rPr>
      </w:pPr>
    </w:p>
    <w:p w:rsidR="00723F9B" w:rsidRPr="0024605F" w:rsidRDefault="00723F9B" w:rsidP="005E2D29">
      <w:pPr>
        <w:spacing w:line="360" w:lineRule="auto"/>
        <w:ind w:left="720"/>
        <w:jc w:val="both"/>
        <w:rPr>
          <w:rFonts w:cs="David"/>
          <w:color w:val="000000"/>
          <w:sz w:val="16"/>
          <w:szCs w:val="16"/>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דלתות נגללות חשמליות</w:t>
      </w:r>
    </w:p>
    <w:tbl>
      <w:tblPr>
        <w:bidiVisual/>
        <w:tblW w:w="7911" w:type="dxa"/>
        <w:jc w:val="center"/>
        <w:tblLook w:val="0000" w:firstRow="0" w:lastRow="0" w:firstColumn="0" w:lastColumn="0" w:noHBand="0" w:noVBand="0"/>
      </w:tblPr>
      <w:tblGrid>
        <w:gridCol w:w="3991"/>
        <w:gridCol w:w="1769"/>
        <w:gridCol w:w="2151"/>
      </w:tblGrid>
      <w:tr w:rsidR="0024605F" w:rsidRPr="0024605F" w:rsidTr="00EA1CAF">
        <w:trPr>
          <w:trHeight w:val="345"/>
          <w:jc w:val="center"/>
        </w:trPr>
        <w:tc>
          <w:tcPr>
            <w:tcW w:w="3991"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תאור ציוד</w:t>
            </w:r>
          </w:p>
        </w:tc>
        <w:tc>
          <w:tcPr>
            <w:tcW w:w="1769"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קומה</w:t>
            </w:r>
          </w:p>
        </w:tc>
        <w:tc>
          <w:tcPr>
            <w:tcW w:w="2151"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מיקום</w:t>
            </w:r>
          </w:p>
        </w:tc>
      </w:tr>
      <w:tr w:rsidR="0024605F" w:rsidRPr="0024605F" w:rsidTr="00EA1CAF">
        <w:trPr>
          <w:trHeight w:val="345"/>
          <w:jc w:val="center"/>
        </w:trPr>
        <w:tc>
          <w:tcPr>
            <w:tcW w:w="3991"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דלת נגללת לחבלה</w:t>
            </w:r>
          </w:p>
        </w:tc>
        <w:tc>
          <w:tcPr>
            <w:tcW w:w="1769"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bidi w:val="0"/>
              <w:spacing w:line="360" w:lineRule="auto"/>
              <w:jc w:val="center"/>
              <w:rPr>
                <w:rFonts w:ascii="Arial" w:hAnsi="Arial" w:cs="David"/>
                <w:color w:val="000000"/>
                <w:sz w:val="24"/>
                <w:szCs w:val="24"/>
              </w:rPr>
            </w:pPr>
            <w:r w:rsidRPr="0024605F">
              <w:rPr>
                <w:rFonts w:ascii="Arial" w:hAnsi="Arial" w:cs="David"/>
                <w:color w:val="000000"/>
                <w:sz w:val="24"/>
                <w:szCs w:val="24"/>
                <w:rtl/>
              </w:rPr>
              <w:t>קרקע</w:t>
            </w:r>
          </w:p>
        </w:tc>
        <w:tc>
          <w:tcPr>
            <w:tcW w:w="2151"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חזית פנימית צפונית</w:t>
            </w:r>
          </w:p>
        </w:tc>
      </w:tr>
      <w:tr w:rsidR="0024605F" w:rsidRPr="0024605F" w:rsidTr="00EA1CAF">
        <w:trPr>
          <w:trHeight w:val="345"/>
          <w:jc w:val="center"/>
        </w:trPr>
        <w:tc>
          <w:tcPr>
            <w:tcW w:w="3991"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דלת נגללת להתקנות קשר</w:t>
            </w:r>
          </w:p>
        </w:tc>
        <w:tc>
          <w:tcPr>
            <w:tcW w:w="1769"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jc w:val="center"/>
              <w:rPr>
                <w:rFonts w:cs="David"/>
                <w:color w:val="000000"/>
              </w:rPr>
            </w:pPr>
            <w:r w:rsidRPr="0024605F">
              <w:rPr>
                <w:rFonts w:ascii="Arial" w:hAnsi="Arial" w:cs="David"/>
                <w:color w:val="000000"/>
                <w:sz w:val="24"/>
                <w:szCs w:val="24"/>
                <w:rtl/>
              </w:rPr>
              <w:t>קרקע</w:t>
            </w:r>
          </w:p>
        </w:tc>
        <w:tc>
          <w:tcPr>
            <w:tcW w:w="2151"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חזית מזרחית</w:t>
            </w:r>
          </w:p>
        </w:tc>
      </w:tr>
      <w:tr w:rsidR="0024605F" w:rsidRPr="0024605F" w:rsidTr="00EA1CAF">
        <w:trPr>
          <w:trHeight w:val="345"/>
          <w:jc w:val="center"/>
        </w:trPr>
        <w:tc>
          <w:tcPr>
            <w:tcW w:w="3991"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דלת נגללת לחדר רובוט</w:t>
            </w:r>
          </w:p>
        </w:tc>
        <w:tc>
          <w:tcPr>
            <w:tcW w:w="1769"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jc w:val="center"/>
              <w:rPr>
                <w:rFonts w:cs="David"/>
                <w:color w:val="000000"/>
              </w:rPr>
            </w:pPr>
            <w:r w:rsidRPr="0024605F">
              <w:rPr>
                <w:rFonts w:ascii="Arial" w:hAnsi="Arial" w:cs="David"/>
                <w:color w:val="000000"/>
                <w:sz w:val="24"/>
                <w:szCs w:val="24"/>
                <w:rtl/>
              </w:rPr>
              <w:t>קרקע</w:t>
            </w:r>
          </w:p>
        </w:tc>
        <w:tc>
          <w:tcPr>
            <w:tcW w:w="2151"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חזית פנימית צפונית</w:t>
            </w:r>
          </w:p>
        </w:tc>
      </w:tr>
      <w:tr w:rsidR="0024605F" w:rsidRPr="0024605F" w:rsidTr="00EA1CAF">
        <w:trPr>
          <w:trHeight w:val="345"/>
          <w:jc w:val="center"/>
        </w:trPr>
        <w:tc>
          <w:tcPr>
            <w:tcW w:w="3991"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דלת נגללת לעמדת מז"פ</w:t>
            </w:r>
          </w:p>
        </w:tc>
        <w:tc>
          <w:tcPr>
            <w:tcW w:w="1769"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jc w:val="center"/>
              <w:rPr>
                <w:rFonts w:cs="David"/>
                <w:color w:val="000000"/>
              </w:rPr>
            </w:pPr>
            <w:r w:rsidRPr="0024605F">
              <w:rPr>
                <w:rFonts w:ascii="Arial" w:hAnsi="Arial" w:cs="David"/>
                <w:color w:val="000000"/>
                <w:sz w:val="24"/>
                <w:szCs w:val="24"/>
                <w:rtl/>
              </w:rPr>
              <w:t>קרקע</w:t>
            </w:r>
          </w:p>
        </w:tc>
        <w:tc>
          <w:tcPr>
            <w:tcW w:w="2151"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מבנה עזר</w:t>
            </w:r>
          </w:p>
        </w:tc>
      </w:tr>
    </w:tbl>
    <w:p w:rsidR="0024605F" w:rsidRPr="0024605F" w:rsidRDefault="0024605F" w:rsidP="005E2D29">
      <w:pPr>
        <w:spacing w:line="360" w:lineRule="auto"/>
        <w:ind w:left="720"/>
        <w:jc w:val="both"/>
        <w:rPr>
          <w:rFonts w:cs="David"/>
          <w:b/>
          <w:bCs/>
          <w:color w:val="000000"/>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שערים ו</w:t>
      </w:r>
      <w:r w:rsidRPr="0024605F">
        <w:rPr>
          <w:rFonts w:cs="David"/>
          <w:bCs/>
          <w:sz w:val="24"/>
          <w:szCs w:val="24"/>
          <w:u w:val="single"/>
          <w:rtl/>
        </w:rPr>
        <w:t>מחסומים</w:t>
      </w:r>
    </w:p>
    <w:tbl>
      <w:tblPr>
        <w:bidiVisual/>
        <w:tblW w:w="7375" w:type="dxa"/>
        <w:jc w:val="center"/>
        <w:tblLook w:val="0000" w:firstRow="0" w:lastRow="0" w:firstColumn="0" w:lastColumn="0" w:noHBand="0" w:noVBand="0"/>
      </w:tblPr>
      <w:tblGrid>
        <w:gridCol w:w="4112"/>
        <w:gridCol w:w="1425"/>
        <w:gridCol w:w="1838"/>
      </w:tblGrid>
      <w:tr w:rsidR="0024605F" w:rsidRPr="0024605F" w:rsidTr="00784179">
        <w:trPr>
          <w:trHeight w:val="345"/>
          <w:jc w:val="center"/>
        </w:trPr>
        <w:tc>
          <w:tcPr>
            <w:tcW w:w="4112"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תאור ציוד</w:t>
            </w:r>
          </w:p>
        </w:tc>
        <w:tc>
          <w:tcPr>
            <w:tcW w:w="1425"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קומה</w:t>
            </w:r>
          </w:p>
        </w:tc>
        <w:tc>
          <w:tcPr>
            <w:tcW w:w="1838"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hint="cs"/>
                <w:b/>
                <w:bCs/>
                <w:color w:val="000000"/>
                <w:sz w:val="24"/>
                <w:szCs w:val="24"/>
                <w:rtl/>
              </w:rPr>
              <w:t>מיקום</w:t>
            </w:r>
          </w:p>
        </w:tc>
      </w:tr>
      <w:tr w:rsidR="0024605F" w:rsidRPr="0024605F" w:rsidTr="00784179">
        <w:trPr>
          <w:trHeight w:val="345"/>
          <w:jc w:val="center"/>
        </w:trPr>
        <w:tc>
          <w:tcPr>
            <w:tcW w:w="4112"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שער קונזולי פתח אור 650 ס"מ</w:t>
            </w:r>
          </w:p>
        </w:tc>
        <w:tc>
          <w:tcPr>
            <w:tcW w:w="1425"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cs="David"/>
                <w:color w:val="000000"/>
              </w:rPr>
            </w:pPr>
            <w:r w:rsidRPr="0024605F">
              <w:rPr>
                <w:rFonts w:ascii="Arial" w:hAnsi="Arial" w:cs="David" w:hint="cs"/>
                <w:color w:val="000000"/>
                <w:sz w:val="24"/>
                <w:szCs w:val="24"/>
                <w:rtl/>
              </w:rPr>
              <w:t>קרקע</w:t>
            </w:r>
          </w:p>
        </w:tc>
        <w:tc>
          <w:tcPr>
            <w:tcW w:w="1838"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כניסה ראשית</w:t>
            </w:r>
          </w:p>
        </w:tc>
      </w:tr>
      <w:tr w:rsidR="0024605F" w:rsidRPr="0024605F" w:rsidTr="00784179">
        <w:trPr>
          <w:trHeight w:val="345"/>
          <w:jc w:val="center"/>
        </w:trPr>
        <w:tc>
          <w:tcPr>
            <w:tcW w:w="4112"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שער קונזולי פתח אור 650 ס"מ</w:t>
            </w:r>
          </w:p>
        </w:tc>
        <w:tc>
          <w:tcPr>
            <w:tcW w:w="1425"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color w:val="000000"/>
                <w:sz w:val="24"/>
                <w:szCs w:val="24"/>
                <w:rtl/>
              </w:rPr>
              <w:t>קרקע</w:t>
            </w:r>
          </w:p>
        </w:tc>
        <w:tc>
          <w:tcPr>
            <w:tcW w:w="1838"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יציאה אחורית</w:t>
            </w:r>
          </w:p>
        </w:tc>
      </w:tr>
      <w:tr w:rsidR="0024605F" w:rsidRPr="0024605F" w:rsidTr="00784179">
        <w:trPr>
          <w:trHeight w:val="345"/>
          <w:jc w:val="center"/>
        </w:trPr>
        <w:tc>
          <w:tcPr>
            <w:tcW w:w="4112"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מחסום חשמלי עם זרוע עולה</w:t>
            </w:r>
          </w:p>
        </w:tc>
        <w:tc>
          <w:tcPr>
            <w:tcW w:w="1425"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קרקע</w:t>
            </w:r>
          </w:p>
        </w:tc>
        <w:tc>
          <w:tcPr>
            <w:tcW w:w="1838"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כניסה לחניון</w:t>
            </w:r>
          </w:p>
        </w:tc>
      </w:tr>
    </w:tbl>
    <w:p w:rsidR="0024605F" w:rsidRPr="0024605F" w:rsidRDefault="0024605F" w:rsidP="005E2D29">
      <w:pPr>
        <w:pStyle w:val="af4"/>
        <w:tabs>
          <w:tab w:val="left" w:pos="707"/>
        </w:tabs>
        <w:spacing w:line="360" w:lineRule="auto"/>
        <w:ind w:left="707"/>
        <w:jc w:val="both"/>
        <w:rPr>
          <w:rFonts w:cs="David"/>
          <w:bCs/>
          <w:sz w:val="24"/>
          <w:szCs w:val="24"/>
          <w:u w:val="single"/>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bCs/>
          <w:sz w:val="24"/>
          <w:szCs w:val="24"/>
          <w:u w:val="single"/>
          <w:rtl/>
        </w:rPr>
        <w:t>עמדות כיבוי אש</w:t>
      </w:r>
    </w:p>
    <w:tbl>
      <w:tblPr>
        <w:bidiVisual/>
        <w:tblW w:w="7097" w:type="dxa"/>
        <w:jc w:val="center"/>
        <w:tblLook w:val="0000" w:firstRow="0" w:lastRow="0" w:firstColumn="0" w:lastColumn="0" w:noHBand="0" w:noVBand="0"/>
      </w:tblPr>
      <w:tblGrid>
        <w:gridCol w:w="4020"/>
        <w:gridCol w:w="1600"/>
        <w:gridCol w:w="1477"/>
      </w:tblGrid>
      <w:tr w:rsidR="0024605F" w:rsidRPr="0024605F" w:rsidTr="00784179">
        <w:trPr>
          <w:trHeight w:val="345"/>
          <w:tblHeader/>
          <w:jc w:val="center"/>
        </w:trPr>
        <w:tc>
          <w:tcPr>
            <w:tcW w:w="402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sz w:val="24"/>
                <w:szCs w:val="24"/>
              </w:rPr>
            </w:pPr>
            <w:r w:rsidRPr="0024605F">
              <w:rPr>
                <w:rFonts w:ascii="Arial" w:hAnsi="Arial" w:cs="David"/>
                <w:b/>
                <w:bCs/>
                <w:sz w:val="24"/>
                <w:szCs w:val="24"/>
                <w:rtl/>
              </w:rPr>
              <w:t>ת</w:t>
            </w:r>
            <w:r w:rsidRPr="0024605F">
              <w:rPr>
                <w:rFonts w:ascii="Arial" w:hAnsi="Arial" w:cs="David" w:hint="cs"/>
                <w:b/>
                <w:bCs/>
                <w:sz w:val="24"/>
                <w:szCs w:val="24"/>
                <w:rtl/>
              </w:rPr>
              <w:t>י</w:t>
            </w:r>
            <w:r w:rsidRPr="0024605F">
              <w:rPr>
                <w:rFonts w:ascii="Arial" w:hAnsi="Arial" w:cs="David"/>
                <w:b/>
                <w:bCs/>
                <w:sz w:val="24"/>
                <w:szCs w:val="24"/>
                <w:rtl/>
              </w:rPr>
              <w:t>אור ציוד</w:t>
            </w:r>
          </w:p>
        </w:tc>
        <w:tc>
          <w:tcPr>
            <w:tcW w:w="160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sz w:val="24"/>
                <w:szCs w:val="24"/>
              </w:rPr>
            </w:pPr>
            <w:r w:rsidRPr="0024605F">
              <w:rPr>
                <w:rFonts w:ascii="Arial" w:hAnsi="Arial" w:cs="David"/>
                <w:b/>
                <w:bCs/>
                <w:sz w:val="24"/>
                <w:szCs w:val="24"/>
                <w:rtl/>
              </w:rPr>
              <w:t>קומה</w:t>
            </w:r>
          </w:p>
        </w:tc>
        <w:tc>
          <w:tcPr>
            <w:tcW w:w="1477"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sz w:val="24"/>
                <w:szCs w:val="24"/>
              </w:rPr>
            </w:pPr>
            <w:r w:rsidRPr="0024605F">
              <w:rPr>
                <w:rFonts w:ascii="Arial" w:hAnsi="Arial" w:cs="David" w:hint="cs"/>
                <w:b/>
                <w:bCs/>
                <w:sz w:val="24"/>
                <w:szCs w:val="24"/>
                <w:rtl/>
              </w:rPr>
              <w:t>כמות</w:t>
            </w:r>
          </w:p>
        </w:tc>
      </w:tr>
      <w:tr w:rsidR="0024605F" w:rsidRPr="0024605F" w:rsidTr="00784179">
        <w:trPr>
          <w:trHeight w:val="345"/>
          <w:jc w:val="center"/>
        </w:trPr>
        <w:tc>
          <w:tcPr>
            <w:tcW w:w="402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עמדות כיבוי אש תקניות</w:t>
            </w:r>
          </w:p>
        </w:tc>
        <w:tc>
          <w:tcPr>
            <w:tcW w:w="160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בכל הקומות</w:t>
            </w:r>
          </w:p>
        </w:tc>
        <w:tc>
          <w:tcPr>
            <w:tcW w:w="1477"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36 יחידות</w:t>
            </w:r>
          </w:p>
        </w:tc>
      </w:tr>
      <w:tr w:rsidR="0024605F" w:rsidRPr="0024605F" w:rsidTr="00784179">
        <w:trPr>
          <w:trHeight w:val="345"/>
          <w:jc w:val="center"/>
        </w:trPr>
        <w:tc>
          <w:tcPr>
            <w:tcW w:w="402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עמדות כיבוי אש תקניות</w:t>
            </w:r>
          </w:p>
        </w:tc>
        <w:tc>
          <w:tcPr>
            <w:tcW w:w="160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חוץ</w:t>
            </w:r>
          </w:p>
        </w:tc>
        <w:tc>
          <w:tcPr>
            <w:tcW w:w="1477"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5 יחידות</w:t>
            </w:r>
          </w:p>
        </w:tc>
      </w:tr>
      <w:tr w:rsidR="0024605F" w:rsidRPr="0024605F" w:rsidTr="00784179">
        <w:trPr>
          <w:trHeight w:val="345"/>
          <w:jc w:val="center"/>
        </w:trPr>
        <w:tc>
          <w:tcPr>
            <w:tcW w:w="402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מטפי כיבוי אש מטלטלים</w:t>
            </w:r>
          </w:p>
        </w:tc>
        <w:tc>
          <w:tcPr>
            <w:tcW w:w="160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בכל העמדות</w:t>
            </w:r>
          </w:p>
        </w:tc>
        <w:tc>
          <w:tcPr>
            <w:tcW w:w="1477"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sz w:val="24"/>
                <w:szCs w:val="24"/>
                <w:rtl/>
              </w:rPr>
            </w:pPr>
            <w:r w:rsidRPr="0024605F">
              <w:rPr>
                <w:rFonts w:ascii="Arial" w:hAnsi="Arial" w:cs="David" w:hint="cs"/>
                <w:sz w:val="24"/>
                <w:szCs w:val="24"/>
                <w:rtl/>
              </w:rPr>
              <w:t>90 יחידות</w:t>
            </w:r>
          </w:p>
        </w:tc>
      </w:tr>
    </w:tbl>
    <w:p w:rsidR="0024605F" w:rsidRPr="0024605F" w:rsidRDefault="0024605F" w:rsidP="005E2D29">
      <w:pPr>
        <w:spacing w:line="360" w:lineRule="auto"/>
        <w:ind w:left="720"/>
        <w:jc w:val="both"/>
        <w:rPr>
          <w:rFonts w:cs="David"/>
          <w:b/>
          <w:bCs/>
          <w:color w:val="000000"/>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מערכות כיבוי אוטומטיות בגז ואבקה</w:t>
      </w:r>
    </w:p>
    <w:tbl>
      <w:tblPr>
        <w:bidiVisual/>
        <w:tblW w:w="7807" w:type="dxa"/>
        <w:jc w:val="center"/>
        <w:tblLook w:val="0000" w:firstRow="0" w:lastRow="0" w:firstColumn="0" w:lastColumn="0" w:noHBand="0" w:noVBand="0"/>
      </w:tblPr>
      <w:tblGrid>
        <w:gridCol w:w="4112"/>
        <w:gridCol w:w="1425"/>
        <w:gridCol w:w="2270"/>
      </w:tblGrid>
      <w:tr w:rsidR="0024605F" w:rsidRPr="0024605F" w:rsidTr="00EA1CAF">
        <w:trPr>
          <w:trHeight w:val="345"/>
          <w:tblHeader/>
          <w:jc w:val="center"/>
        </w:trPr>
        <w:tc>
          <w:tcPr>
            <w:tcW w:w="4112"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hint="cs"/>
                <w:b/>
                <w:bCs/>
                <w:color w:val="000000"/>
                <w:sz w:val="24"/>
                <w:szCs w:val="24"/>
                <w:rtl/>
              </w:rPr>
              <w:t>תיאו</w:t>
            </w:r>
            <w:r w:rsidRPr="0024605F">
              <w:rPr>
                <w:rFonts w:ascii="Arial" w:hAnsi="Arial" w:cs="David" w:hint="eastAsia"/>
                <w:b/>
                <w:bCs/>
                <w:color w:val="000000"/>
                <w:sz w:val="24"/>
                <w:szCs w:val="24"/>
                <w:rtl/>
              </w:rPr>
              <w:t>ר</w:t>
            </w:r>
            <w:r w:rsidRPr="0024605F">
              <w:rPr>
                <w:rFonts w:ascii="Arial" w:hAnsi="Arial" w:cs="David"/>
                <w:b/>
                <w:bCs/>
                <w:color w:val="000000"/>
                <w:sz w:val="24"/>
                <w:szCs w:val="24"/>
                <w:rtl/>
              </w:rPr>
              <w:t xml:space="preserve"> ציוד</w:t>
            </w:r>
          </w:p>
        </w:tc>
        <w:tc>
          <w:tcPr>
            <w:tcW w:w="1425"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קומה</w:t>
            </w:r>
          </w:p>
        </w:tc>
        <w:tc>
          <w:tcPr>
            <w:tcW w:w="227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hint="cs"/>
                <w:b/>
                <w:bCs/>
                <w:color w:val="000000"/>
                <w:sz w:val="24"/>
                <w:szCs w:val="24"/>
                <w:rtl/>
              </w:rPr>
              <w:t>מיקום</w:t>
            </w:r>
          </w:p>
        </w:tc>
      </w:tr>
      <w:tr w:rsidR="0024605F" w:rsidRPr="0024605F" w:rsidTr="00EA1CAF">
        <w:trPr>
          <w:trHeight w:val="345"/>
          <w:jc w:val="center"/>
        </w:trPr>
        <w:tc>
          <w:tcPr>
            <w:tcW w:w="4112"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מערכת כיבוי אוטומטית בגז</w:t>
            </w:r>
          </w:p>
        </w:tc>
        <w:tc>
          <w:tcPr>
            <w:tcW w:w="1425"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cs="David"/>
                <w:color w:val="000000"/>
              </w:rPr>
            </w:pPr>
            <w:r w:rsidRPr="0024605F">
              <w:rPr>
                <w:rFonts w:ascii="Arial" w:hAnsi="Arial" w:cs="David" w:hint="cs"/>
                <w:color w:val="000000"/>
                <w:sz w:val="24"/>
                <w:szCs w:val="24"/>
                <w:rtl/>
              </w:rPr>
              <w:t>מרתף</w:t>
            </w:r>
          </w:p>
        </w:tc>
        <w:tc>
          <w:tcPr>
            <w:tcW w:w="2270"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Pr>
            </w:pPr>
            <w:r w:rsidRPr="0024605F">
              <w:rPr>
                <w:rFonts w:ascii="Arial" w:hAnsi="Arial" w:cs="David" w:hint="cs"/>
                <w:color w:val="000000"/>
                <w:sz w:val="24"/>
                <w:szCs w:val="24"/>
                <w:rtl/>
              </w:rPr>
              <w:t>חדר שרתים</w:t>
            </w:r>
          </w:p>
        </w:tc>
      </w:tr>
      <w:tr w:rsidR="0024605F" w:rsidRPr="0024605F" w:rsidTr="00EA1CAF">
        <w:trPr>
          <w:trHeight w:val="345"/>
          <w:jc w:val="center"/>
        </w:trPr>
        <w:tc>
          <w:tcPr>
            <w:tcW w:w="4112"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cs="David"/>
              </w:rPr>
            </w:pPr>
            <w:r w:rsidRPr="0024605F">
              <w:rPr>
                <w:rFonts w:ascii="Arial" w:hAnsi="Arial" w:cs="David" w:hint="cs"/>
                <w:color w:val="000000"/>
                <w:sz w:val="24"/>
                <w:szCs w:val="24"/>
                <w:rtl/>
              </w:rPr>
              <w:t>מערכת כיבוי אוטומטית בגז</w:t>
            </w:r>
          </w:p>
        </w:tc>
        <w:tc>
          <w:tcPr>
            <w:tcW w:w="1425"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קרקע</w:t>
            </w:r>
          </w:p>
        </w:tc>
        <w:tc>
          <w:tcPr>
            <w:tcW w:w="2270"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חדר ציוד מיגון</w:t>
            </w:r>
          </w:p>
        </w:tc>
      </w:tr>
      <w:tr w:rsidR="0024605F" w:rsidRPr="0024605F" w:rsidTr="00EA1CAF">
        <w:trPr>
          <w:trHeight w:val="345"/>
          <w:jc w:val="center"/>
        </w:trPr>
        <w:tc>
          <w:tcPr>
            <w:tcW w:w="4112"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cs="David"/>
              </w:rPr>
            </w:pPr>
            <w:r w:rsidRPr="0024605F">
              <w:rPr>
                <w:rFonts w:ascii="Arial" w:hAnsi="Arial" w:cs="David" w:hint="cs"/>
                <w:color w:val="000000"/>
                <w:sz w:val="24"/>
                <w:szCs w:val="24"/>
                <w:rtl/>
              </w:rPr>
              <w:t>מערכת כיבוי אוטומטית בגז</w:t>
            </w:r>
          </w:p>
        </w:tc>
        <w:tc>
          <w:tcPr>
            <w:tcW w:w="1425"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קרקע</w:t>
            </w:r>
          </w:p>
        </w:tc>
        <w:tc>
          <w:tcPr>
            <w:tcW w:w="2270"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חדר מרכזייה</w:t>
            </w:r>
          </w:p>
        </w:tc>
      </w:tr>
      <w:tr w:rsidR="0024605F" w:rsidRPr="0024605F" w:rsidTr="00EA1CAF">
        <w:trPr>
          <w:trHeight w:val="345"/>
          <w:jc w:val="center"/>
        </w:trPr>
        <w:tc>
          <w:tcPr>
            <w:tcW w:w="4112"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cs="David"/>
              </w:rPr>
            </w:pPr>
            <w:r w:rsidRPr="0024605F">
              <w:rPr>
                <w:rFonts w:ascii="Arial" w:hAnsi="Arial" w:cs="David" w:hint="cs"/>
                <w:color w:val="000000"/>
                <w:sz w:val="24"/>
                <w:szCs w:val="24"/>
                <w:rtl/>
              </w:rPr>
              <w:t>מערכת כיבוי אוטומטית בגז</w:t>
            </w:r>
          </w:p>
        </w:tc>
        <w:tc>
          <w:tcPr>
            <w:tcW w:w="1425"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קרקע</w:t>
            </w:r>
          </w:p>
        </w:tc>
        <w:tc>
          <w:tcPr>
            <w:tcW w:w="2270"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חדר תקשורת</w:t>
            </w:r>
          </w:p>
        </w:tc>
      </w:tr>
      <w:tr w:rsidR="0024605F" w:rsidRPr="0024605F" w:rsidTr="00EA1CAF">
        <w:trPr>
          <w:trHeight w:val="345"/>
          <w:jc w:val="center"/>
        </w:trPr>
        <w:tc>
          <w:tcPr>
            <w:tcW w:w="4112"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cs="David"/>
              </w:rPr>
            </w:pPr>
            <w:r w:rsidRPr="0024605F">
              <w:rPr>
                <w:rFonts w:ascii="Arial" w:hAnsi="Arial" w:cs="David" w:hint="cs"/>
                <w:color w:val="000000"/>
                <w:sz w:val="24"/>
                <w:szCs w:val="24"/>
                <w:rtl/>
              </w:rPr>
              <w:t>מערכת כיבוי אוטומטית בגז</w:t>
            </w:r>
          </w:p>
        </w:tc>
        <w:tc>
          <w:tcPr>
            <w:tcW w:w="1425"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א</w:t>
            </w:r>
          </w:p>
        </w:tc>
        <w:tc>
          <w:tcPr>
            <w:tcW w:w="2270"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חדר תקשורת</w:t>
            </w:r>
          </w:p>
        </w:tc>
      </w:tr>
      <w:tr w:rsidR="0024605F" w:rsidRPr="0024605F" w:rsidTr="00EA1CAF">
        <w:trPr>
          <w:trHeight w:val="345"/>
          <w:jc w:val="center"/>
        </w:trPr>
        <w:tc>
          <w:tcPr>
            <w:tcW w:w="4112"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cs="David"/>
              </w:rPr>
            </w:pPr>
            <w:r w:rsidRPr="0024605F">
              <w:rPr>
                <w:rFonts w:ascii="Arial" w:hAnsi="Arial" w:cs="David" w:hint="cs"/>
                <w:color w:val="000000"/>
                <w:sz w:val="24"/>
                <w:szCs w:val="24"/>
                <w:rtl/>
              </w:rPr>
              <w:t>מערכת כיבוי אוטומטית בגז</w:t>
            </w:r>
          </w:p>
        </w:tc>
        <w:tc>
          <w:tcPr>
            <w:tcW w:w="1425"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ב</w:t>
            </w:r>
          </w:p>
        </w:tc>
        <w:tc>
          <w:tcPr>
            <w:tcW w:w="2270"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חדר תקשורת</w:t>
            </w:r>
          </w:p>
        </w:tc>
      </w:tr>
      <w:tr w:rsidR="0024605F" w:rsidRPr="0024605F" w:rsidTr="00EA1CAF">
        <w:trPr>
          <w:trHeight w:val="345"/>
          <w:jc w:val="center"/>
        </w:trPr>
        <w:tc>
          <w:tcPr>
            <w:tcW w:w="4112"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cs="David"/>
              </w:rPr>
            </w:pPr>
            <w:r w:rsidRPr="0024605F">
              <w:rPr>
                <w:rFonts w:ascii="Arial" w:hAnsi="Arial" w:cs="David" w:hint="cs"/>
                <w:color w:val="000000"/>
                <w:sz w:val="24"/>
                <w:szCs w:val="24"/>
                <w:rtl/>
              </w:rPr>
              <w:t>מערכת כיבוי אוטומטית בגז</w:t>
            </w:r>
          </w:p>
        </w:tc>
        <w:tc>
          <w:tcPr>
            <w:tcW w:w="1425"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ג</w:t>
            </w:r>
          </w:p>
        </w:tc>
        <w:tc>
          <w:tcPr>
            <w:tcW w:w="2270"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חדר תקשורת</w:t>
            </w:r>
          </w:p>
        </w:tc>
      </w:tr>
      <w:tr w:rsidR="0024605F" w:rsidRPr="0024605F" w:rsidTr="00EA1CAF">
        <w:trPr>
          <w:trHeight w:val="345"/>
          <w:jc w:val="center"/>
        </w:trPr>
        <w:tc>
          <w:tcPr>
            <w:tcW w:w="4112"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cs="David"/>
              </w:rPr>
            </w:pPr>
            <w:r w:rsidRPr="0024605F">
              <w:rPr>
                <w:rFonts w:ascii="Arial" w:hAnsi="Arial" w:cs="David" w:hint="cs"/>
                <w:color w:val="000000"/>
                <w:sz w:val="24"/>
                <w:szCs w:val="24"/>
                <w:rtl/>
              </w:rPr>
              <w:t>מערכת כיבוי אוטומטית בגז</w:t>
            </w:r>
          </w:p>
        </w:tc>
        <w:tc>
          <w:tcPr>
            <w:tcW w:w="1425"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ג</w:t>
            </w:r>
          </w:p>
        </w:tc>
        <w:tc>
          <w:tcPr>
            <w:tcW w:w="2270" w:type="dxa"/>
            <w:tcBorders>
              <w:top w:val="nil"/>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חדר רב גל</w:t>
            </w:r>
          </w:p>
        </w:tc>
      </w:tr>
      <w:tr w:rsidR="0024605F" w:rsidRPr="0024605F" w:rsidTr="00EA1CAF">
        <w:trPr>
          <w:trHeight w:val="80"/>
          <w:jc w:val="center"/>
        </w:trPr>
        <w:tc>
          <w:tcPr>
            <w:tcW w:w="4112" w:type="dxa"/>
            <w:tcBorders>
              <w:top w:val="double" w:sz="6" w:space="0" w:color="auto"/>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מערכת כיבוי בקצף</w:t>
            </w:r>
          </w:p>
        </w:tc>
        <w:tc>
          <w:tcPr>
            <w:tcW w:w="1425"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קרקע</w:t>
            </w:r>
          </w:p>
        </w:tc>
        <w:tc>
          <w:tcPr>
            <w:tcW w:w="227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חדר גנראטור</w:t>
            </w:r>
          </w:p>
        </w:tc>
      </w:tr>
      <w:tr w:rsidR="0024605F" w:rsidRPr="0024605F" w:rsidTr="00EA1CAF">
        <w:trPr>
          <w:trHeight w:val="345"/>
          <w:jc w:val="center"/>
        </w:trPr>
        <w:tc>
          <w:tcPr>
            <w:tcW w:w="4112" w:type="dxa"/>
            <w:tcBorders>
              <w:top w:val="double" w:sz="6" w:space="0" w:color="auto"/>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מערכת כיבוי באבקה</w:t>
            </w:r>
          </w:p>
        </w:tc>
        <w:tc>
          <w:tcPr>
            <w:tcW w:w="1425"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קרקע</w:t>
            </w:r>
          </w:p>
        </w:tc>
        <w:tc>
          <w:tcPr>
            <w:tcW w:w="227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חדרי תחמושת</w:t>
            </w:r>
          </w:p>
        </w:tc>
      </w:tr>
      <w:tr w:rsidR="0024605F" w:rsidRPr="0024605F" w:rsidTr="00EA1CAF">
        <w:trPr>
          <w:trHeight w:val="345"/>
          <w:jc w:val="center"/>
        </w:trPr>
        <w:tc>
          <w:tcPr>
            <w:tcW w:w="4112" w:type="dxa"/>
            <w:tcBorders>
              <w:top w:val="double" w:sz="6" w:space="0" w:color="auto"/>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מערכת כיבוי אוטומטית מעל ציוד בישול</w:t>
            </w:r>
          </w:p>
        </w:tc>
        <w:tc>
          <w:tcPr>
            <w:tcW w:w="1425"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קרקע</w:t>
            </w:r>
          </w:p>
        </w:tc>
        <w:tc>
          <w:tcPr>
            <w:tcW w:w="227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מטבח בישול חלבי</w:t>
            </w:r>
          </w:p>
        </w:tc>
      </w:tr>
      <w:tr w:rsidR="0024605F" w:rsidRPr="0024605F" w:rsidTr="00EA1CAF">
        <w:trPr>
          <w:trHeight w:val="345"/>
          <w:jc w:val="center"/>
        </w:trPr>
        <w:tc>
          <w:tcPr>
            <w:tcW w:w="4112" w:type="dxa"/>
            <w:tcBorders>
              <w:top w:val="double" w:sz="6" w:space="0" w:color="auto"/>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מערכת כיבוי אוטומטית מעל ציוד בישול</w:t>
            </w:r>
          </w:p>
        </w:tc>
        <w:tc>
          <w:tcPr>
            <w:tcW w:w="1425"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קרקע</w:t>
            </w:r>
          </w:p>
        </w:tc>
        <w:tc>
          <w:tcPr>
            <w:tcW w:w="227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rPr>
                <w:rFonts w:ascii="Arial" w:hAnsi="Arial" w:cs="David"/>
                <w:color w:val="000000"/>
                <w:sz w:val="24"/>
                <w:szCs w:val="24"/>
                <w:rtl/>
              </w:rPr>
            </w:pPr>
            <w:r w:rsidRPr="0024605F">
              <w:rPr>
                <w:rFonts w:ascii="Arial" w:hAnsi="Arial" w:cs="David" w:hint="cs"/>
                <w:color w:val="000000"/>
                <w:sz w:val="24"/>
                <w:szCs w:val="24"/>
                <w:rtl/>
              </w:rPr>
              <w:t>מטבח בישול בשרי</w:t>
            </w:r>
          </w:p>
        </w:tc>
      </w:tr>
    </w:tbl>
    <w:p w:rsidR="0024605F" w:rsidRPr="0024605F" w:rsidRDefault="0024605F" w:rsidP="005E2D29">
      <w:pPr>
        <w:spacing w:line="360" w:lineRule="auto"/>
        <w:ind w:left="720"/>
        <w:jc w:val="both"/>
        <w:rPr>
          <w:rFonts w:cs="David"/>
          <w:b/>
          <w:bCs/>
          <w:color w:val="000000"/>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מתקן הסקה</w:t>
      </w:r>
    </w:p>
    <w:tbl>
      <w:tblPr>
        <w:bidiVisual/>
        <w:tblW w:w="8419" w:type="dxa"/>
        <w:jc w:val="center"/>
        <w:tblInd w:w="-449" w:type="dxa"/>
        <w:tblLook w:val="0000" w:firstRow="0" w:lastRow="0" w:firstColumn="0" w:lastColumn="0" w:noHBand="0" w:noVBand="0"/>
      </w:tblPr>
      <w:tblGrid>
        <w:gridCol w:w="5155"/>
        <w:gridCol w:w="854"/>
        <w:gridCol w:w="2410"/>
      </w:tblGrid>
      <w:tr w:rsidR="0024605F" w:rsidRPr="00B13263" w:rsidTr="00EA1CAF">
        <w:trPr>
          <w:trHeight w:val="345"/>
          <w:tblHeader/>
          <w:jc w:val="center"/>
        </w:trPr>
        <w:tc>
          <w:tcPr>
            <w:tcW w:w="5155"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ת</w:t>
            </w:r>
            <w:r w:rsidRPr="00B13263">
              <w:rPr>
                <w:rFonts w:ascii="Arial" w:hAnsi="Arial" w:cs="David" w:hint="cs"/>
                <w:b/>
                <w:bCs/>
                <w:color w:val="000000"/>
                <w:sz w:val="24"/>
                <w:szCs w:val="24"/>
                <w:rtl/>
              </w:rPr>
              <w:t>י</w:t>
            </w:r>
            <w:r w:rsidRPr="00B13263">
              <w:rPr>
                <w:rFonts w:ascii="Arial" w:hAnsi="Arial" w:cs="David"/>
                <w:b/>
                <w:bCs/>
                <w:color w:val="000000"/>
                <w:sz w:val="24"/>
                <w:szCs w:val="24"/>
                <w:rtl/>
              </w:rPr>
              <w:t>אור ציוד</w:t>
            </w:r>
          </w:p>
        </w:tc>
        <w:tc>
          <w:tcPr>
            <w:tcW w:w="854"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קומה</w:t>
            </w:r>
          </w:p>
        </w:tc>
        <w:tc>
          <w:tcPr>
            <w:tcW w:w="241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מקבל שירות</w:t>
            </w:r>
          </w:p>
        </w:tc>
      </w:tr>
      <w:tr w:rsidR="0024605F" w:rsidRPr="00B13263" w:rsidTr="00784179">
        <w:trPr>
          <w:trHeight w:val="345"/>
          <w:jc w:val="center"/>
        </w:trPr>
        <w:tc>
          <w:tcPr>
            <w:tcW w:w="5155" w:type="dxa"/>
            <w:tcBorders>
              <w:top w:val="nil"/>
              <w:left w:val="double" w:sz="6" w:space="0" w:color="auto"/>
              <w:bottom w:val="double" w:sz="6" w:space="0" w:color="auto"/>
              <w:right w:val="double" w:sz="6" w:space="0" w:color="auto"/>
            </w:tcBorders>
            <w:noWrap/>
            <w:vAlign w:val="center"/>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 xml:space="preserve">חדר הסקה קומפלט כולל תנורים, מחליפי חום, משאבות סחרור ועוד לתפוקה של 310,000 ק"קל/שעה </w:t>
            </w:r>
          </w:p>
        </w:tc>
        <w:tc>
          <w:tcPr>
            <w:tcW w:w="854" w:type="dxa"/>
            <w:tcBorders>
              <w:top w:val="nil"/>
              <w:left w:val="double" w:sz="6" w:space="0" w:color="auto"/>
              <w:bottom w:val="double" w:sz="6" w:space="0" w:color="auto"/>
              <w:right w:val="double" w:sz="6" w:space="0" w:color="auto"/>
            </w:tcBorders>
            <w:noWrap/>
            <w:vAlign w:val="center"/>
          </w:tcPr>
          <w:p w:rsidR="0024605F" w:rsidRPr="00B13263" w:rsidRDefault="0024605F" w:rsidP="005E2D29">
            <w:pPr>
              <w:bidi w:val="0"/>
              <w:spacing w:line="360" w:lineRule="auto"/>
              <w:rPr>
                <w:rFonts w:ascii="Arial" w:hAnsi="Arial" w:cs="David"/>
                <w:color w:val="000000"/>
                <w:sz w:val="24"/>
                <w:szCs w:val="24"/>
              </w:rPr>
            </w:pPr>
            <w:r w:rsidRPr="00B13263">
              <w:rPr>
                <w:rFonts w:ascii="Arial" w:hAnsi="Arial" w:cs="David" w:hint="cs"/>
                <w:color w:val="000000"/>
                <w:sz w:val="24"/>
                <w:szCs w:val="24"/>
                <w:rtl/>
              </w:rPr>
              <w:t>קרקע</w:t>
            </w:r>
          </w:p>
        </w:tc>
        <w:tc>
          <w:tcPr>
            <w:tcW w:w="2410" w:type="dxa"/>
            <w:tcBorders>
              <w:top w:val="nil"/>
              <w:left w:val="double" w:sz="6" w:space="0" w:color="auto"/>
              <w:bottom w:val="double" w:sz="6" w:space="0" w:color="auto"/>
              <w:right w:val="double" w:sz="6" w:space="0" w:color="auto"/>
            </w:tcBorders>
            <w:noWrap/>
            <w:vAlign w:val="center"/>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כל המבנה</w:t>
            </w:r>
          </w:p>
        </w:tc>
      </w:tr>
      <w:tr w:rsidR="0024605F" w:rsidRPr="00B13263" w:rsidTr="00784179">
        <w:trPr>
          <w:trHeight w:val="345"/>
          <w:jc w:val="center"/>
        </w:trPr>
        <w:tc>
          <w:tcPr>
            <w:tcW w:w="5155" w:type="dxa"/>
            <w:tcBorders>
              <w:top w:val="nil"/>
              <w:left w:val="double" w:sz="6" w:space="0" w:color="auto"/>
              <w:bottom w:val="double" w:sz="6" w:space="0" w:color="auto"/>
              <w:right w:val="double" w:sz="6" w:space="0" w:color="auto"/>
            </w:tcBorders>
            <w:noWrap/>
            <w:vAlign w:val="center"/>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לוח חשמל לחדר הסקה</w:t>
            </w:r>
          </w:p>
        </w:tc>
        <w:tc>
          <w:tcPr>
            <w:tcW w:w="854" w:type="dxa"/>
            <w:tcBorders>
              <w:top w:val="nil"/>
              <w:left w:val="double" w:sz="6" w:space="0" w:color="auto"/>
              <w:bottom w:val="double" w:sz="6" w:space="0" w:color="auto"/>
              <w:right w:val="double" w:sz="6" w:space="0" w:color="auto"/>
            </w:tcBorders>
            <w:noWrap/>
            <w:vAlign w:val="center"/>
          </w:tcPr>
          <w:p w:rsidR="0024605F" w:rsidRPr="00B13263" w:rsidRDefault="0024605F" w:rsidP="005E2D29">
            <w:pPr>
              <w:bidi w:val="0"/>
              <w:spacing w:line="360" w:lineRule="auto"/>
              <w:rPr>
                <w:rFonts w:ascii="Arial" w:hAnsi="Arial" w:cs="David"/>
                <w:color w:val="000000"/>
                <w:sz w:val="24"/>
                <w:szCs w:val="24"/>
              </w:rPr>
            </w:pPr>
            <w:r w:rsidRPr="00B13263">
              <w:rPr>
                <w:rFonts w:ascii="Arial" w:hAnsi="Arial" w:cs="David" w:hint="cs"/>
                <w:color w:val="000000"/>
                <w:sz w:val="24"/>
                <w:szCs w:val="24"/>
                <w:rtl/>
              </w:rPr>
              <w:t>קרקע</w:t>
            </w:r>
          </w:p>
        </w:tc>
        <w:tc>
          <w:tcPr>
            <w:tcW w:w="2410" w:type="dxa"/>
            <w:tcBorders>
              <w:top w:val="nil"/>
              <w:left w:val="double" w:sz="6" w:space="0" w:color="auto"/>
              <w:bottom w:val="double" w:sz="6" w:space="0" w:color="auto"/>
              <w:right w:val="double" w:sz="6" w:space="0" w:color="auto"/>
            </w:tcBorders>
            <w:noWrap/>
            <w:vAlign w:val="center"/>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חדר הסקה</w:t>
            </w:r>
          </w:p>
        </w:tc>
      </w:tr>
      <w:tr w:rsidR="0024605F" w:rsidRPr="00B13263" w:rsidTr="00784179">
        <w:trPr>
          <w:trHeight w:val="345"/>
          <w:jc w:val="center"/>
        </w:trPr>
        <w:tc>
          <w:tcPr>
            <w:tcW w:w="5155" w:type="dxa"/>
            <w:tcBorders>
              <w:top w:val="nil"/>
              <w:left w:val="double" w:sz="6" w:space="0" w:color="auto"/>
              <w:bottom w:val="double" w:sz="6" w:space="0" w:color="auto"/>
              <w:right w:val="double" w:sz="6" w:space="0" w:color="auto"/>
            </w:tcBorders>
            <w:noWrap/>
            <w:vAlign w:val="center"/>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מתקן כיבוי אש אוטומטי לחדר הסקה</w:t>
            </w:r>
          </w:p>
        </w:tc>
        <w:tc>
          <w:tcPr>
            <w:tcW w:w="854" w:type="dxa"/>
            <w:tcBorders>
              <w:top w:val="nil"/>
              <w:left w:val="double" w:sz="6" w:space="0" w:color="auto"/>
              <w:bottom w:val="double" w:sz="6" w:space="0" w:color="auto"/>
              <w:right w:val="double" w:sz="6" w:space="0" w:color="auto"/>
            </w:tcBorders>
            <w:noWrap/>
            <w:vAlign w:val="center"/>
          </w:tcPr>
          <w:p w:rsidR="0024605F" w:rsidRPr="00B13263" w:rsidRDefault="0024605F" w:rsidP="005E2D29">
            <w:pPr>
              <w:bidi w:val="0"/>
              <w:spacing w:line="360" w:lineRule="auto"/>
              <w:rPr>
                <w:rFonts w:ascii="Arial" w:hAnsi="Arial" w:cs="David"/>
                <w:color w:val="000000"/>
                <w:sz w:val="24"/>
                <w:szCs w:val="24"/>
              </w:rPr>
            </w:pPr>
            <w:r w:rsidRPr="00B13263">
              <w:rPr>
                <w:rFonts w:ascii="Arial" w:hAnsi="Arial" w:cs="David" w:hint="cs"/>
                <w:color w:val="000000"/>
                <w:sz w:val="24"/>
                <w:szCs w:val="24"/>
                <w:rtl/>
              </w:rPr>
              <w:t>קרקע</w:t>
            </w:r>
          </w:p>
        </w:tc>
        <w:tc>
          <w:tcPr>
            <w:tcW w:w="2410" w:type="dxa"/>
            <w:tcBorders>
              <w:top w:val="nil"/>
              <w:left w:val="double" w:sz="6" w:space="0" w:color="auto"/>
              <w:bottom w:val="double" w:sz="6" w:space="0" w:color="auto"/>
              <w:right w:val="double" w:sz="6" w:space="0" w:color="auto"/>
            </w:tcBorders>
            <w:noWrap/>
            <w:vAlign w:val="center"/>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color w:val="000000"/>
                <w:sz w:val="24"/>
                <w:szCs w:val="24"/>
                <w:rtl/>
              </w:rPr>
              <w:t>‏</w:t>
            </w:r>
            <w:r w:rsidRPr="00B13263">
              <w:rPr>
                <w:rFonts w:ascii="Arial" w:hAnsi="Arial" w:cs="David" w:hint="cs"/>
                <w:color w:val="000000"/>
                <w:sz w:val="24"/>
                <w:szCs w:val="24"/>
                <w:rtl/>
              </w:rPr>
              <w:t>חדר הסקה</w:t>
            </w:r>
          </w:p>
        </w:tc>
      </w:tr>
    </w:tbl>
    <w:p w:rsidR="0024605F" w:rsidRPr="0024605F" w:rsidRDefault="0024605F" w:rsidP="005E2D29">
      <w:pPr>
        <w:bidi w:val="0"/>
        <w:spacing w:line="360" w:lineRule="auto"/>
        <w:rPr>
          <w:rFonts w:cs="David"/>
          <w:color w:val="000000"/>
          <w:sz w:val="24"/>
          <w:szCs w:val="24"/>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bCs/>
          <w:sz w:val="24"/>
          <w:szCs w:val="24"/>
          <w:u w:val="single"/>
          <w:rtl/>
        </w:rPr>
        <w:t>משאבות כיבוי, הגברת לחץ, ביוב וניקוז</w:t>
      </w:r>
    </w:p>
    <w:tbl>
      <w:tblPr>
        <w:bidiVisual/>
        <w:tblW w:w="8437" w:type="dxa"/>
        <w:jc w:val="center"/>
        <w:tblLook w:val="0000" w:firstRow="0" w:lastRow="0" w:firstColumn="0" w:lastColumn="0" w:noHBand="0" w:noVBand="0"/>
      </w:tblPr>
      <w:tblGrid>
        <w:gridCol w:w="3680"/>
        <w:gridCol w:w="1140"/>
        <w:gridCol w:w="1878"/>
        <w:gridCol w:w="1739"/>
      </w:tblGrid>
      <w:tr w:rsidR="0024605F" w:rsidRPr="0024605F" w:rsidTr="00784179">
        <w:trPr>
          <w:trHeight w:val="345"/>
          <w:jc w:val="center"/>
        </w:trPr>
        <w:tc>
          <w:tcPr>
            <w:tcW w:w="368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ת</w:t>
            </w:r>
            <w:r w:rsidRPr="0024605F">
              <w:rPr>
                <w:rFonts w:ascii="Arial" w:hAnsi="Arial" w:cs="David" w:hint="cs"/>
                <w:b/>
                <w:bCs/>
                <w:color w:val="000000"/>
                <w:sz w:val="24"/>
                <w:szCs w:val="24"/>
                <w:rtl/>
              </w:rPr>
              <w:t>י</w:t>
            </w:r>
            <w:r w:rsidRPr="0024605F">
              <w:rPr>
                <w:rFonts w:ascii="Arial" w:hAnsi="Arial" w:cs="David"/>
                <w:b/>
                <w:bCs/>
                <w:color w:val="000000"/>
                <w:sz w:val="24"/>
                <w:szCs w:val="24"/>
                <w:rtl/>
              </w:rPr>
              <w:t>אור ציוד</w:t>
            </w:r>
          </w:p>
        </w:tc>
        <w:tc>
          <w:tcPr>
            <w:tcW w:w="1140"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קומה</w:t>
            </w:r>
          </w:p>
        </w:tc>
        <w:tc>
          <w:tcPr>
            <w:tcW w:w="1878" w:type="dxa"/>
            <w:tcBorders>
              <w:top w:val="double" w:sz="6" w:space="0" w:color="auto"/>
              <w:left w:val="double" w:sz="6" w:space="0" w:color="auto"/>
              <w:bottom w:val="double" w:sz="6" w:space="0" w:color="auto"/>
              <w:right w:val="double" w:sz="6" w:space="0" w:color="auto"/>
            </w:tcBorders>
            <w:noWrap/>
            <w:vAlign w:val="bottom"/>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מקבל שירות</w:t>
            </w:r>
          </w:p>
        </w:tc>
        <w:tc>
          <w:tcPr>
            <w:tcW w:w="1739" w:type="dxa"/>
            <w:tcBorders>
              <w:top w:val="double" w:sz="6" w:space="0" w:color="auto"/>
              <w:left w:val="double" w:sz="6" w:space="0" w:color="auto"/>
              <w:bottom w:val="double" w:sz="6" w:space="0" w:color="auto"/>
              <w:right w:val="double" w:sz="6" w:space="0" w:color="auto"/>
            </w:tcBorders>
          </w:tcPr>
          <w:p w:rsidR="0024605F" w:rsidRPr="0024605F" w:rsidRDefault="0024605F" w:rsidP="005E2D29">
            <w:pPr>
              <w:spacing w:line="360" w:lineRule="auto"/>
              <w:jc w:val="center"/>
              <w:rPr>
                <w:rFonts w:ascii="Arial" w:hAnsi="Arial" w:cs="David"/>
                <w:b/>
                <w:bCs/>
                <w:color w:val="000000"/>
                <w:sz w:val="24"/>
                <w:szCs w:val="24"/>
              </w:rPr>
            </w:pPr>
            <w:r w:rsidRPr="0024605F">
              <w:rPr>
                <w:rFonts w:ascii="Arial" w:hAnsi="Arial" w:cs="David"/>
                <w:b/>
                <w:bCs/>
                <w:color w:val="000000"/>
                <w:sz w:val="24"/>
                <w:szCs w:val="24"/>
                <w:rtl/>
              </w:rPr>
              <w:t>נתון טכני</w:t>
            </w:r>
          </w:p>
        </w:tc>
      </w:tr>
      <w:tr w:rsidR="0024605F" w:rsidRPr="0024605F" w:rsidTr="00784179">
        <w:trPr>
          <w:trHeight w:val="345"/>
          <w:jc w:val="center"/>
        </w:trPr>
        <w:tc>
          <w:tcPr>
            <w:tcW w:w="368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תחנת שאיבה לניקוז חניון הכוללת 2 משאבות, לוח חשמל ופיקוד</w:t>
            </w:r>
          </w:p>
        </w:tc>
        <w:tc>
          <w:tcPr>
            <w:tcW w:w="114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מרתף</w:t>
            </w:r>
          </w:p>
        </w:tc>
        <w:tc>
          <w:tcPr>
            <w:tcW w:w="1878"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חניון</w:t>
            </w:r>
          </w:p>
        </w:tc>
        <w:tc>
          <w:tcPr>
            <w:tcW w:w="1739" w:type="dxa"/>
            <w:tcBorders>
              <w:top w:val="nil"/>
              <w:left w:val="double" w:sz="6" w:space="0" w:color="auto"/>
              <w:bottom w:val="double" w:sz="6" w:space="0" w:color="auto"/>
              <w:right w:val="double" w:sz="6" w:space="0" w:color="auto"/>
            </w:tcBorders>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18</w:t>
            </w:r>
            <w:r w:rsidRPr="0024605F">
              <w:rPr>
                <w:rFonts w:ascii="Arial" w:hAnsi="Arial" w:cs="David"/>
                <w:sz w:val="24"/>
                <w:szCs w:val="24"/>
                <w:rtl/>
              </w:rPr>
              <w:t xml:space="preserve"> מק"ש</w:t>
            </w:r>
            <w:r w:rsidRPr="0024605F">
              <w:rPr>
                <w:rFonts w:ascii="Arial" w:hAnsi="Arial" w:cs="David" w:hint="cs"/>
                <w:sz w:val="24"/>
                <w:szCs w:val="24"/>
                <w:rtl/>
              </w:rPr>
              <w:t xml:space="preserve"> כ"א</w:t>
            </w:r>
          </w:p>
        </w:tc>
      </w:tr>
      <w:tr w:rsidR="0024605F" w:rsidRPr="0024605F" w:rsidTr="00784179">
        <w:trPr>
          <w:trHeight w:val="345"/>
          <w:jc w:val="center"/>
        </w:trPr>
        <w:tc>
          <w:tcPr>
            <w:tcW w:w="368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תחנת שאיבה לניקוז עמדת שטיפה הכוללת 2 משאבות, לוח חשמל ופיקוד</w:t>
            </w:r>
          </w:p>
        </w:tc>
        <w:tc>
          <w:tcPr>
            <w:tcW w:w="114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חצר</w:t>
            </w:r>
          </w:p>
        </w:tc>
        <w:tc>
          <w:tcPr>
            <w:tcW w:w="1878"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עמדת שטיפה</w:t>
            </w:r>
          </w:p>
        </w:tc>
        <w:tc>
          <w:tcPr>
            <w:tcW w:w="1739" w:type="dxa"/>
            <w:tcBorders>
              <w:top w:val="nil"/>
              <w:left w:val="double" w:sz="6" w:space="0" w:color="auto"/>
              <w:bottom w:val="double" w:sz="6" w:space="0" w:color="auto"/>
              <w:right w:val="double" w:sz="6" w:space="0" w:color="auto"/>
            </w:tcBorders>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1.0</w:t>
            </w:r>
            <w:r w:rsidRPr="0024605F">
              <w:rPr>
                <w:rFonts w:ascii="Arial" w:hAnsi="Arial" w:cs="David"/>
                <w:sz w:val="24"/>
                <w:szCs w:val="24"/>
                <w:rtl/>
              </w:rPr>
              <w:t xml:space="preserve"> מק"ש</w:t>
            </w:r>
            <w:r w:rsidRPr="0024605F">
              <w:rPr>
                <w:rFonts w:ascii="Arial" w:hAnsi="Arial" w:cs="David" w:hint="cs"/>
                <w:sz w:val="24"/>
                <w:szCs w:val="24"/>
                <w:rtl/>
              </w:rPr>
              <w:t xml:space="preserve"> כ"א</w:t>
            </w:r>
          </w:p>
        </w:tc>
      </w:tr>
      <w:tr w:rsidR="0024605F" w:rsidRPr="0024605F" w:rsidTr="00784179">
        <w:trPr>
          <w:trHeight w:val="345"/>
          <w:jc w:val="center"/>
        </w:trPr>
        <w:tc>
          <w:tcPr>
            <w:tcW w:w="368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sz w:val="24"/>
                <w:szCs w:val="24"/>
                <w:rtl/>
              </w:rPr>
              <w:t xml:space="preserve">משאבת הגברת לחץ </w:t>
            </w:r>
          </w:p>
        </w:tc>
        <w:tc>
          <w:tcPr>
            <w:tcW w:w="114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מרתף</w:t>
            </w:r>
          </w:p>
        </w:tc>
        <w:tc>
          <w:tcPr>
            <w:tcW w:w="1878"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sz w:val="24"/>
                <w:szCs w:val="24"/>
                <w:rtl/>
              </w:rPr>
              <w:t>חדר משאבות</w:t>
            </w:r>
          </w:p>
        </w:tc>
        <w:tc>
          <w:tcPr>
            <w:tcW w:w="1739" w:type="dxa"/>
            <w:tcBorders>
              <w:top w:val="nil"/>
              <w:left w:val="double" w:sz="6" w:space="0" w:color="auto"/>
              <w:bottom w:val="double" w:sz="6" w:space="0" w:color="auto"/>
              <w:right w:val="double" w:sz="6" w:space="0" w:color="auto"/>
            </w:tcBorders>
          </w:tcPr>
          <w:p w:rsidR="0024605F" w:rsidRPr="0024605F" w:rsidRDefault="0024605F" w:rsidP="005E2D29">
            <w:pPr>
              <w:spacing w:line="360" w:lineRule="auto"/>
              <w:rPr>
                <w:rFonts w:cs="David"/>
              </w:rPr>
            </w:pPr>
            <w:r w:rsidRPr="0024605F">
              <w:rPr>
                <w:rFonts w:ascii="Arial" w:hAnsi="Arial" w:cs="David" w:hint="cs"/>
                <w:sz w:val="24"/>
                <w:szCs w:val="24"/>
                <w:rtl/>
              </w:rPr>
              <w:t xml:space="preserve">500 </w:t>
            </w:r>
            <w:r w:rsidRPr="0024605F">
              <w:rPr>
                <w:rFonts w:ascii="Arial" w:hAnsi="Arial" w:cs="David"/>
                <w:sz w:val="24"/>
                <w:szCs w:val="24"/>
              </w:rPr>
              <w:t>GPM</w:t>
            </w:r>
          </w:p>
        </w:tc>
      </w:tr>
      <w:tr w:rsidR="0024605F" w:rsidRPr="0024605F" w:rsidTr="00784179">
        <w:trPr>
          <w:trHeight w:val="345"/>
          <w:jc w:val="center"/>
        </w:trPr>
        <w:tc>
          <w:tcPr>
            <w:tcW w:w="368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sz w:val="24"/>
                <w:szCs w:val="24"/>
                <w:rtl/>
              </w:rPr>
              <w:t>משאבת</w:t>
            </w:r>
            <w:r w:rsidR="00C11D44">
              <w:rPr>
                <w:rFonts w:ascii="Arial" w:hAnsi="Arial" w:cs="David"/>
                <w:sz w:val="24"/>
                <w:szCs w:val="24"/>
                <w:rtl/>
              </w:rPr>
              <w:t xml:space="preserve"> </w:t>
            </w:r>
            <w:r w:rsidRPr="0024605F">
              <w:rPr>
                <w:rFonts w:ascii="Arial" w:hAnsi="Arial" w:cs="David"/>
                <w:sz w:val="24"/>
                <w:szCs w:val="24"/>
                <w:rtl/>
              </w:rPr>
              <w:t>ג'וקי למע' כיבוי</w:t>
            </w:r>
          </w:p>
        </w:tc>
        <w:tc>
          <w:tcPr>
            <w:tcW w:w="114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מרתף</w:t>
            </w:r>
          </w:p>
        </w:tc>
        <w:tc>
          <w:tcPr>
            <w:tcW w:w="1878"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sz w:val="24"/>
                <w:szCs w:val="24"/>
                <w:rtl/>
              </w:rPr>
              <w:t>חדר משאבות</w:t>
            </w:r>
          </w:p>
        </w:tc>
        <w:tc>
          <w:tcPr>
            <w:tcW w:w="1739" w:type="dxa"/>
            <w:tcBorders>
              <w:top w:val="nil"/>
              <w:left w:val="double" w:sz="6" w:space="0" w:color="auto"/>
              <w:bottom w:val="double" w:sz="6" w:space="0" w:color="auto"/>
              <w:right w:val="double" w:sz="6" w:space="0" w:color="auto"/>
            </w:tcBorders>
          </w:tcPr>
          <w:p w:rsidR="0024605F" w:rsidRPr="0024605F" w:rsidRDefault="0024605F" w:rsidP="005E2D29">
            <w:pPr>
              <w:spacing w:line="360" w:lineRule="auto"/>
              <w:rPr>
                <w:rFonts w:ascii="Arial" w:hAnsi="Arial" w:cs="David"/>
                <w:sz w:val="24"/>
                <w:szCs w:val="24"/>
              </w:rPr>
            </w:pPr>
            <w:r w:rsidRPr="0024605F">
              <w:rPr>
                <w:rFonts w:ascii="Arial" w:hAnsi="Arial" w:cs="David" w:hint="cs"/>
                <w:sz w:val="24"/>
                <w:szCs w:val="24"/>
                <w:rtl/>
              </w:rPr>
              <w:t>4</w:t>
            </w:r>
            <w:r w:rsidRPr="0024605F">
              <w:rPr>
                <w:rFonts w:ascii="Arial" w:hAnsi="Arial" w:cs="David"/>
                <w:sz w:val="24"/>
                <w:szCs w:val="24"/>
                <w:rtl/>
              </w:rPr>
              <w:t xml:space="preserve"> מק"ש</w:t>
            </w:r>
          </w:p>
        </w:tc>
      </w:tr>
      <w:tr w:rsidR="0024605F" w:rsidRPr="0024605F" w:rsidTr="00784179">
        <w:trPr>
          <w:trHeight w:val="345"/>
          <w:jc w:val="center"/>
        </w:trPr>
        <w:tc>
          <w:tcPr>
            <w:tcW w:w="368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sz w:val="24"/>
                <w:szCs w:val="24"/>
                <w:rtl/>
              </w:rPr>
              <w:t>משאבה חשמלית</w:t>
            </w:r>
          </w:p>
        </w:tc>
        <w:tc>
          <w:tcPr>
            <w:tcW w:w="1140"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sz w:val="24"/>
                <w:szCs w:val="24"/>
                <w:rtl/>
              </w:rPr>
              <w:t>חניון 2</w:t>
            </w:r>
          </w:p>
        </w:tc>
        <w:tc>
          <w:tcPr>
            <w:tcW w:w="1878" w:type="dxa"/>
            <w:tcBorders>
              <w:top w:val="nil"/>
              <w:left w:val="double" w:sz="6" w:space="0" w:color="auto"/>
              <w:bottom w:val="double" w:sz="6" w:space="0" w:color="auto"/>
              <w:right w:val="double" w:sz="6" w:space="0" w:color="auto"/>
            </w:tcBorders>
            <w:noWrap/>
          </w:tcPr>
          <w:p w:rsidR="0024605F" w:rsidRPr="0024605F" w:rsidRDefault="0024605F" w:rsidP="005E2D29">
            <w:pPr>
              <w:spacing w:line="360" w:lineRule="auto"/>
              <w:rPr>
                <w:rFonts w:ascii="Arial" w:hAnsi="Arial" w:cs="David"/>
                <w:sz w:val="24"/>
                <w:szCs w:val="24"/>
              </w:rPr>
            </w:pPr>
            <w:r w:rsidRPr="0024605F">
              <w:rPr>
                <w:rFonts w:ascii="Arial" w:hAnsi="Arial" w:cs="David"/>
                <w:sz w:val="24"/>
                <w:szCs w:val="24"/>
                <w:rtl/>
              </w:rPr>
              <w:t>חדר משאבות</w:t>
            </w:r>
          </w:p>
        </w:tc>
        <w:tc>
          <w:tcPr>
            <w:tcW w:w="1739" w:type="dxa"/>
            <w:tcBorders>
              <w:top w:val="nil"/>
              <w:left w:val="double" w:sz="6" w:space="0" w:color="auto"/>
              <w:bottom w:val="double" w:sz="6" w:space="0" w:color="auto"/>
              <w:right w:val="double" w:sz="6" w:space="0" w:color="auto"/>
            </w:tcBorders>
          </w:tcPr>
          <w:p w:rsidR="0024605F" w:rsidRPr="0024605F" w:rsidRDefault="0024605F" w:rsidP="005E2D29">
            <w:pPr>
              <w:spacing w:line="360" w:lineRule="auto"/>
              <w:rPr>
                <w:rFonts w:ascii="Arial" w:hAnsi="Arial" w:cs="David"/>
                <w:sz w:val="24"/>
                <w:szCs w:val="24"/>
              </w:rPr>
            </w:pPr>
            <w:r w:rsidRPr="0024605F">
              <w:rPr>
                <w:rFonts w:ascii="Arial" w:hAnsi="Arial" w:cs="David"/>
                <w:sz w:val="24"/>
                <w:szCs w:val="24"/>
                <w:rtl/>
              </w:rPr>
              <w:t>25 מק"ש</w:t>
            </w:r>
          </w:p>
        </w:tc>
      </w:tr>
    </w:tbl>
    <w:p w:rsidR="0024605F" w:rsidRPr="0024605F" w:rsidRDefault="0024605F" w:rsidP="005E2D29">
      <w:pPr>
        <w:spacing w:line="360" w:lineRule="auto"/>
        <w:ind w:left="720"/>
        <w:jc w:val="both"/>
        <w:rPr>
          <w:rFonts w:cs="David"/>
          <w:b/>
          <w:bCs/>
          <w:color w:val="000000"/>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מדחסי אוויר</w:t>
      </w:r>
    </w:p>
    <w:tbl>
      <w:tblPr>
        <w:bidiVisual/>
        <w:tblW w:w="7249" w:type="dxa"/>
        <w:jc w:val="center"/>
        <w:tblLook w:val="0000" w:firstRow="0" w:lastRow="0" w:firstColumn="0" w:lastColumn="0" w:noHBand="0" w:noVBand="0"/>
      </w:tblPr>
      <w:tblGrid>
        <w:gridCol w:w="3440"/>
        <w:gridCol w:w="1240"/>
        <w:gridCol w:w="2569"/>
      </w:tblGrid>
      <w:tr w:rsidR="0024605F" w:rsidRPr="00B13263" w:rsidTr="00EA1CAF">
        <w:trPr>
          <w:trHeight w:val="345"/>
          <w:jc w:val="center"/>
        </w:trPr>
        <w:tc>
          <w:tcPr>
            <w:tcW w:w="34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ת</w:t>
            </w:r>
            <w:r w:rsidRPr="00B13263">
              <w:rPr>
                <w:rFonts w:ascii="Arial" w:hAnsi="Arial" w:cs="David" w:hint="cs"/>
                <w:b/>
                <w:bCs/>
                <w:color w:val="000000"/>
                <w:sz w:val="24"/>
                <w:szCs w:val="24"/>
                <w:rtl/>
              </w:rPr>
              <w:t>י</w:t>
            </w:r>
            <w:r w:rsidRPr="00B13263">
              <w:rPr>
                <w:rFonts w:ascii="Arial" w:hAnsi="Arial" w:cs="David"/>
                <w:b/>
                <w:bCs/>
                <w:color w:val="000000"/>
                <w:sz w:val="24"/>
                <w:szCs w:val="24"/>
                <w:rtl/>
              </w:rPr>
              <w:t>אור ציוד</w:t>
            </w:r>
          </w:p>
        </w:tc>
        <w:tc>
          <w:tcPr>
            <w:tcW w:w="12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קומה</w:t>
            </w:r>
          </w:p>
        </w:tc>
        <w:tc>
          <w:tcPr>
            <w:tcW w:w="2569"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מקבל שירות</w:t>
            </w:r>
          </w:p>
        </w:tc>
      </w:tr>
      <w:tr w:rsidR="0024605F" w:rsidRPr="00B13263" w:rsidTr="00EA1CAF">
        <w:trPr>
          <w:trHeight w:val="345"/>
          <w:jc w:val="center"/>
        </w:trPr>
        <w:tc>
          <w:tcPr>
            <w:tcW w:w="34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color w:val="000000"/>
                <w:sz w:val="24"/>
                <w:szCs w:val="24"/>
                <w:rtl/>
              </w:rPr>
              <w:t xml:space="preserve">מדחס אויר </w:t>
            </w:r>
            <w:r w:rsidRPr="00B13263">
              <w:rPr>
                <w:rFonts w:ascii="Arial" w:hAnsi="Arial" w:cs="David" w:hint="cs"/>
                <w:color w:val="000000"/>
                <w:sz w:val="24"/>
                <w:szCs w:val="24"/>
                <w:rtl/>
              </w:rPr>
              <w:t xml:space="preserve">5.5 כ"ס כולל מכל אגירה </w:t>
            </w:r>
          </w:p>
        </w:tc>
        <w:tc>
          <w:tcPr>
            <w:tcW w:w="12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bidi w:val="0"/>
              <w:spacing w:line="360" w:lineRule="auto"/>
              <w:jc w:val="center"/>
              <w:rPr>
                <w:rFonts w:ascii="Arial" w:hAnsi="Arial" w:cs="David"/>
                <w:color w:val="000000"/>
                <w:sz w:val="24"/>
                <w:szCs w:val="24"/>
              </w:rPr>
            </w:pPr>
            <w:r w:rsidRPr="00B13263">
              <w:rPr>
                <w:rFonts w:ascii="Arial" w:hAnsi="Arial" w:cs="David" w:hint="cs"/>
                <w:color w:val="000000"/>
                <w:sz w:val="24"/>
                <w:szCs w:val="24"/>
                <w:rtl/>
              </w:rPr>
              <w:t>מרתף</w:t>
            </w:r>
          </w:p>
        </w:tc>
        <w:tc>
          <w:tcPr>
            <w:tcW w:w="2569"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חדרי התקנות ק"ק, מרתף</w:t>
            </w:r>
          </w:p>
        </w:tc>
      </w:tr>
    </w:tbl>
    <w:p w:rsidR="0024605F" w:rsidRPr="0024605F" w:rsidRDefault="0024605F" w:rsidP="005E2D29">
      <w:pPr>
        <w:spacing w:line="360" w:lineRule="auto"/>
        <w:ind w:left="720"/>
        <w:jc w:val="both"/>
        <w:rPr>
          <w:rFonts w:cs="David"/>
          <w:b/>
          <w:bCs/>
          <w:color w:val="000000"/>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bCs/>
          <w:sz w:val="24"/>
          <w:szCs w:val="24"/>
          <w:u w:val="single"/>
          <w:rtl/>
        </w:rPr>
        <w:t>מרכך</w:t>
      </w:r>
    </w:p>
    <w:tbl>
      <w:tblPr>
        <w:bidiVisual/>
        <w:tblW w:w="6460" w:type="dxa"/>
        <w:jc w:val="center"/>
        <w:tblLook w:val="0000" w:firstRow="0" w:lastRow="0" w:firstColumn="0" w:lastColumn="0" w:noHBand="0" w:noVBand="0"/>
      </w:tblPr>
      <w:tblGrid>
        <w:gridCol w:w="3440"/>
        <w:gridCol w:w="1240"/>
        <w:gridCol w:w="1780"/>
      </w:tblGrid>
      <w:tr w:rsidR="0024605F" w:rsidRPr="00B13263" w:rsidTr="00EA1CAF">
        <w:trPr>
          <w:trHeight w:val="345"/>
          <w:jc w:val="center"/>
        </w:trPr>
        <w:tc>
          <w:tcPr>
            <w:tcW w:w="34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sz w:val="24"/>
                <w:szCs w:val="24"/>
              </w:rPr>
            </w:pPr>
            <w:r w:rsidRPr="00B13263">
              <w:rPr>
                <w:rFonts w:ascii="Arial" w:hAnsi="Arial" w:cs="David"/>
                <w:b/>
                <w:bCs/>
                <w:sz w:val="24"/>
                <w:szCs w:val="24"/>
                <w:rtl/>
              </w:rPr>
              <w:t>ת</w:t>
            </w:r>
            <w:r w:rsidRPr="00B13263">
              <w:rPr>
                <w:rFonts w:ascii="Arial" w:hAnsi="Arial" w:cs="David" w:hint="cs"/>
                <w:b/>
                <w:bCs/>
                <w:sz w:val="24"/>
                <w:szCs w:val="24"/>
                <w:rtl/>
              </w:rPr>
              <w:t>י</w:t>
            </w:r>
            <w:r w:rsidRPr="00B13263">
              <w:rPr>
                <w:rFonts w:ascii="Arial" w:hAnsi="Arial" w:cs="David"/>
                <w:b/>
                <w:bCs/>
                <w:sz w:val="24"/>
                <w:szCs w:val="24"/>
                <w:rtl/>
              </w:rPr>
              <w:t>אור ציוד</w:t>
            </w:r>
          </w:p>
        </w:tc>
        <w:tc>
          <w:tcPr>
            <w:tcW w:w="12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sz w:val="24"/>
                <w:szCs w:val="24"/>
              </w:rPr>
            </w:pPr>
            <w:r w:rsidRPr="00B13263">
              <w:rPr>
                <w:rFonts w:ascii="Arial" w:hAnsi="Arial" w:cs="David"/>
                <w:b/>
                <w:bCs/>
                <w:sz w:val="24"/>
                <w:szCs w:val="24"/>
                <w:rtl/>
              </w:rPr>
              <w:t>קומה</w:t>
            </w:r>
          </w:p>
        </w:tc>
        <w:tc>
          <w:tcPr>
            <w:tcW w:w="178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sz w:val="24"/>
                <w:szCs w:val="24"/>
              </w:rPr>
            </w:pPr>
            <w:r w:rsidRPr="00B13263">
              <w:rPr>
                <w:rFonts w:ascii="Arial" w:hAnsi="Arial" w:cs="David"/>
                <w:b/>
                <w:bCs/>
                <w:sz w:val="24"/>
                <w:szCs w:val="24"/>
                <w:rtl/>
              </w:rPr>
              <w:t>מקבל שירות</w:t>
            </w:r>
          </w:p>
        </w:tc>
      </w:tr>
      <w:tr w:rsidR="0024605F" w:rsidRPr="00B13263" w:rsidTr="00EA1CAF">
        <w:trPr>
          <w:trHeight w:val="345"/>
          <w:jc w:val="center"/>
        </w:trPr>
        <w:tc>
          <w:tcPr>
            <w:tcW w:w="34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sz w:val="24"/>
                <w:szCs w:val="24"/>
              </w:rPr>
            </w:pPr>
            <w:r w:rsidRPr="00B13263">
              <w:rPr>
                <w:rFonts w:ascii="Arial" w:hAnsi="Arial" w:cs="David"/>
                <w:sz w:val="24"/>
                <w:szCs w:val="24"/>
                <w:rtl/>
              </w:rPr>
              <w:t xml:space="preserve">מרכך מים </w:t>
            </w:r>
          </w:p>
        </w:tc>
        <w:tc>
          <w:tcPr>
            <w:tcW w:w="12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bidi w:val="0"/>
              <w:spacing w:line="360" w:lineRule="auto"/>
              <w:jc w:val="center"/>
              <w:rPr>
                <w:rFonts w:ascii="Arial" w:hAnsi="Arial" w:cs="David"/>
                <w:sz w:val="24"/>
                <w:szCs w:val="24"/>
              </w:rPr>
            </w:pPr>
            <w:r w:rsidRPr="00B13263">
              <w:rPr>
                <w:rFonts w:ascii="Arial" w:hAnsi="Arial" w:cs="David" w:hint="cs"/>
                <w:sz w:val="24"/>
                <w:szCs w:val="24"/>
                <w:rtl/>
              </w:rPr>
              <w:t>קרקע</w:t>
            </w:r>
          </w:p>
        </w:tc>
        <w:tc>
          <w:tcPr>
            <w:tcW w:w="178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sz w:val="24"/>
                <w:szCs w:val="24"/>
              </w:rPr>
            </w:pPr>
            <w:r w:rsidRPr="00B13263">
              <w:rPr>
                <w:rFonts w:ascii="Arial" w:hAnsi="Arial" w:cs="David"/>
                <w:sz w:val="24"/>
                <w:szCs w:val="24"/>
                <w:rtl/>
              </w:rPr>
              <w:t>‏‏</w:t>
            </w:r>
            <w:r w:rsidRPr="00B13263">
              <w:rPr>
                <w:rFonts w:ascii="Arial" w:hAnsi="Arial" w:cs="David" w:hint="cs"/>
                <w:sz w:val="24"/>
                <w:szCs w:val="24"/>
                <w:rtl/>
              </w:rPr>
              <w:t>מטבח</w:t>
            </w:r>
          </w:p>
        </w:tc>
      </w:tr>
    </w:tbl>
    <w:p w:rsidR="0024605F" w:rsidRDefault="0024605F" w:rsidP="005E2D29">
      <w:pPr>
        <w:spacing w:line="360" w:lineRule="auto"/>
        <w:ind w:left="720"/>
        <w:jc w:val="both"/>
        <w:rPr>
          <w:rFonts w:cs="David"/>
          <w:color w:val="FF0000"/>
          <w:sz w:val="24"/>
          <w:szCs w:val="24"/>
          <w:rtl/>
        </w:rPr>
      </w:pPr>
    </w:p>
    <w:p w:rsidR="00723F9B" w:rsidRDefault="00723F9B" w:rsidP="005E2D29">
      <w:pPr>
        <w:spacing w:line="360" w:lineRule="auto"/>
        <w:ind w:left="720"/>
        <w:jc w:val="both"/>
        <w:rPr>
          <w:rFonts w:cs="David"/>
          <w:color w:val="FF0000"/>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bCs/>
          <w:sz w:val="24"/>
          <w:szCs w:val="24"/>
          <w:u w:val="single"/>
          <w:rtl/>
        </w:rPr>
        <w:t>מאגר מים</w:t>
      </w:r>
    </w:p>
    <w:tbl>
      <w:tblPr>
        <w:bidiVisual/>
        <w:tblW w:w="6785" w:type="dxa"/>
        <w:jc w:val="center"/>
        <w:tblLook w:val="0000" w:firstRow="0" w:lastRow="0" w:firstColumn="0" w:lastColumn="0" w:noHBand="0" w:noVBand="0"/>
      </w:tblPr>
      <w:tblGrid>
        <w:gridCol w:w="3960"/>
        <w:gridCol w:w="1608"/>
        <w:gridCol w:w="1217"/>
      </w:tblGrid>
      <w:tr w:rsidR="0024605F" w:rsidRPr="00B13263" w:rsidTr="00EA1CAF">
        <w:trPr>
          <w:trHeight w:val="345"/>
          <w:jc w:val="center"/>
        </w:trPr>
        <w:tc>
          <w:tcPr>
            <w:tcW w:w="3960" w:type="dxa"/>
            <w:tcBorders>
              <w:top w:val="double" w:sz="6" w:space="0" w:color="auto"/>
              <w:left w:val="double" w:sz="6" w:space="0" w:color="auto"/>
              <w:bottom w:val="double" w:sz="6" w:space="0" w:color="auto"/>
              <w:right w:val="double" w:sz="6" w:space="0" w:color="auto"/>
            </w:tcBorders>
            <w:noWrap/>
          </w:tcPr>
          <w:p w:rsidR="0024605F" w:rsidRPr="00B13263" w:rsidRDefault="0024605F" w:rsidP="005E2D29">
            <w:pPr>
              <w:spacing w:line="360" w:lineRule="auto"/>
              <w:rPr>
                <w:rFonts w:ascii="Arial" w:hAnsi="Arial" w:cs="David"/>
                <w:b/>
                <w:bCs/>
                <w:sz w:val="24"/>
                <w:szCs w:val="24"/>
              </w:rPr>
            </w:pPr>
            <w:r w:rsidRPr="00B13263">
              <w:rPr>
                <w:rFonts w:ascii="Arial" w:hAnsi="Arial" w:cs="David"/>
                <w:b/>
                <w:bCs/>
                <w:sz w:val="24"/>
                <w:szCs w:val="24"/>
                <w:rtl/>
              </w:rPr>
              <w:t>ת</w:t>
            </w:r>
            <w:r w:rsidRPr="00B13263">
              <w:rPr>
                <w:rFonts w:ascii="Arial" w:hAnsi="Arial" w:cs="David" w:hint="cs"/>
                <w:b/>
                <w:bCs/>
                <w:sz w:val="24"/>
                <w:szCs w:val="24"/>
                <w:rtl/>
              </w:rPr>
              <w:t>י</w:t>
            </w:r>
            <w:r w:rsidRPr="00B13263">
              <w:rPr>
                <w:rFonts w:ascii="Arial" w:hAnsi="Arial" w:cs="David"/>
                <w:b/>
                <w:bCs/>
                <w:sz w:val="24"/>
                <w:szCs w:val="24"/>
                <w:rtl/>
              </w:rPr>
              <w:t>אור ציוד</w:t>
            </w:r>
          </w:p>
        </w:tc>
        <w:tc>
          <w:tcPr>
            <w:tcW w:w="1608" w:type="dxa"/>
            <w:tcBorders>
              <w:top w:val="double" w:sz="6" w:space="0" w:color="auto"/>
              <w:left w:val="double" w:sz="6" w:space="0" w:color="auto"/>
              <w:bottom w:val="double" w:sz="6" w:space="0" w:color="auto"/>
              <w:right w:val="double" w:sz="6" w:space="0" w:color="auto"/>
            </w:tcBorders>
            <w:noWrap/>
          </w:tcPr>
          <w:p w:rsidR="0024605F" w:rsidRPr="00B13263" w:rsidRDefault="0024605F" w:rsidP="005E2D29">
            <w:pPr>
              <w:spacing w:line="360" w:lineRule="auto"/>
              <w:rPr>
                <w:rFonts w:ascii="Arial" w:hAnsi="Arial" w:cs="David"/>
                <w:b/>
                <w:bCs/>
                <w:sz w:val="24"/>
                <w:szCs w:val="24"/>
              </w:rPr>
            </w:pPr>
            <w:r w:rsidRPr="00B13263">
              <w:rPr>
                <w:rFonts w:ascii="Arial" w:hAnsi="Arial" w:cs="David"/>
                <w:b/>
                <w:bCs/>
                <w:sz w:val="24"/>
                <w:szCs w:val="24"/>
                <w:rtl/>
              </w:rPr>
              <w:t>קומה</w:t>
            </w:r>
          </w:p>
        </w:tc>
        <w:tc>
          <w:tcPr>
            <w:tcW w:w="1217" w:type="dxa"/>
            <w:tcBorders>
              <w:top w:val="double" w:sz="6" w:space="0" w:color="auto"/>
              <w:left w:val="double" w:sz="6" w:space="0" w:color="auto"/>
              <w:bottom w:val="double" w:sz="6" w:space="0" w:color="auto"/>
              <w:right w:val="double" w:sz="6" w:space="0" w:color="auto"/>
            </w:tcBorders>
          </w:tcPr>
          <w:p w:rsidR="0024605F" w:rsidRPr="00B13263" w:rsidRDefault="0024605F" w:rsidP="005E2D29">
            <w:pPr>
              <w:spacing w:line="360" w:lineRule="auto"/>
              <w:rPr>
                <w:rFonts w:ascii="Arial" w:hAnsi="Arial" w:cs="David"/>
                <w:b/>
                <w:bCs/>
                <w:sz w:val="24"/>
                <w:szCs w:val="24"/>
              </w:rPr>
            </w:pPr>
            <w:r w:rsidRPr="00B13263">
              <w:rPr>
                <w:rFonts w:ascii="Arial" w:hAnsi="Arial" w:cs="David"/>
                <w:b/>
                <w:bCs/>
                <w:sz w:val="24"/>
                <w:szCs w:val="24"/>
                <w:rtl/>
              </w:rPr>
              <w:t>נתון טכני</w:t>
            </w:r>
          </w:p>
        </w:tc>
      </w:tr>
      <w:tr w:rsidR="0024605F" w:rsidRPr="00B13263" w:rsidTr="00EA1CAF">
        <w:trPr>
          <w:trHeight w:val="345"/>
          <w:jc w:val="center"/>
        </w:trPr>
        <w:tc>
          <w:tcPr>
            <w:tcW w:w="3960" w:type="dxa"/>
            <w:tcBorders>
              <w:top w:val="nil"/>
              <w:left w:val="double" w:sz="6" w:space="0" w:color="auto"/>
              <w:bottom w:val="double" w:sz="6" w:space="0" w:color="auto"/>
              <w:right w:val="double" w:sz="6" w:space="0" w:color="auto"/>
            </w:tcBorders>
            <w:noWrap/>
          </w:tcPr>
          <w:p w:rsidR="0024605F" w:rsidRPr="00B13263" w:rsidRDefault="0024605F" w:rsidP="005E2D29">
            <w:pPr>
              <w:spacing w:line="360" w:lineRule="auto"/>
              <w:rPr>
                <w:rFonts w:ascii="Arial" w:hAnsi="Arial" w:cs="David"/>
                <w:sz w:val="24"/>
                <w:szCs w:val="24"/>
              </w:rPr>
            </w:pPr>
            <w:r w:rsidRPr="00B13263">
              <w:rPr>
                <w:rFonts w:ascii="Arial" w:hAnsi="Arial" w:cs="David"/>
                <w:sz w:val="24"/>
                <w:szCs w:val="24"/>
                <w:rtl/>
              </w:rPr>
              <w:t>מאגר מים -</w:t>
            </w:r>
            <w:r w:rsidR="00C11D44">
              <w:rPr>
                <w:rFonts w:ascii="Arial" w:hAnsi="Arial" w:cs="David"/>
                <w:sz w:val="24"/>
                <w:szCs w:val="24"/>
                <w:rtl/>
              </w:rPr>
              <w:t xml:space="preserve"> </w:t>
            </w:r>
            <w:r w:rsidRPr="00B13263">
              <w:rPr>
                <w:rFonts w:ascii="Arial" w:hAnsi="Arial" w:cs="David"/>
                <w:sz w:val="24"/>
                <w:szCs w:val="24"/>
                <w:rtl/>
              </w:rPr>
              <w:t>הידרנטים</w:t>
            </w:r>
          </w:p>
        </w:tc>
        <w:tc>
          <w:tcPr>
            <w:tcW w:w="1608" w:type="dxa"/>
            <w:tcBorders>
              <w:top w:val="nil"/>
              <w:left w:val="double" w:sz="6" w:space="0" w:color="auto"/>
              <w:bottom w:val="double" w:sz="6" w:space="0" w:color="auto"/>
              <w:right w:val="double" w:sz="6" w:space="0" w:color="auto"/>
            </w:tcBorders>
            <w:noWrap/>
          </w:tcPr>
          <w:p w:rsidR="0024605F" w:rsidRPr="00B13263" w:rsidRDefault="0024605F" w:rsidP="005E2D29">
            <w:pPr>
              <w:spacing w:line="360" w:lineRule="auto"/>
              <w:rPr>
                <w:rFonts w:ascii="Arial" w:hAnsi="Arial" w:cs="David"/>
                <w:sz w:val="24"/>
                <w:szCs w:val="24"/>
              </w:rPr>
            </w:pPr>
            <w:r w:rsidRPr="00B13263">
              <w:rPr>
                <w:rFonts w:ascii="Arial" w:hAnsi="Arial" w:cs="David" w:hint="cs"/>
                <w:sz w:val="24"/>
                <w:szCs w:val="24"/>
                <w:rtl/>
              </w:rPr>
              <w:t>מרתף</w:t>
            </w:r>
          </w:p>
        </w:tc>
        <w:tc>
          <w:tcPr>
            <w:tcW w:w="1217" w:type="dxa"/>
            <w:tcBorders>
              <w:top w:val="nil"/>
              <w:left w:val="double" w:sz="6" w:space="0" w:color="auto"/>
              <w:bottom w:val="double" w:sz="6" w:space="0" w:color="auto"/>
              <w:right w:val="double" w:sz="6" w:space="0" w:color="auto"/>
            </w:tcBorders>
          </w:tcPr>
          <w:p w:rsidR="0024605F" w:rsidRPr="00B13263" w:rsidRDefault="0024605F" w:rsidP="005E2D29">
            <w:pPr>
              <w:spacing w:line="360" w:lineRule="auto"/>
              <w:rPr>
                <w:rFonts w:ascii="Arial" w:hAnsi="Arial" w:cs="David"/>
                <w:sz w:val="24"/>
                <w:szCs w:val="24"/>
              </w:rPr>
            </w:pPr>
            <w:r w:rsidRPr="00B13263">
              <w:rPr>
                <w:rFonts w:cs="David"/>
                <w:szCs w:val="24"/>
                <w:rtl/>
              </w:rPr>
              <w:t>1</w:t>
            </w:r>
            <w:r w:rsidRPr="00B13263">
              <w:rPr>
                <w:rFonts w:cs="David" w:hint="cs"/>
                <w:szCs w:val="24"/>
                <w:rtl/>
              </w:rPr>
              <w:t>8</w:t>
            </w:r>
            <w:r w:rsidRPr="00B13263">
              <w:rPr>
                <w:rFonts w:cs="David"/>
                <w:szCs w:val="24"/>
                <w:rtl/>
              </w:rPr>
              <w:t>0 מ"ק</w:t>
            </w:r>
          </w:p>
        </w:tc>
      </w:tr>
    </w:tbl>
    <w:p w:rsidR="0024605F" w:rsidRDefault="0024605F" w:rsidP="005E2D29">
      <w:pPr>
        <w:spacing w:line="360" w:lineRule="auto"/>
        <w:ind w:left="720"/>
        <w:jc w:val="both"/>
        <w:rPr>
          <w:rFonts w:cs="David"/>
          <w:b/>
          <w:bCs/>
          <w:color w:val="FF0000"/>
          <w:rtl/>
        </w:rPr>
      </w:pPr>
    </w:p>
    <w:p w:rsidR="000B10F9" w:rsidRPr="0024605F" w:rsidRDefault="000B10F9" w:rsidP="005E2D29">
      <w:pPr>
        <w:spacing w:line="360" w:lineRule="auto"/>
        <w:ind w:left="720"/>
        <w:jc w:val="both"/>
        <w:rPr>
          <w:rFonts w:cs="David"/>
          <w:b/>
          <w:bCs/>
          <w:color w:val="FF0000"/>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bCs/>
          <w:sz w:val="24"/>
          <w:szCs w:val="24"/>
          <w:u w:val="single"/>
          <w:rtl/>
        </w:rPr>
        <w:t>מתקן סילוק אבנית</w:t>
      </w:r>
    </w:p>
    <w:tbl>
      <w:tblPr>
        <w:bidiVisual/>
        <w:tblW w:w="6460" w:type="dxa"/>
        <w:jc w:val="center"/>
        <w:tblLook w:val="0000" w:firstRow="0" w:lastRow="0" w:firstColumn="0" w:lastColumn="0" w:noHBand="0" w:noVBand="0"/>
      </w:tblPr>
      <w:tblGrid>
        <w:gridCol w:w="3440"/>
        <w:gridCol w:w="1240"/>
        <w:gridCol w:w="1780"/>
      </w:tblGrid>
      <w:tr w:rsidR="0024605F" w:rsidRPr="00B13263" w:rsidTr="00EA1CAF">
        <w:trPr>
          <w:trHeight w:val="345"/>
          <w:jc w:val="center"/>
        </w:trPr>
        <w:tc>
          <w:tcPr>
            <w:tcW w:w="34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sz w:val="24"/>
                <w:szCs w:val="24"/>
              </w:rPr>
            </w:pPr>
            <w:r w:rsidRPr="00B13263">
              <w:rPr>
                <w:rFonts w:ascii="Arial" w:hAnsi="Arial" w:cs="David"/>
                <w:b/>
                <w:bCs/>
                <w:sz w:val="24"/>
                <w:szCs w:val="24"/>
                <w:rtl/>
              </w:rPr>
              <w:t>ת</w:t>
            </w:r>
            <w:r w:rsidRPr="00B13263">
              <w:rPr>
                <w:rFonts w:ascii="Arial" w:hAnsi="Arial" w:cs="David" w:hint="cs"/>
                <w:b/>
                <w:bCs/>
                <w:sz w:val="24"/>
                <w:szCs w:val="24"/>
                <w:rtl/>
              </w:rPr>
              <w:t>י</w:t>
            </w:r>
            <w:r w:rsidRPr="00B13263">
              <w:rPr>
                <w:rFonts w:ascii="Arial" w:hAnsi="Arial" w:cs="David"/>
                <w:b/>
                <w:bCs/>
                <w:sz w:val="24"/>
                <w:szCs w:val="24"/>
                <w:rtl/>
              </w:rPr>
              <w:t>אור ציוד</w:t>
            </w:r>
          </w:p>
        </w:tc>
        <w:tc>
          <w:tcPr>
            <w:tcW w:w="12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sz w:val="24"/>
                <w:szCs w:val="24"/>
              </w:rPr>
            </w:pPr>
            <w:r w:rsidRPr="00B13263">
              <w:rPr>
                <w:rFonts w:ascii="Arial" w:hAnsi="Arial" w:cs="David"/>
                <w:b/>
                <w:bCs/>
                <w:sz w:val="24"/>
                <w:szCs w:val="24"/>
                <w:rtl/>
              </w:rPr>
              <w:t>קומה</w:t>
            </w:r>
          </w:p>
        </w:tc>
        <w:tc>
          <w:tcPr>
            <w:tcW w:w="178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sz w:val="24"/>
                <w:szCs w:val="24"/>
              </w:rPr>
            </w:pPr>
            <w:r w:rsidRPr="00B13263">
              <w:rPr>
                <w:rFonts w:ascii="Arial" w:hAnsi="Arial" w:cs="David"/>
                <w:b/>
                <w:bCs/>
                <w:sz w:val="24"/>
                <w:szCs w:val="24"/>
                <w:rtl/>
              </w:rPr>
              <w:t>מקבל שירות</w:t>
            </w:r>
          </w:p>
        </w:tc>
      </w:tr>
      <w:tr w:rsidR="0024605F" w:rsidRPr="00B13263" w:rsidTr="00EA1CAF">
        <w:trPr>
          <w:trHeight w:val="345"/>
          <w:jc w:val="center"/>
        </w:trPr>
        <w:tc>
          <w:tcPr>
            <w:tcW w:w="34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sz w:val="24"/>
                <w:szCs w:val="24"/>
              </w:rPr>
            </w:pPr>
            <w:r w:rsidRPr="00B13263">
              <w:rPr>
                <w:rFonts w:ascii="Arial" w:hAnsi="Arial" w:cs="David"/>
                <w:sz w:val="24"/>
                <w:szCs w:val="24"/>
                <w:rtl/>
              </w:rPr>
              <w:t>מיתקן סילוק אבנית ‏</w:t>
            </w:r>
          </w:p>
        </w:tc>
        <w:tc>
          <w:tcPr>
            <w:tcW w:w="12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sz w:val="24"/>
                <w:szCs w:val="24"/>
              </w:rPr>
            </w:pPr>
            <w:r w:rsidRPr="00B13263">
              <w:rPr>
                <w:rFonts w:ascii="Arial" w:hAnsi="Arial" w:cs="David" w:hint="cs"/>
                <w:sz w:val="24"/>
                <w:szCs w:val="24"/>
                <w:rtl/>
              </w:rPr>
              <w:t>חצר</w:t>
            </w:r>
          </w:p>
        </w:tc>
        <w:tc>
          <w:tcPr>
            <w:tcW w:w="178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sz w:val="24"/>
                <w:szCs w:val="24"/>
              </w:rPr>
            </w:pPr>
            <w:r w:rsidRPr="00B13263">
              <w:rPr>
                <w:rFonts w:ascii="Arial" w:hAnsi="Arial" w:cs="David"/>
                <w:sz w:val="24"/>
                <w:szCs w:val="24"/>
                <w:rtl/>
              </w:rPr>
              <w:t xml:space="preserve">חדר </w:t>
            </w:r>
            <w:r w:rsidRPr="00B13263">
              <w:rPr>
                <w:rFonts w:ascii="Arial" w:hAnsi="Arial" w:cs="David" w:hint="cs"/>
                <w:sz w:val="24"/>
                <w:szCs w:val="24"/>
                <w:rtl/>
              </w:rPr>
              <w:t>הסקה</w:t>
            </w:r>
          </w:p>
        </w:tc>
      </w:tr>
    </w:tbl>
    <w:p w:rsidR="000B10F9" w:rsidRDefault="000B10F9" w:rsidP="000B10F9">
      <w:pPr>
        <w:tabs>
          <w:tab w:val="left" w:pos="707"/>
        </w:tabs>
        <w:spacing w:line="360" w:lineRule="auto"/>
        <w:jc w:val="both"/>
        <w:rPr>
          <w:rFonts w:cs="David"/>
          <w:bCs/>
          <w:sz w:val="24"/>
          <w:szCs w:val="24"/>
          <w:u w:val="single"/>
          <w:rtl/>
        </w:rPr>
      </w:pPr>
    </w:p>
    <w:p w:rsidR="000B10F9" w:rsidRPr="000B10F9" w:rsidRDefault="000B10F9" w:rsidP="000B10F9">
      <w:pPr>
        <w:tabs>
          <w:tab w:val="left" w:pos="707"/>
        </w:tabs>
        <w:spacing w:line="360" w:lineRule="auto"/>
        <w:jc w:val="both"/>
        <w:rPr>
          <w:rFonts w:cs="David"/>
          <w:bCs/>
          <w:sz w:val="24"/>
          <w:szCs w:val="24"/>
          <w:u w:val="single"/>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מפרידי שומן, שמנים ודלקים</w:t>
      </w:r>
    </w:p>
    <w:tbl>
      <w:tblPr>
        <w:bidiVisual/>
        <w:tblW w:w="6868" w:type="dxa"/>
        <w:jc w:val="center"/>
        <w:tblLook w:val="0000" w:firstRow="0" w:lastRow="0" w:firstColumn="0" w:lastColumn="0" w:noHBand="0" w:noVBand="0"/>
      </w:tblPr>
      <w:tblGrid>
        <w:gridCol w:w="3040"/>
        <w:gridCol w:w="1640"/>
        <w:gridCol w:w="2188"/>
      </w:tblGrid>
      <w:tr w:rsidR="0024605F" w:rsidRPr="00B13263" w:rsidTr="00EA1CAF">
        <w:trPr>
          <w:trHeight w:val="345"/>
          <w:jc w:val="center"/>
        </w:trPr>
        <w:tc>
          <w:tcPr>
            <w:tcW w:w="30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sz w:val="24"/>
                <w:szCs w:val="24"/>
              </w:rPr>
            </w:pPr>
            <w:r w:rsidRPr="00B13263">
              <w:rPr>
                <w:rFonts w:ascii="Arial" w:hAnsi="Arial" w:cs="David"/>
                <w:b/>
                <w:bCs/>
                <w:sz w:val="24"/>
                <w:szCs w:val="24"/>
                <w:rtl/>
              </w:rPr>
              <w:t>ת</w:t>
            </w:r>
            <w:r w:rsidRPr="00B13263">
              <w:rPr>
                <w:rFonts w:ascii="Arial" w:hAnsi="Arial" w:cs="David" w:hint="cs"/>
                <w:b/>
                <w:bCs/>
                <w:sz w:val="24"/>
                <w:szCs w:val="24"/>
                <w:rtl/>
              </w:rPr>
              <w:t>י</w:t>
            </w:r>
            <w:r w:rsidRPr="00B13263">
              <w:rPr>
                <w:rFonts w:ascii="Arial" w:hAnsi="Arial" w:cs="David"/>
                <w:b/>
                <w:bCs/>
                <w:sz w:val="24"/>
                <w:szCs w:val="24"/>
                <w:rtl/>
              </w:rPr>
              <w:t>אור ציוד</w:t>
            </w:r>
          </w:p>
        </w:tc>
        <w:tc>
          <w:tcPr>
            <w:tcW w:w="16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sz w:val="24"/>
                <w:szCs w:val="24"/>
              </w:rPr>
            </w:pPr>
            <w:r w:rsidRPr="00B13263">
              <w:rPr>
                <w:rFonts w:ascii="Arial" w:hAnsi="Arial" w:cs="David"/>
                <w:b/>
                <w:bCs/>
                <w:sz w:val="24"/>
                <w:szCs w:val="24"/>
                <w:rtl/>
              </w:rPr>
              <w:t>קומה</w:t>
            </w:r>
          </w:p>
        </w:tc>
        <w:tc>
          <w:tcPr>
            <w:tcW w:w="2188"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sz w:val="24"/>
                <w:szCs w:val="24"/>
              </w:rPr>
            </w:pPr>
            <w:r w:rsidRPr="00B13263">
              <w:rPr>
                <w:rFonts w:ascii="Arial" w:hAnsi="Arial" w:cs="David"/>
                <w:b/>
                <w:bCs/>
                <w:sz w:val="24"/>
                <w:szCs w:val="24"/>
                <w:rtl/>
              </w:rPr>
              <w:t>מקבל שירות</w:t>
            </w:r>
          </w:p>
        </w:tc>
      </w:tr>
      <w:tr w:rsidR="0024605F" w:rsidRPr="00B13263" w:rsidTr="00EA1CAF">
        <w:trPr>
          <w:trHeight w:val="345"/>
          <w:jc w:val="center"/>
        </w:trPr>
        <w:tc>
          <w:tcPr>
            <w:tcW w:w="30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sz w:val="24"/>
                <w:szCs w:val="24"/>
              </w:rPr>
            </w:pPr>
            <w:r w:rsidRPr="00B13263">
              <w:rPr>
                <w:rFonts w:ascii="Arial" w:hAnsi="Arial" w:cs="David"/>
                <w:sz w:val="24"/>
                <w:szCs w:val="24"/>
                <w:rtl/>
              </w:rPr>
              <w:t>בור מפריד שומן</w:t>
            </w:r>
            <w:r w:rsidRPr="00B13263">
              <w:rPr>
                <w:rFonts w:ascii="Arial" w:hAnsi="Arial" w:cs="David" w:hint="cs"/>
                <w:sz w:val="24"/>
                <w:szCs w:val="24"/>
                <w:rtl/>
              </w:rPr>
              <w:t xml:space="preserve"> למטבח</w:t>
            </w:r>
          </w:p>
        </w:tc>
        <w:tc>
          <w:tcPr>
            <w:tcW w:w="16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bidi w:val="0"/>
              <w:spacing w:line="360" w:lineRule="auto"/>
              <w:jc w:val="center"/>
              <w:rPr>
                <w:rFonts w:ascii="Arial" w:hAnsi="Arial" w:cs="David"/>
                <w:sz w:val="24"/>
                <w:szCs w:val="24"/>
              </w:rPr>
            </w:pPr>
            <w:r w:rsidRPr="00B13263">
              <w:rPr>
                <w:rFonts w:ascii="Arial" w:hAnsi="Arial" w:cs="David" w:hint="cs"/>
                <w:sz w:val="24"/>
                <w:szCs w:val="24"/>
                <w:rtl/>
              </w:rPr>
              <w:t>חצר</w:t>
            </w:r>
          </w:p>
        </w:tc>
        <w:tc>
          <w:tcPr>
            <w:tcW w:w="2188"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sz w:val="24"/>
                <w:szCs w:val="24"/>
              </w:rPr>
            </w:pPr>
            <w:r w:rsidRPr="00B13263">
              <w:rPr>
                <w:rFonts w:ascii="Arial" w:hAnsi="Arial" w:cs="David" w:hint="cs"/>
                <w:sz w:val="24"/>
                <w:szCs w:val="24"/>
                <w:rtl/>
              </w:rPr>
              <w:t>מטבח</w:t>
            </w:r>
          </w:p>
        </w:tc>
      </w:tr>
      <w:tr w:rsidR="0024605F" w:rsidRPr="00B13263" w:rsidTr="00EA1CAF">
        <w:trPr>
          <w:trHeight w:val="345"/>
          <w:jc w:val="center"/>
        </w:trPr>
        <w:tc>
          <w:tcPr>
            <w:tcW w:w="30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sz w:val="24"/>
                <w:szCs w:val="24"/>
                <w:rtl/>
              </w:rPr>
            </w:pPr>
            <w:r w:rsidRPr="00B13263">
              <w:rPr>
                <w:rFonts w:ascii="Arial" w:hAnsi="Arial" w:cs="David" w:hint="cs"/>
                <w:sz w:val="24"/>
                <w:szCs w:val="24"/>
                <w:rtl/>
              </w:rPr>
              <w:t xml:space="preserve">מפריד שמנים ודלקים </w:t>
            </w:r>
          </w:p>
        </w:tc>
        <w:tc>
          <w:tcPr>
            <w:tcW w:w="16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bidi w:val="0"/>
              <w:spacing w:line="360" w:lineRule="auto"/>
              <w:jc w:val="center"/>
              <w:rPr>
                <w:rFonts w:ascii="Arial" w:hAnsi="Arial" w:cs="David"/>
                <w:sz w:val="24"/>
                <w:szCs w:val="24"/>
                <w:rtl/>
              </w:rPr>
            </w:pPr>
            <w:r w:rsidRPr="00B13263">
              <w:rPr>
                <w:rFonts w:ascii="Arial" w:hAnsi="Arial" w:cs="David" w:hint="cs"/>
                <w:sz w:val="24"/>
                <w:szCs w:val="24"/>
                <w:rtl/>
              </w:rPr>
              <w:t>מרתף</w:t>
            </w:r>
          </w:p>
        </w:tc>
        <w:tc>
          <w:tcPr>
            <w:tcW w:w="2188"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sz w:val="24"/>
                <w:szCs w:val="24"/>
                <w:rtl/>
              </w:rPr>
            </w:pPr>
            <w:r w:rsidRPr="00B13263">
              <w:rPr>
                <w:rFonts w:ascii="Arial" w:hAnsi="Arial" w:cs="David" w:hint="cs"/>
                <w:sz w:val="24"/>
                <w:szCs w:val="24"/>
                <w:rtl/>
              </w:rPr>
              <w:t>חניון</w:t>
            </w:r>
          </w:p>
        </w:tc>
      </w:tr>
      <w:tr w:rsidR="0024605F" w:rsidRPr="00B13263" w:rsidTr="00EA1CAF">
        <w:trPr>
          <w:trHeight w:val="345"/>
          <w:jc w:val="center"/>
        </w:trPr>
        <w:tc>
          <w:tcPr>
            <w:tcW w:w="30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sz w:val="24"/>
                <w:szCs w:val="24"/>
                <w:rtl/>
              </w:rPr>
            </w:pPr>
            <w:r w:rsidRPr="00B13263">
              <w:rPr>
                <w:rFonts w:ascii="Arial" w:hAnsi="Arial" w:cs="David" w:hint="cs"/>
                <w:sz w:val="24"/>
                <w:szCs w:val="24"/>
                <w:rtl/>
              </w:rPr>
              <w:t xml:space="preserve">מפריד שמנים ודלקים </w:t>
            </w:r>
          </w:p>
        </w:tc>
        <w:tc>
          <w:tcPr>
            <w:tcW w:w="16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bidi w:val="0"/>
              <w:spacing w:line="360" w:lineRule="auto"/>
              <w:jc w:val="center"/>
              <w:rPr>
                <w:rFonts w:ascii="Arial" w:hAnsi="Arial" w:cs="David"/>
                <w:sz w:val="24"/>
                <w:szCs w:val="24"/>
                <w:rtl/>
              </w:rPr>
            </w:pPr>
            <w:r w:rsidRPr="00B13263">
              <w:rPr>
                <w:rFonts w:ascii="Arial" w:hAnsi="Arial" w:cs="David" w:hint="cs"/>
                <w:sz w:val="24"/>
                <w:szCs w:val="24"/>
                <w:rtl/>
              </w:rPr>
              <w:t>חצר</w:t>
            </w:r>
          </w:p>
        </w:tc>
        <w:tc>
          <w:tcPr>
            <w:tcW w:w="2188"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sz w:val="24"/>
                <w:szCs w:val="24"/>
                <w:rtl/>
              </w:rPr>
            </w:pPr>
            <w:r w:rsidRPr="00B13263">
              <w:rPr>
                <w:rFonts w:ascii="Arial" w:hAnsi="Arial" w:cs="David" w:hint="cs"/>
                <w:sz w:val="24"/>
                <w:szCs w:val="24"/>
                <w:rtl/>
              </w:rPr>
              <w:t>עמדת שטיפה לרכב</w:t>
            </w:r>
          </w:p>
        </w:tc>
      </w:tr>
    </w:tbl>
    <w:p w:rsidR="0024605F" w:rsidRPr="0024605F" w:rsidRDefault="0024605F" w:rsidP="005E2D29">
      <w:pPr>
        <w:spacing w:line="360" w:lineRule="auto"/>
        <w:ind w:left="720"/>
        <w:rPr>
          <w:rFonts w:cs="David"/>
          <w:b/>
          <w:bCs/>
          <w:color w:val="000000"/>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פינוי אשפה</w:t>
      </w:r>
    </w:p>
    <w:tbl>
      <w:tblPr>
        <w:bidiVisual/>
        <w:tblW w:w="4680" w:type="dxa"/>
        <w:jc w:val="center"/>
        <w:tblLook w:val="0000" w:firstRow="0" w:lastRow="0" w:firstColumn="0" w:lastColumn="0" w:noHBand="0" w:noVBand="0"/>
      </w:tblPr>
      <w:tblGrid>
        <w:gridCol w:w="3440"/>
        <w:gridCol w:w="1240"/>
      </w:tblGrid>
      <w:tr w:rsidR="0024605F" w:rsidRPr="0024605F" w:rsidTr="00EA1CAF">
        <w:trPr>
          <w:trHeight w:val="345"/>
          <w:jc w:val="center"/>
        </w:trPr>
        <w:tc>
          <w:tcPr>
            <w:tcW w:w="34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ת</w:t>
            </w:r>
            <w:r w:rsidRPr="00B13263">
              <w:rPr>
                <w:rFonts w:ascii="Arial" w:hAnsi="Arial" w:cs="David" w:hint="cs"/>
                <w:b/>
                <w:bCs/>
                <w:color w:val="000000"/>
                <w:sz w:val="24"/>
                <w:szCs w:val="24"/>
                <w:rtl/>
              </w:rPr>
              <w:t>י</w:t>
            </w:r>
            <w:r w:rsidRPr="00B13263">
              <w:rPr>
                <w:rFonts w:ascii="Arial" w:hAnsi="Arial" w:cs="David"/>
                <w:b/>
                <w:bCs/>
                <w:color w:val="000000"/>
                <w:sz w:val="24"/>
                <w:szCs w:val="24"/>
                <w:rtl/>
              </w:rPr>
              <w:t>אור ציוד</w:t>
            </w:r>
          </w:p>
        </w:tc>
        <w:tc>
          <w:tcPr>
            <w:tcW w:w="12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קומה</w:t>
            </w:r>
          </w:p>
        </w:tc>
      </w:tr>
      <w:tr w:rsidR="0024605F" w:rsidRPr="00B13263" w:rsidTr="00EA1CAF">
        <w:trPr>
          <w:trHeight w:val="345"/>
          <w:jc w:val="center"/>
        </w:trPr>
        <w:tc>
          <w:tcPr>
            <w:tcW w:w="34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2 מכלים טמונים</w:t>
            </w:r>
          </w:p>
        </w:tc>
        <w:tc>
          <w:tcPr>
            <w:tcW w:w="12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bidi w:val="0"/>
              <w:spacing w:line="360" w:lineRule="auto"/>
              <w:jc w:val="center"/>
              <w:rPr>
                <w:rFonts w:ascii="Arial" w:hAnsi="Arial" w:cs="David"/>
                <w:color w:val="000000"/>
                <w:sz w:val="24"/>
                <w:szCs w:val="24"/>
              </w:rPr>
            </w:pPr>
            <w:r w:rsidRPr="00B13263">
              <w:rPr>
                <w:rFonts w:ascii="Arial" w:hAnsi="Arial" w:cs="David"/>
                <w:color w:val="000000"/>
                <w:sz w:val="24"/>
                <w:szCs w:val="24"/>
                <w:rtl/>
              </w:rPr>
              <w:t>חצר</w:t>
            </w:r>
          </w:p>
        </w:tc>
      </w:tr>
      <w:tr w:rsidR="0024605F" w:rsidRPr="00B13263" w:rsidTr="00EA1CAF">
        <w:trPr>
          <w:trHeight w:val="345"/>
          <w:jc w:val="center"/>
        </w:trPr>
        <w:tc>
          <w:tcPr>
            <w:tcW w:w="34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color w:val="000000"/>
                <w:sz w:val="24"/>
                <w:szCs w:val="24"/>
                <w:rtl/>
              </w:rPr>
            </w:pPr>
            <w:r w:rsidRPr="00B13263">
              <w:rPr>
                <w:rFonts w:ascii="Arial" w:hAnsi="Arial" w:cs="David" w:hint="cs"/>
                <w:color w:val="000000"/>
                <w:sz w:val="24"/>
                <w:szCs w:val="24"/>
                <w:rtl/>
              </w:rPr>
              <w:t>3 מכלי למחזור</w:t>
            </w:r>
          </w:p>
        </w:tc>
        <w:tc>
          <w:tcPr>
            <w:tcW w:w="1240" w:type="dxa"/>
            <w:tcBorders>
              <w:top w:val="double" w:sz="6" w:space="0" w:color="auto"/>
              <w:left w:val="double" w:sz="6" w:space="0" w:color="auto"/>
              <w:bottom w:val="double" w:sz="6" w:space="0" w:color="auto"/>
              <w:right w:val="double" w:sz="6" w:space="0" w:color="auto"/>
            </w:tcBorders>
            <w:noWrap/>
          </w:tcPr>
          <w:p w:rsidR="0024605F" w:rsidRPr="00B13263" w:rsidRDefault="0024605F" w:rsidP="005E2D29">
            <w:pPr>
              <w:spacing w:line="360" w:lineRule="auto"/>
              <w:jc w:val="center"/>
              <w:rPr>
                <w:rFonts w:cs="David"/>
              </w:rPr>
            </w:pPr>
            <w:r w:rsidRPr="00B13263">
              <w:rPr>
                <w:rFonts w:ascii="Arial" w:hAnsi="Arial" w:cs="David"/>
                <w:color w:val="000000"/>
                <w:sz w:val="24"/>
                <w:szCs w:val="24"/>
                <w:rtl/>
              </w:rPr>
              <w:t>חצר</w:t>
            </w:r>
          </w:p>
        </w:tc>
      </w:tr>
      <w:tr w:rsidR="0024605F" w:rsidRPr="00B13263" w:rsidTr="00EA1CAF">
        <w:trPr>
          <w:trHeight w:val="345"/>
          <w:jc w:val="center"/>
        </w:trPr>
        <w:tc>
          <w:tcPr>
            <w:tcW w:w="34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color w:val="000000"/>
                <w:sz w:val="24"/>
                <w:szCs w:val="24"/>
                <w:rtl/>
              </w:rPr>
            </w:pPr>
            <w:r w:rsidRPr="00B13263">
              <w:rPr>
                <w:rFonts w:ascii="Arial" w:hAnsi="Arial" w:cs="David" w:hint="cs"/>
                <w:color w:val="000000"/>
                <w:sz w:val="24"/>
                <w:szCs w:val="24"/>
                <w:rtl/>
              </w:rPr>
              <w:t>מתקן לריכוז קרטונים</w:t>
            </w:r>
          </w:p>
        </w:tc>
        <w:tc>
          <w:tcPr>
            <w:tcW w:w="1240" w:type="dxa"/>
            <w:tcBorders>
              <w:top w:val="double" w:sz="6" w:space="0" w:color="auto"/>
              <w:left w:val="double" w:sz="6" w:space="0" w:color="auto"/>
              <w:bottom w:val="double" w:sz="6" w:space="0" w:color="auto"/>
              <w:right w:val="double" w:sz="6" w:space="0" w:color="auto"/>
            </w:tcBorders>
            <w:noWrap/>
          </w:tcPr>
          <w:p w:rsidR="0024605F" w:rsidRPr="00B13263" w:rsidRDefault="0024605F" w:rsidP="005E2D29">
            <w:pPr>
              <w:spacing w:line="360" w:lineRule="auto"/>
              <w:jc w:val="center"/>
              <w:rPr>
                <w:rFonts w:cs="David"/>
              </w:rPr>
            </w:pPr>
            <w:r w:rsidRPr="00B13263">
              <w:rPr>
                <w:rFonts w:ascii="Arial" w:hAnsi="Arial" w:cs="David"/>
                <w:color w:val="000000"/>
                <w:sz w:val="24"/>
                <w:szCs w:val="24"/>
                <w:rtl/>
              </w:rPr>
              <w:t>חצר</w:t>
            </w:r>
          </w:p>
        </w:tc>
      </w:tr>
    </w:tbl>
    <w:p w:rsidR="0024605F" w:rsidRPr="0024605F" w:rsidRDefault="0024605F" w:rsidP="005E2D29">
      <w:pPr>
        <w:tabs>
          <w:tab w:val="left" w:pos="1959"/>
        </w:tabs>
        <w:spacing w:line="360" w:lineRule="auto"/>
        <w:ind w:left="720"/>
        <w:rPr>
          <w:rFonts w:cs="David"/>
          <w:b/>
          <w:bCs/>
          <w:color w:val="000000"/>
          <w:rtl/>
        </w:rPr>
      </w:pPr>
      <w:r w:rsidRPr="0024605F">
        <w:rPr>
          <w:rFonts w:cs="David"/>
          <w:b/>
          <w:bCs/>
          <w:color w:val="000000"/>
          <w:rtl/>
        </w:rPr>
        <w:tab/>
      </w: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עמדת</w:t>
      </w:r>
      <w:r w:rsidRPr="0024605F">
        <w:rPr>
          <w:rFonts w:cs="David"/>
          <w:bCs/>
          <w:sz w:val="24"/>
          <w:szCs w:val="24"/>
          <w:u w:val="single"/>
          <w:rtl/>
        </w:rPr>
        <w:t xml:space="preserve"> שטיפת רכבים</w:t>
      </w:r>
    </w:p>
    <w:tbl>
      <w:tblPr>
        <w:bidiVisual/>
        <w:tblW w:w="6963" w:type="dxa"/>
        <w:jc w:val="center"/>
        <w:tblInd w:w="-503" w:type="dxa"/>
        <w:tblLook w:val="0000" w:firstRow="0" w:lastRow="0" w:firstColumn="0" w:lastColumn="0" w:noHBand="0" w:noVBand="0"/>
      </w:tblPr>
      <w:tblGrid>
        <w:gridCol w:w="3943"/>
        <w:gridCol w:w="1240"/>
        <w:gridCol w:w="1780"/>
      </w:tblGrid>
      <w:tr w:rsidR="0024605F" w:rsidRPr="00B13263" w:rsidTr="00EA1CAF">
        <w:trPr>
          <w:trHeight w:val="345"/>
          <w:jc w:val="center"/>
        </w:trPr>
        <w:tc>
          <w:tcPr>
            <w:tcW w:w="3943"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ת</w:t>
            </w:r>
            <w:r w:rsidRPr="00B13263">
              <w:rPr>
                <w:rFonts w:ascii="Arial" w:hAnsi="Arial" w:cs="David" w:hint="cs"/>
                <w:b/>
                <w:bCs/>
                <w:color w:val="000000"/>
                <w:sz w:val="24"/>
                <w:szCs w:val="24"/>
                <w:rtl/>
              </w:rPr>
              <w:t>י</w:t>
            </w:r>
            <w:r w:rsidRPr="00B13263">
              <w:rPr>
                <w:rFonts w:ascii="Arial" w:hAnsi="Arial" w:cs="David"/>
                <w:b/>
                <w:bCs/>
                <w:color w:val="000000"/>
                <w:sz w:val="24"/>
                <w:szCs w:val="24"/>
                <w:rtl/>
              </w:rPr>
              <w:t>אור ציוד</w:t>
            </w:r>
          </w:p>
        </w:tc>
        <w:tc>
          <w:tcPr>
            <w:tcW w:w="12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קומה</w:t>
            </w:r>
          </w:p>
        </w:tc>
        <w:tc>
          <w:tcPr>
            <w:tcW w:w="178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מקבל שירות</w:t>
            </w:r>
          </w:p>
        </w:tc>
      </w:tr>
      <w:tr w:rsidR="0024605F" w:rsidRPr="00B13263" w:rsidTr="00EA1CAF">
        <w:trPr>
          <w:trHeight w:val="345"/>
          <w:jc w:val="center"/>
        </w:trPr>
        <w:tc>
          <w:tcPr>
            <w:tcW w:w="3943"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עמדת</w:t>
            </w:r>
            <w:r w:rsidRPr="00B13263">
              <w:rPr>
                <w:rFonts w:ascii="Arial" w:hAnsi="Arial" w:cs="David"/>
                <w:color w:val="000000"/>
                <w:sz w:val="24"/>
                <w:szCs w:val="24"/>
                <w:rtl/>
              </w:rPr>
              <w:t xml:space="preserve"> שטיפת רכבים</w:t>
            </w:r>
            <w:r w:rsidRPr="00B13263">
              <w:rPr>
                <w:rFonts w:ascii="Arial" w:hAnsi="Arial" w:cs="David" w:hint="cs"/>
                <w:color w:val="000000"/>
                <w:sz w:val="24"/>
                <w:szCs w:val="24"/>
                <w:rtl/>
              </w:rPr>
              <w:t xml:space="preserve"> כולל ציוד השטיפה </w:t>
            </w:r>
          </w:p>
        </w:tc>
        <w:tc>
          <w:tcPr>
            <w:tcW w:w="12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bidi w:val="0"/>
              <w:spacing w:line="360" w:lineRule="auto"/>
              <w:jc w:val="center"/>
              <w:rPr>
                <w:rFonts w:ascii="Arial" w:hAnsi="Arial" w:cs="David"/>
                <w:color w:val="000000"/>
                <w:sz w:val="24"/>
                <w:szCs w:val="24"/>
              </w:rPr>
            </w:pPr>
            <w:r w:rsidRPr="00B13263">
              <w:rPr>
                <w:rFonts w:ascii="Arial" w:hAnsi="Arial" w:cs="David"/>
                <w:color w:val="000000"/>
                <w:sz w:val="24"/>
                <w:szCs w:val="24"/>
              </w:rPr>
              <w:t> </w:t>
            </w:r>
            <w:r w:rsidRPr="00B13263">
              <w:rPr>
                <w:rFonts w:ascii="Arial" w:hAnsi="Arial" w:cs="David"/>
                <w:color w:val="000000"/>
                <w:sz w:val="24"/>
                <w:szCs w:val="24"/>
                <w:rtl/>
              </w:rPr>
              <w:t>חצר</w:t>
            </w:r>
          </w:p>
        </w:tc>
        <w:tc>
          <w:tcPr>
            <w:tcW w:w="178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כלל המתחם</w:t>
            </w:r>
          </w:p>
        </w:tc>
      </w:tr>
    </w:tbl>
    <w:p w:rsidR="0024605F" w:rsidRDefault="0024605F" w:rsidP="005E2D29">
      <w:pPr>
        <w:spacing w:line="360" w:lineRule="auto"/>
        <w:ind w:left="720"/>
        <w:jc w:val="center"/>
        <w:rPr>
          <w:rFonts w:cs="David"/>
          <w:b/>
          <w:bCs/>
          <w:color w:val="000000"/>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bCs/>
          <w:sz w:val="24"/>
          <w:szCs w:val="24"/>
          <w:u w:val="single"/>
          <w:rtl/>
        </w:rPr>
        <w:t>מעליות</w:t>
      </w:r>
    </w:p>
    <w:tbl>
      <w:tblPr>
        <w:bidiVisual/>
        <w:tblW w:w="6189" w:type="dxa"/>
        <w:jc w:val="center"/>
        <w:tblLook w:val="0000" w:firstRow="0" w:lastRow="0" w:firstColumn="0" w:lastColumn="0" w:noHBand="0" w:noVBand="0"/>
      </w:tblPr>
      <w:tblGrid>
        <w:gridCol w:w="3440"/>
        <w:gridCol w:w="1309"/>
        <w:gridCol w:w="1440"/>
      </w:tblGrid>
      <w:tr w:rsidR="0024605F" w:rsidRPr="00B13263" w:rsidTr="00EA1CAF">
        <w:trPr>
          <w:trHeight w:val="345"/>
          <w:tblHeader/>
          <w:jc w:val="center"/>
        </w:trPr>
        <w:tc>
          <w:tcPr>
            <w:tcW w:w="34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ת</w:t>
            </w:r>
            <w:r w:rsidRPr="00B13263">
              <w:rPr>
                <w:rFonts w:ascii="Arial" w:hAnsi="Arial" w:cs="David" w:hint="cs"/>
                <w:b/>
                <w:bCs/>
                <w:color w:val="000000"/>
                <w:sz w:val="24"/>
                <w:szCs w:val="24"/>
                <w:rtl/>
              </w:rPr>
              <w:t>י</w:t>
            </w:r>
            <w:r w:rsidRPr="00B13263">
              <w:rPr>
                <w:rFonts w:ascii="Arial" w:hAnsi="Arial" w:cs="David"/>
                <w:b/>
                <w:bCs/>
                <w:color w:val="000000"/>
                <w:sz w:val="24"/>
                <w:szCs w:val="24"/>
                <w:rtl/>
              </w:rPr>
              <w:t>אור ציוד</w:t>
            </w:r>
          </w:p>
        </w:tc>
        <w:tc>
          <w:tcPr>
            <w:tcW w:w="1309"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hint="cs"/>
                <w:b/>
                <w:bCs/>
                <w:color w:val="000000"/>
                <w:sz w:val="24"/>
                <w:szCs w:val="24"/>
                <w:rtl/>
              </w:rPr>
              <w:t>מספר חניות</w:t>
            </w:r>
          </w:p>
        </w:tc>
        <w:tc>
          <w:tcPr>
            <w:tcW w:w="144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נתון טכני</w:t>
            </w:r>
          </w:p>
        </w:tc>
      </w:tr>
      <w:tr w:rsidR="0024605F" w:rsidRPr="00B13263" w:rsidTr="00EA1CAF">
        <w:trPr>
          <w:trHeight w:val="345"/>
          <w:jc w:val="center"/>
        </w:trPr>
        <w:tc>
          <w:tcPr>
            <w:tcW w:w="34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color w:val="000000"/>
                <w:sz w:val="24"/>
                <w:szCs w:val="24"/>
              </w:rPr>
            </w:pPr>
            <w:r w:rsidRPr="00B13263">
              <w:rPr>
                <w:rFonts w:ascii="Arial" w:hAnsi="Arial" w:cs="David"/>
                <w:color w:val="000000"/>
                <w:sz w:val="24"/>
                <w:szCs w:val="24"/>
                <w:rtl/>
              </w:rPr>
              <w:t>מעלית נוסעים- ‏‏01</w:t>
            </w:r>
          </w:p>
        </w:tc>
        <w:tc>
          <w:tcPr>
            <w:tcW w:w="1309"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bidi w:val="0"/>
              <w:spacing w:line="360" w:lineRule="auto"/>
              <w:jc w:val="center"/>
              <w:rPr>
                <w:rFonts w:ascii="Arial" w:hAnsi="Arial" w:cs="David"/>
                <w:color w:val="000000"/>
                <w:sz w:val="24"/>
                <w:szCs w:val="24"/>
              </w:rPr>
            </w:pPr>
            <w:r w:rsidRPr="00B13263">
              <w:rPr>
                <w:rFonts w:ascii="Arial" w:hAnsi="Arial" w:cs="David"/>
                <w:color w:val="000000"/>
                <w:sz w:val="24"/>
                <w:szCs w:val="24"/>
                <w:rtl/>
              </w:rPr>
              <w:t>5</w:t>
            </w:r>
          </w:p>
        </w:tc>
        <w:tc>
          <w:tcPr>
            <w:tcW w:w="14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color w:val="000000"/>
                <w:sz w:val="24"/>
                <w:szCs w:val="24"/>
              </w:rPr>
            </w:pPr>
            <w:r w:rsidRPr="00B13263">
              <w:rPr>
                <w:rFonts w:ascii="Arial" w:hAnsi="Arial" w:cs="David" w:hint="cs"/>
                <w:color w:val="000000"/>
                <w:sz w:val="24"/>
                <w:szCs w:val="24"/>
                <w:rtl/>
              </w:rPr>
              <w:t>15</w:t>
            </w:r>
            <w:r w:rsidRPr="00B13263">
              <w:rPr>
                <w:rFonts w:ascii="Arial" w:hAnsi="Arial" w:cs="David"/>
                <w:color w:val="000000"/>
                <w:sz w:val="24"/>
                <w:szCs w:val="24"/>
              </w:rPr>
              <w:t xml:space="preserve"> </w:t>
            </w:r>
            <w:r w:rsidRPr="00B13263">
              <w:rPr>
                <w:rFonts w:ascii="Arial" w:hAnsi="Arial" w:cs="David"/>
                <w:color w:val="000000"/>
                <w:sz w:val="24"/>
                <w:szCs w:val="24"/>
                <w:rtl/>
              </w:rPr>
              <w:t>נוסעים</w:t>
            </w:r>
          </w:p>
        </w:tc>
      </w:tr>
      <w:tr w:rsidR="0024605F" w:rsidRPr="00B13263" w:rsidTr="00EA1CAF">
        <w:trPr>
          <w:trHeight w:val="345"/>
          <w:jc w:val="center"/>
        </w:trPr>
        <w:tc>
          <w:tcPr>
            <w:tcW w:w="34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color w:val="000000"/>
                <w:sz w:val="24"/>
                <w:szCs w:val="24"/>
              </w:rPr>
            </w:pPr>
            <w:r w:rsidRPr="00B13263">
              <w:rPr>
                <w:rFonts w:ascii="Arial" w:hAnsi="Arial" w:cs="David"/>
                <w:color w:val="000000"/>
                <w:sz w:val="24"/>
                <w:szCs w:val="24"/>
                <w:rtl/>
              </w:rPr>
              <w:t>מעלית נוסעים-‏ 02</w:t>
            </w:r>
          </w:p>
        </w:tc>
        <w:tc>
          <w:tcPr>
            <w:tcW w:w="1309" w:type="dxa"/>
            <w:tcBorders>
              <w:top w:val="nil"/>
              <w:left w:val="double" w:sz="6" w:space="0" w:color="auto"/>
              <w:bottom w:val="double" w:sz="6" w:space="0" w:color="auto"/>
              <w:right w:val="double" w:sz="6" w:space="0" w:color="auto"/>
            </w:tcBorders>
            <w:noWrap/>
          </w:tcPr>
          <w:p w:rsidR="0024605F" w:rsidRPr="00B13263" w:rsidRDefault="0024605F" w:rsidP="005E2D29">
            <w:pPr>
              <w:spacing w:line="360" w:lineRule="auto"/>
              <w:jc w:val="center"/>
              <w:rPr>
                <w:rFonts w:cs="David"/>
              </w:rPr>
            </w:pPr>
            <w:r w:rsidRPr="00B13263">
              <w:rPr>
                <w:rFonts w:ascii="Arial" w:hAnsi="Arial" w:cs="David"/>
                <w:color w:val="000000"/>
                <w:sz w:val="24"/>
                <w:szCs w:val="24"/>
                <w:rtl/>
              </w:rPr>
              <w:t>5</w:t>
            </w:r>
          </w:p>
        </w:tc>
        <w:tc>
          <w:tcPr>
            <w:tcW w:w="1440" w:type="dxa"/>
            <w:tcBorders>
              <w:top w:val="nil"/>
              <w:left w:val="double" w:sz="6" w:space="0" w:color="auto"/>
              <w:bottom w:val="double" w:sz="6" w:space="0" w:color="auto"/>
              <w:right w:val="double" w:sz="6" w:space="0" w:color="auto"/>
            </w:tcBorders>
            <w:noWrap/>
          </w:tcPr>
          <w:p w:rsidR="0024605F" w:rsidRPr="00B13263" w:rsidRDefault="0024605F" w:rsidP="005E2D29">
            <w:pPr>
              <w:spacing w:line="360" w:lineRule="auto"/>
              <w:jc w:val="center"/>
              <w:rPr>
                <w:rFonts w:cs="David"/>
                <w:rtl/>
              </w:rPr>
            </w:pPr>
            <w:r w:rsidRPr="00B13263">
              <w:rPr>
                <w:rFonts w:ascii="Arial" w:hAnsi="Arial" w:cs="David" w:hint="cs"/>
                <w:color w:val="000000"/>
                <w:sz w:val="24"/>
                <w:szCs w:val="24"/>
                <w:rtl/>
              </w:rPr>
              <w:t>15</w:t>
            </w:r>
            <w:r w:rsidRPr="00B13263">
              <w:rPr>
                <w:rFonts w:ascii="Arial" w:hAnsi="Arial" w:cs="David"/>
                <w:color w:val="000000"/>
                <w:sz w:val="24"/>
                <w:szCs w:val="24"/>
              </w:rPr>
              <w:t xml:space="preserve"> </w:t>
            </w:r>
            <w:r w:rsidRPr="00B13263">
              <w:rPr>
                <w:rFonts w:ascii="Arial" w:hAnsi="Arial" w:cs="David"/>
                <w:color w:val="000000"/>
                <w:sz w:val="24"/>
                <w:szCs w:val="24"/>
                <w:rtl/>
              </w:rPr>
              <w:t>נוסעים</w:t>
            </w:r>
          </w:p>
        </w:tc>
      </w:tr>
      <w:tr w:rsidR="0024605F" w:rsidRPr="00B13263" w:rsidTr="00EA1CAF">
        <w:trPr>
          <w:trHeight w:val="345"/>
          <w:jc w:val="center"/>
        </w:trPr>
        <w:tc>
          <w:tcPr>
            <w:tcW w:w="34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color w:val="000000"/>
                <w:sz w:val="24"/>
                <w:szCs w:val="24"/>
              </w:rPr>
            </w:pPr>
            <w:r w:rsidRPr="00B13263">
              <w:rPr>
                <w:rFonts w:ascii="Arial" w:hAnsi="Arial" w:cs="David"/>
                <w:color w:val="000000"/>
                <w:sz w:val="24"/>
                <w:szCs w:val="24"/>
                <w:rtl/>
              </w:rPr>
              <w:t>מעלית נוסעים-‏ 03</w:t>
            </w:r>
          </w:p>
        </w:tc>
        <w:tc>
          <w:tcPr>
            <w:tcW w:w="1309" w:type="dxa"/>
            <w:tcBorders>
              <w:top w:val="nil"/>
              <w:left w:val="double" w:sz="6" w:space="0" w:color="auto"/>
              <w:bottom w:val="double" w:sz="6" w:space="0" w:color="auto"/>
              <w:right w:val="double" w:sz="6" w:space="0" w:color="auto"/>
            </w:tcBorders>
            <w:noWrap/>
          </w:tcPr>
          <w:p w:rsidR="0024605F" w:rsidRPr="00B13263" w:rsidRDefault="0024605F" w:rsidP="005E2D29">
            <w:pPr>
              <w:spacing w:line="360" w:lineRule="auto"/>
              <w:jc w:val="center"/>
              <w:rPr>
                <w:rFonts w:cs="David"/>
                <w:rtl/>
              </w:rPr>
            </w:pPr>
            <w:r w:rsidRPr="00B13263">
              <w:rPr>
                <w:rFonts w:ascii="Arial" w:hAnsi="Arial" w:cs="David" w:hint="cs"/>
                <w:color w:val="000000"/>
                <w:sz w:val="24"/>
                <w:szCs w:val="24"/>
                <w:rtl/>
              </w:rPr>
              <w:t>6</w:t>
            </w:r>
          </w:p>
        </w:tc>
        <w:tc>
          <w:tcPr>
            <w:tcW w:w="1440" w:type="dxa"/>
            <w:tcBorders>
              <w:top w:val="nil"/>
              <w:left w:val="double" w:sz="6" w:space="0" w:color="auto"/>
              <w:bottom w:val="double" w:sz="6" w:space="0" w:color="auto"/>
              <w:right w:val="double" w:sz="6" w:space="0" w:color="auto"/>
            </w:tcBorders>
            <w:noWrap/>
          </w:tcPr>
          <w:p w:rsidR="0024605F" w:rsidRPr="00B13263" w:rsidRDefault="0024605F" w:rsidP="005E2D29">
            <w:pPr>
              <w:spacing w:line="360" w:lineRule="auto"/>
              <w:jc w:val="center"/>
              <w:rPr>
                <w:rFonts w:cs="David"/>
              </w:rPr>
            </w:pPr>
            <w:r w:rsidRPr="00B13263">
              <w:rPr>
                <w:rFonts w:ascii="Arial" w:hAnsi="Arial" w:cs="David" w:hint="cs"/>
                <w:color w:val="000000"/>
                <w:sz w:val="24"/>
                <w:szCs w:val="24"/>
                <w:rtl/>
              </w:rPr>
              <w:t>15</w:t>
            </w:r>
            <w:r w:rsidRPr="00B13263">
              <w:rPr>
                <w:rFonts w:ascii="Arial" w:hAnsi="Arial" w:cs="David"/>
                <w:color w:val="000000"/>
                <w:sz w:val="24"/>
                <w:szCs w:val="24"/>
              </w:rPr>
              <w:t xml:space="preserve"> </w:t>
            </w:r>
            <w:r w:rsidRPr="00B13263">
              <w:rPr>
                <w:rFonts w:ascii="Arial" w:hAnsi="Arial" w:cs="David"/>
                <w:color w:val="000000"/>
                <w:sz w:val="24"/>
                <w:szCs w:val="24"/>
                <w:rtl/>
              </w:rPr>
              <w:t>נוסעים</w:t>
            </w:r>
          </w:p>
        </w:tc>
      </w:tr>
      <w:tr w:rsidR="0024605F" w:rsidRPr="00B13263" w:rsidTr="00EA1CAF">
        <w:trPr>
          <w:trHeight w:val="345"/>
          <w:jc w:val="center"/>
        </w:trPr>
        <w:tc>
          <w:tcPr>
            <w:tcW w:w="344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color w:val="000000"/>
                <w:sz w:val="24"/>
                <w:szCs w:val="24"/>
              </w:rPr>
            </w:pPr>
            <w:r w:rsidRPr="00B13263">
              <w:rPr>
                <w:rFonts w:ascii="Arial" w:hAnsi="Arial" w:cs="David"/>
                <w:color w:val="000000"/>
                <w:sz w:val="24"/>
                <w:szCs w:val="24"/>
                <w:rtl/>
              </w:rPr>
              <w:t>מעלית נוסעים-‏ 04</w:t>
            </w:r>
          </w:p>
        </w:tc>
        <w:tc>
          <w:tcPr>
            <w:tcW w:w="1309" w:type="dxa"/>
            <w:tcBorders>
              <w:top w:val="nil"/>
              <w:left w:val="double" w:sz="6" w:space="0" w:color="auto"/>
              <w:bottom w:val="double" w:sz="6" w:space="0" w:color="auto"/>
              <w:right w:val="double" w:sz="6" w:space="0" w:color="auto"/>
            </w:tcBorders>
            <w:noWrap/>
          </w:tcPr>
          <w:p w:rsidR="0024605F" w:rsidRPr="00B13263" w:rsidRDefault="0024605F" w:rsidP="005E2D29">
            <w:pPr>
              <w:spacing w:line="360" w:lineRule="auto"/>
              <w:jc w:val="center"/>
              <w:rPr>
                <w:rFonts w:cs="David"/>
              </w:rPr>
            </w:pPr>
            <w:r w:rsidRPr="00B13263">
              <w:rPr>
                <w:rFonts w:ascii="Arial" w:hAnsi="Arial" w:cs="David"/>
                <w:color w:val="000000"/>
                <w:sz w:val="24"/>
                <w:szCs w:val="24"/>
                <w:rtl/>
              </w:rPr>
              <w:t>5</w:t>
            </w:r>
          </w:p>
        </w:tc>
        <w:tc>
          <w:tcPr>
            <w:tcW w:w="1440" w:type="dxa"/>
            <w:tcBorders>
              <w:top w:val="nil"/>
              <w:left w:val="double" w:sz="6" w:space="0" w:color="auto"/>
              <w:bottom w:val="double" w:sz="6" w:space="0" w:color="auto"/>
              <w:right w:val="double" w:sz="6" w:space="0" w:color="auto"/>
            </w:tcBorders>
            <w:noWrap/>
          </w:tcPr>
          <w:p w:rsidR="0024605F" w:rsidRPr="00B13263" w:rsidRDefault="0024605F" w:rsidP="005E2D29">
            <w:pPr>
              <w:spacing w:line="360" w:lineRule="auto"/>
              <w:jc w:val="center"/>
              <w:rPr>
                <w:rFonts w:cs="David"/>
              </w:rPr>
            </w:pPr>
            <w:r w:rsidRPr="00B13263">
              <w:rPr>
                <w:rFonts w:ascii="Arial" w:hAnsi="Arial" w:cs="David" w:hint="cs"/>
                <w:color w:val="000000"/>
                <w:sz w:val="24"/>
                <w:szCs w:val="24"/>
                <w:rtl/>
              </w:rPr>
              <w:t>12</w:t>
            </w:r>
            <w:r w:rsidRPr="00B13263">
              <w:rPr>
                <w:rFonts w:ascii="Arial" w:hAnsi="Arial" w:cs="David"/>
                <w:color w:val="000000"/>
                <w:sz w:val="24"/>
                <w:szCs w:val="24"/>
              </w:rPr>
              <w:t xml:space="preserve"> </w:t>
            </w:r>
            <w:r w:rsidRPr="00B13263">
              <w:rPr>
                <w:rFonts w:ascii="Arial" w:hAnsi="Arial" w:cs="David"/>
                <w:color w:val="000000"/>
                <w:sz w:val="24"/>
                <w:szCs w:val="24"/>
                <w:rtl/>
              </w:rPr>
              <w:t>נוסעים</w:t>
            </w:r>
          </w:p>
        </w:tc>
      </w:tr>
    </w:tbl>
    <w:p w:rsidR="0024605F" w:rsidRDefault="0024605F" w:rsidP="005E2D29">
      <w:pPr>
        <w:spacing w:line="360" w:lineRule="auto"/>
        <w:ind w:left="720"/>
        <w:jc w:val="both"/>
        <w:rPr>
          <w:rFonts w:cs="David"/>
          <w:color w:val="000000"/>
          <w:sz w:val="24"/>
          <w:szCs w:val="24"/>
          <w:rtl/>
        </w:rPr>
      </w:pPr>
    </w:p>
    <w:p w:rsidR="00723F9B" w:rsidRPr="0024605F" w:rsidRDefault="00723F9B" w:rsidP="005E2D29">
      <w:pPr>
        <w:spacing w:line="360" w:lineRule="auto"/>
        <w:ind w:left="720"/>
        <w:jc w:val="both"/>
        <w:rPr>
          <w:rFonts w:cs="David"/>
          <w:color w:val="000000"/>
          <w:sz w:val="24"/>
          <w:szCs w:val="24"/>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bCs/>
          <w:sz w:val="24"/>
          <w:szCs w:val="24"/>
          <w:u w:val="single"/>
          <w:rtl/>
        </w:rPr>
        <w:t>נקודות רטובות</w:t>
      </w:r>
    </w:p>
    <w:tbl>
      <w:tblPr>
        <w:bidiVisual/>
        <w:tblW w:w="4260" w:type="dxa"/>
        <w:jc w:val="center"/>
        <w:tblLook w:val="0000" w:firstRow="0" w:lastRow="0" w:firstColumn="0" w:lastColumn="0" w:noHBand="0" w:noVBand="0"/>
      </w:tblPr>
      <w:tblGrid>
        <w:gridCol w:w="3579"/>
        <w:gridCol w:w="681"/>
      </w:tblGrid>
      <w:tr w:rsidR="0024605F" w:rsidRPr="00B13263" w:rsidTr="00EA1CAF">
        <w:trPr>
          <w:cantSplit/>
          <w:trHeight w:val="345"/>
          <w:jc w:val="center"/>
        </w:trPr>
        <w:tc>
          <w:tcPr>
            <w:tcW w:w="3579" w:type="dxa"/>
            <w:tcBorders>
              <w:top w:val="double" w:sz="6" w:space="0" w:color="auto"/>
              <w:left w:val="double" w:sz="6" w:space="0" w:color="auto"/>
              <w:bottom w:val="double" w:sz="6" w:space="0" w:color="auto"/>
              <w:right w:val="double" w:sz="6" w:space="0" w:color="auto"/>
            </w:tcBorders>
          </w:tcPr>
          <w:p w:rsidR="0024605F" w:rsidRPr="00B13263" w:rsidRDefault="0024605F" w:rsidP="005E2D29">
            <w:pPr>
              <w:spacing w:line="360" w:lineRule="auto"/>
              <w:rPr>
                <w:rFonts w:ascii="Arial" w:hAnsi="Arial" w:cs="David"/>
                <w:b/>
                <w:bCs/>
                <w:color w:val="000000"/>
                <w:sz w:val="24"/>
                <w:szCs w:val="24"/>
              </w:rPr>
            </w:pPr>
            <w:r w:rsidRPr="00B13263">
              <w:rPr>
                <w:rFonts w:ascii="Arial" w:hAnsi="Arial" w:cs="David"/>
                <w:b/>
                <w:bCs/>
                <w:color w:val="000000"/>
                <w:szCs w:val="24"/>
                <w:rtl/>
              </w:rPr>
              <w:t>סוג הציוד</w:t>
            </w:r>
          </w:p>
        </w:tc>
        <w:tc>
          <w:tcPr>
            <w:tcW w:w="681" w:type="dxa"/>
            <w:tcBorders>
              <w:top w:val="double" w:sz="6" w:space="0" w:color="auto"/>
              <w:left w:val="double" w:sz="6" w:space="0" w:color="auto"/>
              <w:bottom w:val="double" w:sz="6" w:space="0" w:color="auto"/>
              <w:right w:val="double" w:sz="6" w:space="0" w:color="auto"/>
            </w:tcBorders>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Cs w:val="24"/>
                <w:rtl/>
              </w:rPr>
              <w:t>כמות</w:t>
            </w:r>
          </w:p>
        </w:tc>
      </w:tr>
      <w:tr w:rsidR="0024605F" w:rsidRPr="00B13263" w:rsidTr="00EA1CAF">
        <w:trPr>
          <w:cantSplit/>
          <w:trHeight w:val="345"/>
          <w:jc w:val="center"/>
        </w:trPr>
        <w:tc>
          <w:tcPr>
            <w:tcW w:w="3579" w:type="dxa"/>
            <w:tcBorders>
              <w:top w:val="nil"/>
              <w:left w:val="double" w:sz="6" w:space="0" w:color="auto"/>
              <w:bottom w:val="double" w:sz="6" w:space="0" w:color="auto"/>
              <w:right w:val="double" w:sz="6" w:space="0" w:color="auto"/>
            </w:tcBorders>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color w:val="000000"/>
                <w:szCs w:val="24"/>
                <w:rtl/>
              </w:rPr>
              <w:t xml:space="preserve">כיורים </w:t>
            </w:r>
          </w:p>
        </w:tc>
        <w:tc>
          <w:tcPr>
            <w:tcW w:w="681" w:type="dxa"/>
            <w:tcBorders>
              <w:top w:val="nil"/>
              <w:left w:val="double" w:sz="6" w:space="0" w:color="auto"/>
              <w:bottom w:val="double" w:sz="6" w:space="0" w:color="auto"/>
              <w:right w:val="double" w:sz="6" w:space="0" w:color="auto"/>
            </w:tcBorders>
          </w:tcPr>
          <w:p w:rsidR="0024605F" w:rsidRPr="00B13263" w:rsidRDefault="0024605F" w:rsidP="005E2D29">
            <w:pPr>
              <w:spacing w:line="360" w:lineRule="auto"/>
              <w:jc w:val="center"/>
              <w:rPr>
                <w:rFonts w:ascii="Arial" w:hAnsi="Arial" w:cs="David"/>
                <w:color w:val="000000"/>
                <w:sz w:val="24"/>
                <w:szCs w:val="24"/>
              </w:rPr>
            </w:pPr>
            <w:r w:rsidRPr="00B13263">
              <w:rPr>
                <w:rFonts w:ascii="Arial" w:hAnsi="Arial" w:cs="David" w:hint="cs"/>
                <w:color w:val="000000"/>
                <w:szCs w:val="24"/>
                <w:rtl/>
              </w:rPr>
              <w:t>73</w:t>
            </w:r>
          </w:p>
        </w:tc>
      </w:tr>
      <w:tr w:rsidR="0024605F" w:rsidRPr="00B13263" w:rsidTr="00EA1CAF">
        <w:trPr>
          <w:cantSplit/>
          <w:trHeight w:val="345"/>
          <w:jc w:val="center"/>
        </w:trPr>
        <w:tc>
          <w:tcPr>
            <w:tcW w:w="3579" w:type="dxa"/>
            <w:tcBorders>
              <w:top w:val="nil"/>
              <w:left w:val="double" w:sz="6" w:space="0" w:color="auto"/>
              <w:bottom w:val="double" w:sz="6" w:space="0" w:color="auto"/>
              <w:right w:val="double" w:sz="6" w:space="0" w:color="auto"/>
            </w:tcBorders>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color w:val="000000"/>
                <w:sz w:val="24"/>
                <w:szCs w:val="24"/>
                <w:rtl/>
              </w:rPr>
              <w:t>מקלחות</w:t>
            </w:r>
          </w:p>
        </w:tc>
        <w:tc>
          <w:tcPr>
            <w:tcW w:w="681" w:type="dxa"/>
            <w:tcBorders>
              <w:top w:val="nil"/>
              <w:left w:val="double" w:sz="6" w:space="0" w:color="auto"/>
              <w:bottom w:val="double" w:sz="6" w:space="0" w:color="auto"/>
              <w:right w:val="double" w:sz="6" w:space="0" w:color="auto"/>
            </w:tcBorders>
          </w:tcPr>
          <w:p w:rsidR="0024605F" w:rsidRPr="00B13263" w:rsidRDefault="0024605F" w:rsidP="005E2D29">
            <w:pPr>
              <w:spacing w:line="360" w:lineRule="auto"/>
              <w:jc w:val="center"/>
              <w:rPr>
                <w:rFonts w:ascii="Arial" w:hAnsi="Arial" w:cs="David"/>
                <w:color w:val="000000"/>
                <w:sz w:val="24"/>
                <w:szCs w:val="24"/>
              </w:rPr>
            </w:pPr>
            <w:r w:rsidRPr="00B13263">
              <w:rPr>
                <w:rFonts w:ascii="Arial" w:hAnsi="Arial" w:cs="David" w:hint="cs"/>
                <w:color w:val="000000"/>
                <w:szCs w:val="24"/>
                <w:rtl/>
              </w:rPr>
              <w:t>19</w:t>
            </w:r>
          </w:p>
        </w:tc>
      </w:tr>
      <w:tr w:rsidR="0024605F" w:rsidRPr="00B13263" w:rsidTr="00EA1CAF">
        <w:trPr>
          <w:cantSplit/>
          <w:trHeight w:val="345"/>
          <w:jc w:val="center"/>
        </w:trPr>
        <w:tc>
          <w:tcPr>
            <w:tcW w:w="3579" w:type="dxa"/>
            <w:tcBorders>
              <w:top w:val="nil"/>
              <w:left w:val="double" w:sz="6" w:space="0" w:color="auto"/>
              <w:bottom w:val="double" w:sz="6" w:space="0" w:color="auto"/>
              <w:right w:val="double" w:sz="6" w:space="0" w:color="auto"/>
            </w:tcBorders>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תאי</w:t>
            </w:r>
            <w:r w:rsidRPr="00B13263">
              <w:rPr>
                <w:rFonts w:ascii="Arial" w:hAnsi="Arial" w:cs="David"/>
                <w:color w:val="000000"/>
                <w:sz w:val="24"/>
                <w:szCs w:val="24"/>
                <w:rtl/>
              </w:rPr>
              <w:t xml:space="preserve"> שירותים</w:t>
            </w:r>
          </w:p>
        </w:tc>
        <w:tc>
          <w:tcPr>
            <w:tcW w:w="681" w:type="dxa"/>
            <w:tcBorders>
              <w:top w:val="nil"/>
              <w:left w:val="double" w:sz="6" w:space="0" w:color="auto"/>
              <w:bottom w:val="double" w:sz="6" w:space="0" w:color="auto"/>
              <w:right w:val="double" w:sz="6" w:space="0" w:color="auto"/>
            </w:tcBorders>
          </w:tcPr>
          <w:p w:rsidR="0024605F" w:rsidRPr="00B13263" w:rsidRDefault="0024605F" w:rsidP="005E2D29">
            <w:pPr>
              <w:spacing w:line="360" w:lineRule="auto"/>
              <w:jc w:val="center"/>
              <w:rPr>
                <w:rFonts w:ascii="Arial" w:hAnsi="Arial" w:cs="David"/>
                <w:color w:val="000000"/>
                <w:sz w:val="24"/>
                <w:szCs w:val="24"/>
              </w:rPr>
            </w:pPr>
            <w:r w:rsidRPr="00B13263">
              <w:rPr>
                <w:rFonts w:ascii="Arial" w:hAnsi="Arial" w:cs="David" w:hint="cs"/>
                <w:color w:val="000000"/>
                <w:szCs w:val="24"/>
                <w:rtl/>
              </w:rPr>
              <w:t>43</w:t>
            </w:r>
          </w:p>
        </w:tc>
      </w:tr>
      <w:tr w:rsidR="0024605F" w:rsidRPr="00B13263" w:rsidTr="00EA1CAF">
        <w:trPr>
          <w:cantSplit/>
          <w:trHeight w:val="345"/>
          <w:jc w:val="center"/>
        </w:trPr>
        <w:tc>
          <w:tcPr>
            <w:tcW w:w="3579" w:type="dxa"/>
            <w:tcBorders>
              <w:top w:val="nil"/>
              <w:left w:val="double" w:sz="6" w:space="0" w:color="auto"/>
              <w:bottom w:val="double" w:sz="6" w:space="0" w:color="auto"/>
              <w:right w:val="double" w:sz="6" w:space="0" w:color="auto"/>
            </w:tcBorders>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color w:val="000000"/>
                <w:sz w:val="24"/>
                <w:szCs w:val="24"/>
                <w:rtl/>
              </w:rPr>
              <w:t>מטבחונים</w:t>
            </w:r>
          </w:p>
        </w:tc>
        <w:tc>
          <w:tcPr>
            <w:tcW w:w="681" w:type="dxa"/>
            <w:tcBorders>
              <w:top w:val="nil"/>
              <w:left w:val="double" w:sz="6" w:space="0" w:color="auto"/>
              <w:bottom w:val="double" w:sz="6" w:space="0" w:color="auto"/>
              <w:right w:val="double" w:sz="6" w:space="0" w:color="auto"/>
            </w:tcBorders>
          </w:tcPr>
          <w:p w:rsidR="0024605F" w:rsidRPr="00B13263" w:rsidRDefault="0024605F" w:rsidP="005E2D29">
            <w:pPr>
              <w:spacing w:line="360" w:lineRule="auto"/>
              <w:jc w:val="center"/>
              <w:rPr>
                <w:rFonts w:ascii="Arial" w:hAnsi="Arial" w:cs="David"/>
                <w:color w:val="000000"/>
                <w:sz w:val="24"/>
                <w:szCs w:val="24"/>
              </w:rPr>
            </w:pPr>
            <w:r w:rsidRPr="00B13263">
              <w:rPr>
                <w:rFonts w:ascii="Arial" w:hAnsi="Arial" w:cs="David" w:hint="cs"/>
                <w:color w:val="000000"/>
                <w:szCs w:val="24"/>
                <w:rtl/>
              </w:rPr>
              <w:t>16</w:t>
            </w:r>
          </w:p>
        </w:tc>
      </w:tr>
    </w:tbl>
    <w:p w:rsidR="0024605F" w:rsidRPr="0024605F" w:rsidRDefault="0024605F" w:rsidP="005E2D29">
      <w:pPr>
        <w:spacing w:line="360" w:lineRule="auto"/>
        <w:ind w:left="720"/>
        <w:jc w:val="center"/>
        <w:rPr>
          <w:rFonts w:cs="David"/>
          <w:b/>
          <w:bCs/>
          <w:color w:val="000000"/>
          <w:rtl/>
        </w:rPr>
      </w:pPr>
    </w:p>
    <w:p w:rsidR="0024605F" w:rsidRPr="0024605F" w:rsidRDefault="0024605F" w:rsidP="007214B7">
      <w:pPr>
        <w:pStyle w:val="af4"/>
        <w:numPr>
          <w:ilvl w:val="0"/>
          <w:numId w:val="7"/>
        </w:numPr>
        <w:tabs>
          <w:tab w:val="left" w:pos="707"/>
        </w:tabs>
        <w:spacing w:line="360" w:lineRule="auto"/>
        <w:jc w:val="both"/>
        <w:rPr>
          <w:rFonts w:cs="David"/>
          <w:bCs/>
          <w:sz w:val="24"/>
          <w:szCs w:val="24"/>
          <w:u w:val="single"/>
        </w:rPr>
      </w:pPr>
      <w:r w:rsidRPr="0024605F">
        <w:rPr>
          <w:rFonts w:cs="David" w:hint="cs"/>
          <w:bCs/>
          <w:sz w:val="24"/>
          <w:szCs w:val="24"/>
          <w:u w:val="single"/>
          <w:rtl/>
        </w:rPr>
        <w:t>ציוד כללי</w:t>
      </w:r>
    </w:p>
    <w:tbl>
      <w:tblPr>
        <w:bidiVisual/>
        <w:tblW w:w="6460" w:type="dxa"/>
        <w:jc w:val="center"/>
        <w:tblLook w:val="0000" w:firstRow="0" w:lastRow="0" w:firstColumn="0" w:lastColumn="0" w:noHBand="0" w:noVBand="0"/>
      </w:tblPr>
      <w:tblGrid>
        <w:gridCol w:w="2473"/>
        <w:gridCol w:w="2207"/>
        <w:gridCol w:w="1780"/>
      </w:tblGrid>
      <w:tr w:rsidR="0024605F" w:rsidRPr="00B13263" w:rsidTr="00EA1CAF">
        <w:trPr>
          <w:trHeight w:val="345"/>
          <w:jc w:val="center"/>
        </w:trPr>
        <w:tc>
          <w:tcPr>
            <w:tcW w:w="2473"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ת</w:t>
            </w:r>
            <w:r w:rsidRPr="00B13263">
              <w:rPr>
                <w:rFonts w:ascii="Arial" w:hAnsi="Arial" w:cs="David" w:hint="cs"/>
                <w:b/>
                <w:bCs/>
                <w:color w:val="000000"/>
                <w:sz w:val="24"/>
                <w:szCs w:val="24"/>
                <w:rtl/>
              </w:rPr>
              <w:t>י</w:t>
            </w:r>
            <w:r w:rsidRPr="00B13263">
              <w:rPr>
                <w:rFonts w:ascii="Arial" w:hAnsi="Arial" w:cs="David"/>
                <w:b/>
                <w:bCs/>
                <w:color w:val="000000"/>
                <w:sz w:val="24"/>
                <w:szCs w:val="24"/>
                <w:rtl/>
              </w:rPr>
              <w:t>אור ציוד</w:t>
            </w:r>
          </w:p>
        </w:tc>
        <w:tc>
          <w:tcPr>
            <w:tcW w:w="2207"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קומה</w:t>
            </w:r>
          </w:p>
        </w:tc>
        <w:tc>
          <w:tcPr>
            <w:tcW w:w="1780" w:type="dxa"/>
            <w:tcBorders>
              <w:top w:val="double" w:sz="6" w:space="0" w:color="auto"/>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jc w:val="center"/>
              <w:rPr>
                <w:rFonts w:ascii="Arial" w:hAnsi="Arial" w:cs="David"/>
                <w:b/>
                <w:bCs/>
                <w:color w:val="000000"/>
                <w:sz w:val="24"/>
                <w:szCs w:val="24"/>
              </w:rPr>
            </w:pPr>
            <w:r w:rsidRPr="00B13263">
              <w:rPr>
                <w:rFonts w:ascii="Arial" w:hAnsi="Arial" w:cs="David"/>
                <w:b/>
                <w:bCs/>
                <w:color w:val="000000"/>
                <w:sz w:val="24"/>
                <w:szCs w:val="24"/>
                <w:rtl/>
              </w:rPr>
              <w:t>מקבל שירות</w:t>
            </w:r>
          </w:p>
        </w:tc>
      </w:tr>
      <w:tr w:rsidR="0024605F" w:rsidRPr="00B13263" w:rsidTr="00EA1CAF">
        <w:trPr>
          <w:trHeight w:val="345"/>
          <w:jc w:val="center"/>
        </w:trPr>
        <w:tc>
          <w:tcPr>
            <w:tcW w:w="2473"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מתקן הרמה לרכב</w:t>
            </w:r>
          </w:p>
        </w:tc>
        <w:tc>
          <w:tcPr>
            <w:tcW w:w="2207"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bidi w:val="0"/>
              <w:spacing w:line="360" w:lineRule="auto"/>
              <w:jc w:val="center"/>
              <w:rPr>
                <w:rFonts w:ascii="Arial" w:hAnsi="Arial" w:cs="David"/>
                <w:color w:val="000000"/>
                <w:sz w:val="24"/>
                <w:szCs w:val="24"/>
              </w:rPr>
            </w:pPr>
            <w:r w:rsidRPr="00B13263">
              <w:rPr>
                <w:rFonts w:ascii="Arial" w:hAnsi="Arial" w:cs="David"/>
                <w:color w:val="000000"/>
                <w:sz w:val="24"/>
                <w:szCs w:val="24"/>
              </w:rPr>
              <w:t> </w:t>
            </w:r>
            <w:r w:rsidRPr="00B13263">
              <w:rPr>
                <w:rFonts w:ascii="Arial" w:hAnsi="Arial" w:cs="David" w:hint="cs"/>
                <w:color w:val="000000"/>
                <w:sz w:val="24"/>
                <w:szCs w:val="24"/>
                <w:rtl/>
              </w:rPr>
              <w:t>קרקע מבנה עזר</w:t>
            </w:r>
          </w:p>
        </w:tc>
        <w:tc>
          <w:tcPr>
            <w:tcW w:w="1780" w:type="dxa"/>
            <w:tcBorders>
              <w:top w:val="nil"/>
              <w:left w:val="double" w:sz="6" w:space="0" w:color="auto"/>
              <w:bottom w:val="double" w:sz="6" w:space="0" w:color="auto"/>
              <w:right w:val="double" w:sz="6" w:space="0" w:color="auto"/>
            </w:tcBorders>
            <w:noWrap/>
            <w:vAlign w:val="bottom"/>
          </w:tcPr>
          <w:p w:rsidR="0024605F" w:rsidRPr="00B13263" w:rsidRDefault="0024605F" w:rsidP="005E2D29">
            <w:pPr>
              <w:spacing w:line="360" w:lineRule="auto"/>
              <w:rPr>
                <w:rFonts w:ascii="Arial" w:hAnsi="Arial" w:cs="David"/>
                <w:color w:val="000000"/>
                <w:sz w:val="24"/>
                <w:szCs w:val="24"/>
              </w:rPr>
            </w:pPr>
            <w:r w:rsidRPr="00B13263">
              <w:rPr>
                <w:rFonts w:ascii="Arial" w:hAnsi="Arial" w:cs="David" w:hint="cs"/>
                <w:color w:val="000000"/>
                <w:sz w:val="24"/>
                <w:szCs w:val="24"/>
                <w:rtl/>
              </w:rPr>
              <w:t>עמדת מז"פ</w:t>
            </w:r>
          </w:p>
        </w:tc>
      </w:tr>
    </w:tbl>
    <w:p w:rsidR="0024605F" w:rsidRPr="0024605F" w:rsidRDefault="0024605F" w:rsidP="005E2D29">
      <w:pPr>
        <w:spacing w:line="360" w:lineRule="auto"/>
        <w:jc w:val="center"/>
        <w:outlineLvl w:val="0"/>
        <w:rPr>
          <w:rFonts w:cs="David"/>
          <w:b/>
          <w:bCs/>
          <w:rtl/>
        </w:rPr>
      </w:pPr>
    </w:p>
    <w:p w:rsidR="0024605F" w:rsidRDefault="0024605F" w:rsidP="005E2D29">
      <w:pPr>
        <w:tabs>
          <w:tab w:val="left" w:pos="4320"/>
        </w:tabs>
        <w:spacing w:line="360" w:lineRule="auto"/>
        <w:rPr>
          <w:rFonts w:cs="David"/>
          <w:sz w:val="24"/>
          <w:szCs w:val="24"/>
          <w:rtl/>
        </w:rPr>
      </w:pPr>
    </w:p>
    <w:p w:rsidR="0024605F" w:rsidRDefault="0024605F"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3C75D8" w:rsidRPr="0024605F" w:rsidRDefault="003C75D8" w:rsidP="003C75D8">
      <w:pPr>
        <w:pStyle w:val="10"/>
        <w:spacing w:line="360" w:lineRule="auto"/>
        <w:jc w:val="center"/>
        <w:rPr>
          <w:rFonts w:cs="David"/>
          <w:bCs/>
          <w:sz w:val="24"/>
          <w:szCs w:val="28"/>
          <w:u w:val="single"/>
          <w:rtl/>
        </w:rPr>
      </w:pPr>
      <w:r>
        <w:rPr>
          <w:rFonts w:cs="David" w:hint="cs"/>
          <w:bCs/>
          <w:sz w:val="24"/>
          <w:szCs w:val="28"/>
          <w:u w:val="single"/>
          <w:rtl/>
        </w:rPr>
        <w:t xml:space="preserve">נספח ד' </w:t>
      </w:r>
      <w:r w:rsidRPr="0024605F">
        <w:rPr>
          <w:rFonts w:cs="David" w:hint="cs"/>
          <w:bCs/>
          <w:sz w:val="24"/>
          <w:szCs w:val="28"/>
          <w:u w:val="single"/>
          <w:rtl/>
        </w:rPr>
        <w:t xml:space="preserve"> </w:t>
      </w:r>
      <w:r>
        <w:rPr>
          <w:rFonts w:cs="David" w:hint="cs"/>
          <w:bCs/>
          <w:sz w:val="24"/>
          <w:szCs w:val="28"/>
          <w:u w:val="single"/>
          <w:rtl/>
        </w:rPr>
        <w:t>-</w:t>
      </w:r>
      <w:r w:rsidRPr="0024605F">
        <w:rPr>
          <w:rFonts w:cs="David" w:hint="cs"/>
          <w:bCs/>
          <w:sz w:val="24"/>
          <w:szCs w:val="28"/>
          <w:u w:val="single"/>
          <w:rtl/>
        </w:rPr>
        <w:t xml:space="preserve"> </w:t>
      </w:r>
      <w:r>
        <w:rPr>
          <w:rFonts w:cs="David" w:hint="cs"/>
          <w:bCs/>
          <w:sz w:val="24"/>
          <w:szCs w:val="28"/>
          <w:u w:val="single"/>
          <w:rtl/>
        </w:rPr>
        <w:t>רשימת ציוד במתקן יחידת יואב</w:t>
      </w:r>
    </w:p>
    <w:p w:rsidR="00723F9B" w:rsidRPr="0024605F" w:rsidRDefault="00723F9B" w:rsidP="007214B7">
      <w:pPr>
        <w:pStyle w:val="af4"/>
        <w:numPr>
          <w:ilvl w:val="0"/>
          <w:numId w:val="12"/>
        </w:numPr>
        <w:tabs>
          <w:tab w:val="left" w:pos="707"/>
        </w:tabs>
        <w:spacing w:line="360" w:lineRule="auto"/>
        <w:jc w:val="both"/>
        <w:rPr>
          <w:rFonts w:cs="David"/>
          <w:bCs/>
          <w:sz w:val="24"/>
          <w:szCs w:val="24"/>
          <w:u w:val="single"/>
        </w:rPr>
      </w:pPr>
      <w:r>
        <w:rPr>
          <w:rFonts w:cs="David" w:hint="cs"/>
          <w:bCs/>
          <w:sz w:val="24"/>
          <w:szCs w:val="24"/>
          <w:u w:val="single"/>
          <w:rtl/>
        </w:rPr>
        <w:t>מיזוג אויר</w:t>
      </w:r>
    </w:p>
    <w:p w:rsidR="00723F9B" w:rsidRPr="00723F9B" w:rsidRDefault="00723F9B" w:rsidP="005E2D29">
      <w:pPr>
        <w:tabs>
          <w:tab w:val="left" w:pos="-2"/>
        </w:tabs>
        <w:spacing w:line="360" w:lineRule="auto"/>
        <w:jc w:val="both"/>
        <w:rPr>
          <w:rFonts w:cs="David"/>
          <w:bCs/>
          <w:sz w:val="28"/>
          <w:szCs w:val="28"/>
          <w:u w:val="single"/>
        </w:rPr>
      </w:pPr>
    </w:p>
    <w:tbl>
      <w:tblPr>
        <w:bidiVisual/>
        <w:tblW w:w="8526" w:type="dxa"/>
        <w:jc w:val="center"/>
        <w:tblInd w:w="85" w:type="dxa"/>
        <w:tblLook w:val="04A0" w:firstRow="1" w:lastRow="0" w:firstColumn="1" w:lastColumn="0" w:noHBand="0" w:noVBand="1"/>
      </w:tblPr>
      <w:tblGrid>
        <w:gridCol w:w="1080"/>
        <w:gridCol w:w="4186"/>
        <w:gridCol w:w="1985"/>
        <w:gridCol w:w="1275"/>
      </w:tblGrid>
      <w:tr w:rsidR="00723F9B" w:rsidRPr="00723F9B" w:rsidTr="00723F9B">
        <w:trPr>
          <w:trHeight w:val="345"/>
          <w:tblHeader/>
          <w:jc w:val="center"/>
        </w:trPr>
        <w:tc>
          <w:tcPr>
            <w:tcW w:w="108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b/>
                <w:bCs/>
                <w:color w:val="000000"/>
                <w:sz w:val="24"/>
                <w:szCs w:val="24"/>
              </w:rPr>
            </w:pPr>
            <w:r w:rsidRPr="00723F9B">
              <w:rPr>
                <w:rFonts w:ascii="Arial" w:hAnsi="Arial" w:cs="David" w:hint="cs"/>
                <w:b/>
                <w:bCs/>
                <w:color w:val="000000"/>
                <w:sz w:val="24"/>
                <w:szCs w:val="24"/>
                <w:rtl/>
              </w:rPr>
              <w:t>מבנה</w:t>
            </w:r>
          </w:p>
        </w:tc>
        <w:tc>
          <w:tcPr>
            <w:tcW w:w="4186"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b/>
                <w:bCs/>
                <w:color w:val="000000"/>
                <w:sz w:val="24"/>
                <w:szCs w:val="24"/>
              </w:rPr>
            </w:pPr>
            <w:r w:rsidRPr="00723F9B">
              <w:rPr>
                <w:rFonts w:ascii="Arial" w:hAnsi="Arial" w:cs="David" w:hint="cs"/>
                <w:b/>
                <w:bCs/>
                <w:color w:val="000000"/>
                <w:sz w:val="24"/>
                <w:szCs w:val="24"/>
                <w:rtl/>
              </w:rPr>
              <w:t>שם ציוד</w:t>
            </w:r>
          </w:p>
        </w:tc>
        <w:tc>
          <w:tcPr>
            <w:tcW w:w="1985"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b/>
                <w:bCs/>
                <w:color w:val="000000"/>
                <w:sz w:val="24"/>
                <w:szCs w:val="24"/>
              </w:rPr>
            </w:pPr>
            <w:r w:rsidRPr="00723F9B">
              <w:rPr>
                <w:rFonts w:ascii="Arial" w:hAnsi="Arial" w:cs="David" w:hint="cs"/>
                <w:b/>
                <w:bCs/>
                <w:color w:val="000000"/>
                <w:sz w:val="24"/>
                <w:szCs w:val="24"/>
                <w:rtl/>
              </w:rPr>
              <w:t>נתון טכני</w:t>
            </w:r>
          </w:p>
        </w:tc>
        <w:tc>
          <w:tcPr>
            <w:tcW w:w="1275"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jc w:val="center"/>
              <w:rPr>
                <w:rFonts w:ascii="Arial" w:hAnsi="Arial" w:cs="David"/>
                <w:b/>
                <w:bCs/>
                <w:color w:val="000000"/>
                <w:sz w:val="24"/>
                <w:szCs w:val="24"/>
              </w:rPr>
            </w:pPr>
            <w:r w:rsidRPr="00723F9B">
              <w:rPr>
                <w:rFonts w:ascii="Arial" w:hAnsi="Arial" w:cs="David" w:hint="cs"/>
                <w:b/>
                <w:bCs/>
                <w:color w:val="000000"/>
                <w:sz w:val="24"/>
                <w:szCs w:val="24"/>
                <w:rtl/>
              </w:rPr>
              <w:t>כמות</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צילר</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60 TR</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2</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משאבת מים צנטרפוגלית</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240 GPM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3</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מחליף חום פלטות</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40KW</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יחידת מיזוג אויר עילית</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30000 BTU/H</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מפוח מפ-1 לאוורור שירותים</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6000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מפוח פליטה למטבח</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6000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תא סינון לפליטה מהמטבח</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6000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מנדף יניקה </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 </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2</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מפוחי נחשון </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400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84</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מפוחי נחשון </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600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2</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מפוחי נחשון </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2000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4</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מדפי אש ממונעים</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 </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9</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מיכלי התפשטות </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 </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2</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לוח חשמל למיזוג אויר</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 </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לוח חשמל לח-2 למשאבות</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 </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bidi w:val="0"/>
              <w:spacing w:line="360" w:lineRule="auto"/>
              <w:rPr>
                <w:rFonts w:ascii="Arial" w:hAnsi="Arial" w:cs="David"/>
                <w:color w:val="000000"/>
                <w:sz w:val="24"/>
                <w:szCs w:val="24"/>
              </w:rPr>
            </w:pPr>
            <w:r w:rsidRPr="00723F9B">
              <w:rPr>
                <w:rFonts w:ascii="Arial" w:hAnsi="Arial" w:cs="David" w:hint="cs"/>
                <w:color w:val="000000"/>
                <w:sz w:val="24"/>
                <w:szCs w:val="24"/>
              </w:rPr>
              <w:t> </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bidi w:val="0"/>
              <w:spacing w:line="360" w:lineRule="auto"/>
              <w:rPr>
                <w:rFonts w:ascii="Arial" w:hAnsi="Arial" w:cs="David"/>
                <w:color w:val="000000"/>
                <w:sz w:val="24"/>
                <w:szCs w:val="24"/>
              </w:rPr>
            </w:pPr>
            <w:r w:rsidRPr="00723F9B">
              <w:rPr>
                <w:rFonts w:ascii="Arial" w:hAnsi="Arial" w:cs="David" w:hint="cs"/>
                <w:color w:val="000000"/>
                <w:sz w:val="24"/>
                <w:szCs w:val="24"/>
              </w:rPr>
              <w:t> </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 </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 </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יחידת מיזוג אויר פקאג' מא-9 מטבח</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5500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יחידת מיזוג מיני מרכזי מא-10 חדר כושר</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2400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יחידת מיזוג מיני מרכזי מא-11 בית כנסת</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1500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מזגן מפוצל עילי מא-12 ממ"ד</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450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יחידת מיזוג מיני מרכזי מא-13 חדר אוכל</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2400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יחידת מיזוג מיני מרכזי מא-14 חדר אוכל</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2400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יחידת סינון אויר + מפוח במטבח</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5800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מפוח הוצאת אויר מפ-1 ממנדפים</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5800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מפוח הוצאת אויר מפ-2 מכ' שטיפה</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600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מפוח צירי להוצאת עשן מפ-3 שירותים</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1700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מפוח צירי להוצאת עשן מפ-4 חדר אוכל</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1500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מפוח צירי להוצאת עשן מפ-5 ממטבח</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1500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מפוח </w:t>
            </w:r>
            <w:r w:rsidRPr="00723F9B">
              <w:rPr>
                <w:rFonts w:ascii="Arial" w:hAnsi="Arial" w:cs="David" w:hint="cs"/>
                <w:color w:val="000000"/>
                <w:sz w:val="24"/>
                <w:szCs w:val="24"/>
              </w:rPr>
              <w:t>INLINE</w:t>
            </w:r>
            <w:r w:rsidRPr="00723F9B">
              <w:rPr>
                <w:rFonts w:ascii="Arial" w:hAnsi="Arial" w:cs="David" w:hint="cs"/>
                <w:color w:val="000000"/>
                <w:sz w:val="24"/>
                <w:szCs w:val="24"/>
                <w:rtl/>
              </w:rPr>
              <w:t xml:space="preserve"> להוצאת אויר</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200 CFM</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18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לוח חשמל ליחידת מיזוג אויר מא-1</w:t>
            </w:r>
          </w:p>
        </w:tc>
        <w:tc>
          <w:tcPr>
            <w:tcW w:w="198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 </w:t>
            </w:r>
          </w:p>
        </w:tc>
        <w:tc>
          <w:tcPr>
            <w:tcW w:w="1275"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bl>
    <w:p w:rsidR="00723F9B" w:rsidRDefault="00723F9B" w:rsidP="005E2D29">
      <w:pPr>
        <w:tabs>
          <w:tab w:val="left" w:pos="4320"/>
        </w:tabs>
        <w:spacing w:line="360" w:lineRule="auto"/>
        <w:rPr>
          <w:rFonts w:cs="David"/>
          <w:sz w:val="24"/>
          <w:szCs w:val="24"/>
          <w:rtl/>
        </w:rPr>
      </w:pPr>
    </w:p>
    <w:p w:rsidR="00723F9B" w:rsidRPr="0024605F" w:rsidRDefault="00723F9B" w:rsidP="007214B7">
      <w:pPr>
        <w:pStyle w:val="af4"/>
        <w:numPr>
          <w:ilvl w:val="0"/>
          <w:numId w:val="12"/>
        </w:numPr>
        <w:tabs>
          <w:tab w:val="left" w:pos="707"/>
        </w:tabs>
        <w:spacing w:line="360" w:lineRule="auto"/>
        <w:jc w:val="both"/>
        <w:rPr>
          <w:rFonts w:cs="David"/>
          <w:bCs/>
          <w:sz w:val="24"/>
          <w:szCs w:val="24"/>
          <w:u w:val="single"/>
        </w:rPr>
      </w:pPr>
      <w:r>
        <w:rPr>
          <w:rFonts w:cs="David" w:hint="cs"/>
          <w:bCs/>
          <w:sz w:val="24"/>
          <w:szCs w:val="24"/>
          <w:u w:val="single"/>
          <w:rtl/>
        </w:rPr>
        <w:t>חשמל</w:t>
      </w:r>
    </w:p>
    <w:p w:rsidR="00723F9B" w:rsidRPr="00723F9B" w:rsidRDefault="00723F9B" w:rsidP="005E2D29">
      <w:pPr>
        <w:tabs>
          <w:tab w:val="left" w:pos="-2"/>
        </w:tabs>
        <w:spacing w:line="360" w:lineRule="auto"/>
        <w:jc w:val="both"/>
        <w:rPr>
          <w:rFonts w:cs="David"/>
          <w:bCs/>
          <w:sz w:val="28"/>
          <w:szCs w:val="28"/>
          <w:u w:val="single"/>
        </w:rPr>
      </w:pPr>
    </w:p>
    <w:tbl>
      <w:tblPr>
        <w:bidiVisual/>
        <w:tblW w:w="7760" w:type="dxa"/>
        <w:jc w:val="center"/>
        <w:tblInd w:w="85" w:type="dxa"/>
        <w:tblLook w:val="04A0" w:firstRow="1" w:lastRow="0" w:firstColumn="1" w:lastColumn="0" w:noHBand="0" w:noVBand="1"/>
      </w:tblPr>
      <w:tblGrid>
        <w:gridCol w:w="1080"/>
        <w:gridCol w:w="4044"/>
        <w:gridCol w:w="1756"/>
        <w:gridCol w:w="880"/>
      </w:tblGrid>
      <w:tr w:rsidR="00723F9B" w:rsidRPr="00723F9B" w:rsidTr="00723F9B">
        <w:trPr>
          <w:trHeight w:val="345"/>
          <w:jc w:val="center"/>
        </w:trPr>
        <w:tc>
          <w:tcPr>
            <w:tcW w:w="108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b/>
                <w:bCs/>
                <w:color w:val="000000"/>
                <w:sz w:val="24"/>
                <w:szCs w:val="24"/>
              </w:rPr>
            </w:pPr>
            <w:r w:rsidRPr="00723F9B">
              <w:rPr>
                <w:rFonts w:ascii="Arial" w:hAnsi="Arial" w:cs="David" w:hint="cs"/>
                <w:b/>
                <w:bCs/>
                <w:color w:val="000000"/>
                <w:sz w:val="24"/>
                <w:szCs w:val="24"/>
                <w:rtl/>
              </w:rPr>
              <w:t>מבנה</w:t>
            </w:r>
          </w:p>
        </w:tc>
        <w:tc>
          <w:tcPr>
            <w:tcW w:w="4044"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b/>
                <w:bCs/>
                <w:color w:val="000000"/>
                <w:sz w:val="24"/>
                <w:szCs w:val="24"/>
              </w:rPr>
            </w:pPr>
            <w:r w:rsidRPr="00723F9B">
              <w:rPr>
                <w:rFonts w:ascii="Arial" w:hAnsi="Arial" w:cs="David" w:hint="cs"/>
                <w:b/>
                <w:bCs/>
                <w:color w:val="000000"/>
                <w:sz w:val="24"/>
                <w:szCs w:val="24"/>
                <w:rtl/>
              </w:rPr>
              <w:t>שם ציוד</w:t>
            </w:r>
          </w:p>
        </w:tc>
        <w:tc>
          <w:tcPr>
            <w:tcW w:w="1756"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b/>
                <w:bCs/>
                <w:color w:val="000000"/>
                <w:sz w:val="24"/>
                <w:szCs w:val="24"/>
              </w:rPr>
            </w:pPr>
            <w:r w:rsidRPr="00723F9B">
              <w:rPr>
                <w:rFonts w:ascii="Arial" w:hAnsi="Arial" w:cs="David" w:hint="cs"/>
                <w:b/>
                <w:bCs/>
                <w:color w:val="000000"/>
                <w:sz w:val="24"/>
                <w:szCs w:val="24"/>
                <w:rtl/>
              </w:rPr>
              <w:t>נתון טכני</w:t>
            </w:r>
          </w:p>
        </w:tc>
        <w:tc>
          <w:tcPr>
            <w:tcW w:w="88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jc w:val="center"/>
              <w:rPr>
                <w:rFonts w:ascii="Arial" w:hAnsi="Arial" w:cs="David"/>
                <w:b/>
                <w:bCs/>
                <w:color w:val="000000"/>
                <w:sz w:val="24"/>
                <w:szCs w:val="24"/>
              </w:rPr>
            </w:pPr>
            <w:r w:rsidRPr="00723F9B">
              <w:rPr>
                <w:rFonts w:ascii="Arial" w:hAnsi="Arial" w:cs="David" w:hint="cs"/>
                <w:b/>
                <w:bCs/>
                <w:color w:val="000000"/>
                <w:sz w:val="24"/>
                <w:szCs w:val="24"/>
                <w:rtl/>
              </w:rPr>
              <w:t>כמות</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גנרטור חירום </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140KVA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מיכל סולר </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1000 LITER</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לוח חשמל ראשי למתחם</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3X630A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לוח חשמל ראשי למבנה דו קומתי </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3X250A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לוח חשמל </w:t>
            </w:r>
            <w:r w:rsidRPr="00723F9B">
              <w:rPr>
                <w:rFonts w:ascii="Arial" w:hAnsi="Arial" w:cs="David" w:hint="cs"/>
                <w:color w:val="000000"/>
                <w:sz w:val="24"/>
                <w:szCs w:val="24"/>
              </w:rPr>
              <w:t>A</w:t>
            </w:r>
            <w:r w:rsidRPr="00723F9B">
              <w:rPr>
                <w:rFonts w:ascii="Arial" w:hAnsi="Arial" w:cs="David" w:hint="cs"/>
                <w:color w:val="000000"/>
                <w:sz w:val="24"/>
                <w:szCs w:val="24"/>
                <w:rtl/>
              </w:rPr>
              <w:t xml:space="preserve"> קומת קרקע</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3X160A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לוח חשמל </w:t>
            </w:r>
            <w:r w:rsidRPr="00723F9B">
              <w:rPr>
                <w:rFonts w:ascii="Arial" w:hAnsi="Arial" w:cs="David" w:hint="cs"/>
                <w:color w:val="000000"/>
                <w:sz w:val="24"/>
                <w:szCs w:val="24"/>
              </w:rPr>
              <w:t>B</w:t>
            </w:r>
            <w:r w:rsidRPr="00723F9B">
              <w:rPr>
                <w:rFonts w:ascii="Arial" w:hAnsi="Arial" w:cs="David" w:hint="cs"/>
                <w:color w:val="000000"/>
                <w:sz w:val="24"/>
                <w:szCs w:val="24"/>
                <w:rtl/>
              </w:rPr>
              <w:t xml:space="preserve"> קומת קרקע</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3X160A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לוח חשמל </w:t>
            </w:r>
            <w:r w:rsidRPr="00723F9B">
              <w:rPr>
                <w:rFonts w:ascii="Arial" w:hAnsi="Arial" w:cs="David" w:hint="cs"/>
                <w:color w:val="000000"/>
                <w:sz w:val="24"/>
                <w:szCs w:val="24"/>
              </w:rPr>
              <w:t>C</w:t>
            </w:r>
            <w:r w:rsidRPr="00723F9B">
              <w:rPr>
                <w:rFonts w:ascii="Arial" w:hAnsi="Arial" w:cs="David" w:hint="cs"/>
                <w:color w:val="000000"/>
                <w:sz w:val="24"/>
                <w:szCs w:val="24"/>
                <w:rtl/>
              </w:rPr>
              <w:t xml:space="preserve"> קומה 1</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3X160A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לוח חשמל </w:t>
            </w:r>
            <w:r w:rsidRPr="00723F9B">
              <w:rPr>
                <w:rFonts w:ascii="Arial" w:hAnsi="Arial" w:cs="David" w:hint="cs"/>
                <w:color w:val="000000"/>
                <w:sz w:val="24"/>
                <w:szCs w:val="24"/>
              </w:rPr>
              <w:t>D</w:t>
            </w:r>
            <w:r w:rsidRPr="00723F9B">
              <w:rPr>
                <w:rFonts w:ascii="Arial" w:hAnsi="Arial" w:cs="David" w:hint="cs"/>
                <w:color w:val="000000"/>
                <w:sz w:val="24"/>
                <w:szCs w:val="24"/>
                <w:rtl/>
              </w:rPr>
              <w:t xml:space="preserve"> קומה 1</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3X160A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לוח חשמל משנה </w:t>
            </w:r>
            <w:r w:rsidRPr="00723F9B">
              <w:rPr>
                <w:rFonts w:ascii="Arial" w:hAnsi="Arial" w:cs="David" w:hint="cs"/>
                <w:color w:val="000000"/>
                <w:sz w:val="24"/>
                <w:szCs w:val="24"/>
              </w:rPr>
              <w:t>M</w:t>
            </w:r>
            <w:r w:rsidRPr="00723F9B">
              <w:rPr>
                <w:rFonts w:ascii="Arial" w:hAnsi="Arial" w:cs="David" w:hint="cs"/>
                <w:color w:val="000000"/>
                <w:sz w:val="24"/>
                <w:szCs w:val="24"/>
                <w:rtl/>
              </w:rPr>
              <w:t xml:space="preserve"> חדר תקשורת</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3X40A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לוח חשמל </w:t>
            </w:r>
            <w:r w:rsidRPr="00723F9B">
              <w:rPr>
                <w:rFonts w:ascii="Arial" w:hAnsi="Arial" w:cs="David" w:hint="cs"/>
                <w:color w:val="000000"/>
                <w:sz w:val="24"/>
                <w:szCs w:val="24"/>
              </w:rPr>
              <w:t>E</w:t>
            </w:r>
            <w:r w:rsidRPr="00723F9B">
              <w:rPr>
                <w:rFonts w:ascii="Arial" w:hAnsi="Arial" w:cs="David" w:hint="cs"/>
                <w:color w:val="000000"/>
                <w:sz w:val="24"/>
                <w:szCs w:val="24"/>
                <w:rtl/>
              </w:rPr>
              <w:t xml:space="preserve"> ראשי מטבח</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3X400A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jc w:val="center"/>
        </w:trPr>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4044"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לוח חשמל </w:t>
            </w:r>
            <w:r w:rsidRPr="00723F9B">
              <w:rPr>
                <w:rFonts w:ascii="Arial" w:hAnsi="Arial" w:cs="David" w:hint="cs"/>
                <w:color w:val="000000"/>
                <w:sz w:val="24"/>
                <w:szCs w:val="24"/>
              </w:rPr>
              <w:t>F</w:t>
            </w:r>
            <w:r w:rsidRPr="00723F9B">
              <w:rPr>
                <w:rFonts w:ascii="Arial" w:hAnsi="Arial" w:cs="David" w:hint="cs"/>
                <w:color w:val="000000"/>
                <w:sz w:val="24"/>
                <w:szCs w:val="24"/>
                <w:rtl/>
              </w:rPr>
              <w:t xml:space="preserve"> משני מטבח</w:t>
            </w:r>
          </w:p>
        </w:tc>
        <w:tc>
          <w:tcPr>
            <w:tcW w:w="1756"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rPr>
                <w:rFonts w:asciiTheme="majorBidi" w:hAnsiTheme="majorBidi" w:cstheme="majorBidi"/>
                <w:color w:val="000000"/>
                <w:sz w:val="24"/>
                <w:szCs w:val="24"/>
              </w:rPr>
            </w:pPr>
            <w:r w:rsidRPr="00784179">
              <w:rPr>
                <w:rFonts w:asciiTheme="majorBidi" w:hAnsiTheme="majorBidi" w:cstheme="majorBidi"/>
                <w:color w:val="000000"/>
                <w:sz w:val="24"/>
                <w:szCs w:val="24"/>
              </w:rPr>
              <w:t>3X400A</w:t>
            </w:r>
          </w:p>
        </w:tc>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bl>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Default="00723F9B" w:rsidP="005E2D29">
      <w:pPr>
        <w:tabs>
          <w:tab w:val="left" w:pos="4320"/>
        </w:tabs>
        <w:spacing w:line="360" w:lineRule="auto"/>
        <w:rPr>
          <w:rFonts w:cs="David"/>
          <w:sz w:val="24"/>
          <w:szCs w:val="24"/>
          <w:rtl/>
        </w:rPr>
      </w:pPr>
    </w:p>
    <w:p w:rsidR="00723F9B" w:rsidRPr="0024605F" w:rsidRDefault="00723F9B" w:rsidP="007214B7">
      <w:pPr>
        <w:pStyle w:val="af4"/>
        <w:numPr>
          <w:ilvl w:val="0"/>
          <w:numId w:val="12"/>
        </w:numPr>
        <w:tabs>
          <w:tab w:val="left" w:pos="707"/>
        </w:tabs>
        <w:spacing w:line="360" w:lineRule="auto"/>
        <w:jc w:val="both"/>
        <w:rPr>
          <w:rFonts w:cs="David"/>
          <w:bCs/>
          <w:sz w:val="24"/>
          <w:szCs w:val="24"/>
          <w:u w:val="single"/>
        </w:rPr>
      </w:pPr>
      <w:r>
        <w:rPr>
          <w:rFonts w:cs="David" w:hint="cs"/>
          <w:bCs/>
          <w:sz w:val="24"/>
          <w:szCs w:val="24"/>
          <w:u w:val="single"/>
          <w:rtl/>
        </w:rPr>
        <w:t>חשמל</w:t>
      </w:r>
    </w:p>
    <w:p w:rsidR="00723F9B" w:rsidRDefault="00723F9B" w:rsidP="005E2D29">
      <w:pPr>
        <w:tabs>
          <w:tab w:val="left" w:pos="4320"/>
        </w:tabs>
        <w:spacing w:line="360" w:lineRule="auto"/>
        <w:rPr>
          <w:rFonts w:cs="David"/>
          <w:sz w:val="24"/>
          <w:szCs w:val="24"/>
          <w:rtl/>
        </w:rPr>
      </w:pPr>
    </w:p>
    <w:tbl>
      <w:tblPr>
        <w:bidiVisual/>
        <w:tblW w:w="5124" w:type="dxa"/>
        <w:jc w:val="center"/>
        <w:tblInd w:w="85" w:type="dxa"/>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4A0" w:firstRow="1" w:lastRow="0" w:firstColumn="1" w:lastColumn="0" w:noHBand="0" w:noVBand="1"/>
      </w:tblPr>
      <w:tblGrid>
        <w:gridCol w:w="1080"/>
        <w:gridCol w:w="4044"/>
      </w:tblGrid>
      <w:tr w:rsidR="00723F9B" w:rsidRPr="00723F9B" w:rsidTr="00723F9B">
        <w:trPr>
          <w:trHeight w:val="345"/>
          <w:jc w:val="center"/>
        </w:trPr>
        <w:tc>
          <w:tcPr>
            <w:tcW w:w="1080"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מבנה</w:t>
            </w:r>
          </w:p>
        </w:tc>
        <w:tc>
          <w:tcPr>
            <w:tcW w:w="4044"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שם ציוד</w:t>
            </w:r>
          </w:p>
        </w:tc>
      </w:tr>
      <w:tr w:rsidR="00723F9B" w:rsidRPr="00723F9B" w:rsidTr="00723F9B">
        <w:trPr>
          <w:trHeight w:val="345"/>
          <w:jc w:val="center"/>
        </w:trPr>
        <w:tc>
          <w:tcPr>
            <w:tcW w:w="1080"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רכזת גילוי אש - קומת קרקע</w:t>
            </w:r>
          </w:p>
        </w:tc>
      </w:tr>
      <w:tr w:rsidR="00723F9B" w:rsidRPr="00723F9B" w:rsidTr="00723F9B">
        <w:trPr>
          <w:trHeight w:val="345"/>
          <w:jc w:val="center"/>
        </w:trPr>
        <w:tc>
          <w:tcPr>
            <w:tcW w:w="1080"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מערכת כריזה - קומת קרקע</w:t>
            </w:r>
          </w:p>
        </w:tc>
      </w:tr>
      <w:tr w:rsidR="00723F9B" w:rsidRPr="00723F9B" w:rsidTr="00723F9B">
        <w:trPr>
          <w:trHeight w:val="345"/>
          <w:jc w:val="center"/>
        </w:trPr>
        <w:tc>
          <w:tcPr>
            <w:tcW w:w="1080"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מערכת אזעקה - חדר תקשורת</w:t>
            </w:r>
          </w:p>
        </w:tc>
      </w:tr>
      <w:tr w:rsidR="00723F9B" w:rsidRPr="00723F9B" w:rsidTr="00723F9B">
        <w:trPr>
          <w:trHeight w:val="345"/>
          <w:jc w:val="center"/>
        </w:trPr>
        <w:tc>
          <w:tcPr>
            <w:tcW w:w="1080"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מערכת טמ"ס - חדר תקשורת</w:t>
            </w:r>
          </w:p>
        </w:tc>
      </w:tr>
    </w:tbl>
    <w:p w:rsidR="00723F9B" w:rsidRDefault="00723F9B" w:rsidP="005E2D29">
      <w:pPr>
        <w:tabs>
          <w:tab w:val="left" w:pos="4320"/>
        </w:tabs>
        <w:spacing w:line="360" w:lineRule="auto"/>
        <w:rPr>
          <w:rFonts w:cs="David"/>
          <w:sz w:val="24"/>
          <w:szCs w:val="24"/>
          <w:rtl/>
        </w:rPr>
      </w:pPr>
    </w:p>
    <w:p w:rsidR="000B10F9" w:rsidRPr="00723F9B" w:rsidRDefault="000B10F9" w:rsidP="005E2D29">
      <w:pPr>
        <w:tabs>
          <w:tab w:val="left" w:pos="4320"/>
        </w:tabs>
        <w:spacing w:line="360" w:lineRule="auto"/>
        <w:rPr>
          <w:rFonts w:cs="David"/>
          <w:sz w:val="24"/>
          <w:szCs w:val="24"/>
          <w:rtl/>
        </w:rPr>
      </w:pPr>
    </w:p>
    <w:p w:rsidR="00723F9B" w:rsidRPr="0024605F" w:rsidRDefault="00723F9B" w:rsidP="007214B7">
      <w:pPr>
        <w:pStyle w:val="af4"/>
        <w:numPr>
          <w:ilvl w:val="0"/>
          <w:numId w:val="12"/>
        </w:numPr>
        <w:tabs>
          <w:tab w:val="left" w:pos="707"/>
        </w:tabs>
        <w:spacing w:line="360" w:lineRule="auto"/>
        <w:jc w:val="both"/>
        <w:rPr>
          <w:rFonts w:cs="David"/>
          <w:bCs/>
          <w:sz w:val="24"/>
          <w:szCs w:val="24"/>
          <w:u w:val="single"/>
        </w:rPr>
      </w:pPr>
      <w:r>
        <w:rPr>
          <w:rFonts w:cs="David" w:hint="cs"/>
          <w:bCs/>
          <w:sz w:val="24"/>
          <w:szCs w:val="24"/>
          <w:u w:val="single"/>
          <w:rtl/>
        </w:rPr>
        <w:t>מעלית</w:t>
      </w:r>
    </w:p>
    <w:p w:rsidR="00723F9B" w:rsidRDefault="00723F9B" w:rsidP="005E2D29">
      <w:pPr>
        <w:tabs>
          <w:tab w:val="left" w:pos="4320"/>
        </w:tabs>
        <w:spacing w:line="360" w:lineRule="auto"/>
        <w:rPr>
          <w:rFonts w:cs="David"/>
          <w:sz w:val="24"/>
          <w:szCs w:val="24"/>
          <w:rtl/>
        </w:rPr>
      </w:pPr>
    </w:p>
    <w:tbl>
      <w:tblPr>
        <w:bidiVisual/>
        <w:tblW w:w="5124" w:type="dxa"/>
        <w:jc w:val="center"/>
        <w:tblInd w:w="85" w:type="dxa"/>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4A0" w:firstRow="1" w:lastRow="0" w:firstColumn="1" w:lastColumn="0" w:noHBand="0" w:noVBand="1"/>
      </w:tblPr>
      <w:tblGrid>
        <w:gridCol w:w="1080"/>
        <w:gridCol w:w="4044"/>
      </w:tblGrid>
      <w:tr w:rsidR="00723F9B" w:rsidRPr="00723F9B" w:rsidTr="00394C8E">
        <w:trPr>
          <w:trHeight w:val="345"/>
          <w:jc w:val="center"/>
        </w:trPr>
        <w:tc>
          <w:tcPr>
            <w:tcW w:w="1080"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מבנה</w:t>
            </w:r>
          </w:p>
        </w:tc>
        <w:tc>
          <w:tcPr>
            <w:tcW w:w="4044"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שם ציוד</w:t>
            </w:r>
          </w:p>
        </w:tc>
      </w:tr>
      <w:tr w:rsidR="00723F9B" w:rsidRPr="00723F9B" w:rsidTr="00394C8E">
        <w:trPr>
          <w:trHeight w:val="345"/>
          <w:jc w:val="center"/>
        </w:trPr>
        <w:tc>
          <w:tcPr>
            <w:tcW w:w="1080"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4044" w:type="dxa"/>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color w:val="000000"/>
                <w:sz w:val="24"/>
                <w:szCs w:val="24"/>
                <w:rtl/>
              </w:rPr>
              <w:t>מעלית נוסעים</w:t>
            </w:r>
            <w:r>
              <w:rPr>
                <w:rFonts w:ascii="Arial" w:hAnsi="Arial" w:cs="David" w:hint="cs"/>
                <w:color w:val="000000"/>
                <w:sz w:val="24"/>
                <w:szCs w:val="24"/>
                <w:rtl/>
              </w:rPr>
              <w:t xml:space="preserve"> </w:t>
            </w:r>
            <w:r>
              <w:rPr>
                <w:rFonts w:ascii="Arial" w:hAnsi="Arial" w:cs="David"/>
                <w:color w:val="000000"/>
                <w:sz w:val="24"/>
                <w:szCs w:val="24"/>
                <w:rtl/>
              </w:rPr>
              <w:t>–</w:t>
            </w:r>
            <w:r>
              <w:rPr>
                <w:rFonts w:ascii="Arial" w:hAnsi="Arial" w:cs="David" w:hint="cs"/>
                <w:color w:val="000000"/>
                <w:sz w:val="24"/>
                <w:szCs w:val="24"/>
                <w:rtl/>
              </w:rPr>
              <w:t xml:space="preserve"> 6 נוסעים</w:t>
            </w:r>
          </w:p>
        </w:tc>
      </w:tr>
    </w:tbl>
    <w:p w:rsidR="00723F9B" w:rsidRDefault="00723F9B" w:rsidP="005E2D29">
      <w:pPr>
        <w:tabs>
          <w:tab w:val="left" w:pos="4320"/>
        </w:tabs>
        <w:spacing w:line="360" w:lineRule="auto"/>
        <w:rPr>
          <w:rFonts w:cs="David"/>
          <w:sz w:val="24"/>
          <w:szCs w:val="24"/>
          <w:rtl/>
        </w:rPr>
      </w:pPr>
    </w:p>
    <w:p w:rsidR="00723F9B" w:rsidRPr="0024605F" w:rsidRDefault="00723F9B" w:rsidP="007214B7">
      <w:pPr>
        <w:pStyle w:val="af4"/>
        <w:numPr>
          <w:ilvl w:val="0"/>
          <w:numId w:val="12"/>
        </w:numPr>
        <w:tabs>
          <w:tab w:val="left" w:pos="707"/>
        </w:tabs>
        <w:spacing w:line="360" w:lineRule="auto"/>
        <w:jc w:val="both"/>
        <w:rPr>
          <w:rFonts w:cs="David"/>
          <w:bCs/>
          <w:sz w:val="24"/>
          <w:szCs w:val="24"/>
          <w:u w:val="single"/>
        </w:rPr>
      </w:pPr>
      <w:r>
        <w:rPr>
          <w:rFonts w:cs="David" w:hint="cs"/>
          <w:bCs/>
          <w:sz w:val="24"/>
          <w:szCs w:val="24"/>
          <w:u w:val="single"/>
          <w:rtl/>
        </w:rPr>
        <w:t>אינסטלציה וכיבוי אש</w:t>
      </w:r>
    </w:p>
    <w:p w:rsidR="00723F9B" w:rsidRPr="00723F9B" w:rsidRDefault="00723F9B" w:rsidP="005E2D29">
      <w:pPr>
        <w:tabs>
          <w:tab w:val="left" w:pos="4320"/>
        </w:tabs>
        <w:spacing w:line="360" w:lineRule="auto"/>
        <w:rPr>
          <w:rFonts w:cs="David"/>
          <w:sz w:val="24"/>
          <w:szCs w:val="24"/>
        </w:rPr>
      </w:pPr>
    </w:p>
    <w:tbl>
      <w:tblPr>
        <w:bidiVisual/>
        <w:tblW w:w="7940" w:type="dxa"/>
        <w:tblInd w:w="85" w:type="dxa"/>
        <w:tblLook w:val="04A0" w:firstRow="1" w:lastRow="0" w:firstColumn="1" w:lastColumn="0" w:noHBand="0" w:noVBand="1"/>
      </w:tblPr>
      <w:tblGrid>
        <w:gridCol w:w="880"/>
        <w:gridCol w:w="1080"/>
        <w:gridCol w:w="3340"/>
        <w:gridCol w:w="1660"/>
        <w:gridCol w:w="980"/>
      </w:tblGrid>
      <w:tr w:rsidR="00723F9B" w:rsidRPr="004E33D6" w:rsidTr="00723F9B">
        <w:trPr>
          <w:trHeight w:val="345"/>
        </w:trPr>
        <w:tc>
          <w:tcPr>
            <w:tcW w:w="88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4E33D6" w:rsidRDefault="00723F9B" w:rsidP="005E2D29">
            <w:pPr>
              <w:spacing w:line="360" w:lineRule="auto"/>
              <w:rPr>
                <w:rFonts w:ascii="Arial" w:hAnsi="Arial" w:cs="David"/>
                <w:b/>
                <w:bCs/>
                <w:color w:val="000000"/>
                <w:sz w:val="24"/>
                <w:szCs w:val="24"/>
              </w:rPr>
            </w:pPr>
            <w:r w:rsidRPr="004E33D6">
              <w:rPr>
                <w:rFonts w:ascii="Arial" w:hAnsi="Arial" w:cs="David" w:hint="cs"/>
                <w:b/>
                <w:bCs/>
                <w:color w:val="000000"/>
                <w:sz w:val="24"/>
                <w:szCs w:val="24"/>
                <w:rtl/>
              </w:rPr>
              <w:t>מבנה</w:t>
            </w:r>
          </w:p>
        </w:tc>
        <w:tc>
          <w:tcPr>
            <w:tcW w:w="108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4E33D6" w:rsidRDefault="00723F9B" w:rsidP="005E2D29">
            <w:pPr>
              <w:spacing w:line="360" w:lineRule="auto"/>
              <w:rPr>
                <w:rFonts w:ascii="Arial" w:hAnsi="Arial" w:cs="David"/>
                <w:b/>
                <w:bCs/>
                <w:color w:val="000000"/>
                <w:sz w:val="24"/>
                <w:szCs w:val="24"/>
              </w:rPr>
            </w:pPr>
            <w:r w:rsidRPr="004E33D6">
              <w:rPr>
                <w:rFonts w:ascii="Arial" w:hAnsi="Arial" w:cs="David" w:hint="cs"/>
                <w:b/>
                <w:bCs/>
                <w:color w:val="000000"/>
                <w:sz w:val="24"/>
                <w:szCs w:val="24"/>
                <w:rtl/>
              </w:rPr>
              <w:t>קומה</w:t>
            </w:r>
          </w:p>
        </w:tc>
        <w:tc>
          <w:tcPr>
            <w:tcW w:w="334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4E33D6" w:rsidRDefault="00723F9B" w:rsidP="005E2D29">
            <w:pPr>
              <w:spacing w:line="360" w:lineRule="auto"/>
              <w:rPr>
                <w:rFonts w:ascii="Arial" w:hAnsi="Arial" w:cs="David"/>
                <w:b/>
                <w:bCs/>
                <w:color w:val="000000"/>
                <w:sz w:val="24"/>
                <w:szCs w:val="24"/>
              </w:rPr>
            </w:pPr>
            <w:r w:rsidRPr="004E33D6">
              <w:rPr>
                <w:rFonts w:ascii="Arial" w:hAnsi="Arial" w:cs="David" w:hint="cs"/>
                <w:b/>
                <w:bCs/>
                <w:color w:val="000000"/>
                <w:sz w:val="24"/>
                <w:szCs w:val="24"/>
                <w:rtl/>
              </w:rPr>
              <w:t>שם ציוד</w:t>
            </w:r>
          </w:p>
        </w:tc>
        <w:tc>
          <w:tcPr>
            <w:tcW w:w="166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4E33D6" w:rsidRDefault="00723F9B" w:rsidP="005E2D29">
            <w:pPr>
              <w:spacing w:line="360" w:lineRule="auto"/>
              <w:rPr>
                <w:rFonts w:ascii="Arial" w:hAnsi="Arial" w:cs="David"/>
                <w:b/>
                <w:bCs/>
                <w:color w:val="000000"/>
                <w:sz w:val="24"/>
                <w:szCs w:val="24"/>
              </w:rPr>
            </w:pPr>
            <w:r w:rsidRPr="004E33D6">
              <w:rPr>
                <w:rFonts w:ascii="Arial" w:hAnsi="Arial" w:cs="David" w:hint="cs"/>
                <w:b/>
                <w:bCs/>
                <w:color w:val="000000"/>
                <w:sz w:val="24"/>
                <w:szCs w:val="24"/>
                <w:rtl/>
              </w:rPr>
              <w:t>נתון טכני</w:t>
            </w:r>
          </w:p>
        </w:tc>
        <w:tc>
          <w:tcPr>
            <w:tcW w:w="980"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rsidR="00723F9B" w:rsidRPr="004E33D6" w:rsidRDefault="00723F9B" w:rsidP="005E2D29">
            <w:pPr>
              <w:spacing w:line="360" w:lineRule="auto"/>
              <w:jc w:val="center"/>
              <w:rPr>
                <w:rFonts w:ascii="Arial" w:hAnsi="Arial" w:cs="David"/>
                <w:b/>
                <w:bCs/>
                <w:color w:val="000000"/>
                <w:sz w:val="24"/>
                <w:szCs w:val="24"/>
              </w:rPr>
            </w:pPr>
            <w:r w:rsidRPr="004E33D6">
              <w:rPr>
                <w:rFonts w:ascii="Arial" w:hAnsi="Arial" w:cs="David" w:hint="cs"/>
                <w:b/>
                <w:bCs/>
                <w:color w:val="000000"/>
                <w:sz w:val="24"/>
                <w:szCs w:val="24"/>
                <w:rtl/>
              </w:rPr>
              <w:t>כמות</w:t>
            </w:r>
          </w:p>
        </w:tc>
      </w:tr>
      <w:tr w:rsidR="00723F9B" w:rsidRPr="00723F9B" w:rsidTr="00723F9B">
        <w:trPr>
          <w:trHeight w:val="345"/>
        </w:trPr>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קרקע</w:t>
            </w:r>
          </w:p>
        </w:tc>
        <w:tc>
          <w:tcPr>
            <w:tcW w:w="334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עמדות כיבוי אש</w:t>
            </w:r>
          </w:p>
        </w:tc>
        <w:tc>
          <w:tcPr>
            <w:tcW w:w="166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4</w:t>
            </w:r>
          </w:p>
        </w:tc>
      </w:tr>
      <w:tr w:rsidR="00723F9B" w:rsidRPr="00723F9B" w:rsidTr="00723F9B">
        <w:trPr>
          <w:trHeight w:val="345"/>
        </w:trPr>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גדול</w:t>
            </w:r>
          </w:p>
        </w:tc>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bidi w:val="0"/>
              <w:spacing w:line="360" w:lineRule="auto"/>
              <w:jc w:val="right"/>
              <w:rPr>
                <w:rFonts w:ascii="Arial" w:hAnsi="Arial" w:cs="David"/>
                <w:color w:val="000000"/>
                <w:sz w:val="24"/>
                <w:szCs w:val="24"/>
              </w:rPr>
            </w:pPr>
            <w:r w:rsidRPr="00723F9B">
              <w:rPr>
                <w:rFonts w:ascii="Arial" w:hAnsi="Arial" w:cs="David" w:hint="cs"/>
                <w:color w:val="000000"/>
                <w:sz w:val="24"/>
                <w:szCs w:val="24"/>
              </w:rPr>
              <w:t>1</w:t>
            </w:r>
          </w:p>
        </w:tc>
        <w:tc>
          <w:tcPr>
            <w:tcW w:w="334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עמדות כיבוי אש</w:t>
            </w:r>
          </w:p>
        </w:tc>
        <w:tc>
          <w:tcPr>
            <w:tcW w:w="166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4</w:t>
            </w:r>
          </w:p>
        </w:tc>
      </w:tr>
      <w:tr w:rsidR="00723F9B" w:rsidRPr="00723F9B" w:rsidTr="00723F9B">
        <w:trPr>
          <w:trHeight w:val="345"/>
        </w:trPr>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קרקע</w:t>
            </w:r>
          </w:p>
        </w:tc>
        <w:tc>
          <w:tcPr>
            <w:tcW w:w="334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עמדות כיבוי אש</w:t>
            </w:r>
          </w:p>
        </w:tc>
        <w:tc>
          <w:tcPr>
            <w:tcW w:w="166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4</w:t>
            </w:r>
          </w:p>
        </w:tc>
      </w:tr>
      <w:tr w:rsidR="00723F9B" w:rsidRPr="00723F9B" w:rsidTr="00723F9B">
        <w:trPr>
          <w:trHeight w:val="345"/>
        </w:trPr>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bidi w:val="0"/>
              <w:spacing w:line="360" w:lineRule="auto"/>
              <w:rPr>
                <w:rFonts w:ascii="Arial" w:hAnsi="Arial" w:cs="David"/>
                <w:color w:val="000000"/>
                <w:sz w:val="24"/>
                <w:szCs w:val="24"/>
              </w:rPr>
            </w:pPr>
            <w:r w:rsidRPr="00723F9B">
              <w:rPr>
                <w:rFonts w:ascii="Arial" w:hAnsi="Arial" w:cs="David" w:hint="cs"/>
                <w:color w:val="000000"/>
                <w:sz w:val="24"/>
                <w:szCs w:val="24"/>
              </w:rPr>
              <w:t> </w:t>
            </w:r>
          </w:p>
        </w:tc>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bidi w:val="0"/>
              <w:spacing w:line="360" w:lineRule="auto"/>
              <w:rPr>
                <w:rFonts w:ascii="Arial" w:hAnsi="Arial" w:cs="David"/>
                <w:color w:val="000000"/>
                <w:sz w:val="24"/>
                <w:szCs w:val="24"/>
              </w:rPr>
            </w:pPr>
            <w:r w:rsidRPr="00723F9B">
              <w:rPr>
                <w:rFonts w:ascii="Arial" w:hAnsi="Arial" w:cs="David" w:hint="cs"/>
                <w:color w:val="000000"/>
                <w:sz w:val="24"/>
                <w:szCs w:val="24"/>
              </w:rPr>
              <w:t> </w:t>
            </w:r>
          </w:p>
        </w:tc>
        <w:tc>
          <w:tcPr>
            <w:tcW w:w="334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bidi w:val="0"/>
              <w:spacing w:line="360" w:lineRule="auto"/>
              <w:rPr>
                <w:rFonts w:ascii="Arial" w:hAnsi="Arial" w:cs="David"/>
                <w:color w:val="000000"/>
                <w:sz w:val="24"/>
                <w:szCs w:val="24"/>
              </w:rPr>
            </w:pPr>
            <w:r w:rsidRPr="00723F9B">
              <w:rPr>
                <w:rFonts w:ascii="Arial" w:hAnsi="Arial" w:cs="David" w:hint="cs"/>
                <w:color w:val="000000"/>
                <w:sz w:val="24"/>
                <w:szCs w:val="24"/>
              </w:rPr>
              <w:t> </w:t>
            </w:r>
          </w:p>
        </w:tc>
        <w:tc>
          <w:tcPr>
            <w:tcW w:w="166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 </w:t>
            </w:r>
          </w:p>
        </w:tc>
      </w:tr>
      <w:tr w:rsidR="00723F9B" w:rsidRPr="00723F9B" w:rsidTr="00723F9B">
        <w:trPr>
          <w:trHeight w:val="345"/>
        </w:trPr>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קרקע</w:t>
            </w:r>
          </w:p>
        </w:tc>
        <w:tc>
          <w:tcPr>
            <w:tcW w:w="334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דוד מים חשמלי </w:t>
            </w:r>
          </w:p>
        </w:tc>
        <w:tc>
          <w:tcPr>
            <w:tcW w:w="166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200 ליטר</w:t>
            </w:r>
          </w:p>
        </w:tc>
        <w:tc>
          <w:tcPr>
            <w:tcW w:w="9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6</w:t>
            </w:r>
          </w:p>
        </w:tc>
      </w:tr>
      <w:tr w:rsidR="00723F9B" w:rsidRPr="00723F9B" w:rsidTr="00723F9B">
        <w:trPr>
          <w:trHeight w:val="345"/>
        </w:trPr>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קרקע</w:t>
            </w:r>
          </w:p>
        </w:tc>
        <w:tc>
          <w:tcPr>
            <w:tcW w:w="334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משאבת סחרור מים לדוד מים</w:t>
            </w:r>
          </w:p>
        </w:tc>
        <w:tc>
          <w:tcPr>
            <w:tcW w:w="166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1/2 מק"ש</w:t>
            </w:r>
          </w:p>
        </w:tc>
        <w:tc>
          <w:tcPr>
            <w:tcW w:w="9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4</w:t>
            </w:r>
          </w:p>
        </w:tc>
      </w:tr>
      <w:tr w:rsidR="00723F9B" w:rsidRPr="00723F9B" w:rsidTr="00723F9B">
        <w:trPr>
          <w:trHeight w:val="345"/>
        </w:trPr>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קרקע</w:t>
            </w:r>
          </w:p>
        </w:tc>
        <w:tc>
          <w:tcPr>
            <w:tcW w:w="334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מרכך מים + מיכל תמלחת</w:t>
            </w:r>
          </w:p>
        </w:tc>
        <w:tc>
          <w:tcPr>
            <w:tcW w:w="166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5 מק"ש</w:t>
            </w:r>
          </w:p>
        </w:tc>
        <w:tc>
          <w:tcPr>
            <w:tcW w:w="9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r w:rsidR="00723F9B" w:rsidRPr="00723F9B" w:rsidTr="00723F9B">
        <w:trPr>
          <w:trHeight w:val="345"/>
        </w:trPr>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קרקע</w:t>
            </w:r>
          </w:p>
        </w:tc>
        <w:tc>
          <w:tcPr>
            <w:tcW w:w="334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לוח חשמל 1+2 למשאבות מים</w:t>
            </w:r>
          </w:p>
        </w:tc>
        <w:tc>
          <w:tcPr>
            <w:tcW w:w="166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2</w:t>
            </w:r>
          </w:p>
        </w:tc>
      </w:tr>
      <w:tr w:rsidR="00723F9B" w:rsidRPr="00723F9B" w:rsidTr="00723F9B">
        <w:trPr>
          <w:trHeight w:val="345"/>
        </w:trPr>
        <w:tc>
          <w:tcPr>
            <w:tcW w:w="8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קטן</w:t>
            </w:r>
          </w:p>
        </w:tc>
        <w:tc>
          <w:tcPr>
            <w:tcW w:w="10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קרקע</w:t>
            </w:r>
          </w:p>
        </w:tc>
        <w:tc>
          <w:tcPr>
            <w:tcW w:w="334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 xml:space="preserve">מפריד שמן </w:t>
            </w:r>
          </w:p>
        </w:tc>
        <w:tc>
          <w:tcPr>
            <w:tcW w:w="166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23F9B" w:rsidRDefault="00723F9B" w:rsidP="005E2D29">
            <w:pPr>
              <w:spacing w:line="360" w:lineRule="auto"/>
              <w:rPr>
                <w:rFonts w:ascii="Arial" w:hAnsi="Arial" w:cs="David"/>
                <w:color w:val="000000"/>
                <w:sz w:val="24"/>
                <w:szCs w:val="24"/>
              </w:rPr>
            </w:pPr>
            <w:r w:rsidRPr="00723F9B">
              <w:rPr>
                <w:rFonts w:ascii="Arial" w:hAnsi="Arial" w:cs="David" w:hint="cs"/>
                <w:color w:val="000000"/>
                <w:sz w:val="24"/>
                <w:szCs w:val="24"/>
                <w:rtl/>
              </w:rPr>
              <w:t>2 מ"ק</w:t>
            </w:r>
          </w:p>
        </w:tc>
        <w:tc>
          <w:tcPr>
            <w:tcW w:w="980" w:type="dxa"/>
            <w:tcBorders>
              <w:top w:val="nil"/>
              <w:left w:val="double" w:sz="6" w:space="0" w:color="auto"/>
              <w:bottom w:val="double" w:sz="6" w:space="0" w:color="auto"/>
              <w:right w:val="double" w:sz="6" w:space="0" w:color="auto"/>
            </w:tcBorders>
            <w:shd w:val="clear" w:color="auto" w:fill="auto"/>
            <w:noWrap/>
            <w:vAlign w:val="bottom"/>
            <w:hideMark/>
          </w:tcPr>
          <w:p w:rsidR="00723F9B" w:rsidRPr="00784179" w:rsidRDefault="00723F9B" w:rsidP="005E2D29">
            <w:pPr>
              <w:bidi w:val="0"/>
              <w:spacing w:line="360" w:lineRule="auto"/>
              <w:jc w:val="center"/>
              <w:rPr>
                <w:rFonts w:asciiTheme="majorBidi" w:hAnsiTheme="majorBidi" w:cstheme="majorBidi"/>
                <w:color w:val="000000"/>
                <w:sz w:val="24"/>
                <w:szCs w:val="24"/>
              </w:rPr>
            </w:pPr>
            <w:r w:rsidRPr="00784179">
              <w:rPr>
                <w:rFonts w:asciiTheme="majorBidi" w:hAnsiTheme="majorBidi" w:cstheme="majorBidi"/>
                <w:color w:val="000000"/>
                <w:sz w:val="24"/>
                <w:szCs w:val="24"/>
              </w:rPr>
              <w:t>1</w:t>
            </w:r>
          </w:p>
        </w:tc>
      </w:tr>
    </w:tbl>
    <w:p w:rsidR="00273EB4" w:rsidRDefault="00273EB4" w:rsidP="00273EB4">
      <w:pPr>
        <w:tabs>
          <w:tab w:val="left" w:pos="1416"/>
        </w:tabs>
        <w:spacing w:line="360" w:lineRule="auto"/>
        <w:ind w:left="1416"/>
        <w:contextualSpacing/>
        <w:jc w:val="center"/>
        <w:rPr>
          <w:rFonts w:cs="David"/>
          <w:b/>
          <w:bCs/>
          <w:color w:val="FF0000"/>
          <w:sz w:val="32"/>
          <w:szCs w:val="32"/>
          <w:rtl/>
        </w:rPr>
      </w:pPr>
    </w:p>
    <w:p w:rsidR="00273EB4" w:rsidRDefault="00273EB4" w:rsidP="00273EB4">
      <w:pPr>
        <w:tabs>
          <w:tab w:val="left" w:pos="1416"/>
        </w:tabs>
        <w:spacing w:line="360" w:lineRule="auto"/>
        <w:ind w:left="1416"/>
        <w:contextualSpacing/>
        <w:jc w:val="center"/>
        <w:rPr>
          <w:rFonts w:cs="David"/>
          <w:b/>
          <w:bCs/>
          <w:color w:val="FF0000"/>
          <w:sz w:val="32"/>
          <w:szCs w:val="32"/>
          <w:rtl/>
        </w:rPr>
      </w:pPr>
    </w:p>
    <w:p w:rsidR="00273EB4" w:rsidRDefault="00273EB4" w:rsidP="00273EB4">
      <w:pPr>
        <w:tabs>
          <w:tab w:val="left" w:pos="1416"/>
        </w:tabs>
        <w:spacing w:line="360" w:lineRule="auto"/>
        <w:ind w:left="1416"/>
        <w:contextualSpacing/>
        <w:jc w:val="center"/>
        <w:rPr>
          <w:rFonts w:cs="David"/>
          <w:b/>
          <w:bCs/>
          <w:color w:val="FF0000"/>
          <w:sz w:val="32"/>
          <w:szCs w:val="32"/>
          <w:rtl/>
        </w:rPr>
      </w:pPr>
    </w:p>
    <w:p w:rsidR="00A7387E" w:rsidRDefault="00A7387E">
      <w:pPr>
        <w:bidi w:val="0"/>
        <w:rPr>
          <w:rFonts w:cs="David"/>
          <w:sz w:val="24"/>
          <w:szCs w:val="24"/>
          <w:rtl/>
        </w:rPr>
      </w:pPr>
      <w:r>
        <w:rPr>
          <w:rFonts w:cs="David"/>
          <w:sz w:val="24"/>
          <w:szCs w:val="24"/>
          <w:rtl/>
        </w:rPr>
        <w:br w:type="page"/>
      </w:r>
    </w:p>
    <w:p w:rsidR="00A7387E" w:rsidRPr="00A7387E" w:rsidRDefault="00A7387E" w:rsidP="00A7387E">
      <w:pPr>
        <w:tabs>
          <w:tab w:val="left" w:pos="720"/>
          <w:tab w:val="left" w:pos="1440"/>
          <w:tab w:val="left" w:pos="2160"/>
          <w:tab w:val="left" w:pos="2880"/>
          <w:tab w:val="left" w:pos="3600"/>
          <w:tab w:val="left" w:pos="4320"/>
        </w:tabs>
        <w:rPr>
          <w:rFonts w:cs="David"/>
          <w:b/>
          <w:bCs/>
          <w:sz w:val="28"/>
          <w:szCs w:val="28"/>
          <w:u w:val="single"/>
          <w:rtl/>
          <w:lang w:eastAsia="he-IL"/>
        </w:rPr>
      </w:pPr>
      <w:r w:rsidRPr="00A7387E">
        <w:rPr>
          <w:rFonts w:cs="David" w:hint="cs"/>
          <w:b/>
          <w:bCs/>
          <w:sz w:val="28"/>
          <w:szCs w:val="28"/>
          <w:u w:val="single"/>
          <w:rtl/>
          <w:lang w:eastAsia="he-IL"/>
        </w:rPr>
        <w:t xml:space="preserve">נספח ה' </w:t>
      </w:r>
      <w:r w:rsidRPr="00A7387E">
        <w:rPr>
          <w:rFonts w:cs="David"/>
          <w:b/>
          <w:bCs/>
          <w:sz w:val="28"/>
          <w:szCs w:val="28"/>
          <w:u w:val="single"/>
          <w:rtl/>
          <w:lang w:eastAsia="he-IL"/>
        </w:rPr>
        <w:t xml:space="preserve"> </w:t>
      </w:r>
    </w:p>
    <w:p w:rsidR="00A7387E" w:rsidRPr="00A7387E" w:rsidRDefault="00A7387E" w:rsidP="00A7387E">
      <w:pPr>
        <w:tabs>
          <w:tab w:val="left" w:pos="720"/>
          <w:tab w:val="left" w:pos="1440"/>
          <w:tab w:val="left" w:pos="2160"/>
          <w:tab w:val="left" w:pos="2880"/>
          <w:tab w:val="left" w:pos="3600"/>
          <w:tab w:val="left" w:pos="4320"/>
        </w:tabs>
        <w:jc w:val="center"/>
        <w:rPr>
          <w:rFonts w:cs="David"/>
          <w:b/>
          <w:bCs/>
          <w:sz w:val="28"/>
          <w:szCs w:val="28"/>
          <w:u w:val="single"/>
          <w:rtl/>
          <w:lang w:eastAsia="he-IL"/>
        </w:rPr>
      </w:pPr>
      <w:r w:rsidRPr="00A7387E">
        <w:rPr>
          <w:rFonts w:cs="David"/>
          <w:b/>
          <w:bCs/>
          <w:sz w:val="28"/>
          <w:szCs w:val="28"/>
          <w:u w:val="single"/>
          <w:rtl/>
          <w:lang w:eastAsia="he-IL"/>
        </w:rPr>
        <w:t xml:space="preserve"> </w:t>
      </w:r>
      <w:r w:rsidRPr="00A7387E">
        <w:rPr>
          <w:rFonts w:cs="David" w:hint="cs"/>
          <w:b/>
          <w:bCs/>
          <w:sz w:val="28"/>
          <w:szCs w:val="28"/>
          <w:u w:val="single"/>
          <w:rtl/>
          <w:lang w:eastAsia="he-IL"/>
        </w:rPr>
        <w:t>העתק מ</w:t>
      </w:r>
      <w:r w:rsidRPr="00A7387E">
        <w:rPr>
          <w:rFonts w:cs="David"/>
          <w:b/>
          <w:bCs/>
          <w:sz w:val="28"/>
          <w:szCs w:val="28"/>
          <w:u w:val="single"/>
          <w:rtl/>
          <w:lang w:eastAsia="he-IL"/>
        </w:rPr>
        <w:t xml:space="preserve">נספח </w:t>
      </w:r>
      <w:r w:rsidRPr="00A7387E">
        <w:rPr>
          <w:rFonts w:cs="David" w:hint="cs"/>
          <w:b/>
          <w:bCs/>
          <w:sz w:val="28"/>
          <w:szCs w:val="28"/>
          <w:u w:val="single"/>
          <w:rtl/>
          <w:lang w:eastAsia="he-IL"/>
        </w:rPr>
        <w:t>ה</w:t>
      </w:r>
      <w:r w:rsidRPr="00A7387E">
        <w:rPr>
          <w:rFonts w:cs="David"/>
          <w:b/>
          <w:bCs/>
          <w:sz w:val="28"/>
          <w:szCs w:val="28"/>
          <w:u w:val="single"/>
          <w:rtl/>
          <w:lang w:eastAsia="he-IL"/>
        </w:rPr>
        <w:t>אחזקה</w:t>
      </w:r>
      <w:r w:rsidRPr="00A7387E">
        <w:rPr>
          <w:rFonts w:cs="David" w:hint="cs"/>
          <w:b/>
          <w:bCs/>
          <w:sz w:val="28"/>
          <w:szCs w:val="28"/>
          <w:u w:val="single"/>
          <w:rtl/>
          <w:lang w:eastAsia="he-IL"/>
        </w:rPr>
        <w:t xml:space="preserve"> של הקבלן המבצע "אשטרום" </w:t>
      </w:r>
    </w:p>
    <w:p w:rsidR="00A7387E" w:rsidRPr="00A7387E" w:rsidRDefault="00A7387E" w:rsidP="00A7387E">
      <w:pPr>
        <w:tabs>
          <w:tab w:val="left" w:pos="720"/>
          <w:tab w:val="left" w:pos="1440"/>
          <w:tab w:val="left" w:pos="2160"/>
          <w:tab w:val="left" w:pos="2880"/>
          <w:tab w:val="left" w:pos="3600"/>
          <w:tab w:val="left" w:pos="4320"/>
        </w:tabs>
        <w:jc w:val="center"/>
        <w:rPr>
          <w:rFonts w:cs="David"/>
          <w:b/>
          <w:bCs/>
          <w:sz w:val="28"/>
          <w:szCs w:val="28"/>
          <w:u w:val="single"/>
          <w:rtl/>
          <w:lang w:eastAsia="he-IL"/>
        </w:rPr>
      </w:pPr>
      <w:r w:rsidRPr="00A7387E">
        <w:rPr>
          <w:rFonts w:cs="David" w:hint="cs"/>
          <w:b/>
          <w:bCs/>
          <w:sz w:val="28"/>
          <w:szCs w:val="28"/>
          <w:u w:val="single"/>
          <w:rtl/>
          <w:lang w:eastAsia="he-IL"/>
        </w:rPr>
        <w:t xml:space="preserve">ודוגמת הסכם עם קבלני המשנה המיקצועיים . </w:t>
      </w:r>
    </w:p>
    <w:p w:rsidR="00A7387E" w:rsidRPr="00A7387E" w:rsidRDefault="00A7387E" w:rsidP="00A7387E">
      <w:pPr>
        <w:tabs>
          <w:tab w:val="left" w:pos="720"/>
          <w:tab w:val="left" w:pos="1440"/>
          <w:tab w:val="left" w:pos="2160"/>
          <w:tab w:val="left" w:pos="2880"/>
          <w:tab w:val="left" w:pos="3600"/>
          <w:tab w:val="left" w:pos="4320"/>
        </w:tabs>
        <w:jc w:val="center"/>
        <w:rPr>
          <w:rFonts w:cs="David"/>
          <w:b/>
          <w:bCs/>
          <w:sz w:val="28"/>
          <w:szCs w:val="28"/>
          <w:u w:val="single"/>
          <w:rtl/>
          <w:lang w:eastAsia="he-IL"/>
        </w:rPr>
      </w:pPr>
    </w:p>
    <w:p w:rsidR="00A7387E" w:rsidRPr="00A7387E" w:rsidRDefault="00A7387E" w:rsidP="007214B7">
      <w:pPr>
        <w:pStyle w:val="31"/>
        <w:numPr>
          <w:ilvl w:val="0"/>
          <w:numId w:val="29"/>
        </w:numPr>
        <w:tabs>
          <w:tab w:val="clear" w:pos="0"/>
          <w:tab w:val="clear" w:pos="432"/>
          <w:tab w:val="clear" w:pos="1224"/>
          <w:tab w:val="left" w:pos="720"/>
          <w:tab w:val="left" w:pos="1440"/>
          <w:tab w:val="left" w:pos="2160"/>
          <w:tab w:val="left" w:pos="2880"/>
          <w:tab w:val="left" w:pos="3600"/>
          <w:tab w:val="left" w:pos="4320"/>
        </w:tabs>
        <w:spacing w:line="360" w:lineRule="auto"/>
        <w:ind w:left="0" w:right="0" w:firstLine="0"/>
        <w:rPr>
          <w:rFonts w:cs="David"/>
          <w:bCs/>
          <w:color w:val="000000"/>
          <w:sz w:val="22"/>
          <w:rtl/>
          <w:lang w:eastAsia="he-IL"/>
        </w:rPr>
      </w:pPr>
      <w:r w:rsidRPr="00A7387E">
        <w:rPr>
          <w:rFonts w:cs="David"/>
          <w:bCs/>
          <w:color w:val="000000"/>
          <w:sz w:val="22"/>
          <w:rtl/>
          <w:lang w:eastAsia="he-IL"/>
        </w:rPr>
        <w:t xml:space="preserve">עדיפות המסמכים </w:t>
      </w:r>
    </w:p>
    <w:p w:rsidR="00A7387E" w:rsidRPr="00A7387E" w:rsidRDefault="00A7387E" w:rsidP="00A7387E">
      <w:pPr>
        <w:pStyle w:val="31"/>
        <w:tabs>
          <w:tab w:val="clear" w:pos="0"/>
          <w:tab w:val="clear" w:pos="1224"/>
          <w:tab w:val="left" w:pos="720"/>
          <w:tab w:val="left" w:pos="1440"/>
          <w:tab w:val="left" w:pos="2160"/>
          <w:tab w:val="left" w:pos="2880"/>
          <w:tab w:val="left" w:pos="3600"/>
          <w:tab w:val="left" w:pos="4320"/>
        </w:tabs>
        <w:spacing w:line="360" w:lineRule="auto"/>
        <w:ind w:left="720" w:right="0" w:hanging="720"/>
        <w:rPr>
          <w:rFonts w:cs="David"/>
          <w:b/>
          <w:color w:val="000000"/>
          <w:sz w:val="22"/>
          <w:rtl/>
          <w:lang w:eastAsia="he-IL"/>
        </w:rPr>
      </w:pPr>
      <w:r w:rsidRPr="00A7387E">
        <w:rPr>
          <w:rFonts w:cs="David"/>
          <w:b/>
          <w:color w:val="000000"/>
          <w:sz w:val="22"/>
          <w:rtl/>
          <w:lang w:eastAsia="he-IL"/>
        </w:rPr>
        <w:tab/>
        <w:t>האמור בנספח זה, לגבי המערכות והמתקנים, יגבר על האמור בעניין אחריות הקבלן לתיקונים, אחזקה ושירות והתשלומים בגינם לתקופת הבדק, בכל מקום אחר בחוזים, במפרטים הטכניים ובכתבי הכמויות.</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Cs w:val="24"/>
          <w:rtl/>
          <w:lang w:eastAsia="he-IL"/>
        </w:rPr>
      </w:pPr>
    </w:p>
    <w:p w:rsidR="00A7387E" w:rsidRPr="00A7387E" w:rsidRDefault="00A7387E" w:rsidP="00A7387E">
      <w:pPr>
        <w:pStyle w:val="2b"/>
        <w:tabs>
          <w:tab w:val="left" w:pos="720"/>
          <w:tab w:val="left" w:pos="1440"/>
          <w:tab w:val="left" w:pos="2160"/>
          <w:tab w:val="left" w:pos="2880"/>
          <w:tab w:val="left" w:pos="3600"/>
          <w:tab w:val="left" w:pos="4320"/>
        </w:tabs>
        <w:spacing w:after="0"/>
        <w:ind w:left="0"/>
        <w:rPr>
          <w:bCs/>
          <w:rtl/>
        </w:rPr>
      </w:pPr>
      <w:r w:rsidRPr="00A7387E">
        <w:rPr>
          <w:b/>
          <w:rtl/>
        </w:rPr>
        <w:t xml:space="preserve">2.    </w:t>
      </w:r>
      <w:r w:rsidRPr="00A7387E">
        <w:rPr>
          <w:b/>
          <w:rtl/>
        </w:rPr>
        <w:tab/>
      </w:r>
      <w:r w:rsidRPr="00A7387E">
        <w:rPr>
          <w:bCs/>
          <w:rtl/>
        </w:rPr>
        <w:t>אחריות הקבלן  לתיקונים, אחזקה ושירות בתקופת הבדק:</w:t>
      </w:r>
    </w:p>
    <w:p w:rsidR="00A7387E" w:rsidRPr="00A7387E" w:rsidRDefault="00A7387E" w:rsidP="00A7387E">
      <w:pPr>
        <w:pStyle w:val="ae"/>
        <w:tabs>
          <w:tab w:val="clear" w:pos="480"/>
          <w:tab w:val="left" w:pos="720"/>
          <w:tab w:val="left" w:pos="1440"/>
          <w:tab w:val="left" w:pos="2160"/>
          <w:tab w:val="left" w:pos="2880"/>
          <w:tab w:val="left" w:pos="3600"/>
          <w:tab w:val="left" w:pos="4320"/>
        </w:tabs>
        <w:spacing w:line="360" w:lineRule="auto"/>
        <w:ind w:left="1440" w:hanging="720"/>
        <w:rPr>
          <w:rFonts w:cs="David"/>
          <w:b/>
          <w:rtl/>
          <w:lang w:eastAsia="he-IL"/>
        </w:rPr>
      </w:pPr>
      <w:r w:rsidRPr="00A7387E">
        <w:rPr>
          <w:rFonts w:cs="David"/>
          <w:b/>
          <w:rtl/>
          <w:lang w:eastAsia="he-IL"/>
        </w:rPr>
        <w:t xml:space="preserve">2.1    </w:t>
      </w:r>
      <w:r w:rsidRPr="00A7387E">
        <w:rPr>
          <w:rFonts w:cs="David"/>
          <w:b/>
          <w:rtl/>
          <w:lang w:eastAsia="he-IL"/>
        </w:rPr>
        <w:tab/>
        <w:t xml:space="preserve">הקבלן יהיה אחראי לאחזקת המבנה והמערכות והמתקנים שהותקנו על ידו ועל ידי קבלני המשנה המקצועיים מטעמו ו/או שביצע עליהם פיקוח כלשהו במשך כל תקופת הבדק שהינה </w:t>
      </w:r>
      <w:r w:rsidRPr="00A7387E">
        <w:rPr>
          <w:rFonts w:cs="David"/>
          <w:bCs/>
          <w:u w:val="single"/>
          <w:rtl/>
          <w:lang w:eastAsia="he-IL"/>
        </w:rPr>
        <w:t>3 שנים</w:t>
      </w:r>
      <w:r w:rsidRPr="00A7387E">
        <w:rPr>
          <w:rFonts w:cs="David"/>
          <w:b/>
          <w:rtl/>
          <w:lang w:eastAsia="he-IL"/>
        </w:rPr>
        <w:t xml:space="preserve"> כמפורט בחוזה..</w:t>
      </w:r>
    </w:p>
    <w:p w:rsidR="00A7387E" w:rsidRPr="00A7387E" w:rsidRDefault="00A7387E" w:rsidP="00A7387E">
      <w:pPr>
        <w:pStyle w:val="ae"/>
        <w:tabs>
          <w:tab w:val="clear" w:pos="480"/>
          <w:tab w:val="left" w:pos="720"/>
          <w:tab w:val="left" w:pos="1440"/>
          <w:tab w:val="left" w:pos="2160"/>
          <w:tab w:val="left" w:pos="2880"/>
          <w:tab w:val="left" w:pos="3600"/>
          <w:tab w:val="left" w:pos="4320"/>
        </w:tabs>
        <w:spacing w:line="360" w:lineRule="auto"/>
        <w:ind w:left="1440" w:hanging="720"/>
        <w:rPr>
          <w:rFonts w:cs="David"/>
          <w:b/>
          <w:rtl/>
          <w:lang w:eastAsia="he-IL"/>
        </w:rPr>
      </w:pPr>
      <w:r w:rsidRPr="00A7387E">
        <w:rPr>
          <w:rFonts w:cs="David"/>
          <w:b/>
          <w:rtl/>
          <w:lang w:eastAsia="he-IL"/>
        </w:rPr>
        <w:t xml:space="preserve">2.2   </w:t>
      </w:r>
      <w:r w:rsidRPr="00A7387E">
        <w:rPr>
          <w:rFonts w:cs="David"/>
          <w:b/>
          <w:rtl/>
          <w:lang w:eastAsia="he-IL"/>
        </w:rPr>
        <w:tab/>
        <w:t xml:space="preserve">למרות האמור בכל מקום אחר, במסמכי המכרז לרבות בכתבי הכמויות, הרי שלגבי המערכות המפורטות בטבלה שלהלן, </w:t>
      </w:r>
      <w:r w:rsidRPr="00A7387E">
        <w:rPr>
          <w:rFonts w:cs="David"/>
          <w:bCs/>
          <w:u w:val="single"/>
          <w:rtl/>
          <w:lang w:eastAsia="he-IL"/>
        </w:rPr>
        <w:t>מחיר שירותי האחזקה החודשיים, בתקופת הבדק נקובים וסופיים לגבי כל מערכת בנפרד</w:t>
      </w:r>
      <w:r w:rsidRPr="00A7387E">
        <w:rPr>
          <w:rFonts w:cs="David"/>
          <w:b/>
          <w:rtl/>
          <w:lang w:eastAsia="he-IL"/>
        </w:rPr>
        <w:t xml:space="preserve">. </w:t>
      </w:r>
    </w:p>
    <w:p w:rsidR="00A7387E" w:rsidRPr="00A7387E" w:rsidRDefault="00A7387E" w:rsidP="00A7387E">
      <w:pPr>
        <w:pStyle w:val="ae"/>
        <w:tabs>
          <w:tab w:val="clear" w:pos="480"/>
          <w:tab w:val="left" w:pos="720"/>
          <w:tab w:val="left" w:pos="1440"/>
          <w:tab w:val="left" w:pos="2160"/>
          <w:tab w:val="left" w:pos="2880"/>
          <w:tab w:val="left" w:pos="3600"/>
          <w:tab w:val="left" w:pos="4320"/>
        </w:tabs>
        <w:spacing w:line="360" w:lineRule="auto"/>
        <w:ind w:left="1440" w:hanging="1440"/>
        <w:rPr>
          <w:rFonts w:cs="David"/>
          <w:lang w:eastAsia="he-IL"/>
        </w:rPr>
      </w:pPr>
      <w:r w:rsidRPr="00A7387E">
        <w:rPr>
          <w:rFonts w:cs="David"/>
          <w:b/>
          <w:rtl/>
          <w:lang w:eastAsia="he-IL"/>
        </w:rPr>
        <w:tab/>
      </w:r>
      <w:r w:rsidRPr="00A7387E">
        <w:rPr>
          <w:rFonts w:cs="David"/>
          <w:rtl/>
          <w:lang w:eastAsia="he-IL"/>
        </w:rPr>
        <w:t>2.3</w:t>
      </w:r>
      <w:r w:rsidRPr="00A7387E">
        <w:rPr>
          <w:rFonts w:cs="David"/>
          <w:rtl/>
          <w:lang w:eastAsia="he-IL"/>
        </w:rPr>
        <w:tab/>
        <w:t xml:space="preserve">המחיר המצויין בטבלה שלהלן הינו התמורה לקבלן עבור ביצוע </w:t>
      </w:r>
      <w:r w:rsidRPr="00A7387E">
        <w:rPr>
          <w:rFonts w:cs="David"/>
          <w:u w:val="single"/>
          <w:rtl/>
          <w:lang w:eastAsia="he-IL"/>
        </w:rPr>
        <w:t>עבודות אחזקה מונעת</w:t>
      </w:r>
      <w:r w:rsidRPr="00A7387E">
        <w:rPr>
          <w:rFonts w:cs="David"/>
          <w:rtl/>
          <w:lang w:eastAsia="he-IL"/>
        </w:rPr>
        <w:t xml:space="preserve"> בתקופת הבדק. מודגש להלן כי תיקון ליקויים במערכות יתבצע על חשבון הקבלן כחלק מאחריותו בתקופה זו וללא תמורה נוספת.</w:t>
      </w:r>
    </w:p>
    <w:p w:rsidR="00A7387E" w:rsidRPr="00A7387E" w:rsidRDefault="00A7387E" w:rsidP="00A7387E">
      <w:pPr>
        <w:pStyle w:val="ae"/>
        <w:tabs>
          <w:tab w:val="clear" w:pos="480"/>
          <w:tab w:val="left" w:pos="992"/>
        </w:tabs>
        <w:spacing w:line="360" w:lineRule="auto"/>
        <w:ind w:left="1466" w:hanging="746"/>
        <w:rPr>
          <w:rFonts w:cs="David"/>
          <w:b/>
          <w:rtl/>
          <w:lang w:eastAsia="he-IL"/>
        </w:rPr>
      </w:pPr>
      <w:r w:rsidRPr="00A7387E">
        <w:rPr>
          <w:rFonts w:cs="David"/>
          <w:rtl/>
          <w:lang w:eastAsia="he-IL"/>
        </w:rPr>
        <w:t>2.4</w:t>
      </w:r>
      <w:r w:rsidRPr="00A7387E">
        <w:rPr>
          <w:rFonts w:cs="David"/>
          <w:b/>
          <w:rtl/>
          <w:lang w:eastAsia="he-IL"/>
        </w:rPr>
        <w:tab/>
        <w:t>הקבלן אחראי לבצע את התיקונים ואת עבודות האחזקה המונעת תוך תקופות הזמן המפורטות בטבלה. במידה והקבלן לא יעמוד בלוחות הזמנים לתיקון תקלות ולאחזקה מונעת, רשאי המזמין להורות לבצע את העבודה האמורה באמצעות עובדיו או על-ידי קבלן אחר או בכל דרך אחרת. ההוצאות האמורות יחולו על הקבלן הראשי, והמזמין יהיה רשאי לגבות או לנכות את ההוצאות האמורות בתוספת 15% (שייחשבו כהוצאות משרדיות) מכל סכום שיגיע לקבלן הראשי בכל זמן שהוא לרבות חילוט הערבות וכן יהיה המזמין רשאי לגבותן מהקבלן הראשי בכל דרך אחרת.</w:t>
      </w:r>
    </w:p>
    <w:p w:rsidR="00A7387E" w:rsidRPr="00A7387E" w:rsidRDefault="00A7387E" w:rsidP="00A7387E">
      <w:pPr>
        <w:pStyle w:val="ae"/>
        <w:tabs>
          <w:tab w:val="clear" w:pos="480"/>
          <w:tab w:val="left" w:pos="720"/>
          <w:tab w:val="left" w:pos="1440"/>
          <w:tab w:val="left" w:pos="2160"/>
          <w:tab w:val="left" w:pos="2880"/>
          <w:tab w:val="left" w:pos="3600"/>
          <w:tab w:val="left" w:pos="4320"/>
        </w:tabs>
        <w:spacing w:line="360" w:lineRule="auto"/>
        <w:ind w:left="1440" w:hanging="1440"/>
        <w:rPr>
          <w:rFonts w:cs="David"/>
          <w:b/>
          <w:bCs/>
          <w:rtl/>
          <w:lang w:eastAsia="he-IL"/>
        </w:rPr>
      </w:pPr>
      <w:r w:rsidRPr="00A7387E">
        <w:rPr>
          <w:rFonts w:cs="David"/>
          <w:b/>
          <w:rtl/>
          <w:lang w:eastAsia="he-IL"/>
        </w:rPr>
        <w:tab/>
      </w:r>
      <w:r w:rsidRPr="00A7387E">
        <w:rPr>
          <w:rFonts w:cs="David"/>
          <w:rtl/>
          <w:lang w:eastAsia="he-IL"/>
        </w:rPr>
        <w:t>2.</w:t>
      </w:r>
      <w:r w:rsidRPr="00A7387E">
        <w:rPr>
          <w:rFonts w:cs="David"/>
          <w:noProof/>
          <w:sz w:val="22"/>
          <w:rtl/>
          <w:lang w:eastAsia="he-IL"/>
        </w:rPr>
        <w:t xml:space="preserve">5   </w:t>
      </w:r>
      <w:r w:rsidRPr="00A7387E">
        <w:rPr>
          <w:rFonts w:cs="David"/>
          <w:noProof/>
          <w:sz w:val="22"/>
          <w:rtl/>
          <w:lang w:eastAsia="he-IL"/>
        </w:rPr>
        <w:tab/>
      </w:r>
      <w:r w:rsidRPr="00A7387E">
        <w:rPr>
          <w:rFonts w:cs="David"/>
          <w:b/>
          <w:bCs/>
          <w:noProof/>
          <w:sz w:val="22"/>
          <w:rtl/>
          <w:lang w:eastAsia="he-IL"/>
        </w:rPr>
        <w:t>הקבלן הראשי, כתנאי לאישור העסקת קבלן המשנה המקצועי, יחוייב להחתים את קבלן המשנה המקצועי, כל אחד בנפרד, על נוסח הסכמה למתן שירותי אחזקה, ישירות למשטרת ישראל, החל מתום תקופת הבדק, בתנאים המפורטים בחלק ג' שלהלן.</w:t>
      </w:r>
    </w:p>
    <w:p w:rsidR="00A7387E" w:rsidRPr="00A7387E" w:rsidRDefault="00A7387E" w:rsidP="00A7387E">
      <w:pPr>
        <w:pStyle w:val="ae"/>
        <w:tabs>
          <w:tab w:val="clear" w:pos="480"/>
          <w:tab w:val="left" w:pos="992"/>
        </w:tabs>
        <w:spacing w:line="360" w:lineRule="auto"/>
        <w:ind w:left="1466" w:hanging="746"/>
        <w:rPr>
          <w:rFonts w:cs="David"/>
          <w:lang w:eastAsia="he-IL"/>
        </w:rPr>
      </w:pPr>
      <w:r w:rsidRPr="00A7387E">
        <w:rPr>
          <w:rFonts w:cs="David"/>
          <w:rtl/>
          <w:lang w:eastAsia="he-IL"/>
        </w:rPr>
        <w:t>2.6</w:t>
      </w:r>
      <w:r w:rsidRPr="00A7387E">
        <w:rPr>
          <w:rFonts w:cs="David"/>
          <w:rtl/>
          <w:lang w:eastAsia="he-IL"/>
        </w:rPr>
        <w:tab/>
        <w:t>הקבלן ידרש למסור לאישור משטרת ישראל את נוסח ההסכמים בינו לבין קבלני המשנה והספקים. ההסכמים יענו לכל האמור בחלק ב' (חלק זה נספח 7) לרבות חלק ג' "הסכמה למתן שירותי אחזקה", המצורף להלן, והמהווה חלק בלתי נפרד ממנו. אישור משטרת ישראל לנוסח הסכמים אלו יהיה תנאי לחתימה לאישור קבלן המשנה או הספק ולקבלן הראשי לא תהיה כל טענה או תובענה בענין זה.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bCs/>
          <w:szCs w:val="24"/>
          <w:rtl/>
          <w:lang w:eastAsia="he-IL"/>
        </w:rPr>
      </w:pPr>
    </w:p>
    <w:p w:rsidR="00A7387E" w:rsidRPr="00A7387E" w:rsidRDefault="00A7387E" w:rsidP="00A7387E">
      <w:pPr>
        <w:pStyle w:val="ae"/>
        <w:tabs>
          <w:tab w:val="clear" w:pos="480"/>
          <w:tab w:val="left" w:pos="720"/>
          <w:tab w:val="left" w:pos="1440"/>
          <w:tab w:val="left" w:pos="2160"/>
          <w:tab w:val="left" w:pos="2880"/>
          <w:tab w:val="left" w:pos="3600"/>
          <w:tab w:val="left" w:pos="4320"/>
        </w:tabs>
        <w:spacing w:line="360" w:lineRule="auto"/>
        <w:rPr>
          <w:rFonts w:cs="David"/>
          <w:b/>
          <w:bCs/>
          <w:rtl/>
          <w:lang w:eastAsia="he-IL"/>
        </w:rPr>
      </w:pPr>
      <w:r w:rsidRPr="00A7387E">
        <w:rPr>
          <w:rFonts w:cs="David"/>
          <w:b/>
          <w:bCs/>
          <w:rtl/>
          <w:lang w:eastAsia="he-IL"/>
        </w:rPr>
        <w:br w:type="page"/>
        <w:t>3.</w:t>
      </w:r>
      <w:r w:rsidRPr="00A7387E">
        <w:rPr>
          <w:rFonts w:cs="David"/>
          <w:rtl/>
          <w:lang w:eastAsia="he-IL"/>
        </w:rPr>
        <w:t xml:space="preserve">   </w:t>
      </w:r>
      <w:r w:rsidRPr="00A7387E">
        <w:rPr>
          <w:rFonts w:cs="David"/>
          <w:b/>
          <w:bCs/>
          <w:rtl/>
          <w:lang w:eastAsia="he-IL"/>
        </w:rPr>
        <w:t xml:space="preserve">      תכולת שירותי האחזקה ורמת שירות</w:t>
      </w:r>
    </w:p>
    <w:p w:rsidR="00A7387E" w:rsidRPr="00A7387E" w:rsidRDefault="00A7387E" w:rsidP="00A7387E">
      <w:pPr>
        <w:tabs>
          <w:tab w:val="left" w:pos="1440"/>
          <w:tab w:val="left" w:pos="1466"/>
          <w:tab w:val="left" w:pos="2160"/>
          <w:tab w:val="left" w:pos="2880"/>
          <w:tab w:val="left" w:pos="3600"/>
          <w:tab w:val="left" w:pos="4320"/>
        </w:tabs>
        <w:spacing w:line="360" w:lineRule="auto"/>
        <w:ind w:left="1466" w:hanging="720"/>
        <w:jc w:val="both"/>
        <w:rPr>
          <w:rFonts w:cs="David"/>
          <w:sz w:val="24"/>
          <w:szCs w:val="24"/>
          <w:rtl/>
          <w:lang w:eastAsia="he-IL"/>
        </w:rPr>
      </w:pPr>
      <w:r w:rsidRPr="00A7387E">
        <w:rPr>
          <w:rFonts w:cs="David"/>
          <w:sz w:val="24"/>
          <w:szCs w:val="24"/>
          <w:rtl/>
          <w:lang w:eastAsia="he-IL"/>
        </w:rPr>
        <w:t>3.1</w:t>
      </w:r>
      <w:r w:rsidRPr="00A7387E">
        <w:rPr>
          <w:rFonts w:cs="David"/>
          <w:sz w:val="24"/>
          <w:szCs w:val="24"/>
          <w:rtl/>
          <w:lang w:eastAsia="he-IL"/>
        </w:rPr>
        <w:tab/>
        <w:t>הקבלן הראשי, בתקופת הבדק יתן למזמין שירות אחזקה שיכלול: תיקון תקלות וביצוע עבודות אחזקה מונעת למערכות ולמתקנים במשך התקופות כמפורט בטבלה שלהלן. שירות האחזקה יכלול את כל העבודה, החלקים והחומרים הדרושים לביצוע העבודות לרבות חומרי יבוש, סינון, שימון, גז, חומרי איטום, כבלים, כבלי נשיאה, מנועים, מדחסים, בקרים, חלקי חשמל, אלקטרוניקה, חלקים מכניים וכדומה לרבות שדרוג המערכות ככל שידרש על מנת לעמוד בתפוקות המערכת ובמשימות. תיקון תקלות יתבצע תוך תקופות הזמן המפורטות בטבלה כאמור.</w:t>
      </w:r>
    </w:p>
    <w:p w:rsidR="00A7387E" w:rsidRPr="00A7387E" w:rsidRDefault="00A7387E" w:rsidP="00A7387E">
      <w:pPr>
        <w:tabs>
          <w:tab w:val="left" w:pos="1440"/>
          <w:tab w:val="left" w:pos="1466"/>
          <w:tab w:val="left" w:pos="2160"/>
          <w:tab w:val="left" w:pos="2880"/>
          <w:tab w:val="left" w:pos="3600"/>
          <w:tab w:val="left" w:pos="4320"/>
        </w:tabs>
        <w:spacing w:line="360" w:lineRule="auto"/>
        <w:ind w:left="1466" w:hanging="720"/>
        <w:jc w:val="both"/>
        <w:rPr>
          <w:rFonts w:cs="David"/>
          <w:sz w:val="24"/>
          <w:szCs w:val="24"/>
          <w:rtl/>
          <w:lang w:eastAsia="he-IL"/>
        </w:rPr>
      </w:pPr>
      <w:r w:rsidRPr="00A7387E">
        <w:rPr>
          <w:rFonts w:cs="David"/>
          <w:sz w:val="24"/>
          <w:szCs w:val="24"/>
          <w:rtl/>
          <w:lang w:eastAsia="he-IL"/>
        </w:rPr>
        <w:t>3.2</w:t>
      </w:r>
      <w:r w:rsidRPr="00A7387E">
        <w:rPr>
          <w:rFonts w:cs="David"/>
          <w:sz w:val="24"/>
          <w:szCs w:val="24"/>
          <w:rtl/>
          <w:lang w:eastAsia="he-IL"/>
        </w:rPr>
        <w:tab/>
        <w:t>הקבלן יוודא כי אופן התקנת המערכות והמתקנים על ידו תבטיח את פעולתם התקינה והרצופה, תאפשר מתן שירותי אחזקה בנגישות גבוהה וכי המערכות והמתקנים יאפשרו הפעלה חלקית באופן שתמנע השבתתם והפסקת הענקת השירותים.</w:t>
      </w:r>
    </w:p>
    <w:p w:rsidR="00A7387E" w:rsidRPr="00A7387E" w:rsidRDefault="00A7387E" w:rsidP="00A7387E">
      <w:pPr>
        <w:tabs>
          <w:tab w:val="left" w:pos="1440"/>
          <w:tab w:val="left" w:pos="1466"/>
          <w:tab w:val="left" w:pos="2160"/>
          <w:tab w:val="left" w:pos="2880"/>
          <w:tab w:val="left" w:pos="3600"/>
          <w:tab w:val="left" w:pos="4320"/>
        </w:tabs>
        <w:spacing w:line="360" w:lineRule="auto"/>
        <w:ind w:left="1466" w:hanging="720"/>
        <w:jc w:val="both"/>
        <w:rPr>
          <w:rFonts w:cs="David"/>
          <w:sz w:val="24"/>
          <w:szCs w:val="24"/>
          <w:rtl/>
          <w:lang w:eastAsia="he-IL"/>
        </w:rPr>
      </w:pPr>
      <w:r w:rsidRPr="00A7387E">
        <w:rPr>
          <w:rFonts w:cs="David"/>
          <w:sz w:val="24"/>
          <w:szCs w:val="24"/>
          <w:rtl/>
          <w:lang w:eastAsia="he-IL"/>
        </w:rPr>
        <w:t>3.3</w:t>
      </w:r>
      <w:r w:rsidRPr="00A7387E">
        <w:rPr>
          <w:rFonts w:cs="David"/>
          <w:sz w:val="24"/>
          <w:szCs w:val="24"/>
          <w:rtl/>
          <w:lang w:eastAsia="he-IL"/>
        </w:rPr>
        <w:tab/>
        <w:t>כל פעולות האחזקה המצריכות הדממת מתקנים יתבצעו בימים ובשעות שבהן אין צריכת שירותים או שצריכת השירותים נמוכה וניתן להשבית חלק מהמתקנים בלבד.</w:t>
      </w:r>
    </w:p>
    <w:p w:rsidR="00A7387E" w:rsidRPr="00A7387E" w:rsidRDefault="00A7387E" w:rsidP="00A7387E">
      <w:pPr>
        <w:tabs>
          <w:tab w:val="left" w:pos="1440"/>
          <w:tab w:val="left" w:pos="1466"/>
          <w:tab w:val="left" w:pos="2160"/>
          <w:tab w:val="left" w:pos="2880"/>
          <w:tab w:val="left" w:pos="3600"/>
          <w:tab w:val="left" w:pos="4320"/>
        </w:tabs>
        <w:spacing w:line="360" w:lineRule="auto"/>
        <w:ind w:left="1466" w:hanging="720"/>
        <w:jc w:val="both"/>
        <w:rPr>
          <w:rFonts w:cs="David"/>
          <w:sz w:val="24"/>
          <w:szCs w:val="24"/>
          <w:rtl/>
          <w:lang w:eastAsia="he-IL"/>
        </w:rPr>
      </w:pPr>
      <w:r w:rsidRPr="00A7387E">
        <w:rPr>
          <w:rFonts w:cs="David"/>
          <w:sz w:val="24"/>
          <w:szCs w:val="24"/>
          <w:rtl/>
          <w:lang w:eastAsia="he-IL"/>
        </w:rPr>
        <w:t>3.4</w:t>
      </w:r>
      <w:r w:rsidRPr="00A7387E">
        <w:rPr>
          <w:rFonts w:cs="David"/>
          <w:sz w:val="24"/>
          <w:szCs w:val="24"/>
          <w:rtl/>
          <w:lang w:eastAsia="he-IL"/>
        </w:rPr>
        <w:tab/>
        <w:t xml:space="preserve">השבתת מתקנים לצורך אחזקה, הגורמת להשבתה של מערכות חיוניות למזמין, תתואם מראש עם המזמין. במתקנים חיוניים לא יהיה הקבלן רשאי להשבית לחלוטין את האספקות ולפיכך יהיה עליו לתכנן את העבודה כך שניתן יהיה להפסיק מתקן תוך כדי הפעלת מתקן חלופי. </w:t>
      </w:r>
    </w:p>
    <w:p w:rsidR="00A7387E" w:rsidRPr="00A7387E" w:rsidRDefault="00A7387E" w:rsidP="00A7387E">
      <w:pPr>
        <w:tabs>
          <w:tab w:val="left" w:pos="1440"/>
          <w:tab w:val="left" w:pos="1466"/>
          <w:tab w:val="left" w:pos="2160"/>
          <w:tab w:val="left" w:pos="2880"/>
          <w:tab w:val="left" w:pos="3600"/>
          <w:tab w:val="left" w:pos="4320"/>
        </w:tabs>
        <w:spacing w:line="360" w:lineRule="auto"/>
        <w:ind w:left="1466" w:hanging="720"/>
        <w:jc w:val="both"/>
        <w:rPr>
          <w:rFonts w:cs="David"/>
          <w:sz w:val="24"/>
          <w:szCs w:val="24"/>
          <w:rtl/>
          <w:lang w:eastAsia="he-IL"/>
        </w:rPr>
      </w:pPr>
      <w:r w:rsidRPr="00A7387E">
        <w:rPr>
          <w:rFonts w:cs="David"/>
          <w:sz w:val="24"/>
          <w:szCs w:val="24"/>
          <w:rtl/>
          <w:lang w:eastAsia="he-IL"/>
        </w:rPr>
        <w:t>3.5</w:t>
      </w:r>
      <w:r w:rsidRPr="00A7387E">
        <w:rPr>
          <w:rFonts w:cs="David"/>
          <w:sz w:val="24"/>
          <w:szCs w:val="24"/>
          <w:rtl/>
          <w:lang w:eastAsia="he-IL"/>
        </w:rPr>
        <w:tab/>
        <w:t xml:space="preserve">הקבלן יהיה אחראי להדריך את עובדי המזמין בכל הקשור לאופן הפעלת המתקנים. הקבלן המקצועי לא יוכל לטעון כנגד הפעלה לא נכונה של המתקנים ע"י המזמין. </w:t>
      </w:r>
    </w:p>
    <w:p w:rsidR="00A7387E" w:rsidRPr="00A7387E" w:rsidRDefault="00A7387E" w:rsidP="00A7387E">
      <w:pPr>
        <w:tabs>
          <w:tab w:val="left" w:pos="1440"/>
          <w:tab w:val="left" w:pos="1466"/>
          <w:tab w:val="left" w:pos="2160"/>
          <w:tab w:val="left" w:pos="2880"/>
          <w:tab w:val="left" w:pos="3600"/>
          <w:tab w:val="left" w:pos="4320"/>
        </w:tabs>
        <w:spacing w:line="360" w:lineRule="auto"/>
        <w:ind w:left="1466" w:hanging="720"/>
        <w:jc w:val="both"/>
        <w:rPr>
          <w:rFonts w:cs="David"/>
          <w:sz w:val="24"/>
          <w:szCs w:val="24"/>
          <w:rtl/>
          <w:lang w:eastAsia="he-IL"/>
        </w:rPr>
      </w:pPr>
      <w:r w:rsidRPr="00A7387E">
        <w:rPr>
          <w:rFonts w:cs="David"/>
          <w:sz w:val="24"/>
          <w:szCs w:val="24"/>
          <w:rtl/>
          <w:lang w:eastAsia="he-IL"/>
        </w:rPr>
        <w:t>3.6</w:t>
      </w:r>
      <w:r w:rsidRPr="00A7387E">
        <w:rPr>
          <w:rFonts w:cs="David"/>
          <w:sz w:val="24"/>
          <w:szCs w:val="24"/>
          <w:rtl/>
          <w:lang w:eastAsia="he-IL"/>
        </w:rPr>
        <w:tab/>
        <w:t>ביצוע כל סוגי העבודות (מטלות הקבלן) יכלול את כל העבודה הנדרשת ע"י עובדי הקבלן וקבלני משנה מטעמו, כל החלקים, החומרים, חומרי עזר וציוד חליפי לציוד שאין כדאיות כלכלית לשפצו, כל כלי העבודה הנדרשים, הובלה, עבודות בבתי מלאכה חיצוניים, חפירות לגילוי והחלפת כבלים או מופות לרבות העמדת כלי חפירה מכניים ואמצעי הרמה וכדומה.</w:t>
      </w:r>
    </w:p>
    <w:p w:rsidR="00A7387E" w:rsidRPr="00A7387E" w:rsidRDefault="00A7387E" w:rsidP="00A7387E">
      <w:pPr>
        <w:tabs>
          <w:tab w:val="left" w:pos="1440"/>
          <w:tab w:val="left" w:pos="1466"/>
          <w:tab w:val="left" w:pos="2160"/>
          <w:tab w:val="left" w:pos="2880"/>
          <w:tab w:val="left" w:pos="3600"/>
          <w:tab w:val="left" w:pos="4320"/>
        </w:tabs>
        <w:spacing w:line="360" w:lineRule="auto"/>
        <w:ind w:left="1466" w:hanging="720"/>
        <w:jc w:val="both"/>
        <w:rPr>
          <w:rFonts w:cs="David"/>
          <w:sz w:val="24"/>
          <w:szCs w:val="24"/>
          <w:rtl/>
          <w:lang w:eastAsia="he-IL"/>
        </w:rPr>
      </w:pPr>
      <w:r w:rsidRPr="00A7387E">
        <w:rPr>
          <w:rFonts w:cs="David"/>
          <w:sz w:val="24"/>
          <w:szCs w:val="24"/>
          <w:rtl/>
          <w:lang w:eastAsia="he-IL"/>
        </w:rPr>
        <w:tab/>
        <w:t>בהגדרת המתקנים נכללים בין היתר המערכות, הציוד היעודי, לוחות חשמל ופיקוד, צנרת הולכה, חפירות ותעלות, כל הכבלים, החיווט וכל אביזר אחר המהווה חלק עיקרי או משני במכלול המערכת.</w:t>
      </w:r>
    </w:p>
    <w:p w:rsidR="00A7387E" w:rsidRPr="00A7387E" w:rsidRDefault="00A7387E" w:rsidP="00A7387E">
      <w:pPr>
        <w:tabs>
          <w:tab w:val="left" w:pos="1440"/>
          <w:tab w:val="left" w:pos="2160"/>
          <w:tab w:val="left" w:pos="2880"/>
          <w:tab w:val="left" w:pos="3600"/>
          <w:tab w:val="left" w:pos="4320"/>
        </w:tabs>
        <w:spacing w:line="360" w:lineRule="auto"/>
        <w:ind w:left="720" w:right="705"/>
        <w:jc w:val="both"/>
        <w:rPr>
          <w:rFonts w:cs="David"/>
          <w:sz w:val="24"/>
          <w:szCs w:val="24"/>
          <w:rtl/>
          <w:lang w:eastAsia="he-IL"/>
        </w:rPr>
      </w:pPr>
      <w:r w:rsidRPr="00A7387E">
        <w:rPr>
          <w:rFonts w:cs="David"/>
          <w:sz w:val="24"/>
          <w:szCs w:val="24"/>
          <w:rtl/>
          <w:lang w:eastAsia="he-IL"/>
        </w:rPr>
        <w:t>3.7</w:t>
      </w:r>
      <w:r w:rsidRPr="00A7387E">
        <w:rPr>
          <w:rFonts w:cs="David"/>
          <w:sz w:val="24"/>
          <w:szCs w:val="24"/>
          <w:rtl/>
          <w:lang w:eastAsia="he-IL"/>
        </w:rPr>
        <w:tab/>
        <w:t>מטלות הקבלן המקצועי יכללו את השירותים הבאים:</w:t>
      </w:r>
    </w:p>
    <w:p w:rsidR="00A7387E" w:rsidRPr="00A7387E" w:rsidRDefault="00A7387E" w:rsidP="00A7387E">
      <w:pPr>
        <w:tabs>
          <w:tab w:val="left" w:pos="1440"/>
          <w:tab w:val="left" w:pos="2160"/>
          <w:tab w:val="left" w:pos="2880"/>
          <w:tab w:val="left" w:pos="3600"/>
          <w:tab w:val="left" w:pos="4320"/>
        </w:tabs>
        <w:spacing w:line="360" w:lineRule="auto"/>
        <w:ind w:left="720" w:right="705"/>
        <w:jc w:val="both"/>
        <w:rPr>
          <w:rFonts w:cs="David"/>
          <w:sz w:val="24"/>
          <w:szCs w:val="24"/>
          <w:rtl/>
          <w:lang w:eastAsia="he-IL"/>
        </w:rPr>
      </w:pPr>
      <w:r w:rsidRPr="00A7387E">
        <w:rPr>
          <w:rFonts w:cs="David"/>
          <w:sz w:val="24"/>
          <w:szCs w:val="24"/>
          <w:rtl/>
          <w:lang w:eastAsia="he-IL"/>
        </w:rPr>
        <w:tab/>
        <w:t>א.   שימור המערכות - אחזקה מונעת</w:t>
      </w:r>
    </w:p>
    <w:p w:rsidR="00A7387E" w:rsidRPr="00A7387E" w:rsidRDefault="00A7387E" w:rsidP="00A7387E">
      <w:pPr>
        <w:tabs>
          <w:tab w:val="left" w:pos="720"/>
          <w:tab w:val="left" w:pos="1440"/>
          <w:tab w:val="left" w:pos="1826"/>
          <w:tab w:val="left" w:pos="2880"/>
          <w:tab w:val="left" w:pos="3600"/>
          <w:tab w:val="left" w:pos="4320"/>
        </w:tabs>
        <w:spacing w:line="360" w:lineRule="auto"/>
        <w:ind w:left="1826"/>
        <w:jc w:val="both"/>
        <w:rPr>
          <w:rFonts w:cs="David"/>
          <w:sz w:val="24"/>
          <w:szCs w:val="24"/>
          <w:rtl/>
          <w:lang w:eastAsia="he-IL"/>
        </w:rPr>
      </w:pPr>
      <w:r w:rsidRPr="00A7387E">
        <w:rPr>
          <w:rFonts w:cs="David"/>
          <w:sz w:val="24"/>
          <w:szCs w:val="24"/>
          <w:rtl/>
          <w:lang w:eastAsia="he-IL"/>
        </w:rPr>
        <w:t>על מנת לשמור על ערך המערכות והמתקנים ופעולתם התקינה, יבצע הקבלן את כל עבודות האחזקה המונעת על פי הנדרש בהוראות היצרנים למתקנים הבודדים, על פי החוקים, התקנות והתקנים הנוגעים לאותו מתקן ו\או מערכת ועל פי ההוראות למערכות כוללות, שיכין על פי ניסיונו כפי שבא לידי ביטוי בספר המתקן לאחר שיאושר ע"י המזמין. בכל מקרה בו לא יאושרו ספרי המתקן, יפעל הקבלן  באופן זמני ועד לאישור ספרי המתקן על פי הוראות אחזקה מונעת המקובלות במשטרת ישראל למערכות ומתקנים דומים.</w:t>
      </w:r>
    </w:p>
    <w:p w:rsidR="00A7387E" w:rsidRPr="00A7387E" w:rsidRDefault="00A7387E" w:rsidP="00A7387E">
      <w:pPr>
        <w:tabs>
          <w:tab w:val="left" w:pos="720"/>
          <w:tab w:val="left" w:pos="1440"/>
          <w:tab w:val="left" w:pos="1826"/>
          <w:tab w:val="left" w:pos="2880"/>
          <w:tab w:val="left" w:pos="3600"/>
          <w:tab w:val="left" w:pos="4320"/>
        </w:tabs>
        <w:spacing w:line="360" w:lineRule="auto"/>
        <w:ind w:left="1826"/>
        <w:jc w:val="both"/>
        <w:rPr>
          <w:rFonts w:cs="David"/>
          <w:sz w:val="24"/>
          <w:szCs w:val="24"/>
          <w:rtl/>
          <w:lang w:eastAsia="he-IL"/>
        </w:rPr>
      </w:pPr>
      <w:r w:rsidRPr="00A7387E">
        <w:rPr>
          <w:rFonts w:cs="David"/>
          <w:sz w:val="24"/>
          <w:szCs w:val="24"/>
          <w:rtl/>
          <w:lang w:eastAsia="he-IL"/>
        </w:rPr>
        <w:t>בדיקת הטיפול המונע תיעשה על-ידי המזמין ותאושר על-ידו. הבדיקה תתבצע אחת לתקופה כפי שיקבע ע"י המזמין מעת לעת. גמר ביצוע אחזקה מונעת יחשב רק במסירת טופס העבודה, כשרשומים בו כל הפרטים הנדרשים, בחתימת אחראי האחזקה מטעם הקבלן.</w:t>
      </w:r>
    </w:p>
    <w:p w:rsidR="00A7387E" w:rsidRPr="00A7387E" w:rsidRDefault="00A7387E" w:rsidP="00A7387E">
      <w:pPr>
        <w:tabs>
          <w:tab w:val="left" w:pos="1440"/>
          <w:tab w:val="left" w:pos="2160"/>
          <w:tab w:val="left" w:pos="2880"/>
          <w:tab w:val="left" w:pos="3600"/>
          <w:tab w:val="left" w:pos="4320"/>
        </w:tabs>
        <w:spacing w:line="360" w:lineRule="auto"/>
        <w:ind w:right="705"/>
        <w:jc w:val="both"/>
        <w:rPr>
          <w:rFonts w:cs="David"/>
          <w:sz w:val="24"/>
          <w:szCs w:val="24"/>
          <w:rtl/>
          <w:lang w:eastAsia="he-IL"/>
        </w:rPr>
      </w:pPr>
      <w:r w:rsidRPr="00A7387E">
        <w:rPr>
          <w:rFonts w:cs="David"/>
          <w:sz w:val="24"/>
          <w:szCs w:val="24"/>
          <w:rtl/>
          <w:lang w:eastAsia="he-IL"/>
        </w:rPr>
        <w:tab/>
        <w:t>ב.   תיקון תקלות</w:t>
      </w:r>
    </w:p>
    <w:p w:rsidR="00A7387E" w:rsidRPr="00A7387E" w:rsidRDefault="00A7387E" w:rsidP="00A7387E">
      <w:pPr>
        <w:tabs>
          <w:tab w:val="left" w:pos="720"/>
          <w:tab w:val="left" w:pos="1440"/>
          <w:tab w:val="left" w:pos="1826"/>
          <w:tab w:val="left" w:pos="2880"/>
          <w:tab w:val="left" w:pos="3600"/>
          <w:tab w:val="left" w:pos="4320"/>
        </w:tabs>
        <w:spacing w:line="360" w:lineRule="auto"/>
        <w:ind w:left="1826"/>
        <w:jc w:val="both"/>
        <w:rPr>
          <w:rFonts w:cs="David"/>
          <w:sz w:val="24"/>
          <w:szCs w:val="24"/>
          <w:rtl/>
          <w:lang w:eastAsia="he-IL"/>
        </w:rPr>
      </w:pPr>
      <w:r w:rsidRPr="00A7387E">
        <w:rPr>
          <w:rFonts w:cs="David"/>
          <w:sz w:val="24"/>
          <w:szCs w:val="24"/>
          <w:rtl/>
          <w:lang w:eastAsia="he-IL"/>
        </w:rPr>
        <w:t>עובדי הקבלן יבצעו את כל תיקוני התקלות. עבודות תיקון תקלות תהיינה בעדיפות על-פני שאר משימות הקבלן. כתקלה יחשב כל אירוע הפוגע ביכולת המתקנים לספק את המתוכנן מהם, כפי שנמדד ואושר בעת קבלת המתקן או העלול לגרום נזק נוחות לסביבה.</w:t>
      </w:r>
    </w:p>
    <w:p w:rsidR="00A7387E" w:rsidRPr="00A7387E" w:rsidRDefault="00A7387E" w:rsidP="00A7387E">
      <w:pPr>
        <w:tabs>
          <w:tab w:val="left" w:pos="720"/>
          <w:tab w:val="left" w:pos="1440"/>
          <w:tab w:val="left" w:pos="1826"/>
          <w:tab w:val="left" w:pos="2880"/>
          <w:tab w:val="left" w:pos="3600"/>
          <w:tab w:val="left" w:pos="4320"/>
        </w:tabs>
        <w:spacing w:line="360" w:lineRule="auto"/>
        <w:ind w:left="1826"/>
        <w:jc w:val="both"/>
        <w:rPr>
          <w:rFonts w:cs="David"/>
          <w:sz w:val="24"/>
          <w:szCs w:val="24"/>
          <w:rtl/>
          <w:lang w:eastAsia="he-IL"/>
        </w:rPr>
      </w:pPr>
      <w:r w:rsidRPr="00A7387E">
        <w:rPr>
          <w:rFonts w:cs="David"/>
          <w:sz w:val="24"/>
          <w:szCs w:val="24"/>
          <w:rtl/>
          <w:lang w:eastAsia="he-IL"/>
        </w:rPr>
        <w:t xml:space="preserve">זמן מוקצב לתיקון תקלה: תיקון תקלה יתבצע תוך תקופות הזמן המצויינות בטבלה שלהלן. </w:t>
      </w:r>
    </w:p>
    <w:p w:rsidR="00A7387E" w:rsidRPr="00A7387E" w:rsidRDefault="00A7387E" w:rsidP="00A7387E">
      <w:pPr>
        <w:tabs>
          <w:tab w:val="left" w:pos="1440"/>
          <w:tab w:val="left" w:pos="2160"/>
          <w:tab w:val="left" w:pos="2880"/>
          <w:tab w:val="left" w:pos="3600"/>
          <w:tab w:val="left" w:pos="4320"/>
        </w:tabs>
        <w:spacing w:line="360" w:lineRule="auto"/>
        <w:ind w:right="705"/>
        <w:jc w:val="both"/>
        <w:rPr>
          <w:rFonts w:cs="David"/>
          <w:sz w:val="24"/>
          <w:szCs w:val="24"/>
          <w:rtl/>
          <w:lang w:eastAsia="he-IL"/>
        </w:rPr>
      </w:pPr>
      <w:r w:rsidRPr="00A7387E">
        <w:rPr>
          <w:rFonts w:cs="David"/>
          <w:sz w:val="24"/>
          <w:szCs w:val="24"/>
          <w:rtl/>
          <w:lang w:eastAsia="he-IL"/>
        </w:rPr>
        <w:tab/>
        <w:t>ג.   חומר טכני וספרי מתקן</w:t>
      </w:r>
    </w:p>
    <w:p w:rsidR="00A7387E" w:rsidRPr="00A7387E" w:rsidRDefault="00A7387E" w:rsidP="00A7387E">
      <w:pPr>
        <w:tabs>
          <w:tab w:val="left" w:pos="720"/>
          <w:tab w:val="left" w:pos="1440"/>
          <w:tab w:val="left" w:pos="2160"/>
          <w:tab w:val="left" w:pos="2880"/>
          <w:tab w:val="left" w:pos="3600"/>
          <w:tab w:val="left" w:pos="4320"/>
        </w:tabs>
        <w:spacing w:line="360" w:lineRule="auto"/>
        <w:ind w:left="2160"/>
        <w:jc w:val="both"/>
        <w:rPr>
          <w:rFonts w:cs="David"/>
          <w:sz w:val="24"/>
          <w:szCs w:val="24"/>
          <w:rtl/>
          <w:lang w:eastAsia="he-IL"/>
        </w:rPr>
      </w:pPr>
      <w:r w:rsidRPr="00A7387E">
        <w:rPr>
          <w:rFonts w:cs="David"/>
          <w:sz w:val="24"/>
          <w:szCs w:val="24"/>
          <w:rtl/>
          <w:lang w:eastAsia="he-IL"/>
        </w:rPr>
        <w:t>1)</w:t>
      </w:r>
      <w:r w:rsidRPr="00A7387E">
        <w:rPr>
          <w:rFonts w:cs="David"/>
          <w:sz w:val="24"/>
          <w:szCs w:val="24"/>
          <w:rtl/>
          <w:lang w:eastAsia="he-IL"/>
        </w:rPr>
        <w:tab/>
        <w:t>אחריות לחומר טכני וספרי מתקן:</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באחריות הקבלן  לשמור על כל החומר הטכני שיקבל מהמזמין, לצורך ביצוע עבודותיו באתר, להודיע על הצורך בעדכון ולהחזירו בשלמותו למזמין בתום תקופת החוזה. באם יחסר ו\או לא יעודכן חומר טכני כלשהו בעת סיום החוזה, יחוייב הקבלן בעלויות השלמת החומר הטכני. המזמין יהיה רשאי לעיין בחומר הטכני בכל עת והקבלן  יחויב להציגו בפניו ולתקן כל הנדרש על ידו להשלמת ועדכון החומר.</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2)</w:t>
      </w:r>
      <w:r w:rsidRPr="00A7387E">
        <w:rPr>
          <w:rFonts w:cs="David"/>
          <w:sz w:val="24"/>
          <w:szCs w:val="24"/>
          <w:rtl/>
          <w:lang w:eastAsia="he-IL"/>
        </w:rPr>
        <w:tab/>
        <w:t>עדכון חומר טכני והשלמתו:</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בכל מקרה בו הקבלן מחליף חלק או ציוד בשווה-ערך מאושר, עליו לצרף את הקטלוג של החלק החדש לתיק המיתקן המתאים. הקטלוג יהיה מלא ויכלול פרטים טכניים של החלק והוראות יצרן להתקנה, הפעלה ואחזקה. בנוסף יעדכן הקבלן  את התוכניות של המתקנים על פי השינויים שביצע. בכל מקרה בו הקבלן מבצע שינוי במתקן אלקטרו-מכני, בין שינוי חשמלי או מכני, עליו למסור מראש סקיצות מפורטות לאישור המזמין. הקבלן יעדכן את כל נתוני השינויים שביצע גם במדיה מגנטית.</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1440"/>
          <w:tab w:val="left" w:pos="2160"/>
          <w:tab w:val="left" w:pos="2880"/>
          <w:tab w:val="left" w:pos="3600"/>
          <w:tab w:val="left" w:pos="4320"/>
        </w:tabs>
        <w:spacing w:line="360" w:lineRule="auto"/>
        <w:ind w:right="705"/>
        <w:jc w:val="both"/>
        <w:rPr>
          <w:rFonts w:cs="David"/>
          <w:sz w:val="24"/>
          <w:szCs w:val="24"/>
          <w:rtl/>
          <w:lang w:eastAsia="he-IL"/>
        </w:rPr>
      </w:pPr>
      <w:r w:rsidRPr="00A7387E">
        <w:rPr>
          <w:rFonts w:cs="David"/>
          <w:sz w:val="24"/>
          <w:szCs w:val="24"/>
          <w:rtl/>
          <w:lang w:eastAsia="he-IL"/>
        </w:rPr>
        <w:tab/>
        <w:t>ד.   הספקת ציוד חלקים וחומרים</w:t>
      </w:r>
    </w:p>
    <w:p w:rsidR="00A7387E" w:rsidRPr="00A7387E" w:rsidRDefault="00A7387E" w:rsidP="00A7387E">
      <w:pPr>
        <w:tabs>
          <w:tab w:val="left" w:pos="720"/>
          <w:tab w:val="left" w:pos="1440"/>
          <w:tab w:val="left" w:pos="2160"/>
          <w:tab w:val="left" w:pos="2880"/>
          <w:tab w:val="left" w:pos="3600"/>
          <w:tab w:val="left" w:pos="4320"/>
        </w:tabs>
        <w:spacing w:line="360" w:lineRule="auto"/>
        <w:ind w:left="2160" w:hanging="144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 xml:space="preserve">מודגש כי בתקופת הבדק, הקבלן יהיה חייב במסגרת וכחלק בלתי נפרד מעבודתו לספק את כל הציוד החלקים, החומרים וחומרי העזר המתכלים הנדרשים לביצוע העבודות הנדרשות ומוגדרות במסמך זה. אספקת הציוד, החלקים והחומרים תכלול החלפת ציוד שהקבלן החליט כי לא ראוי או משתלם, לו, לשפצו. </w:t>
      </w:r>
    </w:p>
    <w:p w:rsidR="00A7387E" w:rsidRPr="00A7387E" w:rsidRDefault="00A7387E" w:rsidP="00A7387E">
      <w:pPr>
        <w:tabs>
          <w:tab w:val="left" w:pos="720"/>
          <w:tab w:val="left" w:pos="1440"/>
          <w:tab w:val="left" w:pos="2160"/>
          <w:tab w:val="left" w:pos="2880"/>
          <w:tab w:val="left" w:pos="3600"/>
          <w:tab w:val="left" w:pos="4320"/>
        </w:tabs>
        <w:spacing w:line="360" w:lineRule="auto"/>
        <w:ind w:left="2160" w:hanging="144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 xml:space="preserve">כל הציוד, החלקים, האביזרים, החומרים וחומרי העזר שיסופקו ע"י הקבלן יהיו מקוריים, חדשים, ממין משובח ומתאימים לטיפול, לשימוש ולהחלפה של המערכות עבורם נועדו. כל הנרכש יתאים לדרישות התקנים הישראליים המתאימים, ובהעדרם לתקנים האמריקאים או לתקנים של ארץ מוצאם. פרט אם יאושר אחרת ע"י המזמין, הם יהיו זהים מבחינת יצרן ודגם לאלה אשר במקומם הם מותקנים, ובאם אין באפשרות הקבלן להשיגם במסגרת מועדי הביצוע, עקב התיישנות או בגין כל סיבה שהיא, הוא יגיש לאישור המזמין "שווה-ערך" המוצע על-ידו. החלפת רכיב ברכיב חלופי תהיה באישור המזמין ובכל מקרה ידרש הקבלן להוכיח כי רכיב מסוג זה כבר מותקן במשך שנתיים לפחות ביותר מ </w:t>
      </w:r>
      <w:r w:rsidRPr="00A7387E">
        <w:rPr>
          <w:rFonts w:cs="David"/>
          <w:sz w:val="24"/>
          <w:szCs w:val="24"/>
          <w:lang w:eastAsia="he-IL"/>
        </w:rPr>
        <w:t>–</w:t>
      </w:r>
      <w:r w:rsidRPr="00A7387E">
        <w:rPr>
          <w:rFonts w:cs="David"/>
          <w:sz w:val="24"/>
          <w:szCs w:val="24"/>
          <w:rtl/>
          <w:lang w:eastAsia="he-IL"/>
        </w:rPr>
        <w:t xml:space="preserve"> 5 מבנים משרדיים או דומים ששטח כל אחד מהם (ללא חניה) עולה על 10,000 מ"ר. כל ציוד, חלק, אביזר או חומר אשר לא יתאימו לנ"ל, יוחלפו ללא דיחוי. עבודות ההתאמה המכניות והחשמליות הנדרשות להתאמת הציוד שווה-הערך למיקום ולתפקוד של הציוד המקורי במקומו הוא מותקן, יבוצעו על-ידי הקבלן ועל חשבונו.</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1440"/>
          <w:tab w:val="left" w:pos="2160"/>
          <w:tab w:val="left" w:pos="2880"/>
          <w:tab w:val="left" w:pos="3600"/>
          <w:tab w:val="left" w:pos="4320"/>
        </w:tabs>
        <w:spacing w:line="360" w:lineRule="auto"/>
        <w:ind w:right="705"/>
        <w:jc w:val="both"/>
        <w:rPr>
          <w:rFonts w:cs="David"/>
          <w:sz w:val="24"/>
          <w:szCs w:val="24"/>
          <w:rtl/>
          <w:lang w:eastAsia="he-IL"/>
        </w:rPr>
      </w:pPr>
      <w:r w:rsidRPr="00A7387E">
        <w:rPr>
          <w:rFonts w:cs="David"/>
          <w:sz w:val="24"/>
          <w:szCs w:val="24"/>
          <w:rtl/>
          <w:lang w:eastAsia="he-IL"/>
        </w:rPr>
        <w:tab/>
        <w:t>ה.     אופן ביצוע העבודות</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1)</w:t>
      </w:r>
      <w:r w:rsidRPr="00A7387E">
        <w:rPr>
          <w:rFonts w:cs="David"/>
          <w:sz w:val="24"/>
          <w:szCs w:val="24"/>
          <w:rtl/>
          <w:lang w:eastAsia="he-IL"/>
        </w:rPr>
        <w:tab/>
        <w:t>הקבלן מתחייב בזאת כי השירותים יבוצעו על-ידו באופן ובדרך שתמלא אחר דרישת המזמין וכי המערכת תתוחזק ברמות התחזוקה הגבוהות ביותר.</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2)</w:t>
      </w:r>
      <w:r w:rsidRPr="00A7387E">
        <w:rPr>
          <w:rFonts w:cs="David"/>
          <w:sz w:val="24"/>
          <w:szCs w:val="24"/>
          <w:rtl/>
          <w:lang w:eastAsia="he-IL"/>
        </w:rPr>
        <w:tab/>
        <w:t>הקבלן יבצע את שירותי האחזקה במיומנות, במקצועיות, ביעילות וברמה גבוהה.</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3)</w:t>
      </w:r>
      <w:r w:rsidRPr="00A7387E">
        <w:rPr>
          <w:rFonts w:cs="David"/>
          <w:sz w:val="24"/>
          <w:szCs w:val="24"/>
          <w:rtl/>
          <w:lang w:eastAsia="he-IL"/>
        </w:rPr>
        <w:tab/>
        <w:t>כניסת כל אדם למתקנים משטרתיים כפופה להתרים ואישורים של בטחון שדה. כניסה לשטחים ומשרדים שונים במתקנים המשטרתיים מותרת אך ורק לצורך ביצוע השירותים ולא לכל מטרה אחרת. הקבלן מתחייב לתדרך ולהנחות את עובדיו בהתאם. בכל מקרה ישאיר עובד הפועל בתוך משרד את דלת החדר בו הוא עובד, פתוחה, בכל עת עבודתו בחדר.</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4)</w:t>
      </w:r>
      <w:r w:rsidRPr="00A7387E">
        <w:rPr>
          <w:rFonts w:cs="David"/>
          <w:sz w:val="24"/>
          <w:szCs w:val="24"/>
          <w:rtl/>
          <w:lang w:eastAsia="he-IL"/>
        </w:rPr>
        <w:tab/>
        <w:t>הקבלן מתחייב למלא אחר הוראות כל דין, כולל כל חוקי העזר והוראות הרשויות המוסמכות.</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5)</w:t>
      </w:r>
      <w:r w:rsidRPr="00A7387E">
        <w:rPr>
          <w:rFonts w:cs="David"/>
          <w:sz w:val="24"/>
          <w:szCs w:val="24"/>
          <w:rtl/>
          <w:lang w:eastAsia="he-IL"/>
        </w:rPr>
        <w:tab/>
        <w:t>הקבלן יאפשר למזמין לבדוק בכל עת את דרך פעולתו וקיומן של הוראות חוזה זה על-ידו וקיום ההסדרים שנקבעו ע"י המזמין ויסייע למזמין בביצוע הבדיקות והביקורת הדרושה. לשם כך ימסור הקבלן למזמין כל מידע שידרש לרבות עיון בספרים, ביומני עבודה, בחשבונות וכיו"ב.</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6)</w:t>
      </w:r>
      <w:r w:rsidRPr="00A7387E">
        <w:rPr>
          <w:rFonts w:cs="David"/>
          <w:sz w:val="24"/>
          <w:szCs w:val="24"/>
          <w:rtl/>
          <w:lang w:eastAsia="he-IL"/>
        </w:rPr>
        <w:tab/>
        <w:t>הקבלן מתחייב לבצע את השירותים בתיאום ובשיתוף פעולה עם המזמין על מנת להוציא לפועל את התחייבויותיו על פי חוזה זה במלואן ולשביעות רצונו המלאה של המזמין. אין באמור לעיל כדי לגרוע מאחריותו הבלעדית של הקבלן לביצוע השירותים.</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7)</w:t>
      </w:r>
      <w:r w:rsidRPr="00A7387E">
        <w:rPr>
          <w:rFonts w:cs="David"/>
          <w:sz w:val="24"/>
          <w:szCs w:val="24"/>
          <w:rtl/>
          <w:lang w:eastAsia="he-IL"/>
        </w:rPr>
        <w:tab/>
        <w:t>קבע המזמין כי השירותים כולם או חלקם, אינם מבוצעים עפ"י הוראות חוזה זה, תהא קביעתו סופית ועל הקבלן לשוב מיד ולבצע את השירותים כפי שידרש על-ידי המזמין. ביצוע העבודות ע"י הקבלן לאחר התראת המזמין לא יהיה בו כדי לפגוע בזכות המזמין להוריד מחשבונו על פי מידת הנזק.</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8)</w:t>
      </w:r>
      <w:r w:rsidRPr="00A7387E">
        <w:rPr>
          <w:rFonts w:cs="David"/>
          <w:sz w:val="24"/>
          <w:szCs w:val="24"/>
          <w:rtl/>
          <w:lang w:eastAsia="he-IL"/>
        </w:rPr>
        <w:tab/>
        <w:t>קבע המזמין כי ביצוע השירותים ע"י הקבלן אינו לשביעות רצונו, יזהיר המזמין את הקבלן בכתב, בנוסף לביצוע ההורדות מחשבונו, ואם לא שופר המצב תוך חמישה ימים לאחר מתן אזהרה זו, רשאי המזמין להעסיק עובדים או קבלנים עצמאיים שיבצעו את השירותים ולשלם עבור עבודתם מתוך הכספים המגיעים לקבלן לרבות מתוך ערבות הבדק וזאת מבלי לגרוע מכל הוראה אחרת בחוזה זה.</w:t>
      </w:r>
    </w:p>
    <w:p w:rsidR="00A7387E" w:rsidRPr="00A7387E" w:rsidRDefault="00A7387E" w:rsidP="00A7387E">
      <w:pPr>
        <w:tabs>
          <w:tab w:val="left" w:pos="720"/>
          <w:tab w:val="left" w:pos="1440"/>
          <w:tab w:val="left" w:pos="2160"/>
          <w:tab w:val="left" w:pos="2880"/>
          <w:tab w:val="left" w:pos="3600"/>
          <w:tab w:val="left" w:pos="4320"/>
        </w:tabs>
        <w:spacing w:line="360" w:lineRule="auto"/>
        <w:ind w:left="288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9)</w:t>
      </w:r>
      <w:r w:rsidRPr="00A7387E">
        <w:rPr>
          <w:rFonts w:cs="David"/>
          <w:sz w:val="24"/>
          <w:szCs w:val="24"/>
          <w:rtl/>
          <w:lang w:eastAsia="he-IL"/>
        </w:rPr>
        <w:tab/>
        <w:t>הקבלן מתחייב בזאת כי במשך כל תקופת הבדק יעמוד לרשותו משרד, ובו שני מכשירי טלפון ומכשיר פקס' אחד לפחות וכי הודעות שתימסרנה במשרדו תגענה לידיעת נציגו ו\או עובדי הגיבוי, הכל לפי העניין, לא יאוחר מ- 15  דקות ממועד מסירתן ותבוצענה על-ידו במלואן בהתאם לדרישה.</w:t>
      </w:r>
    </w:p>
    <w:p w:rsidR="00A7387E" w:rsidRPr="00A7387E" w:rsidRDefault="00A7387E" w:rsidP="00F65546">
      <w:pPr>
        <w:pStyle w:val="ae"/>
        <w:tabs>
          <w:tab w:val="clear" w:pos="480"/>
          <w:tab w:val="left" w:pos="720"/>
          <w:tab w:val="left" w:pos="2160"/>
          <w:tab w:val="left" w:pos="2880"/>
          <w:tab w:val="left" w:pos="2906"/>
          <w:tab w:val="left" w:pos="3600"/>
          <w:tab w:val="left" w:pos="4320"/>
        </w:tabs>
        <w:spacing w:line="360" w:lineRule="auto"/>
        <w:ind w:left="2906" w:hanging="1466"/>
        <w:rPr>
          <w:rFonts w:cs="David"/>
          <w:rtl/>
          <w:lang w:eastAsia="he-IL"/>
        </w:rPr>
      </w:pPr>
      <w:r w:rsidRPr="00A7387E">
        <w:rPr>
          <w:rFonts w:cs="David"/>
          <w:rtl/>
          <w:lang w:eastAsia="he-IL"/>
        </w:rPr>
        <w:tab/>
        <w:t>10)</w:t>
      </w:r>
      <w:r w:rsidRPr="00A7387E">
        <w:rPr>
          <w:rFonts w:cs="David"/>
          <w:rtl/>
          <w:lang w:eastAsia="he-IL"/>
        </w:rPr>
        <w:tab/>
        <w:t>לעניין אי הופעת עובד, הרי שבמקרים בהם לא יספק הקבלן כלי עבודה ו/או חומרים וחלקים הנדרשים לביצוע העבודה, ועקב כך יגרם ביטול זמן של העובד, יחשב הדבר כאילו העובד לא הופיע לעבודתו.</w:t>
      </w:r>
    </w:p>
    <w:p w:rsidR="00A7387E" w:rsidRPr="00A7387E" w:rsidRDefault="00A7387E" w:rsidP="00F65546">
      <w:pPr>
        <w:tabs>
          <w:tab w:val="left" w:pos="1440"/>
          <w:tab w:val="left" w:pos="1466"/>
          <w:tab w:val="left" w:pos="2160"/>
          <w:tab w:val="left" w:pos="2880"/>
          <w:tab w:val="left" w:pos="3600"/>
          <w:tab w:val="left" w:pos="4320"/>
        </w:tabs>
        <w:spacing w:line="360" w:lineRule="auto"/>
        <w:ind w:left="1466" w:hanging="720"/>
        <w:jc w:val="both"/>
        <w:rPr>
          <w:rFonts w:cs="David"/>
          <w:sz w:val="24"/>
          <w:szCs w:val="24"/>
          <w:rtl/>
          <w:lang w:eastAsia="he-IL"/>
        </w:rPr>
      </w:pPr>
      <w:r w:rsidRPr="00A7387E">
        <w:rPr>
          <w:rFonts w:cs="David"/>
          <w:sz w:val="24"/>
          <w:szCs w:val="24"/>
          <w:rtl/>
          <w:lang w:eastAsia="he-IL"/>
        </w:rPr>
        <w:t>3.10</w:t>
      </w:r>
      <w:r w:rsidRPr="00A7387E">
        <w:rPr>
          <w:rFonts w:cs="David"/>
          <w:sz w:val="24"/>
          <w:szCs w:val="24"/>
          <w:rtl/>
          <w:lang w:eastAsia="he-IL"/>
        </w:rPr>
        <w:tab/>
        <w:t>טבלת מחירי שירותי אחזקה ורמות שירות:</w:t>
      </w:r>
    </w:p>
    <w:p w:rsidR="00A7387E" w:rsidRPr="00A7387E" w:rsidRDefault="00A7387E" w:rsidP="00A7387E">
      <w:pPr>
        <w:tabs>
          <w:tab w:val="left" w:pos="1440"/>
          <w:tab w:val="left" w:pos="1466"/>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הערות לטבלה:</w:t>
      </w:r>
    </w:p>
    <w:p w:rsidR="00A7387E" w:rsidRPr="00A7387E" w:rsidRDefault="00A7387E" w:rsidP="00A7387E">
      <w:pPr>
        <w:tabs>
          <w:tab w:val="left" w:pos="1440"/>
          <w:tab w:val="left" w:pos="1466"/>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F65546">
      <w:pPr>
        <w:tabs>
          <w:tab w:val="left" w:pos="1440"/>
          <w:tab w:val="left" w:pos="1466"/>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**תקופת האחזקה תחל מיום קבלת תעודת הגמר למבנה ולמערכותיו.</w:t>
      </w:r>
    </w:p>
    <w:p w:rsidR="00A7387E" w:rsidRPr="00A7387E" w:rsidRDefault="00A7387E" w:rsidP="00A7387E">
      <w:pPr>
        <w:tabs>
          <w:tab w:val="left" w:pos="1440"/>
          <w:tab w:val="left" w:pos="1466"/>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F65546">
      <w:pPr>
        <w:tabs>
          <w:tab w:val="left" w:pos="1440"/>
          <w:tab w:val="left" w:pos="1466"/>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***ציוד מטבח: כל ציוד המטבח לרבות: מנועים, מפוחים, משאבות, מקררי הגשה, עמדות חימום, ציוד בישול, מכון מטבחי, אוסמוזה הפוכה, מרכך מים, תנורים, מחבתות, מדיחי כלים, שולחנות לעיבוד והגשת מזון, מקררים, חדר קירור (לכל מטבח בנפרד) וכל ציוד אחר שסופק ע"י הקבלן</w:t>
      </w:r>
    </w:p>
    <w:p w:rsidR="00A7387E" w:rsidRPr="00A7387E" w:rsidRDefault="00A7387E" w:rsidP="00A7387E">
      <w:pPr>
        <w:tabs>
          <w:tab w:val="left" w:pos="1440"/>
          <w:tab w:val="left" w:pos="1466"/>
          <w:tab w:val="left" w:pos="2160"/>
          <w:tab w:val="left" w:pos="2880"/>
          <w:tab w:val="left" w:pos="3600"/>
          <w:tab w:val="left" w:pos="4320"/>
        </w:tabs>
        <w:spacing w:line="360" w:lineRule="auto"/>
        <w:jc w:val="both"/>
        <w:rPr>
          <w:rFonts w:cs="Guttman Adii-Light"/>
          <w:b/>
          <w:bCs/>
          <w:szCs w:val="32"/>
          <w:u w:val="single"/>
          <w:rtl/>
          <w:lang w:eastAsia="he-IL"/>
        </w:rPr>
        <w:sectPr w:rsidR="00A7387E" w:rsidRPr="00A7387E" w:rsidSect="00A03499">
          <w:footerReference w:type="even" r:id="rId12"/>
          <w:pgSz w:w="11906" w:h="16838" w:code="9"/>
          <w:pgMar w:top="1440" w:right="1701" w:bottom="1440" w:left="1418" w:header="709" w:footer="709" w:gutter="0"/>
          <w:cols w:space="708"/>
          <w:bidi/>
          <w:rtlGutter/>
          <w:docGrid w:linePitch="360"/>
        </w:sectPr>
      </w:pPr>
    </w:p>
    <w:tbl>
      <w:tblPr>
        <w:bidiVisual/>
        <w:tblW w:w="1411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A0" w:firstRow="1" w:lastRow="0" w:firstColumn="1" w:lastColumn="0" w:noHBand="0" w:noVBand="0"/>
      </w:tblPr>
      <w:tblGrid>
        <w:gridCol w:w="2772"/>
        <w:gridCol w:w="1080"/>
        <w:gridCol w:w="1260"/>
        <w:gridCol w:w="1260"/>
        <w:gridCol w:w="1170"/>
        <w:gridCol w:w="1080"/>
        <w:gridCol w:w="1440"/>
        <w:gridCol w:w="1260"/>
        <w:gridCol w:w="1350"/>
        <w:gridCol w:w="1440"/>
      </w:tblGrid>
      <w:tr w:rsidR="00A7387E" w:rsidRPr="00A7387E" w:rsidTr="00A7387E">
        <w:trPr>
          <w:cantSplit/>
          <w:trHeight w:val="567"/>
          <w:tblHeader/>
          <w:jc w:val="center"/>
        </w:trPr>
        <w:tc>
          <w:tcPr>
            <w:tcW w:w="2772" w:type="dxa"/>
            <w:tcBorders>
              <w:bottom w:val="double" w:sz="4" w:space="0" w:color="auto"/>
            </w:tcBorders>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שם המערכת \ הציוד</w:t>
            </w:r>
          </w:p>
        </w:tc>
        <w:tc>
          <w:tcPr>
            <w:tcW w:w="1080" w:type="dxa"/>
            <w:tcBorders>
              <w:bottom w:val="double" w:sz="4" w:space="0" w:color="auto"/>
            </w:tcBorders>
            <w:vAlign w:val="center"/>
          </w:tcPr>
          <w:p w:rsidR="00A7387E" w:rsidRPr="00A7387E" w:rsidRDefault="00A7387E" w:rsidP="00A7387E">
            <w:pPr>
              <w:jc w:val="center"/>
              <w:rPr>
                <w:rFonts w:cs="David"/>
                <w:sz w:val="24"/>
                <w:szCs w:val="24"/>
                <w:u w:val="single"/>
                <w:rtl/>
                <w:lang w:eastAsia="he-IL"/>
              </w:rPr>
            </w:pPr>
            <w:r w:rsidRPr="00A7387E">
              <w:rPr>
                <w:rFonts w:cs="David"/>
                <w:sz w:val="24"/>
                <w:szCs w:val="24"/>
                <w:u w:val="single"/>
                <w:rtl/>
                <w:lang w:eastAsia="he-IL"/>
              </w:rPr>
              <w:t>תקופת האחזקה בשנים</w:t>
            </w:r>
          </w:p>
          <w:p w:rsidR="00A7387E" w:rsidRPr="00A7387E" w:rsidRDefault="00A7387E" w:rsidP="00A7387E">
            <w:pPr>
              <w:jc w:val="center"/>
              <w:rPr>
                <w:rFonts w:cs="David"/>
                <w:sz w:val="24"/>
                <w:szCs w:val="24"/>
                <w:u w:val="single"/>
                <w:rtl/>
                <w:lang w:eastAsia="he-IL"/>
              </w:rPr>
            </w:pPr>
            <w:r w:rsidRPr="00A7387E">
              <w:rPr>
                <w:rFonts w:cs="David"/>
                <w:sz w:val="24"/>
                <w:szCs w:val="24"/>
                <w:u w:val="single"/>
                <w:rtl/>
                <w:lang w:eastAsia="he-IL"/>
              </w:rPr>
              <w:t>**</w:t>
            </w:r>
          </w:p>
          <w:p w:rsidR="00A7387E" w:rsidRPr="00A7387E" w:rsidRDefault="00A7387E" w:rsidP="00A7387E">
            <w:pPr>
              <w:jc w:val="center"/>
              <w:rPr>
                <w:rFonts w:cs="David"/>
                <w:sz w:val="24"/>
                <w:szCs w:val="24"/>
                <w:u w:val="single"/>
                <w:lang w:eastAsia="he-IL"/>
              </w:rPr>
            </w:pPr>
          </w:p>
        </w:tc>
        <w:tc>
          <w:tcPr>
            <w:tcW w:w="1260" w:type="dxa"/>
            <w:tcBorders>
              <w:bottom w:val="double" w:sz="4" w:space="0" w:color="auto"/>
            </w:tcBorders>
            <w:vAlign w:val="center"/>
          </w:tcPr>
          <w:p w:rsidR="00A7387E" w:rsidRPr="00A7387E" w:rsidRDefault="00A7387E" w:rsidP="00A7387E">
            <w:pPr>
              <w:ind w:right="-108"/>
              <w:jc w:val="center"/>
              <w:rPr>
                <w:rFonts w:cs="David"/>
                <w:sz w:val="24"/>
                <w:szCs w:val="24"/>
                <w:u w:val="single"/>
                <w:lang w:eastAsia="he-IL"/>
              </w:rPr>
            </w:pPr>
            <w:r w:rsidRPr="00A7387E">
              <w:rPr>
                <w:rFonts w:cs="David"/>
                <w:sz w:val="24"/>
                <w:szCs w:val="24"/>
                <w:u w:val="single"/>
                <w:rtl/>
                <w:lang w:eastAsia="he-IL"/>
              </w:rPr>
              <w:t>עלות  תחזוקה חודשית בש"ח לא כולל מע"מ</w:t>
            </w:r>
          </w:p>
        </w:tc>
        <w:tc>
          <w:tcPr>
            <w:tcW w:w="1260" w:type="dxa"/>
            <w:tcBorders>
              <w:bottom w:val="double" w:sz="4" w:space="0" w:color="auto"/>
            </w:tcBorders>
            <w:vAlign w:val="center"/>
          </w:tcPr>
          <w:p w:rsidR="00A7387E" w:rsidRPr="00A7387E" w:rsidRDefault="00A7387E" w:rsidP="00A7387E">
            <w:pPr>
              <w:ind w:right="-108"/>
              <w:jc w:val="center"/>
              <w:rPr>
                <w:rFonts w:cs="David"/>
                <w:sz w:val="24"/>
                <w:szCs w:val="24"/>
                <w:u w:val="single"/>
                <w:rtl/>
                <w:lang w:eastAsia="he-IL"/>
              </w:rPr>
            </w:pPr>
            <w:r w:rsidRPr="00A7387E">
              <w:rPr>
                <w:rFonts w:cs="David"/>
                <w:sz w:val="24"/>
                <w:szCs w:val="24"/>
                <w:u w:val="single"/>
                <w:rtl/>
                <w:lang w:eastAsia="he-IL"/>
              </w:rPr>
              <w:t>מספר תקלות מאושר לשנה</w:t>
            </w:r>
          </w:p>
          <w:p w:rsidR="00A7387E" w:rsidRPr="00A7387E" w:rsidRDefault="00A7387E" w:rsidP="00A7387E">
            <w:pPr>
              <w:ind w:right="-108"/>
              <w:jc w:val="center"/>
              <w:rPr>
                <w:rFonts w:cs="David"/>
                <w:sz w:val="24"/>
                <w:szCs w:val="24"/>
                <w:u w:val="single"/>
                <w:rtl/>
                <w:lang w:eastAsia="he-IL"/>
              </w:rPr>
            </w:pPr>
            <w:r w:rsidRPr="00A7387E">
              <w:rPr>
                <w:rFonts w:cs="David"/>
                <w:sz w:val="24"/>
                <w:szCs w:val="24"/>
                <w:u w:val="single"/>
                <w:rtl/>
                <w:lang w:eastAsia="he-IL"/>
              </w:rPr>
              <w:t>פריט</w:t>
            </w:r>
          </w:p>
          <w:p w:rsidR="00A7387E" w:rsidRPr="00A7387E" w:rsidRDefault="00A7387E" w:rsidP="00A7387E">
            <w:pPr>
              <w:ind w:right="-108"/>
              <w:jc w:val="center"/>
              <w:rPr>
                <w:rFonts w:cs="David"/>
                <w:sz w:val="24"/>
                <w:szCs w:val="24"/>
                <w:u w:val="single"/>
                <w:lang w:eastAsia="he-IL"/>
              </w:rPr>
            </w:pPr>
            <w:r w:rsidRPr="00A7387E">
              <w:rPr>
                <w:rFonts w:cs="David"/>
                <w:sz w:val="24"/>
                <w:szCs w:val="24"/>
                <w:u w:val="single"/>
                <w:rtl/>
                <w:lang w:eastAsia="he-IL"/>
              </w:rPr>
              <w:t>בודד</w:t>
            </w:r>
          </w:p>
        </w:tc>
        <w:tc>
          <w:tcPr>
            <w:tcW w:w="1170" w:type="dxa"/>
            <w:tcBorders>
              <w:bottom w:val="double" w:sz="4" w:space="0" w:color="auto"/>
            </w:tcBorders>
            <w:vAlign w:val="center"/>
          </w:tcPr>
          <w:p w:rsidR="00A7387E" w:rsidRPr="00A7387E" w:rsidRDefault="00A7387E" w:rsidP="00A7387E">
            <w:pPr>
              <w:ind w:right="-108"/>
              <w:jc w:val="center"/>
              <w:rPr>
                <w:rFonts w:cs="David"/>
                <w:sz w:val="24"/>
                <w:szCs w:val="24"/>
                <w:u w:val="single"/>
                <w:rtl/>
                <w:lang w:eastAsia="he-IL"/>
              </w:rPr>
            </w:pPr>
            <w:r w:rsidRPr="00A7387E">
              <w:rPr>
                <w:rFonts w:cs="David"/>
                <w:sz w:val="24"/>
                <w:szCs w:val="24"/>
                <w:u w:val="single"/>
                <w:rtl/>
                <w:lang w:eastAsia="he-IL"/>
              </w:rPr>
              <w:t>מספר תקלות מאושר לשנה</w:t>
            </w:r>
          </w:p>
          <w:p w:rsidR="00A7387E" w:rsidRPr="00A7387E" w:rsidRDefault="00A7387E" w:rsidP="00A7387E">
            <w:pPr>
              <w:ind w:right="-108"/>
              <w:jc w:val="center"/>
              <w:rPr>
                <w:rFonts w:cs="David"/>
                <w:sz w:val="24"/>
                <w:szCs w:val="24"/>
                <w:u w:val="single"/>
                <w:lang w:eastAsia="he-IL"/>
              </w:rPr>
            </w:pPr>
            <w:r w:rsidRPr="00A7387E">
              <w:rPr>
                <w:rFonts w:cs="David"/>
                <w:sz w:val="24"/>
                <w:szCs w:val="24"/>
                <w:u w:val="single"/>
                <w:rtl/>
                <w:lang w:eastAsia="he-IL"/>
              </w:rPr>
              <w:t>מערכת</w:t>
            </w:r>
          </w:p>
        </w:tc>
        <w:tc>
          <w:tcPr>
            <w:tcW w:w="1080" w:type="dxa"/>
            <w:tcBorders>
              <w:bottom w:val="double" w:sz="4" w:space="0" w:color="auto"/>
            </w:tcBorders>
            <w:vAlign w:val="center"/>
          </w:tcPr>
          <w:p w:rsidR="00A7387E" w:rsidRPr="00A7387E" w:rsidRDefault="00A7387E" w:rsidP="00A7387E">
            <w:pPr>
              <w:ind w:right="-107"/>
              <w:jc w:val="center"/>
              <w:rPr>
                <w:rFonts w:cs="David"/>
                <w:sz w:val="24"/>
                <w:szCs w:val="24"/>
                <w:u w:val="single"/>
                <w:rtl/>
                <w:lang w:eastAsia="he-IL"/>
              </w:rPr>
            </w:pPr>
            <w:r w:rsidRPr="00A7387E">
              <w:rPr>
                <w:rFonts w:cs="David"/>
                <w:sz w:val="24"/>
                <w:szCs w:val="24"/>
                <w:u w:val="single"/>
                <w:rtl/>
                <w:lang w:eastAsia="he-IL"/>
              </w:rPr>
              <w:t>זמן תגובה לתיקון</w:t>
            </w:r>
          </w:p>
          <w:p w:rsidR="00A7387E" w:rsidRPr="00A7387E" w:rsidRDefault="00A7387E" w:rsidP="00A7387E">
            <w:pPr>
              <w:ind w:right="-107"/>
              <w:jc w:val="center"/>
              <w:rPr>
                <w:rFonts w:cs="David"/>
                <w:sz w:val="24"/>
                <w:szCs w:val="24"/>
                <w:u w:val="single"/>
                <w:lang w:eastAsia="he-IL"/>
              </w:rPr>
            </w:pPr>
            <w:r w:rsidRPr="00A7387E">
              <w:rPr>
                <w:rFonts w:cs="David"/>
                <w:sz w:val="24"/>
                <w:szCs w:val="24"/>
                <w:u w:val="single"/>
                <w:rtl/>
                <w:lang w:eastAsia="he-IL"/>
              </w:rPr>
              <w:t>תקלה דחופה (שעות)</w:t>
            </w:r>
          </w:p>
        </w:tc>
        <w:tc>
          <w:tcPr>
            <w:tcW w:w="1440" w:type="dxa"/>
            <w:tcBorders>
              <w:bottom w:val="double" w:sz="4" w:space="0" w:color="auto"/>
            </w:tcBorders>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זמן מוקצב לתיקון תקלה דחופה (שעות)</w:t>
            </w:r>
          </w:p>
        </w:tc>
        <w:tc>
          <w:tcPr>
            <w:tcW w:w="1260" w:type="dxa"/>
            <w:tcBorders>
              <w:bottom w:val="double" w:sz="4" w:space="0" w:color="auto"/>
            </w:tcBorders>
            <w:vAlign w:val="center"/>
          </w:tcPr>
          <w:p w:rsidR="00A7387E" w:rsidRPr="00A7387E" w:rsidRDefault="00A7387E" w:rsidP="00A7387E">
            <w:pPr>
              <w:ind w:right="-108"/>
              <w:jc w:val="center"/>
              <w:rPr>
                <w:rFonts w:cs="David"/>
                <w:sz w:val="24"/>
                <w:szCs w:val="24"/>
                <w:u w:val="single"/>
                <w:rtl/>
                <w:lang w:eastAsia="he-IL"/>
              </w:rPr>
            </w:pPr>
            <w:r w:rsidRPr="00A7387E">
              <w:rPr>
                <w:rFonts w:cs="David"/>
                <w:sz w:val="24"/>
                <w:szCs w:val="24"/>
                <w:u w:val="single"/>
                <w:rtl/>
                <w:lang w:eastAsia="he-IL"/>
              </w:rPr>
              <w:t>זמן תגובה לתיקון</w:t>
            </w:r>
          </w:p>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תקלה רגילה (שעות)</w:t>
            </w:r>
          </w:p>
        </w:tc>
        <w:tc>
          <w:tcPr>
            <w:tcW w:w="1350" w:type="dxa"/>
            <w:tcBorders>
              <w:bottom w:val="double" w:sz="4" w:space="0" w:color="auto"/>
            </w:tcBorders>
            <w:vAlign w:val="center"/>
          </w:tcPr>
          <w:p w:rsidR="00A7387E" w:rsidRPr="00A7387E" w:rsidRDefault="00A7387E" w:rsidP="00A7387E">
            <w:pPr>
              <w:ind w:right="-109"/>
              <w:jc w:val="center"/>
              <w:rPr>
                <w:rFonts w:cs="David"/>
                <w:sz w:val="24"/>
                <w:szCs w:val="24"/>
                <w:u w:val="single"/>
                <w:lang w:eastAsia="he-IL"/>
              </w:rPr>
            </w:pPr>
            <w:r w:rsidRPr="00A7387E">
              <w:rPr>
                <w:rFonts w:cs="David"/>
                <w:sz w:val="24"/>
                <w:szCs w:val="24"/>
                <w:u w:val="single"/>
                <w:rtl/>
                <w:lang w:eastAsia="he-IL"/>
              </w:rPr>
              <w:t>זמן מוקצב לתיקון תקלה רגילה (שעות)</w:t>
            </w:r>
          </w:p>
        </w:tc>
        <w:tc>
          <w:tcPr>
            <w:tcW w:w="1440" w:type="dxa"/>
            <w:tcBorders>
              <w:bottom w:val="double" w:sz="4" w:space="0" w:color="auto"/>
            </w:tcBorders>
            <w:vAlign w:val="center"/>
          </w:tcPr>
          <w:p w:rsidR="00A7387E" w:rsidRPr="00A7387E" w:rsidRDefault="00A7387E" w:rsidP="00A7387E">
            <w:pPr>
              <w:ind w:right="-109"/>
              <w:jc w:val="center"/>
              <w:rPr>
                <w:rFonts w:cs="David"/>
                <w:sz w:val="24"/>
                <w:szCs w:val="24"/>
                <w:u w:val="single"/>
                <w:lang w:eastAsia="he-IL"/>
              </w:rPr>
            </w:pPr>
            <w:r w:rsidRPr="00A7387E">
              <w:rPr>
                <w:rFonts w:cs="David"/>
                <w:sz w:val="24"/>
                <w:szCs w:val="24"/>
                <w:u w:val="single"/>
                <w:rtl/>
                <w:lang w:eastAsia="he-IL"/>
              </w:rPr>
              <w:t>מינימום פעולות אחזקה מונעת</w:t>
            </w:r>
          </w:p>
        </w:tc>
      </w:tr>
      <w:tr w:rsidR="00A7387E" w:rsidRPr="00A7387E" w:rsidTr="00A7387E">
        <w:trPr>
          <w:cantSplit/>
          <w:trHeight w:val="539"/>
          <w:jc w:val="center"/>
        </w:trPr>
        <w:tc>
          <w:tcPr>
            <w:tcW w:w="2772" w:type="dxa"/>
            <w:tcBorders>
              <w:top w:val="double" w:sz="4" w:space="0" w:color="auto"/>
            </w:tcBorders>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מעליות המבנה</w:t>
            </w:r>
          </w:p>
        </w:tc>
        <w:tc>
          <w:tcPr>
            <w:tcW w:w="1080" w:type="dxa"/>
            <w:tcBorders>
              <w:top w:val="double" w:sz="4" w:space="0" w:color="auto"/>
            </w:tcBorders>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tcBorders>
              <w:top w:val="double" w:sz="4" w:space="0" w:color="auto"/>
            </w:tcBorders>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2,500</w:t>
            </w:r>
          </w:p>
        </w:tc>
        <w:tc>
          <w:tcPr>
            <w:tcW w:w="1260" w:type="dxa"/>
            <w:tcBorders>
              <w:top w:val="double" w:sz="4" w:space="0" w:color="auto"/>
            </w:tcBorders>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w:t>
            </w:r>
          </w:p>
        </w:tc>
        <w:tc>
          <w:tcPr>
            <w:tcW w:w="1170" w:type="dxa"/>
            <w:tcBorders>
              <w:top w:val="double" w:sz="4" w:space="0" w:color="auto"/>
            </w:tcBorders>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080" w:type="dxa"/>
            <w:tcBorders>
              <w:top w:val="double" w:sz="4" w:space="0" w:color="auto"/>
            </w:tcBorders>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440" w:type="dxa"/>
            <w:tcBorders>
              <w:top w:val="double" w:sz="4" w:space="0" w:color="auto"/>
            </w:tcBorders>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260" w:type="dxa"/>
            <w:tcBorders>
              <w:top w:val="double" w:sz="4" w:space="0" w:color="auto"/>
            </w:tcBorders>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tcBorders>
              <w:top w:val="double" w:sz="4" w:space="0" w:color="auto"/>
            </w:tcBorders>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8</w:t>
            </w:r>
          </w:p>
        </w:tc>
        <w:tc>
          <w:tcPr>
            <w:tcW w:w="1440" w:type="dxa"/>
            <w:tcBorders>
              <w:top w:val="double" w:sz="4" w:space="0" w:color="auto"/>
            </w:tcBorders>
            <w:vAlign w:val="center"/>
          </w:tcPr>
          <w:p w:rsidR="00A7387E" w:rsidRPr="00A7387E" w:rsidRDefault="00A7387E" w:rsidP="00A7387E">
            <w:pPr>
              <w:jc w:val="center"/>
              <w:rPr>
                <w:rFonts w:cs="David"/>
                <w:sz w:val="24"/>
                <w:szCs w:val="24"/>
                <w:u w:val="single"/>
                <w:rtl/>
                <w:lang w:eastAsia="he-IL"/>
              </w:rPr>
            </w:pPr>
            <w:r w:rsidRPr="00A7387E">
              <w:rPr>
                <w:rFonts w:cs="David"/>
                <w:sz w:val="24"/>
                <w:szCs w:val="24"/>
                <w:u w:val="single"/>
                <w:rtl/>
                <w:lang w:eastAsia="he-IL"/>
              </w:rPr>
              <w:t>10 חודשי</w:t>
            </w:r>
          </w:p>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2 חצי שנתי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גילוי אש ועשן וכיבוי בגז ומטפים</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4,000</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17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w:t>
            </w:r>
          </w:p>
        </w:tc>
        <w:tc>
          <w:tcPr>
            <w:tcW w:w="1440"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2 חצי שנתי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rtl/>
                <w:lang w:eastAsia="he-IL"/>
              </w:rPr>
            </w:pPr>
            <w:r w:rsidRPr="00A7387E">
              <w:rPr>
                <w:rFonts w:cs="David"/>
                <w:sz w:val="24"/>
                <w:szCs w:val="24"/>
                <w:u w:val="single"/>
                <w:rtl/>
                <w:lang w:eastAsia="he-IL"/>
              </w:rPr>
              <w:t xml:space="preserve">מערכות אל פסק – </w:t>
            </w:r>
            <w:r w:rsidRPr="00A7387E">
              <w:rPr>
                <w:rFonts w:cs="David"/>
                <w:sz w:val="24"/>
                <w:szCs w:val="24"/>
                <w:u w:val="single"/>
                <w:lang w:eastAsia="he-IL"/>
              </w:rPr>
              <w:t>UPS</w:t>
            </w:r>
          </w:p>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כולל מצברים</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1,000</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w:t>
            </w:r>
          </w:p>
        </w:tc>
        <w:tc>
          <w:tcPr>
            <w:tcW w:w="117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w:t>
            </w:r>
          </w:p>
        </w:tc>
        <w:tc>
          <w:tcPr>
            <w:tcW w:w="1440" w:type="dxa"/>
            <w:vAlign w:val="center"/>
          </w:tcPr>
          <w:p w:rsidR="00A7387E" w:rsidRPr="00A7387E" w:rsidRDefault="00A7387E" w:rsidP="00A7387E">
            <w:pPr>
              <w:jc w:val="center"/>
              <w:rPr>
                <w:rFonts w:cs="David"/>
                <w:sz w:val="24"/>
                <w:szCs w:val="24"/>
                <w:u w:val="single"/>
                <w:rtl/>
                <w:lang w:eastAsia="he-IL"/>
              </w:rPr>
            </w:pPr>
            <w:r w:rsidRPr="00A7387E">
              <w:rPr>
                <w:rFonts w:cs="David"/>
                <w:sz w:val="24"/>
                <w:szCs w:val="24"/>
                <w:u w:val="single"/>
                <w:rtl/>
                <w:lang w:eastAsia="he-IL"/>
              </w:rPr>
              <w:t>2 תלת חודשי</w:t>
            </w:r>
          </w:p>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2 חצי שנתי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 xml:space="preserve">מערכות בקרה ובקרת בניין, בטיחות , כולל: , בקרת בניין, גילוי פריצה, גילוי </w:t>
            </w:r>
            <w:r w:rsidRPr="00A7387E">
              <w:rPr>
                <w:rFonts w:cs="David"/>
                <w:sz w:val="24"/>
                <w:szCs w:val="24"/>
                <w:u w:val="single"/>
                <w:lang w:eastAsia="he-IL"/>
              </w:rPr>
              <w:t>CO</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2,000</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17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18</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w:t>
            </w:r>
          </w:p>
        </w:tc>
        <w:tc>
          <w:tcPr>
            <w:tcW w:w="1440"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2 חצי שנתי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מערכות בטחון כולל בקרת כניסה, טמ"ס, מערכת כריזה</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2,000</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17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w:t>
            </w:r>
          </w:p>
        </w:tc>
        <w:tc>
          <w:tcPr>
            <w:tcW w:w="1440"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2 חצי שנתי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חשמל מתח גבוה</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670</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lang w:eastAsia="he-IL"/>
              </w:rPr>
              <w:t>1</w:t>
            </w:r>
          </w:p>
        </w:tc>
        <w:tc>
          <w:tcPr>
            <w:tcW w:w="117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hint="cs"/>
                <w:sz w:val="24"/>
                <w:szCs w:val="24"/>
                <w:u w:val="single"/>
                <w:rtl/>
                <w:lang w:eastAsia="he-IL"/>
              </w:rPr>
              <w:t>4</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8</w:t>
            </w:r>
          </w:p>
        </w:tc>
        <w:tc>
          <w:tcPr>
            <w:tcW w:w="1440"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1 שנתי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מיזוג אוויר ואוורור</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14,200</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170" w:type="dxa"/>
            <w:vAlign w:val="center"/>
          </w:tcPr>
          <w:p w:rsidR="00A7387E" w:rsidRPr="00A7387E" w:rsidRDefault="00A7387E" w:rsidP="00A7387E">
            <w:pPr>
              <w:jc w:val="center"/>
              <w:rPr>
                <w:rFonts w:ascii="Arial" w:hAnsi="Arial" w:cs="David"/>
                <w:sz w:val="24"/>
                <w:szCs w:val="24"/>
                <w:u w:val="single"/>
                <w:rtl/>
                <w:lang w:eastAsia="he-IL"/>
              </w:rPr>
            </w:pPr>
            <w:r w:rsidRPr="00A7387E">
              <w:rPr>
                <w:rFonts w:ascii="Arial" w:hAnsi="Arial" w:cs="David" w:hint="cs"/>
                <w:sz w:val="24"/>
                <w:szCs w:val="24"/>
                <w:u w:val="single"/>
                <w:rtl/>
                <w:lang w:eastAsia="he-IL"/>
              </w:rPr>
              <w:t>24</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8</w:t>
            </w:r>
          </w:p>
        </w:tc>
        <w:tc>
          <w:tcPr>
            <w:tcW w:w="1440" w:type="dxa"/>
            <w:vAlign w:val="center"/>
          </w:tcPr>
          <w:p w:rsidR="00A7387E" w:rsidRPr="00A7387E" w:rsidRDefault="00A7387E" w:rsidP="00A7387E">
            <w:pPr>
              <w:jc w:val="center"/>
              <w:rPr>
                <w:rFonts w:cs="David"/>
                <w:sz w:val="24"/>
                <w:szCs w:val="24"/>
                <w:u w:val="single"/>
                <w:rtl/>
                <w:lang w:eastAsia="he-IL"/>
              </w:rPr>
            </w:pPr>
            <w:r w:rsidRPr="00A7387E">
              <w:rPr>
                <w:rFonts w:cs="David"/>
                <w:sz w:val="24"/>
                <w:szCs w:val="24"/>
                <w:u w:val="single"/>
                <w:rtl/>
                <w:lang w:eastAsia="he-IL"/>
              </w:rPr>
              <w:t>2 תלת חודשי</w:t>
            </w:r>
          </w:p>
          <w:p w:rsidR="00A7387E" w:rsidRPr="00A7387E" w:rsidRDefault="00A7387E" w:rsidP="00A7387E">
            <w:pPr>
              <w:jc w:val="center"/>
              <w:rPr>
                <w:rFonts w:cs="David"/>
                <w:sz w:val="24"/>
                <w:szCs w:val="24"/>
                <w:u w:val="single"/>
                <w:rtl/>
                <w:lang w:eastAsia="he-IL"/>
              </w:rPr>
            </w:pPr>
            <w:r w:rsidRPr="00A7387E">
              <w:rPr>
                <w:rFonts w:cs="David"/>
                <w:sz w:val="24"/>
                <w:szCs w:val="24"/>
                <w:u w:val="single"/>
                <w:rtl/>
                <w:lang w:eastAsia="he-IL"/>
              </w:rPr>
              <w:t>1 חצי שנתי</w:t>
            </w:r>
          </w:p>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1 שנתי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גנרטור</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670</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w:t>
            </w:r>
          </w:p>
        </w:tc>
        <w:tc>
          <w:tcPr>
            <w:tcW w:w="117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8</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w:t>
            </w:r>
          </w:p>
        </w:tc>
        <w:tc>
          <w:tcPr>
            <w:tcW w:w="135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8</w:t>
            </w:r>
          </w:p>
        </w:tc>
        <w:tc>
          <w:tcPr>
            <w:tcW w:w="1440"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2 חצי שנתי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מתקני הסקה</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670</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17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12</w:t>
            </w:r>
          </w:p>
        </w:tc>
        <w:tc>
          <w:tcPr>
            <w:tcW w:w="1440"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4 תלת חודשי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מערכת אוויר דחוס</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1,000</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170" w:type="dxa"/>
            <w:vAlign w:val="center"/>
          </w:tcPr>
          <w:p w:rsidR="00A7387E" w:rsidRPr="00A7387E" w:rsidRDefault="00A7387E" w:rsidP="00A7387E">
            <w:pPr>
              <w:jc w:val="center"/>
              <w:rPr>
                <w:rFonts w:ascii="Arial" w:hAnsi="Arial" w:cs="David"/>
                <w:sz w:val="24"/>
                <w:szCs w:val="24"/>
                <w:u w:val="single"/>
                <w:rtl/>
                <w:lang w:eastAsia="he-IL"/>
              </w:rPr>
            </w:pPr>
            <w:r w:rsidRPr="00A7387E">
              <w:rPr>
                <w:rFonts w:ascii="Arial" w:hAnsi="Arial" w:cs="David" w:hint="cs"/>
                <w:sz w:val="24"/>
                <w:szCs w:val="24"/>
                <w:u w:val="single"/>
                <w:rtl/>
                <w:lang w:eastAsia="he-IL"/>
              </w:rPr>
              <w:t>24</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26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8</w:t>
            </w:r>
          </w:p>
        </w:tc>
        <w:tc>
          <w:tcPr>
            <w:tcW w:w="1440"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4 תלת חודשי</w:t>
            </w:r>
          </w:p>
        </w:tc>
      </w:tr>
      <w:tr w:rsidR="00A7387E" w:rsidRPr="00A7387E" w:rsidTr="00A7387E">
        <w:trPr>
          <w:cantSplit/>
          <w:trHeight w:val="539"/>
          <w:jc w:val="center"/>
        </w:trPr>
        <w:tc>
          <w:tcPr>
            <w:tcW w:w="2772" w:type="dxa"/>
            <w:vAlign w:val="center"/>
          </w:tcPr>
          <w:p w:rsidR="00A7387E" w:rsidRPr="00A7387E" w:rsidRDefault="00A7387E" w:rsidP="00A7387E">
            <w:pPr>
              <w:jc w:val="center"/>
              <w:rPr>
                <w:rFonts w:cs="David"/>
                <w:sz w:val="24"/>
                <w:szCs w:val="24"/>
                <w:u w:val="single"/>
                <w:lang w:eastAsia="he-IL"/>
              </w:rPr>
            </w:pPr>
            <w:r w:rsidRPr="00A7387E">
              <w:rPr>
                <w:rFonts w:cs="David"/>
                <w:sz w:val="24"/>
                <w:szCs w:val="24"/>
                <w:u w:val="single"/>
                <w:rtl/>
                <w:lang w:eastAsia="he-IL"/>
              </w:rPr>
              <w:t>ציוד מטבח ***</w:t>
            </w:r>
          </w:p>
        </w:tc>
        <w:tc>
          <w:tcPr>
            <w:tcW w:w="108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ind w:right="-108"/>
              <w:jc w:val="center"/>
              <w:rPr>
                <w:rFonts w:ascii="Arial" w:hAnsi="Arial" w:cs="David"/>
                <w:sz w:val="24"/>
                <w:szCs w:val="24"/>
                <w:u w:val="single"/>
                <w:lang w:eastAsia="he-IL"/>
              </w:rPr>
            </w:pPr>
            <w:r w:rsidRPr="00A7387E">
              <w:rPr>
                <w:rFonts w:ascii="Arial" w:hAnsi="Arial" w:cs="David"/>
                <w:sz w:val="24"/>
                <w:szCs w:val="24"/>
                <w:u w:val="single"/>
                <w:rtl/>
                <w:lang w:eastAsia="he-IL"/>
              </w:rPr>
              <w:t>3,300</w:t>
            </w:r>
          </w:p>
        </w:tc>
        <w:tc>
          <w:tcPr>
            <w:tcW w:w="1260" w:type="dxa"/>
            <w:vAlign w:val="center"/>
          </w:tcPr>
          <w:p w:rsidR="00A7387E" w:rsidRPr="00A7387E" w:rsidRDefault="00A7387E" w:rsidP="00A7387E">
            <w:pPr>
              <w:ind w:right="-108"/>
              <w:jc w:val="center"/>
              <w:rPr>
                <w:rFonts w:ascii="Arial" w:hAnsi="Arial" w:cs="David"/>
                <w:sz w:val="24"/>
                <w:szCs w:val="24"/>
                <w:u w:val="single"/>
                <w:lang w:eastAsia="he-IL"/>
              </w:rPr>
            </w:pPr>
            <w:r w:rsidRPr="00A7387E">
              <w:rPr>
                <w:rFonts w:ascii="Arial" w:hAnsi="Arial" w:cs="David"/>
                <w:sz w:val="24"/>
                <w:szCs w:val="24"/>
                <w:u w:val="single"/>
                <w:rtl/>
                <w:lang w:eastAsia="he-IL"/>
              </w:rPr>
              <w:t>2</w:t>
            </w:r>
          </w:p>
        </w:tc>
        <w:tc>
          <w:tcPr>
            <w:tcW w:w="1170" w:type="dxa"/>
            <w:vAlign w:val="center"/>
          </w:tcPr>
          <w:p w:rsidR="00A7387E" w:rsidRPr="00A7387E" w:rsidRDefault="00A7387E" w:rsidP="00A7387E">
            <w:pPr>
              <w:ind w:right="-108"/>
              <w:jc w:val="center"/>
              <w:rPr>
                <w:rFonts w:ascii="Arial" w:hAnsi="Arial" w:cs="David"/>
                <w:sz w:val="24"/>
                <w:szCs w:val="24"/>
                <w:u w:val="single"/>
                <w:lang w:eastAsia="he-IL"/>
              </w:rPr>
            </w:pPr>
            <w:r w:rsidRPr="00A7387E">
              <w:rPr>
                <w:rFonts w:ascii="Arial" w:hAnsi="Arial" w:cs="David"/>
                <w:sz w:val="24"/>
                <w:szCs w:val="24"/>
                <w:u w:val="single"/>
                <w:rtl/>
                <w:lang w:eastAsia="he-IL"/>
              </w:rPr>
              <w:t>6</w:t>
            </w:r>
          </w:p>
        </w:tc>
        <w:tc>
          <w:tcPr>
            <w:tcW w:w="1080" w:type="dxa"/>
            <w:vAlign w:val="center"/>
          </w:tcPr>
          <w:p w:rsidR="00A7387E" w:rsidRPr="00A7387E" w:rsidRDefault="00A7387E" w:rsidP="00A7387E">
            <w:pPr>
              <w:ind w:right="-107"/>
              <w:jc w:val="center"/>
              <w:rPr>
                <w:rFonts w:ascii="Arial" w:hAnsi="Arial" w:cs="David"/>
                <w:sz w:val="24"/>
                <w:szCs w:val="24"/>
                <w:u w:val="single"/>
                <w:lang w:eastAsia="he-IL"/>
              </w:rPr>
            </w:pPr>
            <w:r w:rsidRPr="00A7387E">
              <w:rPr>
                <w:rFonts w:ascii="Arial" w:hAnsi="Arial" w:cs="David"/>
                <w:sz w:val="24"/>
                <w:szCs w:val="24"/>
                <w:u w:val="single"/>
                <w:rtl/>
                <w:lang w:eastAsia="he-IL"/>
              </w:rPr>
              <w:t>4</w:t>
            </w:r>
          </w:p>
        </w:tc>
        <w:tc>
          <w:tcPr>
            <w:tcW w:w="1440" w:type="dxa"/>
            <w:vAlign w:val="center"/>
          </w:tcPr>
          <w:p w:rsidR="00A7387E" w:rsidRPr="00A7387E" w:rsidRDefault="00A7387E" w:rsidP="00A7387E">
            <w:pPr>
              <w:jc w:val="center"/>
              <w:rPr>
                <w:rFonts w:ascii="Arial" w:hAnsi="Arial" w:cs="David"/>
                <w:sz w:val="24"/>
                <w:szCs w:val="24"/>
                <w:u w:val="single"/>
                <w:lang w:eastAsia="he-IL"/>
              </w:rPr>
            </w:pPr>
            <w:r w:rsidRPr="00A7387E">
              <w:rPr>
                <w:rFonts w:ascii="Arial" w:hAnsi="Arial" w:cs="David"/>
                <w:sz w:val="24"/>
                <w:szCs w:val="24"/>
                <w:u w:val="single"/>
                <w:rtl/>
                <w:lang w:eastAsia="he-IL"/>
              </w:rPr>
              <w:t>3</w:t>
            </w:r>
          </w:p>
        </w:tc>
        <w:tc>
          <w:tcPr>
            <w:tcW w:w="1260" w:type="dxa"/>
            <w:vAlign w:val="center"/>
          </w:tcPr>
          <w:p w:rsidR="00A7387E" w:rsidRPr="00A7387E" w:rsidRDefault="00A7387E" w:rsidP="00A7387E">
            <w:pPr>
              <w:ind w:right="-108"/>
              <w:jc w:val="center"/>
              <w:rPr>
                <w:rFonts w:ascii="Arial" w:hAnsi="Arial" w:cs="David"/>
                <w:sz w:val="24"/>
                <w:szCs w:val="24"/>
                <w:u w:val="single"/>
                <w:lang w:eastAsia="he-IL"/>
              </w:rPr>
            </w:pPr>
            <w:r w:rsidRPr="00A7387E">
              <w:rPr>
                <w:rFonts w:ascii="Arial" w:hAnsi="Arial" w:cs="David"/>
                <w:sz w:val="24"/>
                <w:szCs w:val="24"/>
                <w:u w:val="single"/>
                <w:rtl/>
                <w:lang w:eastAsia="he-IL"/>
              </w:rPr>
              <w:t>24</w:t>
            </w:r>
          </w:p>
        </w:tc>
        <w:tc>
          <w:tcPr>
            <w:tcW w:w="1350" w:type="dxa"/>
            <w:vAlign w:val="center"/>
          </w:tcPr>
          <w:p w:rsidR="00A7387E" w:rsidRPr="00A7387E" w:rsidRDefault="00A7387E" w:rsidP="00A7387E">
            <w:pPr>
              <w:ind w:right="-109"/>
              <w:jc w:val="center"/>
              <w:rPr>
                <w:rFonts w:ascii="Arial" w:hAnsi="Arial" w:cs="David"/>
                <w:sz w:val="24"/>
                <w:szCs w:val="24"/>
                <w:u w:val="single"/>
                <w:lang w:eastAsia="he-IL"/>
              </w:rPr>
            </w:pPr>
            <w:r w:rsidRPr="00A7387E">
              <w:rPr>
                <w:rFonts w:ascii="Arial" w:hAnsi="Arial" w:cs="David"/>
                <w:sz w:val="24"/>
                <w:szCs w:val="24"/>
                <w:u w:val="single"/>
                <w:rtl/>
                <w:lang w:eastAsia="he-IL"/>
              </w:rPr>
              <w:t>6</w:t>
            </w:r>
          </w:p>
        </w:tc>
        <w:tc>
          <w:tcPr>
            <w:tcW w:w="1440" w:type="dxa"/>
            <w:vAlign w:val="center"/>
          </w:tcPr>
          <w:p w:rsidR="00A7387E" w:rsidRPr="00A7387E" w:rsidRDefault="00A7387E" w:rsidP="00A7387E">
            <w:pPr>
              <w:ind w:right="-109"/>
              <w:jc w:val="center"/>
              <w:rPr>
                <w:rFonts w:cs="David"/>
                <w:sz w:val="24"/>
                <w:szCs w:val="24"/>
                <w:u w:val="single"/>
                <w:lang w:eastAsia="he-IL"/>
              </w:rPr>
            </w:pPr>
            <w:r w:rsidRPr="00A7387E">
              <w:rPr>
                <w:rFonts w:cs="David"/>
                <w:sz w:val="24"/>
                <w:szCs w:val="24"/>
                <w:u w:val="single"/>
                <w:rtl/>
                <w:lang w:eastAsia="he-IL"/>
              </w:rPr>
              <w:t>2 חצי שנתי</w:t>
            </w:r>
          </w:p>
        </w:tc>
      </w:tr>
    </w:tbl>
    <w:p w:rsidR="00A7387E" w:rsidRPr="00A7387E" w:rsidRDefault="00A7387E" w:rsidP="00A7387E">
      <w:pPr>
        <w:tabs>
          <w:tab w:val="left" w:pos="1440"/>
          <w:tab w:val="left" w:pos="1466"/>
          <w:tab w:val="left" w:pos="2160"/>
          <w:tab w:val="left" w:pos="2880"/>
          <w:tab w:val="left" w:pos="3600"/>
          <w:tab w:val="left" w:pos="4320"/>
        </w:tabs>
        <w:spacing w:line="360" w:lineRule="auto"/>
        <w:jc w:val="both"/>
        <w:rPr>
          <w:rFonts w:cs="David"/>
          <w:sz w:val="24"/>
          <w:szCs w:val="24"/>
          <w:u w:val="single"/>
          <w:rtl/>
          <w:lang w:eastAsia="he-IL"/>
        </w:rPr>
      </w:pPr>
    </w:p>
    <w:p w:rsidR="00A7387E" w:rsidRPr="00A7387E" w:rsidRDefault="00A7387E" w:rsidP="00A7387E">
      <w:pPr>
        <w:tabs>
          <w:tab w:val="left" w:pos="1440"/>
          <w:tab w:val="left" w:pos="1466"/>
          <w:tab w:val="left" w:pos="2160"/>
          <w:tab w:val="left" w:pos="2880"/>
          <w:tab w:val="left" w:pos="3600"/>
          <w:tab w:val="left" w:pos="4320"/>
        </w:tabs>
        <w:spacing w:line="360" w:lineRule="auto"/>
        <w:jc w:val="both"/>
        <w:rPr>
          <w:rFonts w:cs="Guttman Adii-Light"/>
          <w:b/>
          <w:bCs/>
          <w:szCs w:val="32"/>
          <w:u w:val="single"/>
          <w:rtl/>
          <w:lang w:eastAsia="he-IL"/>
        </w:rPr>
        <w:sectPr w:rsidR="00A7387E" w:rsidRPr="00A7387E" w:rsidSect="00A7387E">
          <w:pgSz w:w="16838" w:h="11906" w:orient="landscape"/>
          <w:pgMar w:top="1797" w:right="1440" w:bottom="1797" w:left="1440" w:header="709" w:footer="709" w:gutter="0"/>
          <w:cols w:space="708"/>
          <w:bidi/>
          <w:rtlGutter/>
          <w:docGrid w:linePitch="360"/>
        </w:sectPr>
      </w:pPr>
    </w:p>
    <w:p w:rsidR="00A7387E" w:rsidRPr="00A7387E" w:rsidRDefault="00A7387E" w:rsidP="00F65546">
      <w:pPr>
        <w:pStyle w:val="ae"/>
        <w:tabs>
          <w:tab w:val="clear" w:pos="480"/>
          <w:tab w:val="left" w:pos="720"/>
          <w:tab w:val="left" w:pos="1440"/>
          <w:tab w:val="left" w:pos="2160"/>
          <w:tab w:val="left" w:pos="2880"/>
          <w:tab w:val="left" w:pos="3600"/>
          <w:tab w:val="left" w:pos="4320"/>
        </w:tabs>
        <w:spacing w:line="360" w:lineRule="auto"/>
        <w:rPr>
          <w:rFonts w:cs="David"/>
          <w:b/>
          <w:rtl/>
          <w:lang w:eastAsia="he-IL"/>
        </w:rPr>
      </w:pPr>
      <w:r w:rsidRPr="00A7387E">
        <w:rPr>
          <w:rFonts w:cs="David"/>
          <w:b/>
          <w:rtl/>
          <w:lang w:eastAsia="he-IL"/>
        </w:rPr>
        <w:t>4.</w:t>
      </w:r>
      <w:r w:rsidRPr="00A7387E">
        <w:rPr>
          <w:rFonts w:cs="David"/>
          <w:b/>
          <w:rtl/>
          <w:lang w:eastAsia="he-IL"/>
        </w:rPr>
        <w:tab/>
        <w:t xml:space="preserve">קבלת המתקנים מהקבלן בגמר תקופת הבדק </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b/>
          <w:sz w:val="24"/>
          <w:szCs w:val="24"/>
          <w:rtl/>
          <w:lang w:eastAsia="he-IL"/>
        </w:rPr>
      </w:pPr>
      <w:r w:rsidRPr="00A7387E">
        <w:rPr>
          <w:rFonts w:cs="David"/>
          <w:b/>
          <w:sz w:val="24"/>
          <w:szCs w:val="24"/>
          <w:rtl/>
          <w:lang w:eastAsia="he-IL"/>
        </w:rPr>
        <w:t xml:space="preserve">4.1  </w:t>
      </w:r>
      <w:r w:rsidRPr="00A7387E">
        <w:rPr>
          <w:rFonts w:cs="David"/>
          <w:b/>
          <w:sz w:val="24"/>
          <w:szCs w:val="24"/>
          <w:rtl/>
          <w:lang w:eastAsia="he-IL"/>
        </w:rPr>
        <w:tab/>
        <w:t>שישים יום לפני תום תקופת הבדק, יתקיים סיור קבלה בכל המתקנים שהוקמו ותוחזקו על-ידי הקבלן במהלך אותה תקופה. בסיור ישתתפו נציגי המזמין, נציגי הקבלן הראשי ונציגי הקבלנים המקצועיים.</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b/>
          <w:sz w:val="24"/>
          <w:szCs w:val="24"/>
          <w:rtl/>
          <w:lang w:eastAsia="he-IL"/>
        </w:rPr>
      </w:pPr>
      <w:r w:rsidRPr="00A7387E">
        <w:rPr>
          <w:rFonts w:cs="David"/>
          <w:b/>
          <w:sz w:val="24"/>
          <w:szCs w:val="24"/>
          <w:rtl/>
          <w:lang w:eastAsia="he-IL"/>
        </w:rPr>
        <w:t>4.2</w:t>
      </w:r>
      <w:r w:rsidRPr="00A7387E">
        <w:rPr>
          <w:rFonts w:cs="David"/>
          <w:b/>
          <w:sz w:val="24"/>
          <w:szCs w:val="24"/>
          <w:rtl/>
          <w:lang w:eastAsia="he-IL"/>
        </w:rPr>
        <w:tab/>
        <w:t xml:space="preserve">חובת הקבלן הראשי והקבלן המקצועי, של כל מערכת בנפרד, לסייע למזמין לסקור את כל המתקנים, התוכניות והחומר הטכני הקשור אליהם במשך 14 ימי עבודה מלאים וזאת, על-ידי הצגת ספרי המתקן ותוכניות העדות המעודכנים, הפעלת מתקנים, הצגת פעולתם, הצגת יומני עבודה, פתיחת דלתות וכדומה. </w:t>
      </w:r>
    </w:p>
    <w:p w:rsidR="00A7387E" w:rsidRPr="00A7387E" w:rsidRDefault="00A7387E" w:rsidP="00F65546">
      <w:pPr>
        <w:tabs>
          <w:tab w:val="left" w:pos="720"/>
          <w:tab w:val="left" w:pos="1440"/>
          <w:tab w:val="left" w:pos="1466"/>
          <w:tab w:val="left" w:pos="2880"/>
          <w:tab w:val="left" w:pos="3600"/>
          <w:tab w:val="left" w:pos="4320"/>
        </w:tabs>
        <w:spacing w:line="360" w:lineRule="auto"/>
        <w:ind w:left="1466"/>
        <w:jc w:val="both"/>
        <w:rPr>
          <w:rFonts w:cs="David"/>
          <w:b/>
          <w:sz w:val="24"/>
          <w:szCs w:val="24"/>
          <w:rtl/>
          <w:lang w:eastAsia="he-IL"/>
        </w:rPr>
      </w:pPr>
      <w:r w:rsidRPr="00A7387E">
        <w:rPr>
          <w:rFonts w:cs="David"/>
          <w:b/>
          <w:sz w:val="24"/>
          <w:szCs w:val="24"/>
          <w:rtl/>
          <w:lang w:eastAsia="he-IL"/>
        </w:rPr>
        <w:t>מובהר בזה כי הקבלן לא יוכל לטעון לכך שהמתקנים, התוכניות וספרי המתקן כבר התקבלו בעבר, וכי במעמד קבלת המתקנים בתום תקופת הבדק יבדקו המתקנים, התוכניות וספרי המתקן מחדש לרבות יישום הערות לגבי ממצאים שהתגלו ו\או התבררו במהלך תקופת הבדק ואשר טרם טופלו ע"י הקבלן.</w:t>
      </w:r>
    </w:p>
    <w:p w:rsidR="00A7387E" w:rsidRPr="00A7387E" w:rsidRDefault="00A7387E" w:rsidP="00F65546">
      <w:pPr>
        <w:tabs>
          <w:tab w:val="left" w:pos="720"/>
          <w:tab w:val="left" w:pos="1440"/>
          <w:tab w:val="left" w:pos="1466"/>
          <w:tab w:val="left" w:pos="2880"/>
          <w:tab w:val="left" w:pos="3600"/>
          <w:tab w:val="left" w:pos="4320"/>
        </w:tabs>
        <w:spacing w:line="360" w:lineRule="auto"/>
        <w:ind w:left="1466"/>
        <w:jc w:val="both"/>
        <w:rPr>
          <w:rFonts w:cs="David"/>
          <w:b/>
          <w:sz w:val="24"/>
          <w:szCs w:val="24"/>
          <w:rtl/>
          <w:lang w:eastAsia="he-IL"/>
        </w:rPr>
      </w:pPr>
      <w:r w:rsidRPr="00A7387E">
        <w:rPr>
          <w:rFonts w:cs="David"/>
          <w:b/>
          <w:sz w:val="24"/>
          <w:szCs w:val="24"/>
          <w:rtl/>
          <w:lang w:eastAsia="he-IL"/>
        </w:rPr>
        <w:t>אי השתתפות בסיור הקבלה של הקבלן הראשי ו\או קבלן המשנה המקצועי, לא תפטור את הקבלן הראשי מתוצאות הבדיקה.</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b/>
          <w:sz w:val="24"/>
          <w:szCs w:val="24"/>
          <w:rtl/>
          <w:lang w:eastAsia="he-IL"/>
        </w:rPr>
      </w:pPr>
      <w:r w:rsidRPr="00A7387E">
        <w:rPr>
          <w:rFonts w:cs="David"/>
          <w:b/>
          <w:sz w:val="24"/>
          <w:szCs w:val="24"/>
          <w:rtl/>
          <w:lang w:eastAsia="he-IL"/>
        </w:rPr>
        <w:t>4.3</w:t>
      </w:r>
      <w:r w:rsidRPr="00A7387E">
        <w:rPr>
          <w:rFonts w:cs="David"/>
          <w:b/>
          <w:sz w:val="24"/>
          <w:szCs w:val="24"/>
          <w:rtl/>
          <w:lang w:eastAsia="he-IL"/>
        </w:rPr>
        <w:tab/>
        <w:t>המזמין, לאחר בחינת המבנה והמתקנים, ספרי המתקן ותוכניות העדות, יגיש בכתב את הסתייגויותיו ממצב המתקנים לקבלן. ההסתייגויות יכללו כל כשל במבנה ובמערכות ואשר אמור היה להיות מטופל ע"י הקבלן כחלק ממטלות המכרז. הקבלן יידרש לבצע את כל המפורט עד לסיום תקופת החוזה וזאת ע"י הפעלת כל האמצעים שידרשו.</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b/>
          <w:sz w:val="24"/>
          <w:szCs w:val="24"/>
          <w:rtl/>
          <w:lang w:eastAsia="he-IL"/>
        </w:rPr>
      </w:pPr>
      <w:r w:rsidRPr="00A7387E">
        <w:rPr>
          <w:rFonts w:cs="David"/>
          <w:b/>
          <w:sz w:val="24"/>
          <w:szCs w:val="24"/>
          <w:rtl/>
          <w:lang w:eastAsia="he-IL"/>
        </w:rPr>
        <w:t>4.4</w:t>
      </w:r>
      <w:r w:rsidRPr="00A7387E">
        <w:rPr>
          <w:rFonts w:cs="David"/>
          <w:b/>
          <w:sz w:val="24"/>
          <w:szCs w:val="24"/>
          <w:rtl/>
          <w:lang w:eastAsia="he-IL"/>
        </w:rPr>
        <w:tab/>
        <w:t>במידה והקבלן לא ימלא אחרי הוראות דו"ח הביקורת כאמור לעיל, רשאי המזמין להורות לבצע את העבודה האמורה באמצעות עובדיו או על-ידי קבלן אחר או בכל דרך אחרת. ההוצאות האמורות יחולו על הקבלן, והמזמין יהיה רשאי לגבות או לנכות את ההוצאות האמורות בתוספת 15% (שייחשבו כהוצאות משרדיות) מכל סכום שיגיע לקבלן בכל זמן שהוא לרבות חילוט הערבות וכן יהיה המזמין רשאי לגבותן מהקבלן בכל דרך אחרת.</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b/>
          <w:sz w:val="24"/>
          <w:szCs w:val="24"/>
          <w:rtl/>
          <w:lang w:eastAsia="he-IL"/>
        </w:rPr>
      </w:pPr>
      <w:r w:rsidRPr="00A7387E">
        <w:rPr>
          <w:rFonts w:cs="David"/>
          <w:b/>
          <w:sz w:val="24"/>
          <w:szCs w:val="24"/>
          <w:rtl/>
          <w:lang w:eastAsia="he-IL"/>
        </w:rPr>
        <w:t>4.5</w:t>
      </w:r>
      <w:r w:rsidRPr="00A7387E">
        <w:rPr>
          <w:rFonts w:cs="David"/>
          <w:b/>
          <w:sz w:val="24"/>
          <w:szCs w:val="24"/>
          <w:rtl/>
          <w:lang w:eastAsia="he-IL"/>
        </w:rPr>
        <w:tab/>
        <w:t>ההשתתפות בסיורי הקבלה וביצוע הנאמר בדו"ח, גם במקרים בהם יהיה על הקבלן הראשי וקבלני המשנה המקצועיים להמשיך לפעול מעבר לתקופת החוזה, לא יוכלו לשמש עילה לקבלן לדרוש תוספת כספית כלשהי.</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b/>
          <w:sz w:val="24"/>
          <w:szCs w:val="24"/>
          <w:rtl/>
          <w:lang w:eastAsia="he-IL"/>
        </w:rPr>
      </w:pPr>
      <w:r w:rsidRPr="00A7387E">
        <w:rPr>
          <w:rFonts w:cs="David"/>
          <w:b/>
          <w:sz w:val="24"/>
          <w:szCs w:val="24"/>
          <w:rtl/>
          <w:lang w:eastAsia="he-IL"/>
        </w:rPr>
        <w:t>4.6</w:t>
      </w:r>
      <w:r w:rsidRPr="00A7387E">
        <w:rPr>
          <w:rFonts w:cs="David"/>
          <w:b/>
          <w:sz w:val="24"/>
          <w:szCs w:val="24"/>
          <w:rtl/>
          <w:lang w:eastAsia="he-IL"/>
        </w:rPr>
        <w:tab/>
        <w:t>במקרים בהם יתגלו במתקנים ליקויים חמורים ו\או היו בהם תקלות מרובות מעבר למותר בטבלה שלהלן, הרי שכל עוד לא סילק הקבלן את ההסתייגויות הנ"ל, ימשיך הקבלן לשרת בעצמו את המתקן כנדרש בחוזה, על חשבונו, ללא תשלום נוסף. תקופת הבדק תסתיים רק לאחר שחלפה לפחות חצי שנה רצופה מתום תקופת הבדק, בה היה מספר התקלות תואם את הצפי של היצרן. המזמין יעביר את המשך הטיפול במערכות לאחריות הקבלן המקצועי אך ורק לאחר מסירה סופית.</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b/>
          <w:sz w:val="24"/>
          <w:szCs w:val="24"/>
          <w:rtl/>
          <w:lang w:eastAsia="he-IL"/>
        </w:rPr>
      </w:pPr>
      <w:r w:rsidRPr="00A7387E">
        <w:rPr>
          <w:rFonts w:cs="David"/>
          <w:b/>
          <w:sz w:val="24"/>
          <w:szCs w:val="24"/>
          <w:rtl/>
          <w:lang w:eastAsia="he-IL"/>
        </w:rPr>
        <w:t>4.7</w:t>
      </w:r>
      <w:r w:rsidRPr="00A7387E">
        <w:rPr>
          <w:rFonts w:cs="David"/>
          <w:b/>
          <w:sz w:val="24"/>
          <w:szCs w:val="24"/>
          <w:rtl/>
          <w:lang w:eastAsia="he-IL"/>
        </w:rPr>
        <w:tab/>
        <w:t>מסירה סופית של המערכת תהיה מותנית במסירה של תיק מתקן מושלם ומעודכן לעת המסירה (כולל עדכון שינויים שבוצעו במהלך תקופת הבדק) ובהדרכה של עובדי המזמין כמפורט לעיל.</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b/>
          <w:sz w:val="24"/>
          <w:szCs w:val="24"/>
          <w:rtl/>
          <w:lang w:eastAsia="he-IL"/>
        </w:rPr>
      </w:pPr>
      <w:r w:rsidRPr="00A7387E">
        <w:rPr>
          <w:rFonts w:cs="David"/>
          <w:b/>
          <w:sz w:val="24"/>
          <w:szCs w:val="24"/>
          <w:rtl/>
          <w:lang w:eastAsia="he-IL"/>
        </w:rPr>
        <w:t>4.8</w:t>
      </w:r>
      <w:r w:rsidRPr="00A7387E">
        <w:rPr>
          <w:rFonts w:cs="David"/>
          <w:b/>
          <w:sz w:val="24"/>
          <w:szCs w:val="24"/>
          <w:rtl/>
          <w:lang w:eastAsia="he-IL"/>
        </w:rPr>
        <w:tab/>
        <w:t xml:space="preserve">החתמת קבלני המשנה המקצועיים על הסכמה למתן שירותי אחזקה עם משטרת ישראל לתקופה שלאחר הבדק. </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b/>
          <w:sz w:val="24"/>
          <w:szCs w:val="24"/>
          <w:rtl/>
          <w:lang w:eastAsia="he-IL"/>
        </w:rPr>
      </w:pPr>
      <w:r w:rsidRPr="00A7387E">
        <w:rPr>
          <w:rFonts w:cs="David"/>
          <w:b/>
          <w:sz w:val="24"/>
          <w:szCs w:val="24"/>
          <w:rtl/>
          <w:lang w:eastAsia="he-IL"/>
        </w:rPr>
        <w:t>4.9</w:t>
      </w:r>
      <w:r w:rsidRPr="00A7387E">
        <w:rPr>
          <w:rFonts w:cs="David"/>
          <w:b/>
          <w:sz w:val="24"/>
          <w:szCs w:val="24"/>
          <w:rtl/>
          <w:lang w:eastAsia="he-IL"/>
        </w:rPr>
        <w:tab/>
        <w:t>מסירה סופית של המערכות, בהן יש התניה להמשך מתן השירות ע"י קבלן המשנה, כמפורט בטבלה שלעיל, תהיה מותנית בהעברה מסודרת של האחריות למתן שירותי האחזקה מהקבלן הראשי לקבלן המשנה המקצועי ובחתימת קבלן המשנה המקצועי על מסמך ההסכמה למתן שירותי אחזקה ישירות למשטרת ישראל, המצורף בזה והמסומן כחלק ג'. חתימת קבלן המשנה המקצועי או הספק על חלק ג' עם הקבלן הראשי וחתימתו על חלק ב' זה תהווה חתימה על חוזה אחזקה ישירות עם משטרת ישראל, לתקופה, בתנאים ובמחירים המפורטים בנספח זה. משטרת ישראל תודיע לקבלן המקצועי אחת לשנה, בהודעה של 90 יום מראש, על רצונה להמשיך, לשנה נוספת, את הקשר החוזי לקבלת שירותי האחזקה.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 w:val="24"/>
          <w:szCs w:val="24"/>
          <w:rtl/>
          <w:lang w:eastAsia="he-IL"/>
        </w:rPr>
      </w:pPr>
    </w:p>
    <w:p w:rsidR="00A7387E" w:rsidRPr="00A7387E" w:rsidRDefault="00A7387E" w:rsidP="00F65546">
      <w:pPr>
        <w:pStyle w:val="ae"/>
        <w:tabs>
          <w:tab w:val="clear" w:pos="480"/>
          <w:tab w:val="left" w:pos="720"/>
          <w:tab w:val="left" w:pos="1440"/>
          <w:tab w:val="left" w:pos="2160"/>
          <w:tab w:val="left" w:pos="2880"/>
          <w:tab w:val="left" w:pos="3600"/>
          <w:tab w:val="left" w:pos="4320"/>
        </w:tabs>
        <w:spacing w:line="360" w:lineRule="auto"/>
        <w:rPr>
          <w:rFonts w:cs="David"/>
          <w:b/>
          <w:lang w:eastAsia="he-IL"/>
        </w:rPr>
      </w:pPr>
      <w:r w:rsidRPr="00A7387E">
        <w:rPr>
          <w:rFonts w:cs="David"/>
          <w:b/>
          <w:rtl/>
          <w:lang w:eastAsia="he-IL"/>
        </w:rPr>
        <w:t>5.</w:t>
      </w:r>
      <w:r w:rsidRPr="00A7387E">
        <w:rPr>
          <w:rFonts w:cs="David"/>
          <w:b/>
          <w:rtl/>
          <w:lang w:eastAsia="he-IL"/>
        </w:rPr>
        <w:tab/>
        <w:t>מועדי הגשת חשבונות לעבודות אחזקה בתקופת הבדק</w:t>
      </w:r>
    </w:p>
    <w:p w:rsidR="00A7387E" w:rsidRPr="00A7387E" w:rsidRDefault="00A7387E" w:rsidP="00F65546">
      <w:pPr>
        <w:pStyle w:val="ae"/>
        <w:tabs>
          <w:tab w:val="clear" w:pos="480"/>
          <w:tab w:val="left" w:pos="720"/>
          <w:tab w:val="left" w:pos="1440"/>
          <w:tab w:val="left" w:pos="2160"/>
          <w:tab w:val="left" w:pos="2880"/>
          <w:tab w:val="left" w:pos="3600"/>
          <w:tab w:val="left" w:pos="4320"/>
        </w:tabs>
        <w:spacing w:line="360" w:lineRule="auto"/>
        <w:ind w:left="720"/>
        <w:rPr>
          <w:rFonts w:cs="David"/>
          <w:b/>
          <w:rtl/>
          <w:lang w:eastAsia="he-IL"/>
        </w:rPr>
      </w:pPr>
      <w:r w:rsidRPr="00A7387E">
        <w:rPr>
          <w:rFonts w:cs="David"/>
          <w:b/>
          <w:rtl/>
          <w:lang w:eastAsia="he-IL"/>
        </w:rPr>
        <w:t xml:space="preserve">הקבלן יגיש חשבונות בגין ביצוע אחזקה מונעת בתקופת הבדק. כל חשבון יוגש בתחילת כל חודש עבור החודש שחלף בהתאם לעבודות שביצע ובהתאם למחירי השירותים שנקבעו בטבלה שלעיל. </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 w:val="24"/>
          <w:szCs w:val="24"/>
          <w:rtl/>
          <w:lang w:eastAsia="he-IL"/>
        </w:rPr>
      </w:pPr>
      <w:r w:rsidRPr="00A7387E">
        <w:rPr>
          <w:rFonts w:cs="David"/>
          <w:b/>
          <w:sz w:val="24"/>
          <w:szCs w:val="24"/>
          <w:rtl/>
          <w:lang w:eastAsia="he-IL"/>
        </w:rPr>
        <w:t>על החתום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 w:val="24"/>
          <w:szCs w:val="24"/>
          <w:rtl/>
          <w:lang w:eastAsia="he-IL"/>
        </w:rPr>
      </w:pPr>
      <w:r w:rsidRPr="00A7387E">
        <w:rPr>
          <w:rFonts w:cs="David"/>
          <w:b/>
          <w:sz w:val="24"/>
          <w:szCs w:val="24"/>
          <w:rtl/>
          <w:lang w:eastAsia="he-IL"/>
        </w:rPr>
        <w:t>__________________</w:t>
      </w:r>
      <w:r w:rsidRPr="00A7387E">
        <w:rPr>
          <w:rFonts w:cs="David"/>
          <w:b/>
          <w:sz w:val="24"/>
          <w:szCs w:val="24"/>
          <w:rtl/>
          <w:lang w:eastAsia="he-IL"/>
        </w:rPr>
        <w:tab/>
      </w:r>
      <w:r w:rsidRPr="00A7387E">
        <w:rPr>
          <w:rFonts w:cs="David"/>
          <w:b/>
          <w:sz w:val="24"/>
          <w:szCs w:val="24"/>
          <w:rtl/>
          <w:lang w:eastAsia="he-IL"/>
        </w:rPr>
        <w:tab/>
        <w:t>________________</w:t>
      </w:r>
      <w:r w:rsidRPr="00A7387E">
        <w:rPr>
          <w:rFonts w:cs="David"/>
          <w:b/>
          <w:sz w:val="24"/>
          <w:szCs w:val="24"/>
          <w:rtl/>
          <w:lang w:eastAsia="he-IL"/>
        </w:rPr>
        <w:tab/>
      </w:r>
      <w:r w:rsidRPr="00A7387E">
        <w:rPr>
          <w:rFonts w:cs="David"/>
          <w:b/>
          <w:sz w:val="24"/>
          <w:szCs w:val="24"/>
          <w:rtl/>
          <w:lang w:eastAsia="he-IL"/>
        </w:rPr>
        <w:tab/>
        <w:t>_______________</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b/>
          <w:sz w:val="24"/>
          <w:szCs w:val="24"/>
          <w:rtl/>
          <w:lang w:eastAsia="he-IL"/>
        </w:rPr>
      </w:pPr>
      <w:r w:rsidRPr="00A7387E">
        <w:rPr>
          <w:rFonts w:cs="David"/>
          <w:b/>
          <w:sz w:val="24"/>
          <w:szCs w:val="24"/>
          <w:rtl/>
          <w:lang w:eastAsia="he-IL"/>
        </w:rPr>
        <w:t xml:space="preserve">משטרת ישראל </w:t>
      </w:r>
      <w:r w:rsidRPr="00A7387E">
        <w:rPr>
          <w:rFonts w:cs="David"/>
          <w:b/>
          <w:sz w:val="24"/>
          <w:szCs w:val="24"/>
          <w:rtl/>
          <w:lang w:eastAsia="he-IL"/>
        </w:rPr>
        <w:tab/>
      </w:r>
      <w:r w:rsidRPr="00A7387E">
        <w:rPr>
          <w:rFonts w:cs="David"/>
          <w:b/>
          <w:sz w:val="24"/>
          <w:szCs w:val="24"/>
          <w:rtl/>
          <w:lang w:eastAsia="he-IL"/>
        </w:rPr>
        <w:tab/>
      </w:r>
      <w:r w:rsidRPr="00A7387E">
        <w:rPr>
          <w:rFonts w:cs="David"/>
          <w:b/>
          <w:sz w:val="24"/>
          <w:szCs w:val="24"/>
          <w:rtl/>
          <w:lang w:eastAsia="he-IL"/>
        </w:rPr>
        <w:tab/>
      </w:r>
      <w:r w:rsidRPr="00A7387E">
        <w:rPr>
          <w:rFonts w:cs="David"/>
          <w:b/>
          <w:sz w:val="24"/>
          <w:szCs w:val="24"/>
          <w:rtl/>
          <w:lang w:eastAsia="he-IL"/>
        </w:rPr>
        <w:tab/>
        <w:t xml:space="preserve">    הקבלן הראשי</w:t>
      </w:r>
      <w:r w:rsidRPr="00A7387E">
        <w:rPr>
          <w:rFonts w:cs="David"/>
          <w:b/>
          <w:sz w:val="24"/>
          <w:szCs w:val="24"/>
          <w:rtl/>
          <w:lang w:eastAsia="he-IL"/>
        </w:rPr>
        <w:tab/>
      </w:r>
      <w:r w:rsidRPr="00A7387E">
        <w:rPr>
          <w:rFonts w:cs="David"/>
          <w:b/>
          <w:sz w:val="24"/>
          <w:szCs w:val="24"/>
          <w:rtl/>
          <w:lang w:eastAsia="he-IL"/>
        </w:rPr>
        <w:tab/>
      </w:r>
      <w:r w:rsidRPr="00A7387E">
        <w:rPr>
          <w:rFonts w:cs="David"/>
          <w:b/>
          <w:sz w:val="24"/>
          <w:szCs w:val="24"/>
          <w:rtl/>
          <w:lang w:eastAsia="he-IL"/>
        </w:rPr>
        <w:tab/>
        <w:t xml:space="preserve">    קבלן המשנה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Guttman Adii-Light"/>
          <w:b/>
          <w:bCs/>
          <w:szCs w:val="32"/>
          <w:u w:val="single"/>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Guttman Adii-Light"/>
          <w:b/>
          <w:bCs/>
          <w:szCs w:val="32"/>
          <w:u w:val="single"/>
          <w:rtl/>
          <w:lang w:eastAsia="he-IL"/>
        </w:rPr>
      </w:pPr>
      <w:r w:rsidRPr="00A7387E">
        <w:rPr>
          <w:rFonts w:cs="Guttman Adii-Light"/>
          <w:b/>
          <w:bCs/>
          <w:szCs w:val="32"/>
          <w:u w:val="single"/>
          <w:rtl/>
          <w:lang w:eastAsia="he-IL"/>
        </w:rPr>
        <w:t>________________</w:t>
      </w:r>
      <w:r w:rsidRPr="00A7387E">
        <w:rPr>
          <w:rFonts w:cs="Guttman Adii-Light"/>
          <w:b/>
          <w:bCs/>
          <w:szCs w:val="32"/>
          <w:u w:val="single"/>
          <w:rtl/>
          <w:lang w:eastAsia="he-IL"/>
        </w:rPr>
        <w:tab/>
      </w:r>
      <w:r w:rsidRPr="00A7387E">
        <w:rPr>
          <w:rFonts w:cs="Guttman Adii-Light"/>
          <w:b/>
          <w:bCs/>
          <w:szCs w:val="32"/>
          <w:u w:val="single"/>
          <w:rtl/>
          <w:lang w:eastAsia="he-IL"/>
        </w:rPr>
        <w:tab/>
      </w:r>
      <w:r w:rsidRPr="00A7387E">
        <w:rPr>
          <w:rFonts w:cs="Guttman Adii-Light"/>
          <w:b/>
          <w:bCs/>
          <w:szCs w:val="32"/>
          <w:u w:val="single"/>
          <w:rtl/>
          <w:lang w:eastAsia="he-IL"/>
        </w:rPr>
        <w:tab/>
        <w:t>________________</w:t>
      </w:r>
      <w:r w:rsidRPr="00A7387E">
        <w:rPr>
          <w:rFonts w:cs="Guttman Adii-Light"/>
          <w:b/>
          <w:bCs/>
          <w:szCs w:val="32"/>
          <w:u w:val="single"/>
          <w:rtl/>
          <w:lang w:eastAsia="he-IL"/>
        </w:rPr>
        <w:tab/>
      </w:r>
      <w:r w:rsidRPr="00A7387E">
        <w:rPr>
          <w:rFonts w:cs="Guttman Adii-Light"/>
          <w:b/>
          <w:bCs/>
          <w:szCs w:val="32"/>
          <w:u w:val="single"/>
          <w:rtl/>
          <w:lang w:eastAsia="he-IL"/>
        </w:rPr>
        <w:tab/>
        <w:t>_______________</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משטרת ישראל  - חשב</w:t>
      </w: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 xml:space="preserve">    הקבלן הראשי</w:t>
      </w: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 xml:space="preserve">    קבלן המשנה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תאריך:  _____________</w:t>
      </w: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b/>
          <w:bCs/>
          <w:sz w:val="28"/>
          <w:szCs w:val="28"/>
          <w:rtl/>
          <w:lang w:eastAsia="he-IL"/>
        </w:rPr>
      </w:pPr>
      <w:r w:rsidRPr="00A7387E">
        <w:rPr>
          <w:rFonts w:cs="David"/>
          <w:sz w:val="24"/>
          <w:szCs w:val="24"/>
          <w:rtl/>
          <w:lang w:eastAsia="he-IL"/>
        </w:rPr>
        <w:br w:type="page"/>
      </w:r>
      <w:r w:rsidRPr="00A7387E">
        <w:rPr>
          <w:rFonts w:cs="David"/>
          <w:b/>
          <w:bCs/>
          <w:sz w:val="28"/>
          <w:szCs w:val="28"/>
          <w:rtl/>
          <w:lang w:eastAsia="he-IL"/>
        </w:rPr>
        <w:t>חלק ג'</w:t>
      </w:r>
      <w:r w:rsidRPr="00A7387E">
        <w:rPr>
          <w:rFonts w:cs="David" w:hint="cs"/>
          <w:b/>
          <w:bCs/>
          <w:sz w:val="28"/>
          <w:szCs w:val="28"/>
          <w:rtl/>
          <w:lang w:eastAsia="he-IL"/>
        </w:rPr>
        <w:t xml:space="preserve"> להסכם הקבלן המבצע "אשטרום" </w:t>
      </w: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b/>
          <w:bCs/>
          <w:sz w:val="28"/>
          <w:szCs w:val="28"/>
          <w:u w:val="single"/>
          <w:rtl/>
          <w:lang w:eastAsia="he-IL"/>
        </w:rPr>
      </w:pPr>
      <w:r w:rsidRPr="00A7387E">
        <w:rPr>
          <w:rFonts w:cs="David" w:hint="cs"/>
          <w:b/>
          <w:bCs/>
          <w:sz w:val="28"/>
          <w:szCs w:val="28"/>
          <w:u w:val="single"/>
          <w:rtl/>
          <w:lang w:eastAsia="he-IL"/>
        </w:rPr>
        <w:t xml:space="preserve"> דוגמת הסכם אחזקה "משולש" של קבלני המשנה עם המשטרה</w:t>
      </w: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b/>
          <w:bCs/>
          <w:sz w:val="24"/>
          <w:szCs w:val="24"/>
          <w:u w:val="single"/>
          <w:rtl/>
          <w:lang w:eastAsia="he-IL"/>
        </w:rPr>
      </w:pPr>
      <w:r w:rsidRPr="00A7387E">
        <w:rPr>
          <w:rFonts w:cs="David"/>
          <w:b/>
          <w:bCs/>
          <w:sz w:val="24"/>
          <w:szCs w:val="24"/>
          <w:u w:val="single"/>
          <w:rtl/>
          <w:lang w:eastAsia="he-IL"/>
        </w:rPr>
        <w:t>הסכמה למתן שירותי אחזקה</w:t>
      </w: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r w:rsidRPr="00A7387E">
        <w:rPr>
          <w:rFonts w:cs="David"/>
          <w:sz w:val="24"/>
          <w:szCs w:val="24"/>
          <w:rtl/>
          <w:lang w:eastAsia="he-IL"/>
        </w:rPr>
        <w:t>הסכמה למתן שירותי אחזקה למערכת ________________________</w:t>
      </w: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r w:rsidRPr="00A7387E">
        <w:rPr>
          <w:rFonts w:cs="David"/>
          <w:sz w:val="24"/>
          <w:szCs w:val="24"/>
          <w:rtl/>
          <w:lang w:eastAsia="he-IL"/>
        </w:rPr>
        <w:t>שנערך ונחתם ברמלה ביום ____ לחודש ___________ לשנה __________</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r w:rsidRPr="00A7387E">
        <w:rPr>
          <w:rFonts w:cs="David"/>
          <w:sz w:val="24"/>
          <w:szCs w:val="24"/>
          <w:rtl/>
          <w:lang w:eastAsia="he-IL"/>
        </w:rPr>
        <w:t>בין</w:t>
      </w: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r w:rsidRPr="00A7387E">
        <w:rPr>
          <w:rFonts w:cs="David"/>
          <w:sz w:val="24"/>
          <w:szCs w:val="24"/>
          <w:rtl/>
          <w:lang w:eastAsia="he-IL"/>
        </w:rPr>
        <w:t>משטרת ישראל  (להלן: "המזמין")</w:t>
      </w:r>
    </w:p>
    <w:p w:rsidR="00A7387E" w:rsidRPr="00A7387E" w:rsidRDefault="00A7387E" w:rsidP="00A7387E">
      <w:pPr>
        <w:tabs>
          <w:tab w:val="left" w:pos="720"/>
          <w:tab w:val="left" w:pos="1440"/>
          <w:tab w:val="left" w:pos="2160"/>
          <w:tab w:val="left" w:pos="2880"/>
          <w:tab w:val="left" w:pos="3600"/>
          <w:tab w:val="left" w:pos="4320"/>
        </w:tabs>
        <w:spacing w:line="360" w:lineRule="auto"/>
        <w:jc w:val="right"/>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right"/>
        <w:rPr>
          <w:rFonts w:cs="David"/>
          <w:sz w:val="24"/>
          <w:szCs w:val="24"/>
          <w:rtl/>
          <w:lang w:eastAsia="he-IL"/>
        </w:rPr>
      </w:pPr>
      <w:r w:rsidRPr="00A7387E">
        <w:rPr>
          <w:rFonts w:cs="David"/>
          <w:sz w:val="24"/>
          <w:szCs w:val="24"/>
          <w:rtl/>
          <w:lang w:eastAsia="he-IL"/>
        </w:rPr>
        <w:t>מצד אחד</w:t>
      </w: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r w:rsidRPr="00A7387E">
        <w:rPr>
          <w:rFonts w:cs="David"/>
          <w:sz w:val="24"/>
          <w:szCs w:val="24"/>
          <w:rtl/>
          <w:lang w:eastAsia="he-IL"/>
        </w:rPr>
        <w:t>לבין</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r w:rsidRPr="00A7387E">
        <w:rPr>
          <w:rFonts w:cs="David"/>
          <w:sz w:val="24"/>
          <w:szCs w:val="24"/>
          <w:rtl/>
          <w:lang w:eastAsia="he-IL"/>
        </w:rPr>
        <w:t>_______________________________________ (להלן: "קבלן מקצועי")</w:t>
      </w:r>
    </w:p>
    <w:p w:rsidR="00A7387E" w:rsidRPr="00A7387E" w:rsidRDefault="00A7387E" w:rsidP="00A7387E">
      <w:pPr>
        <w:tabs>
          <w:tab w:val="left" w:pos="720"/>
          <w:tab w:val="left" w:pos="1440"/>
          <w:tab w:val="left" w:pos="2160"/>
          <w:tab w:val="left" w:pos="2880"/>
          <w:tab w:val="left" w:pos="3600"/>
          <w:tab w:val="left" w:pos="4320"/>
        </w:tabs>
        <w:spacing w:line="360" w:lineRule="auto"/>
        <w:jc w:val="right"/>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right"/>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right"/>
        <w:rPr>
          <w:rFonts w:cs="David"/>
          <w:sz w:val="24"/>
          <w:szCs w:val="24"/>
          <w:rtl/>
          <w:lang w:eastAsia="he-IL"/>
        </w:rPr>
      </w:pPr>
      <w:r w:rsidRPr="00A7387E">
        <w:rPr>
          <w:rFonts w:cs="David"/>
          <w:sz w:val="24"/>
          <w:szCs w:val="24"/>
          <w:rtl/>
          <w:lang w:eastAsia="he-IL"/>
        </w:rPr>
        <w:t>מצד שני</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 xml:space="preserve">הואיל והמזמין מעוניין להתקשר עם קבלן מקצועי לקבלת שירותי אחזקה, החל מתום תקופת הבדק, למערכת ____________________ אותה התקין (להלן </w:t>
      </w:r>
      <w:r w:rsidRPr="00A7387E">
        <w:rPr>
          <w:rFonts w:cs="David"/>
          <w:sz w:val="24"/>
          <w:szCs w:val="24"/>
          <w:lang w:eastAsia="he-IL"/>
        </w:rPr>
        <w:t>–</w:t>
      </w:r>
      <w:r w:rsidRPr="00A7387E">
        <w:rPr>
          <w:rFonts w:cs="David"/>
          <w:sz w:val="24"/>
          <w:szCs w:val="24"/>
          <w:rtl/>
          <w:lang w:eastAsia="he-IL"/>
        </w:rPr>
        <w:t xml:space="preserve"> "המערכת") בבנין משטרת ישראל באשדוד (להלן </w:t>
      </w:r>
      <w:r w:rsidRPr="00A7387E">
        <w:rPr>
          <w:rFonts w:cs="David"/>
          <w:sz w:val="24"/>
          <w:szCs w:val="24"/>
          <w:lang w:eastAsia="he-IL"/>
        </w:rPr>
        <w:t>–</w:t>
      </w:r>
      <w:r w:rsidRPr="00A7387E">
        <w:rPr>
          <w:rFonts w:cs="David"/>
          <w:sz w:val="24"/>
          <w:szCs w:val="24"/>
          <w:rtl/>
          <w:lang w:eastAsia="he-IL"/>
        </w:rPr>
        <w:t xml:space="preserve"> "הבניין");</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והואיל והקבלן המקצועי הסכים וקיבל עליו, לבצע את השירותים לתקופת הזמן ובתנאים המפורטים בחוזה זה;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והואיל והקבלן המקצועי הינו גוף מתאים ובעל ניסיון, מיומנות ומקצועיות במתן שירותי אחזקה כוללים למערכת אותה התחייב לתחזק בתקופת הבדק ולאחריה;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sz w:val="24"/>
          <w:szCs w:val="24"/>
          <w:rtl/>
          <w:lang w:eastAsia="he-IL"/>
        </w:rPr>
      </w:pPr>
      <w:r w:rsidRPr="00A7387E">
        <w:rPr>
          <w:rFonts w:cs="David"/>
          <w:sz w:val="24"/>
          <w:szCs w:val="24"/>
          <w:rtl/>
          <w:lang w:eastAsia="he-IL"/>
        </w:rPr>
        <w:t>לפיכך ובתמורה להתחייבויותיהם ההדדיות של הצדדים בחוזה זה הוסכם והותנה כדלקמן:</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br w:type="page"/>
        <w:t>1.</w:t>
      </w:r>
      <w:r w:rsidRPr="00A7387E">
        <w:rPr>
          <w:rFonts w:cs="David"/>
          <w:sz w:val="24"/>
          <w:szCs w:val="24"/>
          <w:rtl/>
          <w:lang w:eastAsia="he-IL"/>
        </w:rPr>
        <w:tab/>
        <w:t>מבוא ונספחים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1.1</w:t>
      </w:r>
      <w:r w:rsidRPr="00A7387E">
        <w:rPr>
          <w:rFonts w:cs="David"/>
          <w:sz w:val="24"/>
          <w:szCs w:val="24"/>
          <w:rtl/>
          <w:lang w:eastAsia="he-IL"/>
        </w:rPr>
        <w:tab/>
        <w:t>המבוא לחוזה זה לרבות ההצהרות הכלולות בו, מהווה חלק בלתי נפרד מחוזה זה.</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1.2</w:t>
      </w:r>
      <w:r w:rsidRPr="00A7387E">
        <w:rPr>
          <w:rFonts w:cs="David"/>
          <w:sz w:val="24"/>
          <w:szCs w:val="24"/>
          <w:rtl/>
          <w:lang w:eastAsia="he-IL"/>
        </w:rPr>
        <w:tab/>
        <w:t>המסמכים והנספחים המחייבים המהווים חלק בלתי נפרד מחוזה זה והביטוי "החוזה על נספחיו" יכלול את המפורט להלן:</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חלק ד: מניעת שריפות בעבודה (להלן - נספח מניעת שריפות).</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1.3</w:t>
      </w:r>
      <w:r w:rsidRPr="00A7387E">
        <w:rPr>
          <w:rFonts w:cs="David"/>
          <w:sz w:val="24"/>
          <w:szCs w:val="24"/>
          <w:rtl/>
          <w:lang w:eastAsia="he-IL"/>
        </w:rPr>
        <w:tab/>
        <w:t>בכל מקרה של סתירה בין הוראות חוזה זה להוראות שבנספחיו, יגבר האמור בחוזה זה.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2.</w:t>
      </w:r>
      <w:r w:rsidRPr="00A7387E">
        <w:rPr>
          <w:rFonts w:cs="David"/>
          <w:sz w:val="24"/>
          <w:szCs w:val="24"/>
          <w:rtl/>
          <w:lang w:eastAsia="he-IL"/>
        </w:rPr>
        <w:tab/>
        <w:t>הצהרות הקבלן המקצועי</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הקבלן המקצועי מצהיר בזה כי:</w:t>
      </w:r>
    </w:p>
    <w:p w:rsidR="00A7387E" w:rsidRPr="00A7387E" w:rsidRDefault="00A7387E" w:rsidP="00F6554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2.1</w:t>
      </w:r>
      <w:r w:rsidRPr="00A7387E">
        <w:rPr>
          <w:rFonts w:cs="David"/>
          <w:sz w:val="24"/>
          <w:szCs w:val="24"/>
          <w:rtl/>
          <w:lang w:eastAsia="he-IL"/>
        </w:rPr>
        <w:tab/>
        <w:t>הוא מכיר על בוריה את המערכת האמורה, הקימה, הריצה, ביצע בה את כל פעולות האחזקה בתקופת הבדק, הכין ומסר את תוכניות העדות וספרי המתקן כנדרש, עדכן את תוכניות העדות וספרי המתקן על פי השינויים שבוצעו במהלך תקופת הבדק וכי אין הוא רואה כל מניעה להמשך מתן שירותי האחזקה למערכת לכל אורך התקופה, במחירים ובתנאים המצויינים במסמך זה.</w:t>
      </w:r>
    </w:p>
    <w:p w:rsidR="00A7387E" w:rsidRPr="00A7387E" w:rsidRDefault="00A7387E" w:rsidP="007214B7">
      <w:pPr>
        <w:numPr>
          <w:ilvl w:val="1"/>
          <w:numId w:val="30"/>
        </w:numPr>
        <w:tabs>
          <w:tab w:val="clear" w:pos="432"/>
          <w:tab w:val="left" w:pos="720"/>
          <w:tab w:val="left" w:pos="1440"/>
          <w:tab w:val="left" w:pos="2160"/>
          <w:tab w:val="left" w:pos="2880"/>
          <w:tab w:val="left" w:pos="3600"/>
          <w:tab w:val="left" w:pos="4320"/>
        </w:tabs>
        <w:spacing w:line="360" w:lineRule="auto"/>
        <w:ind w:left="1440" w:hanging="720"/>
        <w:jc w:val="both"/>
        <w:rPr>
          <w:rFonts w:cs="David"/>
          <w:sz w:val="24"/>
          <w:szCs w:val="24"/>
          <w:lang w:eastAsia="he-IL"/>
        </w:rPr>
      </w:pPr>
      <w:r w:rsidRPr="00A7387E">
        <w:rPr>
          <w:rFonts w:cs="David"/>
          <w:sz w:val="24"/>
          <w:szCs w:val="24"/>
          <w:rtl/>
          <w:lang w:eastAsia="he-IL"/>
        </w:rPr>
        <w:t xml:space="preserve">כי העובדים מטעמו יהיו בעלי רשיונות וידע כנדרש בחוקים ובתקנות לגבי מערכת זו. </w:t>
      </w:r>
    </w:p>
    <w:p w:rsidR="00A7387E" w:rsidRPr="00A7387E" w:rsidRDefault="00A7387E" w:rsidP="007214B7">
      <w:pPr>
        <w:numPr>
          <w:ilvl w:val="1"/>
          <w:numId w:val="30"/>
        </w:numPr>
        <w:tabs>
          <w:tab w:val="clear" w:pos="432"/>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כי לרשותו כל האמצעים הנדרשים ולרבות מעבדות מוסמכות כנדרש בחוקים ובתקנות לגבי מערכת זו.</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 xml:space="preserve">3. </w:t>
      </w:r>
      <w:r w:rsidRPr="00A7387E">
        <w:rPr>
          <w:rFonts w:cs="David"/>
          <w:sz w:val="24"/>
          <w:szCs w:val="24"/>
          <w:rtl/>
          <w:lang w:eastAsia="he-IL"/>
        </w:rPr>
        <w:tab/>
        <w:t>עלות שרות האחזקה ורמת השירות</w:t>
      </w:r>
    </w:p>
    <w:p w:rsidR="00A7387E" w:rsidRPr="00A7387E" w:rsidRDefault="00A7387E" w:rsidP="00F65546">
      <w:pPr>
        <w:pStyle w:val="ae"/>
        <w:tabs>
          <w:tab w:val="clear" w:pos="480"/>
          <w:tab w:val="left" w:pos="720"/>
          <w:tab w:val="left" w:pos="1440"/>
          <w:tab w:val="left" w:pos="2160"/>
          <w:tab w:val="left" w:pos="2880"/>
          <w:tab w:val="left" w:pos="3600"/>
          <w:tab w:val="left" w:pos="4320"/>
        </w:tabs>
        <w:spacing w:line="360" w:lineRule="auto"/>
        <w:ind w:left="1466" w:hanging="720"/>
        <w:rPr>
          <w:rFonts w:cs="David"/>
          <w:rtl/>
          <w:lang w:eastAsia="he-IL"/>
        </w:rPr>
      </w:pPr>
      <w:r w:rsidRPr="00A7387E">
        <w:rPr>
          <w:rFonts w:cs="David"/>
          <w:rtl/>
          <w:lang w:eastAsia="he-IL"/>
        </w:rPr>
        <w:t>3.1</w:t>
      </w:r>
      <w:r w:rsidRPr="00A7387E">
        <w:rPr>
          <w:rFonts w:cs="David"/>
          <w:rtl/>
          <w:lang w:eastAsia="he-IL"/>
        </w:rPr>
        <w:tab/>
        <w:t>להלן רשימת המקצועות, עלויות האחזקה (כאחוז מערך המתקן במחירי הספק) לפי גיל המתקן, מספר התקלות המאושר לשנה, זמני התגובה להגעה לצורך אבחון תקלה והזמן המוקצב לתיקון תקלה.</w:t>
      </w:r>
    </w:p>
    <w:p w:rsidR="00A7387E" w:rsidRPr="00A7387E" w:rsidRDefault="00A7387E" w:rsidP="00E37BCF">
      <w:pPr>
        <w:pStyle w:val="ae"/>
        <w:tabs>
          <w:tab w:val="clear" w:pos="480"/>
          <w:tab w:val="left" w:pos="1440"/>
          <w:tab w:val="left" w:pos="1466"/>
          <w:tab w:val="left" w:pos="2160"/>
          <w:tab w:val="left" w:pos="2880"/>
          <w:tab w:val="left" w:pos="3600"/>
          <w:tab w:val="left" w:pos="4320"/>
        </w:tabs>
        <w:spacing w:line="360" w:lineRule="auto"/>
        <w:ind w:left="1466" w:hanging="720"/>
        <w:rPr>
          <w:rFonts w:cs="David"/>
          <w:rtl/>
          <w:lang w:eastAsia="he-IL"/>
        </w:rPr>
      </w:pPr>
      <w:r w:rsidRPr="00A7387E">
        <w:rPr>
          <w:rFonts w:cs="David"/>
          <w:rtl/>
          <w:lang w:eastAsia="he-IL"/>
        </w:rPr>
        <w:t>3.2</w:t>
      </w:r>
      <w:r w:rsidRPr="00A7387E">
        <w:rPr>
          <w:rFonts w:cs="David"/>
          <w:rtl/>
          <w:lang w:eastAsia="he-IL"/>
        </w:rPr>
        <w:tab/>
        <w:t>פעולות האחזקה לא יכללו שדרוג טכנולוגי ו\או החלפה של המערכות או הציוד הנובע מרצון או דרישה של משטרת ישראל, אך יכללו כל הנדרש לשמירת רמות השירות ו\או התפוקות ו\או ההספקים המתוכננים לאותה מערכת או יחידת ציוד ולרבות שדרוג שידרש עקב מחסור בחלקי חילוף מקוריים, הנובעים מהתיישנות ו\או כל סיבה אחרת, כנדרש לאחזקתם.</w:t>
      </w:r>
    </w:p>
    <w:p w:rsidR="00A7387E" w:rsidRPr="00A7387E" w:rsidRDefault="00A7387E" w:rsidP="00E37BCF">
      <w:pPr>
        <w:tabs>
          <w:tab w:val="left" w:pos="1440"/>
          <w:tab w:val="left" w:pos="1466"/>
          <w:tab w:val="left" w:pos="2160"/>
          <w:tab w:val="left" w:pos="2880"/>
          <w:tab w:val="left" w:pos="3600"/>
          <w:tab w:val="left" w:pos="4320"/>
        </w:tabs>
        <w:spacing w:line="360" w:lineRule="auto"/>
        <w:ind w:left="1466" w:hanging="720"/>
        <w:jc w:val="both"/>
        <w:rPr>
          <w:rFonts w:cs="David"/>
          <w:sz w:val="24"/>
          <w:szCs w:val="24"/>
          <w:rtl/>
          <w:lang w:eastAsia="he-IL"/>
        </w:rPr>
      </w:pPr>
      <w:r w:rsidRPr="00A7387E">
        <w:rPr>
          <w:rFonts w:cs="David"/>
          <w:sz w:val="24"/>
          <w:szCs w:val="24"/>
          <w:rtl/>
          <w:lang w:eastAsia="he-IL"/>
        </w:rPr>
        <w:t>3.3</w:t>
      </w:r>
      <w:r w:rsidRPr="00A7387E">
        <w:rPr>
          <w:rFonts w:cs="David"/>
          <w:sz w:val="24"/>
          <w:szCs w:val="24"/>
          <w:rtl/>
          <w:lang w:eastAsia="he-IL"/>
        </w:rPr>
        <w:tab/>
        <w:t>הערות לטבלה:</w:t>
      </w:r>
    </w:p>
    <w:p w:rsidR="00A7387E" w:rsidRPr="00A7387E" w:rsidRDefault="00A7387E" w:rsidP="00E37BCF">
      <w:pPr>
        <w:tabs>
          <w:tab w:val="left" w:pos="1440"/>
          <w:tab w:val="left" w:pos="1466"/>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       תקופת האחזקה תחל מיום קבלת תעודת הגמר למבנה ולמערכותיו.</w:t>
      </w:r>
    </w:p>
    <w:p w:rsidR="00A7387E" w:rsidRPr="00A7387E" w:rsidRDefault="00A7387E" w:rsidP="00E37BCF">
      <w:pPr>
        <w:tabs>
          <w:tab w:val="left" w:pos="1440"/>
          <w:tab w:val="left" w:pos="1466"/>
          <w:tab w:val="left" w:pos="2726"/>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  ציוד מטבח: לרבות מנועים, מפוחים, משאבות, מקררי הגשה, עמדות חימום, ציוד בישול, מכון מטבחי, אוסמוזה הפוכה, מדיחי כלים, שולחנות לעיבוד והגשת מזון, מקררים, חדר קירור (לכל מטבח בנפרד).</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sectPr w:rsidR="00A7387E" w:rsidRPr="00A7387E">
          <w:pgSz w:w="11906" w:h="16838"/>
          <w:pgMar w:top="1440" w:right="1800" w:bottom="1440" w:left="1800" w:header="708" w:footer="708" w:gutter="0"/>
          <w:cols w:space="708"/>
          <w:bidi/>
          <w:rtlGutter/>
          <w:docGrid w:linePitch="360"/>
        </w:sectPr>
      </w:pPr>
    </w:p>
    <w:tbl>
      <w:tblPr>
        <w:bidiVisual/>
        <w:tblW w:w="1411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A0" w:firstRow="1" w:lastRow="0" w:firstColumn="1" w:lastColumn="0" w:noHBand="0" w:noVBand="0"/>
      </w:tblPr>
      <w:tblGrid>
        <w:gridCol w:w="2772"/>
        <w:gridCol w:w="1080"/>
        <w:gridCol w:w="1260"/>
        <w:gridCol w:w="1260"/>
        <w:gridCol w:w="1170"/>
        <w:gridCol w:w="1080"/>
        <w:gridCol w:w="1440"/>
        <w:gridCol w:w="1260"/>
        <w:gridCol w:w="1350"/>
        <w:gridCol w:w="1440"/>
      </w:tblGrid>
      <w:tr w:rsidR="00A7387E" w:rsidRPr="00A7387E" w:rsidTr="00A7387E">
        <w:trPr>
          <w:cantSplit/>
          <w:trHeight w:val="567"/>
          <w:tblHeader/>
          <w:jc w:val="center"/>
        </w:trPr>
        <w:tc>
          <w:tcPr>
            <w:tcW w:w="2772" w:type="dxa"/>
            <w:tcBorders>
              <w:bottom w:val="double" w:sz="4" w:space="0" w:color="auto"/>
            </w:tcBorders>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שם המערכת \ הציוד</w:t>
            </w:r>
          </w:p>
        </w:tc>
        <w:tc>
          <w:tcPr>
            <w:tcW w:w="1080" w:type="dxa"/>
            <w:tcBorders>
              <w:bottom w:val="double" w:sz="4" w:space="0" w:color="auto"/>
            </w:tcBorders>
            <w:vAlign w:val="center"/>
          </w:tcPr>
          <w:p w:rsidR="00A7387E" w:rsidRPr="00A7387E" w:rsidRDefault="00A7387E" w:rsidP="00A7387E">
            <w:pPr>
              <w:jc w:val="center"/>
              <w:rPr>
                <w:rFonts w:cs="David"/>
                <w:sz w:val="24"/>
                <w:szCs w:val="24"/>
                <w:rtl/>
                <w:lang w:eastAsia="he-IL"/>
              </w:rPr>
            </w:pPr>
            <w:r w:rsidRPr="00A7387E">
              <w:rPr>
                <w:rFonts w:cs="David"/>
                <w:sz w:val="24"/>
                <w:szCs w:val="24"/>
                <w:rtl/>
                <w:lang w:eastAsia="he-IL"/>
              </w:rPr>
              <w:t>תקופת האחזקה בשנים</w:t>
            </w:r>
          </w:p>
          <w:p w:rsidR="00A7387E" w:rsidRPr="00A7387E" w:rsidRDefault="00A7387E" w:rsidP="00A7387E">
            <w:pPr>
              <w:jc w:val="center"/>
              <w:rPr>
                <w:rFonts w:cs="David"/>
                <w:sz w:val="24"/>
                <w:szCs w:val="24"/>
                <w:lang w:eastAsia="he-IL"/>
              </w:rPr>
            </w:pPr>
            <w:r w:rsidRPr="00A7387E">
              <w:rPr>
                <w:rFonts w:cs="David"/>
                <w:sz w:val="24"/>
                <w:szCs w:val="24"/>
                <w:rtl/>
                <w:lang w:eastAsia="he-IL"/>
              </w:rPr>
              <w:t>**</w:t>
            </w:r>
          </w:p>
        </w:tc>
        <w:tc>
          <w:tcPr>
            <w:tcW w:w="1260" w:type="dxa"/>
            <w:tcBorders>
              <w:bottom w:val="double" w:sz="4" w:space="0" w:color="auto"/>
            </w:tcBorders>
            <w:vAlign w:val="center"/>
          </w:tcPr>
          <w:p w:rsidR="00A7387E" w:rsidRPr="00A7387E" w:rsidRDefault="00A7387E" w:rsidP="00A7387E">
            <w:pPr>
              <w:ind w:right="-108"/>
              <w:jc w:val="center"/>
              <w:rPr>
                <w:rFonts w:cs="David"/>
                <w:sz w:val="24"/>
                <w:szCs w:val="24"/>
                <w:lang w:eastAsia="he-IL"/>
              </w:rPr>
            </w:pPr>
            <w:r w:rsidRPr="00A7387E">
              <w:rPr>
                <w:rFonts w:cs="David"/>
                <w:sz w:val="24"/>
                <w:szCs w:val="24"/>
                <w:rtl/>
                <w:lang w:eastAsia="he-IL"/>
              </w:rPr>
              <w:t>עלות  תחזוקה שנתית כוללת כאחוז מערך ה</w:t>
            </w:r>
            <w:r w:rsidRPr="00A7387E">
              <w:rPr>
                <w:rFonts w:cs="David" w:hint="cs"/>
                <w:sz w:val="24"/>
                <w:szCs w:val="24"/>
                <w:rtl/>
                <w:lang w:eastAsia="he-IL"/>
              </w:rPr>
              <w:t>מערכת</w:t>
            </w:r>
          </w:p>
        </w:tc>
        <w:tc>
          <w:tcPr>
            <w:tcW w:w="1260" w:type="dxa"/>
            <w:tcBorders>
              <w:bottom w:val="double" w:sz="4" w:space="0" w:color="auto"/>
            </w:tcBorders>
            <w:vAlign w:val="center"/>
          </w:tcPr>
          <w:p w:rsidR="00A7387E" w:rsidRPr="00A7387E" w:rsidRDefault="00A7387E" w:rsidP="00A7387E">
            <w:pPr>
              <w:ind w:right="-108"/>
              <w:jc w:val="center"/>
              <w:rPr>
                <w:rFonts w:cs="David"/>
                <w:sz w:val="24"/>
                <w:szCs w:val="24"/>
                <w:rtl/>
                <w:lang w:eastAsia="he-IL"/>
              </w:rPr>
            </w:pPr>
            <w:r w:rsidRPr="00A7387E">
              <w:rPr>
                <w:rFonts w:cs="David"/>
                <w:sz w:val="24"/>
                <w:szCs w:val="24"/>
                <w:rtl/>
                <w:lang w:eastAsia="he-IL"/>
              </w:rPr>
              <w:t>מספר תקלות מאושר לשנה</w:t>
            </w:r>
          </w:p>
          <w:p w:rsidR="00A7387E" w:rsidRPr="00A7387E" w:rsidRDefault="00A7387E" w:rsidP="00A7387E">
            <w:pPr>
              <w:ind w:right="-108"/>
              <w:jc w:val="center"/>
              <w:rPr>
                <w:rFonts w:cs="David"/>
                <w:sz w:val="24"/>
                <w:szCs w:val="24"/>
                <w:rtl/>
                <w:lang w:eastAsia="he-IL"/>
              </w:rPr>
            </w:pPr>
            <w:r w:rsidRPr="00A7387E">
              <w:rPr>
                <w:rFonts w:cs="David"/>
                <w:sz w:val="24"/>
                <w:szCs w:val="24"/>
                <w:rtl/>
                <w:lang w:eastAsia="he-IL"/>
              </w:rPr>
              <w:t>פריט</w:t>
            </w:r>
          </w:p>
          <w:p w:rsidR="00A7387E" w:rsidRPr="00A7387E" w:rsidRDefault="00A7387E" w:rsidP="00A7387E">
            <w:pPr>
              <w:ind w:right="-108"/>
              <w:jc w:val="center"/>
              <w:rPr>
                <w:rFonts w:cs="David"/>
                <w:sz w:val="24"/>
                <w:szCs w:val="24"/>
                <w:lang w:eastAsia="he-IL"/>
              </w:rPr>
            </w:pPr>
            <w:r w:rsidRPr="00A7387E">
              <w:rPr>
                <w:rFonts w:cs="David"/>
                <w:sz w:val="24"/>
                <w:szCs w:val="24"/>
                <w:rtl/>
                <w:lang w:eastAsia="he-IL"/>
              </w:rPr>
              <w:t>בודד</w:t>
            </w:r>
          </w:p>
        </w:tc>
        <w:tc>
          <w:tcPr>
            <w:tcW w:w="1170" w:type="dxa"/>
            <w:tcBorders>
              <w:bottom w:val="double" w:sz="4" w:space="0" w:color="auto"/>
            </w:tcBorders>
            <w:vAlign w:val="center"/>
          </w:tcPr>
          <w:p w:rsidR="00A7387E" w:rsidRPr="00A7387E" w:rsidRDefault="00A7387E" w:rsidP="00A7387E">
            <w:pPr>
              <w:ind w:right="-108"/>
              <w:jc w:val="center"/>
              <w:rPr>
                <w:rFonts w:cs="David"/>
                <w:sz w:val="24"/>
                <w:szCs w:val="24"/>
                <w:rtl/>
                <w:lang w:eastAsia="he-IL"/>
              </w:rPr>
            </w:pPr>
            <w:r w:rsidRPr="00A7387E">
              <w:rPr>
                <w:rFonts w:cs="David"/>
                <w:sz w:val="24"/>
                <w:szCs w:val="24"/>
                <w:rtl/>
                <w:lang w:eastAsia="he-IL"/>
              </w:rPr>
              <w:t>מספר תקלות מאושר לשנה</w:t>
            </w:r>
          </w:p>
          <w:p w:rsidR="00A7387E" w:rsidRPr="00A7387E" w:rsidRDefault="00A7387E" w:rsidP="00A7387E">
            <w:pPr>
              <w:ind w:right="-108"/>
              <w:jc w:val="center"/>
              <w:rPr>
                <w:rFonts w:cs="David"/>
                <w:sz w:val="24"/>
                <w:szCs w:val="24"/>
                <w:lang w:eastAsia="he-IL"/>
              </w:rPr>
            </w:pPr>
            <w:r w:rsidRPr="00A7387E">
              <w:rPr>
                <w:rFonts w:cs="David"/>
                <w:sz w:val="24"/>
                <w:szCs w:val="24"/>
                <w:rtl/>
                <w:lang w:eastAsia="he-IL"/>
              </w:rPr>
              <w:t>מערכת</w:t>
            </w:r>
          </w:p>
        </w:tc>
        <w:tc>
          <w:tcPr>
            <w:tcW w:w="1080" w:type="dxa"/>
            <w:tcBorders>
              <w:bottom w:val="double" w:sz="4" w:space="0" w:color="auto"/>
            </w:tcBorders>
            <w:vAlign w:val="center"/>
          </w:tcPr>
          <w:p w:rsidR="00A7387E" w:rsidRPr="00A7387E" w:rsidRDefault="00A7387E" w:rsidP="00A7387E">
            <w:pPr>
              <w:ind w:right="-107"/>
              <w:jc w:val="center"/>
              <w:rPr>
                <w:rFonts w:cs="David"/>
                <w:sz w:val="24"/>
                <w:szCs w:val="24"/>
                <w:rtl/>
                <w:lang w:eastAsia="he-IL"/>
              </w:rPr>
            </w:pPr>
            <w:r w:rsidRPr="00A7387E">
              <w:rPr>
                <w:rFonts w:cs="David"/>
                <w:sz w:val="24"/>
                <w:szCs w:val="24"/>
                <w:rtl/>
                <w:lang w:eastAsia="he-IL"/>
              </w:rPr>
              <w:t>זמן תגובה לתיקון</w:t>
            </w:r>
          </w:p>
          <w:p w:rsidR="00A7387E" w:rsidRPr="00A7387E" w:rsidRDefault="00A7387E" w:rsidP="00A7387E">
            <w:pPr>
              <w:ind w:right="-107"/>
              <w:jc w:val="center"/>
              <w:rPr>
                <w:rFonts w:cs="David"/>
                <w:sz w:val="24"/>
                <w:szCs w:val="24"/>
                <w:lang w:eastAsia="he-IL"/>
              </w:rPr>
            </w:pPr>
            <w:r w:rsidRPr="00A7387E">
              <w:rPr>
                <w:rFonts w:cs="David"/>
                <w:sz w:val="24"/>
                <w:szCs w:val="24"/>
                <w:rtl/>
                <w:lang w:eastAsia="he-IL"/>
              </w:rPr>
              <w:t>תקלה דחופה (שעות)</w:t>
            </w:r>
          </w:p>
        </w:tc>
        <w:tc>
          <w:tcPr>
            <w:tcW w:w="1440" w:type="dxa"/>
            <w:tcBorders>
              <w:bottom w:val="double" w:sz="4" w:space="0" w:color="auto"/>
            </w:tcBorders>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זמן מוקצב לתיקון תקלה דחופה (שעות)</w:t>
            </w:r>
          </w:p>
        </w:tc>
        <w:tc>
          <w:tcPr>
            <w:tcW w:w="1260" w:type="dxa"/>
            <w:tcBorders>
              <w:bottom w:val="double" w:sz="4" w:space="0" w:color="auto"/>
            </w:tcBorders>
            <w:vAlign w:val="center"/>
          </w:tcPr>
          <w:p w:rsidR="00A7387E" w:rsidRPr="00A7387E" w:rsidRDefault="00A7387E" w:rsidP="00A7387E">
            <w:pPr>
              <w:ind w:right="-108"/>
              <w:jc w:val="center"/>
              <w:rPr>
                <w:rFonts w:cs="David"/>
                <w:sz w:val="24"/>
                <w:szCs w:val="24"/>
                <w:rtl/>
                <w:lang w:eastAsia="he-IL"/>
              </w:rPr>
            </w:pPr>
            <w:r w:rsidRPr="00A7387E">
              <w:rPr>
                <w:rFonts w:cs="David"/>
                <w:sz w:val="24"/>
                <w:szCs w:val="24"/>
                <w:rtl/>
                <w:lang w:eastAsia="he-IL"/>
              </w:rPr>
              <w:t>זמן תגובה לתיקון</w:t>
            </w:r>
          </w:p>
          <w:p w:rsidR="00A7387E" w:rsidRPr="00A7387E" w:rsidRDefault="00A7387E" w:rsidP="00A7387E">
            <w:pPr>
              <w:jc w:val="center"/>
              <w:rPr>
                <w:rFonts w:cs="David"/>
                <w:sz w:val="24"/>
                <w:szCs w:val="24"/>
                <w:lang w:eastAsia="he-IL"/>
              </w:rPr>
            </w:pPr>
            <w:r w:rsidRPr="00A7387E">
              <w:rPr>
                <w:rFonts w:cs="David"/>
                <w:sz w:val="24"/>
                <w:szCs w:val="24"/>
                <w:rtl/>
                <w:lang w:eastAsia="he-IL"/>
              </w:rPr>
              <w:t>תקלה רגילה (שעות)</w:t>
            </w:r>
          </w:p>
        </w:tc>
        <w:tc>
          <w:tcPr>
            <w:tcW w:w="1350" w:type="dxa"/>
            <w:tcBorders>
              <w:bottom w:val="double" w:sz="4" w:space="0" w:color="auto"/>
            </w:tcBorders>
            <w:vAlign w:val="center"/>
          </w:tcPr>
          <w:p w:rsidR="00A7387E" w:rsidRPr="00A7387E" w:rsidRDefault="00A7387E" w:rsidP="00A7387E">
            <w:pPr>
              <w:ind w:right="-109"/>
              <w:jc w:val="center"/>
              <w:rPr>
                <w:rFonts w:cs="David"/>
                <w:sz w:val="24"/>
                <w:szCs w:val="24"/>
                <w:lang w:eastAsia="he-IL"/>
              </w:rPr>
            </w:pPr>
            <w:r w:rsidRPr="00A7387E">
              <w:rPr>
                <w:rFonts w:cs="David"/>
                <w:sz w:val="24"/>
                <w:szCs w:val="24"/>
                <w:rtl/>
                <w:lang w:eastAsia="he-IL"/>
              </w:rPr>
              <w:t>זמן מוקצב לתיקון תקלה רגילה (שעות)</w:t>
            </w:r>
          </w:p>
        </w:tc>
        <w:tc>
          <w:tcPr>
            <w:tcW w:w="1440" w:type="dxa"/>
            <w:tcBorders>
              <w:bottom w:val="double" w:sz="4" w:space="0" w:color="auto"/>
            </w:tcBorders>
            <w:vAlign w:val="center"/>
          </w:tcPr>
          <w:p w:rsidR="00A7387E" w:rsidRPr="00A7387E" w:rsidRDefault="00A7387E" w:rsidP="00A7387E">
            <w:pPr>
              <w:ind w:right="-109"/>
              <w:jc w:val="center"/>
              <w:rPr>
                <w:rFonts w:cs="David"/>
                <w:sz w:val="24"/>
                <w:szCs w:val="24"/>
                <w:lang w:eastAsia="he-IL"/>
              </w:rPr>
            </w:pPr>
            <w:r w:rsidRPr="00A7387E">
              <w:rPr>
                <w:rFonts w:cs="David"/>
                <w:sz w:val="24"/>
                <w:szCs w:val="24"/>
                <w:rtl/>
                <w:lang w:eastAsia="he-IL"/>
              </w:rPr>
              <w:t>מינימום פעולות אחזקה מונעת</w:t>
            </w:r>
          </w:p>
        </w:tc>
      </w:tr>
      <w:tr w:rsidR="00A7387E" w:rsidRPr="00A7387E" w:rsidTr="00A7387E">
        <w:trPr>
          <w:cantSplit/>
          <w:trHeight w:val="340"/>
          <w:jc w:val="center"/>
        </w:trPr>
        <w:tc>
          <w:tcPr>
            <w:tcW w:w="2772" w:type="dxa"/>
            <w:vMerge w:val="restart"/>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מעליות המבנה</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6</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2.5</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3</w:t>
            </w:r>
          </w:p>
        </w:tc>
        <w:tc>
          <w:tcPr>
            <w:tcW w:w="117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08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8</w:t>
            </w:r>
          </w:p>
        </w:tc>
        <w:tc>
          <w:tcPr>
            <w:tcW w:w="1440" w:type="dxa"/>
            <w:vMerge w:val="restart"/>
            <w:vAlign w:val="center"/>
          </w:tcPr>
          <w:p w:rsidR="00A7387E" w:rsidRPr="00A7387E" w:rsidRDefault="00A7387E" w:rsidP="00A7387E">
            <w:pPr>
              <w:jc w:val="center"/>
              <w:rPr>
                <w:rFonts w:cs="David"/>
                <w:sz w:val="24"/>
                <w:szCs w:val="24"/>
                <w:rtl/>
                <w:lang w:eastAsia="he-IL"/>
              </w:rPr>
            </w:pPr>
            <w:r w:rsidRPr="00A7387E">
              <w:rPr>
                <w:rFonts w:cs="David"/>
                <w:sz w:val="24"/>
                <w:szCs w:val="24"/>
                <w:rtl/>
                <w:lang w:eastAsia="he-IL"/>
              </w:rPr>
              <w:t>10 חודשי</w:t>
            </w:r>
          </w:p>
          <w:p w:rsidR="00A7387E" w:rsidRPr="00A7387E" w:rsidRDefault="00A7387E" w:rsidP="00A7387E">
            <w:pPr>
              <w:jc w:val="center"/>
              <w:rPr>
                <w:rFonts w:cs="David"/>
                <w:sz w:val="24"/>
                <w:szCs w:val="24"/>
                <w:lang w:eastAsia="he-IL"/>
              </w:rPr>
            </w:pPr>
            <w:r w:rsidRPr="00A7387E">
              <w:rPr>
                <w:rFonts w:cs="David"/>
                <w:sz w:val="24"/>
                <w:szCs w:val="24"/>
                <w:rtl/>
                <w:lang w:eastAsia="he-IL"/>
              </w:rPr>
              <w:t>2 חצי שנתי</w:t>
            </w:r>
          </w:p>
        </w:tc>
      </w:tr>
      <w:tr w:rsidR="00A7387E" w:rsidRPr="00A7387E" w:rsidTr="00A7387E">
        <w:trPr>
          <w:cantSplit/>
          <w:trHeight w:val="340"/>
          <w:jc w:val="center"/>
        </w:trPr>
        <w:tc>
          <w:tcPr>
            <w:tcW w:w="2772" w:type="dxa"/>
            <w:vMerge/>
            <w:vAlign w:val="center"/>
          </w:tcPr>
          <w:p w:rsidR="00A7387E" w:rsidRPr="00A7387E" w:rsidRDefault="00A7387E" w:rsidP="00A7387E">
            <w:pPr>
              <w:jc w:val="center"/>
              <w:rPr>
                <w:rFonts w:cs="David"/>
                <w:sz w:val="24"/>
                <w:szCs w:val="24"/>
                <w:lang w:eastAsia="he-IL"/>
              </w:rPr>
            </w:pP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7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3</w:t>
            </w: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170" w:type="dxa"/>
            <w:vMerge/>
            <w:vAlign w:val="center"/>
          </w:tcPr>
          <w:p w:rsidR="00A7387E" w:rsidRPr="00A7387E" w:rsidRDefault="00A7387E" w:rsidP="00A7387E">
            <w:pPr>
              <w:jc w:val="center"/>
              <w:rPr>
                <w:rFonts w:ascii="Arial" w:hAnsi="Arial" w:cs="David"/>
                <w:sz w:val="24"/>
                <w:szCs w:val="24"/>
                <w:lang w:eastAsia="he-IL"/>
              </w:rPr>
            </w:pPr>
          </w:p>
        </w:tc>
        <w:tc>
          <w:tcPr>
            <w:tcW w:w="108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ascii="Arial" w:hAnsi="Arial" w:cs="David"/>
                <w:sz w:val="24"/>
                <w:szCs w:val="24"/>
                <w:lang w:eastAsia="he-IL"/>
              </w:rPr>
            </w:pP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35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cs="David"/>
                <w:sz w:val="24"/>
                <w:szCs w:val="24"/>
                <w:lang w:eastAsia="he-IL"/>
              </w:rPr>
            </w:pPr>
          </w:p>
        </w:tc>
      </w:tr>
      <w:tr w:rsidR="00A7387E" w:rsidRPr="00A7387E" w:rsidTr="00A7387E">
        <w:trPr>
          <w:cantSplit/>
          <w:trHeight w:val="340"/>
          <w:jc w:val="center"/>
        </w:trPr>
        <w:tc>
          <w:tcPr>
            <w:tcW w:w="2772" w:type="dxa"/>
            <w:vMerge w:val="restart"/>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גילוי אש ועשן וכיבוי בגז ומטפים</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6</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5</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5</w:t>
            </w:r>
          </w:p>
        </w:tc>
        <w:tc>
          <w:tcPr>
            <w:tcW w:w="117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08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3</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440" w:type="dxa"/>
            <w:vMerge w:val="restart"/>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2 חצי שנתי</w:t>
            </w:r>
          </w:p>
        </w:tc>
      </w:tr>
      <w:tr w:rsidR="00A7387E" w:rsidRPr="00A7387E" w:rsidTr="00A7387E">
        <w:trPr>
          <w:cantSplit/>
          <w:trHeight w:val="340"/>
          <w:jc w:val="center"/>
        </w:trPr>
        <w:tc>
          <w:tcPr>
            <w:tcW w:w="2772" w:type="dxa"/>
            <w:vMerge/>
            <w:vAlign w:val="center"/>
          </w:tcPr>
          <w:p w:rsidR="00A7387E" w:rsidRPr="00A7387E" w:rsidRDefault="00A7387E" w:rsidP="00A7387E">
            <w:pPr>
              <w:jc w:val="center"/>
              <w:rPr>
                <w:rFonts w:cs="David"/>
                <w:sz w:val="24"/>
                <w:szCs w:val="24"/>
                <w:lang w:eastAsia="he-IL"/>
              </w:rPr>
            </w:pP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7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5.5</w:t>
            </w: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170" w:type="dxa"/>
            <w:vMerge/>
            <w:vAlign w:val="center"/>
          </w:tcPr>
          <w:p w:rsidR="00A7387E" w:rsidRPr="00A7387E" w:rsidRDefault="00A7387E" w:rsidP="00A7387E">
            <w:pPr>
              <w:jc w:val="center"/>
              <w:rPr>
                <w:rFonts w:ascii="Arial" w:hAnsi="Arial" w:cs="David"/>
                <w:sz w:val="24"/>
                <w:szCs w:val="24"/>
                <w:lang w:eastAsia="he-IL"/>
              </w:rPr>
            </w:pPr>
          </w:p>
        </w:tc>
        <w:tc>
          <w:tcPr>
            <w:tcW w:w="108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ascii="Arial" w:hAnsi="Arial" w:cs="David"/>
                <w:sz w:val="24"/>
                <w:szCs w:val="24"/>
                <w:lang w:eastAsia="he-IL"/>
              </w:rPr>
            </w:pP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35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cs="David"/>
                <w:sz w:val="24"/>
                <w:szCs w:val="24"/>
                <w:lang w:eastAsia="he-IL"/>
              </w:rPr>
            </w:pPr>
          </w:p>
        </w:tc>
      </w:tr>
      <w:tr w:rsidR="00A7387E" w:rsidRPr="00A7387E" w:rsidTr="00A7387E">
        <w:trPr>
          <w:cantSplit/>
          <w:trHeight w:val="340"/>
          <w:jc w:val="center"/>
        </w:trPr>
        <w:tc>
          <w:tcPr>
            <w:tcW w:w="2772" w:type="dxa"/>
            <w:vMerge w:val="restart"/>
            <w:vAlign w:val="center"/>
          </w:tcPr>
          <w:p w:rsidR="00A7387E" w:rsidRPr="00A7387E" w:rsidRDefault="00A7387E" w:rsidP="00A7387E">
            <w:pPr>
              <w:jc w:val="center"/>
              <w:rPr>
                <w:rFonts w:cs="David"/>
                <w:sz w:val="24"/>
                <w:szCs w:val="24"/>
                <w:rtl/>
                <w:lang w:eastAsia="he-IL"/>
              </w:rPr>
            </w:pPr>
            <w:r w:rsidRPr="00A7387E">
              <w:rPr>
                <w:rFonts w:cs="David"/>
                <w:sz w:val="24"/>
                <w:szCs w:val="24"/>
                <w:rtl/>
                <w:lang w:eastAsia="he-IL"/>
              </w:rPr>
              <w:t xml:space="preserve">מערכות אל פסק – </w:t>
            </w:r>
            <w:r w:rsidRPr="00A7387E">
              <w:rPr>
                <w:rFonts w:cs="David"/>
                <w:sz w:val="24"/>
                <w:szCs w:val="24"/>
                <w:lang w:eastAsia="he-IL"/>
              </w:rPr>
              <w:t>UPS</w:t>
            </w:r>
          </w:p>
          <w:p w:rsidR="00A7387E" w:rsidRPr="00A7387E" w:rsidRDefault="00A7387E" w:rsidP="00A7387E">
            <w:pPr>
              <w:jc w:val="center"/>
              <w:rPr>
                <w:rFonts w:cs="David"/>
                <w:sz w:val="24"/>
                <w:szCs w:val="24"/>
                <w:lang w:eastAsia="he-IL"/>
              </w:rPr>
            </w:pPr>
            <w:r w:rsidRPr="00A7387E">
              <w:rPr>
                <w:rFonts w:cs="David"/>
                <w:sz w:val="24"/>
                <w:szCs w:val="24"/>
                <w:rtl/>
                <w:lang w:eastAsia="he-IL"/>
              </w:rPr>
              <w:t>לא כולל מצברים</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7</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5.5</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w:t>
            </w:r>
          </w:p>
        </w:tc>
        <w:tc>
          <w:tcPr>
            <w:tcW w:w="117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08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3</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440" w:type="dxa"/>
            <w:vMerge w:val="restart"/>
            <w:vAlign w:val="center"/>
          </w:tcPr>
          <w:p w:rsidR="00A7387E" w:rsidRPr="00A7387E" w:rsidRDefault="00A7387E" w:rsidP="00A7387E">
            <w:pPr>
              <w:jc w:val="center"/>
              <w:rPr>
                <w:rFonts w:cs="David"/>
                <w:sz w:val="24"/>
                <w:szCs w:val="24"/>
                <w:rtl/>
                <w:lang w:eastAsia="he-IL"/>
              </w:rPr>
            </w:pPr>
            <w:r w:rsidRPr="00A7387E">
              <w:rPr>
                <w:rFonts w:cs="David"/>
                <w:sz w:val="24"/>
                <w:szCs w:val="24"/>
                <w:rtl/>
                <w:lang w:eastAsia="he-IL"/>
              </w:rPr>
              <w:t>2 תלת חודשי</w:t>
            </w:r>
          </w:p>
          <w:p w:rsidR="00A7387E" w:rsidRPr="00A7387E" w:rsidRDefault="00A7387E" w:rsidP="00A7387E">
            <w:pPr>
              <w:jc w:val="center"/>
              <w:rPr>
                <w:rFonts w:cs="David"/>
                <w:sz w:val="24"/>
                <w:szCs w:val="24"/>
                <w:lang w:eastAsia="he-IL"/>
              </w:rPr>
            </w:pPr>
            <w:r w:rsidRPr="00A7387E">
              <w:rPr>
                <w:rFonts w:cs="David"/>
                <w:sz w:val="24"/>
                <w:szCs w:val="24"/>
                <w:rtl/>
                <w:lang w:eastAsia="he-IL"/>
              </w:rPr>
              <w:t>2 חצי שנתי</w:t>
            </w:r>
          </w:p>
        </w:tc>
      </w:tr>
      <w:tr w:rsidR="00A7387E" w:rsidRPr="00A7387E" w:rsidTr="00A7387E">
        <w:trPr>
          <w:cantSplit/>
          <w:trHeight w:val="340"/>
          <w:jc w:val="center"/>
        </w:trPr>
        <w:tc>
          <w:tcPr>
            <w:tcW w:w="2772" w:type="dxa"/>
            <w:vMerge/>
            <w:vAlign w:val="center"/>
          </w:tcPr>
          <w:p w:rsidR="00A7387E" w:rsidRPr="00A7387E" w:rsidRDefault="00A7387E" w:rsidP="00A7387E">
            <w:pPr>
              <w:jc w:val="center"/>
              <w:rPr>
                <w:rFonts w:cs="David"/>
                <w:sz w:val="24"/>
                <w:szCs w:val="24"/>
                <w:lang w:eastAsia="he-IL"/>
              </w:rPr>
            </w:pP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8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170" w:type="dxa"/>
            <w:vMerge/>
            <w:vAlign w:val="center"/>
          </w:tcPr>
          <w:p w:rsidR="00A7387E" w:rsidRPr="00A7387E" w:rsidRDefault="00A7387E" w:rsidP="00A7387E">
            <w:pPr>
              <w:jc w:val="center"/>
              <w:rPr>
                <w:rFonts w:ascii="Arial" w:hAnsi="Arial" w:cs="David"/>
                <w:sz w:val="24"/>
                <w:szCs w:val="24"/>
                <w:lang w:eastAsia="he-IL"/>
              </w:rPr>
            </w:pPr>
          </w:p>
        </w:tc>
        <w:tc>
          <w:tcPr>
            <w:tcW w:w="108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ascii="Arial" w:hAnsi="Arial" w:cs="David"/>
                <w:sz w:val="24"/>
                <w:szCs w:val="24"/>
                <w:lang w:eastAsia="he-IL"/>
              </w:rPr>
            </w:pP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35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cs="David"/>
                <w:sz w:val="24"/>
                <w:szCs w:val="24"/>
                <w:lang w:eastAsia="he-IL"/>
              </w:rPr>
            </w:pPr>
          </w:p>
        </w:tc>
      </w:tr>
      <w:tr w:rsidR="00A7387E" w:rsidRPr="00A7387E" w:rsidTr="00A7387E">
        <w:trPr>
          <w:cantSplit/>
          <w:trHeight w:val="340"/>
          <w:jc w:val="center"/>
        </w:trPr>
        <w:tc>
          <w:tcPr>
            <w:tcW w:w="2772" w:type="dxa"/>
            <w:vMerge w:val="restart"/>
            <w:vAlign w:val="center"/>
          </w:tcPr>
          <w:p w:rsidR="00A7387E" w:rsidRPr="00A7387E" w:rsidRDefault="00A7387E" w:rsidP="00A7387E">
            <w:pPr>
              <w:jc w:val="center"/>
              <w:rPr>
                <w:rFonts w:cs="David"/>
                <w:sz w:val="24"/>
                <w:szCs w:val="24"/>
                <w:rtl/>
                <w:lang w:eastAsia="he-IL"/>
              </w:rPr>
            </w:pPr>
            <w:r w:rsidRPr="00A7387E">
              <w:rPr>
                <w:rFonts w:cs="David"/>
                <w:sz w:val="24"/>
                <w:szCs w:val="24"/>
                <w:rtl/>
                <w:lang w:eastAsia="he-IL"/>
              </w:rPr>
              <w:t xml:space="preserve">מערכות אל פסק – </w:t>
            </w:r>
            <w:r w:rsidRPr="00A7387E">
              <w:rPr>
                <w:rFonts w:cs="David"/>
                <w:sz w:val="24"/>
                <w:szCs w:val="24"/>
                <w:lang w:eastAsia="he-IL"/>
              </w:rPr>
              <w:t>UPS</w:t>
            </w:r>
          </w:p>
          <w:p w:rsidR="00A7387E" w:rsidRPr="00A7387E" w:rsidRDefault="00A7387E" w:rsidP="00A7387E">
            <w:pPr>
              <w:jc w:val="center"/>
              <w:rPr>
                <w:rFonts w:cs="David"/>
                <w:sz w:val="24"/>
                <w:szCs w:val="24"/>
                <w:lang w:eastAsia="he-IL"/>
              </w:rPr>
            </w:pPr>
            <w:r w:rsidRPr="00A7387E">
              <w:rPr>
                <w:rFonts w:cs="David"/>
                <w:sz w:val="24"/>
                <w:szCs w:val="24"/>
                <w:rtl/>
                <w:lang w:eastAsia="he-IL"/>
              </w:rPr>
              <w:t>מצברים</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7</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9</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w:t>
            </w:r>
          </w:p>
        </w:tc>
        <w:tc>
          <w:tcPr>
            <w:tcW w:w="117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08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3</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440" w:type="dxa"/>
            <w:vMerge w:val="restart"/>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4 תלת חודשי</w:t>
            </w:r>
          </w:p>
        </w:tc>
      </w:tr>
      <w:tr w:rsidR="00A7387E" w:rsidRPr="00A7387E" w:rsidTr="00A7387E">
        <w:trPr>
          <w:cantSplit/>
          <w:trHeight w:val="340"/>
          <w:jc w:val="center"/>
        </w:trPr>
        <w:tc>
          <w:tcPr>
            <w:tcW w:w="2772" w:type="dxa"/>
            <w:vMerge/>
            <w:vAlign w:val="center"/>
          </w:tcPr>
          <w:p w:rsidR="00A7387E" w:rsidRPr="00A7387E" w:rsidRDefault="00A7387E" w:rsidP="00A7387E">
            <w:pPr>
              <w:jc w:val="center"/>
              <w:rPr>
                <w:rFonts w:cs="David"/>
                <w:sz w:val="24"/>
                <w:szCs w:val="24"/>
                <w:lang w:eastAsia="he-IL"/>
              </w:rPr>
            </w:pP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8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11</w:t>
            </w: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170" w:type="dxa"/>
            <w:vMerge/>
            <w:vAlign w:val="center"/>
          </w:tcPr>
          <w:p w:rsidR="00A7387E" w:rsidRPr="00A7387E" w:rsidRDefault="00A7387E" w:rsidP="00A7387E">
            <w:pPr>
              <w:jc w:val="center"/>
              <w:rPr>
                <w:rFonts w:ascii="Arial" w:hAnsi="Arial" w:cs="David"/>
                <w:sz w:val="24"/>
                <w:szCs w:val="24"/>
                <w:lang w:eastAsia="he-IL"/>
              </w:rPr>
            </w:pPr>
          </w:p>
        </w:tc>
        <w:tc>
          <w:tcPr>
            <w:tcW w:w="108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ascii="Arial" w:hAnsi="Arial" w:cs="David"/>
                <w:sz w:val="24"/>
                <w:szCs w:val="24"/>
                <w:lang w:eastAsia="he-IL"/>
              </w:rPr>
            </w:pP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35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cs="David"/>
                <w:sz w:val="24"/>
                <w:szCs w:val="24"/>
                <w:lang w:eastAsia="he-IL"/>
              </w:rPr>
            </w:pPr>
          </w:p>
        </w:tc>
      </w:tr>
      <w:tr w:rsidR="00A7387E" w:rsidRPr="00A7387E" w:rsidTr="00A7387E">
        <w:trPr>
          <w:cantSplit/>
          <w:trHeight w:val="340"/>
          <w:jc w:val="center"/>
        </w:trPr>
        <w:tc>
          <w:tcPr>
            <w:tcW w:w="2772" w:type="dxa"/>
            <w:vMerge w:val="restart"/>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 xml:space="preserve">מערכות בקרה ובקרת בניין, בטיחות , כולל: , בקרת בניין, גילוי פריצה, גילוי </w:t>
            </w:r>
            <w:r w:rsidRPr="00A7387E">
              <w:rPr>
                <w:rFonts w:cs="David"/>
                <w:sz w:val="24"/>
                <w:szCs w:val="24"/>
                <w:lang w:eastAsia="he-IL"/>
              </w:rPr>
              <w:t>CO</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7</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4.5</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3</w:t>
            </w:r>
          </w:p>
        </w:tc>
        <w:tc>
          <w:tcPr>
            <w:tcW w:w="117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18</w:t>
            </w:r>
          </w:p>
        </w:tc>
        <w:tc>
          <w:tcPr>
            <w:tcW w:w="108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44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440" w:type="dxa"/>
            <w:vMerge w:val="restart"/>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2 חצי שנתי</w:t>
            </w:r>
          </w:p>
        </w:tc>
      </w:tr>
      <w:tr w:rsidR="00A7387E" w:rsidRPr="00A7387E" w:rsidTr="00A7387E">
        <w:trPr>
          <w:cantSplit/>
          <w:trHeight w:val="340"/>
          <w:jc w:val="center"/>
        </w:trPr>
        <w:tc>
          <w:tcPr>
            <w:tcW w:w="2772" w:type="dxa"/>
            <w:vMerge/>
            <w:vAlign w:val="center"/>
          </w:tcPr>
          <w:p w:rsidR="00A7387E" w:rsidRPr="00A7387E" w:rsidRDefault="00A7387E" w:rsidP="00A7387E">
            <w:pPr>
              <w:jc w:val="center"/>
              <w:rPr>
                <w:rFonts w:cs="David"/>
                <w:sz w:val="24"/>
                <w:szCs w:val="24"/>
                <w:lang w:eastAsia="he-IL"/>
              </w:rPr>
            </w:pP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8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5</w:t>
            </w: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170" w:type="dxa"/>
            <w:vMerge/>
            <w:vAlign w:val="center"/>
          </w:tcPr>
          <w:p w:rsidR="00A7387E" w:rsidRPr="00A7387E" w:rsidRDefault="00A7387E" w:rsidP="00A7387E">
            <w:pPr>
              <w:jc w:val="center"/>
              <w:rPr>
                <w:rFonts w:ascii="Arial" w:hAnsi="Arial" w:cs="David"/>
                <w:sz w:val="24"/>
                <w:szCs w:val="24"/>
                <w:lang w:eastAsia="he-IL"/>
              </w:rPr>
            </w:pPr>
          </w:p>
        </w:tc>
        <w:tc>
          <w:tcPr>
            <w:tcW w:w="108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ascii="Arial" w:hAnsi="Arial" w:cs="David"/>
                <w:sz w:val="24"/>
                <w:szCs w:val="24"/>
                <w:lang w:eastAsia="he-IL"/>
              </w:rPr>
            </w:pP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35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cs="David"/>
                <w:sz w:val="24"/>
                <w:szCs w:val="24"/>
                <w:lang w:eastAsia="he-IL"/>
              </w:rPr>
            </w:pPr>
          </w:p>
        </w:tc>
      </w:tr>
      <w:tr w:rsidR="00A7387E" w:rsidRPr="00A7387E" w:rsidTr="00A7387E">
        <w:trPr>
          <w:cantSplit/>
          <w:trHeight w:val="340"/>
          <w:jc w:val="center"/>
        </w:trPr>
        <w:tc>
          <w:tcPr>
            <w:tcW w:w="2772" w:type="dxa"/>
            <w:vMerge w:val="restart"/>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מערכות בטחון כולל בקרת כניסה, טמ"ס, מערכת כריזה</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6</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5</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17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08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3</w:t>
            </w:r>
          </w:p>
        </w:tc>
        <w:tc>
          <w:tcPr>
            <w:tcW w:w="126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Merge w:val="restart"/>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440" w:type="dxa"/>
            <w:vMerge w:val="restart"/>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2 חצי שנתי</w:t>
            </w:r>
          </w:p>
        </w:tc>
      </w:tr>
      <w:tr w:rsidR="00A7387E" w:rsidRPr="00A7387E" w:rsidTr="00A7387E">
        <w:trPr>
          <w:cantSplit/>
          <w:trHeight w:val="340"/>
          <w:jc w:val="center"/>
        </w:trPr>
        <w:tc>
          <w:tcPr>
            <w:tcW w:w="2772" w:type="dxa"/>
            <w:vMerge/>
            <w:vAlign w:val="center"/>
          </w:tcPr>
          <w:p w:rsidR="00A7387E" w:rsidRPr="00A7387E" w:rsidRDefault="00A7387E" w:rsidP="00A7387E">
            <w:pPr>
              <w:jc w:val="center"/>
              <w:rPr>
                <w:rFonts w:cs="David"/>
                <w:sz w:val="24"/>
                <w:szCs w:val="24"/>
                <w:lang w:eastAsia="he-IL"/>
              </w:rPr>
            </w:pP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7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5.5</w:t>
            </w: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170" w:type="dxa"/>
            <w:vMerge/>
            <w:vAlign w:val="center"/>
          </w:tcPr>
          <w:p w:rsidR="00A7387E" w:rsidRPr="00A7387E" w:rsidRDefault="00A7387E" w:rsidP="00A7387E">
            <w:pPr>
              <w:jc w:val="center"/>
              <w:rPr>
                <w:rFonts w:ascii="Arial" w:hAnsi="Arial" w:cs="David"/>
                <w:sz w:val="24"/>
                <w:szCs w:val="24"/>
                <w:lang w:eastAsia="he-IL"/>
              </w:rPr>
            </w:pPr>
          </w:p>
        </w:tc>
        <w:tc>
          <w:tcPr>
            <w:tcW w:w="108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ascii="Arial" w:hAnsi="Arial" w:cs="David"/>
                <w:sz w:val="24"/>
                <w:szCs w:val="24"/>
                <w:lang w:eastAsia="he-IL"/>
              </w:rPr>
            </w:pPr>
          </w:p>
        </w:tc>
        <w:tc>
          <w:tcPr>
            <w:tcW w:w="1260" w:type="dxa"/>
            <w:vMerge/>
            <w:vAlign w:val="center"/>
          </w:tcPr>
          <w:p w:rsidR="00A7387E" w:rsidRPr="00A7387E" w:rsidRDefault="00A7387E" w:rsidP="00A7387E">
            <w:pPr>
              <w:jc w:val="center"/>
              <w:rPr>
                <w:rFonts w:ascii="Arial" w:hAnsi="Arial" w:cs="David"/>
                <w:sz w:val="24"/>
                <w:szCs w:val="24"/>
                <w:lang w:eastAsia="he-IL"/>
              </w:rPr>
            </w:pPr>
          </w:p>
        </w:tc>
        <w:tc>
          <w:tcPr>
            <w:tcW w:w="1350" w:type="dxa"/>
            <w:vMerge/>
            <w:vAlign w:val="center"/>
          </w:tcPr>
          <w:p w:rsidR="00A7387E" w:rsidRPr="00A7387E" w:rsidRDefault="00A7387E" w:rsidP="00A7387E">
            <w:pPr>
              <w:jc w:val="center"/>
              <w:rPr>
                <w:rFonts w:ascii="Arial" w:hAnsi="Arial" w:cs="David"/>
                <w:sz w:val="24"/>
                <w:szCs w:val="24"/>
                <w:lang w:eastAsia="he-IL"/>
              </w:rPr>
            </w:pPr>
          </w:p>
        </w:tc>
        <w:tc>
          <w:tcPr>
            <w:tcW w:w="1440" w:type="dxa"/>
            <w:vMerge/>
            <w:vAlign w:val="center"/>
          </w:tcPr>
          <w:p w:rsidR="00A7387E" w:rsidRPr="00A7387E" w:rsidRDefault="00A7387E" w:rsidP="00A7387E">
            <w:pPr>
              <w:jc w:val="center"/>
              <w:rPr>
                <w:rFonts w:cs="David"/>
                <w:sz w:val="24"/>
                <w:szCs w:val="24"/>
                <w:lang w:eastAsia="he-IL"/>
              </w:rPr>
            </w:pPr>
          </w:p>
        </w:tc>
      </w:tr>
      <w:tr w:rsidR="00A7387E" w:rsidRPr="00A7387E" w:rsidTr="00A7387E">
        <w:trPr>
          <w:cantSplit/>
          <w:trHeight w:val="340"/>
          <w:jc w:val="center"/>
        </w:trPr>
        <w:tc>
          <w:tcPr>
            <w:tcW w:w="2772"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חשמל מתח גבוה</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1.5</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lang w:eastAsia="he-IL"/>
              </w:rPr>
              <w:t>1</w:t>
            </w:r>
          </w:p>
        </w:tc>
        <w:tc>
          <w:tcPr>
            <w:tcW w:w="117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lang w:eastAsia="he-IL"/>
              </w:rPr>
              <w:t>4</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w:t>
            </w:r>
          </w:p>
        </w:tc>
        <w:tc>
          <w:tcPr>
            <w:tcW w:w="144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8</w:t>
            </w:r>
          </w:p>
        </w:tc>
        <w:tc>
          <w:tcPr>
            <w:tcW w:w="1440"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1 שנתי</w:t>
            </w:r>
          </w:p>
        </w:tc>
      </w:tr>
      <w:tr w:rsidR="00A7387E" w:rsidRPr="00A7387E" w:rsidTr="00A7387E">
        <w:trPr>
          <w:cantSplit/>
          <w:trHeight w:val="340"/>
          <w:jc w:val="center"/>
        </w:trPr>
        <w:tc>
          <w:tcPr>
            <w:tcW w:w="2772"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מיזוג אוויר ואוורור</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2.5</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17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lang w:eastAsia="he-IL"/>
              </w:rPr>
              <w:t>24</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8</w:t>
            </w:r>
          </w:p>
        </w:tc>
        <w:tc>
          <w:tcPr>
            <w:tcW w:w="1440" w:type="dxa"/>
            <w:vAlign w:val="center"/>
          </w:tcPr>
          <w:p w:rsidR="00A7387E" w:rsidRPr="00A7387E" w:rsidRDefault="00A7387E" w:rsidP="00A7387E">
            <w:pPr>
              <w:jc w:val="center"/>
              <w:rPr>
                <w:rFonts w:cs="David"/>
                <w:sz w:val="24"/>
                <w:szCs w:val="24"/>
                <w:rtl/>
                <w:lang w:eastAsia="he-IL"/>
              </w:rPr>
            </w:pPr>
            <w:r w:rsidRPr="00A7387E">
              <w:rPr>
                <w:rFonts w:cs="David"/>
                <w:sz w:val="24"/>
                <w:szCs w:val="24"/>
                <w:rtl/>
                <w:lang w:eastAsia="he-IL"/>
              </w:rPr>
              <w:t>2 תלת חודשי</w:t>
            </w:r>
          </w:p>
          <w:p w:rsidR="00A7387E" w:rsidRPr="00A7387E" w:rsidRDefault="00A7387E" w:rsidP="00A7387E">
            <w:pPr>
              <w:jc w:val="center"/>
              <w:rPr>
                <w:rFonts w:cs="David"/>
                <w:sz w:val="24"/>
                <w:szCs w:val="24"/>
                <w:rtl/>
                <w:lang w:eastAsia="he-IL"/>
              </w:rPr>
            </w:pPr>
            <w:r w:rsidRPr="00A7387E">
              <w:rPr>
                <w:rFonts w:cs="David"/>
                <w:sz w:val="24"/>
                <w:szCs w:val="24"/>
                <w:rtl/>
                <w:lang w:eastAsia="he-IL"/>
              </w:rPr>
              <w:t>1 חצי שנתי</w:t>
            </w:r>
          </w:p>
          <w:p w:rsidR="00A7387E" w:rsidRPr="00A7387E" w:rsidRDefault="00A7387E" w:rsidP="00A7387E">
            <w:pPr>
              <w:jc w:val="center"/>
              <w:rPr>
                <w:rFonts w:cs="David"/>
                <w:sz w:val="24"/>
                <w:szCs w:val="24"/>
                <w:lang w:eastAsia="he-IL"/>
              </w:rPr>
            </w:pPr>
            <w:r w:rsidRPr="00A7387E">
              <w:rPr>
                <w:rFonts w:cs="David"/>
                <w:sz w:val="24"/>
                <w:szCs w:val="24"/>
                <w:rtl/>
                <w:lang w:eastAsia="he-IL"/>
              </w:rPr>
              <w:t>1 שנתי</w:t>
            </w:r>
          </w:p>
        </w:tc>
      </w:tr>
      <w:tr w:rsidR="00A7387E" w:rsidRPr="00A7387E" w:rsidTr="00A7387E">
        <w:trPr>
          <w:cantSplit/>
          <w:trHeight w:val="340"/>
          <w:jc w:val="center"/>
        </w:trPr>
        <w:tc>
          <w:tcPr>
            <w:tcW w:w="2772"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גנרטור</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0.75</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w:t>
            </w:r>
          </w:p>
        </w:tc>
        <w:tc>
          <w:tcPr>
            <w:tcW w:w="117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8</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w:t>
            </w:r>
          </w:p>
        </w:tc>
        <w:tc>
          <w:tcPr>
            <w:tcW w:w="135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8</w:t>
            </w:r>
          </w:p>
        </w:tc>
        <w:tc>
          <w:tcPr>
            <w:tcW w:w="1440"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2 חצי שנתי</w:t>
            </w:r>
          </w:p>
        </w:tc>
      </w:tr>
      <w:tr w:rsidR="00A7387E" w:rsidRPr="00A7387E" w:rsidTr="00A7387E">
        <w:trPr>
          <w:cantSplit/>
          <w:trHeight w:val="340"/>
          <w:jc w:val="center"/>
        </w:trPr>
        <w:tc>
          <w:tcPr>
            <w:tcW w:w="2772"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מתקני הסקה</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17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12</w:t>
            </w:r>
          </w:p>
        </w:tc>
        <w:tc>
          <w:tcPr>
            <w:tcW w:w="1440"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4 תלת חודשי</w:t>
            </w:r>
          </w:p>
        </w:tc>
      </w:tr>
      <w:tr w:rsidR="00A7387E" w:rsidRPr="00A7387E" w:rsidTr="00A7387E">
        <w:trPr>
          <w:cantSplit/>
          <w:trHeight w:val="340"/>
          <w:jc w:val="center"/>
        </w:trPr>
        <w:tc>
          <w:tcPr>
            <w:tcW w:w="2772"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מערכת אוויר דחוס</w:t>
            </w:r>
          </w:p>
        </w:tc>
        <w:tc>
          <w:tcPr>
            <w:tcW w:w="1080" w:type="dxa"/>
            <w:vAlign w:val="center"/>
          </w:tcPr>
          <w:p w:rsidR="00A7387E" w:rsidRPr="00A7387E" w:rsidRDefault="00A7387E" w:rsidP="00A7387E">
            <w:pPr>
              <w:jc w:val="center"/>
              <w:rPr>
                <w:rFonts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2.5</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17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lang w:eastAsia="he-IL"/>
              </w:rPr>
              <w:t>24</w:t>
            </w:r>
          </w:p>
        </w:tc>
        <w:tc>
          <w:tcPr>
            <w:tcW w:w="108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4</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8</w:t>
            </w:r>
          </w:p>
        </w:tc>
        <w:tc>
          <w:tcPr>
            <w:tcW w:w="1440"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4 תלת חודשי</w:t>
            </w:r>
          </w:p>
        </w:tc>
      </w:tr>
      <w:tr w:rsidR="00A7387E" w:rsidRPr="00A7387E" w:rsidTr="00A7387E">
        <w:trPr>
          <w:cantSplit/>
          <w:trHeight w:val="340"/>
          <w:jc w:val="center"/>
        </w:trPr>
        <w:tc>
          <w:tcPr>
            <w:tcW w:w="2772" w:type="dxa"/>
            <w:vAlign w:val="center"/>
          </w:tcPr>
          <w:p w:rsidR="00A7387E" w:rsidRPr="00A7387E" w:rsidRDefault="00A7387E" w:rsidP="00A7387E">
            <w:pPr>
              <w:jc w:val="center"/>
              <w:rPr>
                <w:rFonts w:cs="David"/>
                <w:sz w:val="24"/>
                <w:szCs w:val="24"/>
                <w:lang w:eastAsia="he-IL"/>
              </w:rPr>
            </w:pPr>
            <w:r w:rsidRPr="00A7387E">
              <w:rPr>
                <w:rFonts w:cs="David"/>
                <w:sz w:val="24"/>
                <w:szCs w:val="24"/>
                <w:rtl/>
                <w:lang w:eastAsia="he-IL"/>
              </w:rPr>
              <w:t>ציוד מטבח ***</w:t>
            </w:r>
          </w:p>
        </w:tc>
        <w:tc>
          <w:tcPr>
            <w:tcW w:w="1080" w:type="dxa"/>
            <w:vAlign w:val="center"/>
          </w:tcPr>
          <w:p w:rsidR="00A7387E" w:rsidRPr="00A7387E" w:rsidRDefault="00A7387E" w:rsidP="00A7387E">
            <w:pPr>
              <w:jc w:val="center"/>
              <w:rPr>
                <w:rFonts w:cs="David"/>
                <w:sz w:val="24"/>
                <w:szCs w:val="24"/>
                <w:lang w:eastAsia="he-IL"/>
              </w:rPr>
            </w:pPr>
            <w:r w:rsidRPr="00A7387E">
              <w:rPr>
                <w:rFonts w:ascii="Arial" w:hAnsi="Arial" w:cs="David"/>
                <w:sz w:val="24"/>
                <w:szCs w:val="24"/>
                <w:rtl/>
                <w:lang w:eastAsia="he-IL"/>
              </w:rPr>
              <w:t xml:space="preserve">4 </w:t>
            </w:r>
            <w:r w:rsidRPr="00A7387E">
              <w:rPr>
                <w:rFonts w:ascii="Arial" w:hAnsi="Arial" w:cs="David"/>
                <w:sz w:val="24"/>
                <w:szCs w:val="24"/>
                <w:lang w:eastAsia="he-IL"/>
              </w:rPr>
              <w:t>–</w:t>
            </w:r>
            <w:r w:rsidRPr="00A7387E">
              <w:rPr>
                <w:rFonts w:ascii="Arial" w:hAnsi="Arial" w:cs="David"/>
                <w:sz w:val="24"/>
                <w:szCs w:val="24"/>
                <w:rtl/>
                <w:lang w:eastAsia="he-IL"/>
              </w:rPr>
              <w:t xml:space="preserve"> 10</w:t>
            </w:r>
          </w:p>
        </w:tc>
        <w:tc>
          <w:tcPr>
            <w:tcW w:w="126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6.5</w:t>
            </w:r>
          </w:p>
        </w:tc>
        <w:tc>
          <w:tcPr>
            <w:tcW w:w="1260" w:type="dxa"/>
            <w:vAlign w:val="center"/>
          </w:tcPr>
          <w:p w:rsidR="00A7387E" w:rsidRPr="00A7387E" w:rsidRDefault="00A7387E" w:rsidP="00A7387E">
            <w:pPr>
              <w:ind w:right="-108"/>
              <w:jc w:val="center"/>
              <w:rPr>
                <w:rFonts w:ascii="Arial" w:hAnsi="Arial" w:cs="David"/>
                <w:sz w:val="24"/>
                <w:szCs w:val="24"/>
                <w:lang w:eastAsia="he-IL"/>
              </w:rPr>
            </w:pPr>
            <w:r w:rsidRPr="00A7387E">
              <w:rPr>
                <w:rFonts w:ascii="Arial" w:hAnsi="Arial" w:cs="David"/>
                <w:sz w:val="24"/>
                <w:szCs w:val="24"/>
                <w:rtl/>
                <w:lang w:eastAsia="he-IL"/>
              </w:rPr>
              <w:t>2</w:t>
            </w:r>
          </w:p>
        </w:tc>
        <w:tc>
          <w:tcPr>
            <w:tcW w:w="1170" w:type="dxa"/>
            <w:vAlign w:val="center"/>
          </w:tcPr>
          <w:p w:rsidR="00A7387E" w:rsidRPr="00A7387E" w:rsidRDefault="00A7387E" w:rsidP="00A7387E">
            <w:pPr>
              <w:ind w:right="-108"/>
              <w:jc w:val="center"/>
              <w:rPr>
                <w:rFonts w:ascii="Arial" w:hAnsi="Arial" w:cs="David"/>
                <w:sz w:val="24"/>
                <w:szCs w:val="24"/>
                <w:lang w:eastAsia="he-IL"/>
              </w:rPr>
            </w:pPr>
            <w:r w:rsidRPr="00A7387E">
              <w:rPr>
                <w:rFonts w:ascii="Arial" w:hAnsi="Arial" w:cs="David"/>
                <w:sz w:val="24"/>
                <w:szCs w:val="24"/>
                <w:rtl/>
                <w:lang w:eastAsia="he-IL"/>
              </w:rPr>
              <w:t>6</w:t>
            </w:r>
          </w:p>
        </w:tc>
        <w:tc>
          <w:tcPr>
            <w:tcW w:w="1080" w:type="dxa"/>
            <w:vAlign w:val="center"/>
          </w:tcPr>
          <w:p w:rsidR="00A7387E" w:rsidRPr="00A7387E" w:rsidRDefault="00A7387E" w:rsidP="00A7387E">
            <w:pPr>
              <w:ind w:right="-107"/>
              <w:jc w:val="center"/>
              <w:rPr>
                <w:rFonts w:ascii="Arial" w:hAnsi="Arial" w:cs="David"/>
                <w:sz w:val="24"/>
                <w:szCs w:val="24"/>
                <w:lang w:eastAsia="he-IL"/>
              </w:rPr>
            </w:pPr>
            <w:r w:rsidRPr="00A7387E">
              <w:rPr>
                <w:rFonts w:ascii="Arial" w:hAnsi="Arial" w:cs="David"/>
                <w:sz w:val="24"/>
                <w:szCs w:val="24"/>
                <w:rtl/>
                <w:lang w:eastAsia="he-IL"/>
              </w:rPr>
              <w:t>4</w:t>
            </w:r>
          </w:p>
        </w:tc>
        <w:tc>
          <w:tcPr>
            <w:tcW w:w="1440" w:type="dxa"/>
            <w:vAlign w:val="center"/>
          </w:tcPr>
          <w:p w:rsidR="00A7387E" w:rsidRPr="00A7387E" w:rsidRDefault="00A7387E" w:rsidP="00A7387E">
            <w:pPr>
              <w:jc w:val="center"/>
              <w:rPr>
                <w:rFonts w:ascii="Arial" w:hAnsi="Arial" w:cs="David"/>
                <w:sz w:val="24"/>
                <w:szCs w:val="24"/>
                <w:lang w:eastAsia="he-IL"/>
              </w:rPr>
            </w:pPr>
            <w:r w:rsidRPr="00A7387E">
              <w:rPr>
                <w:rFonts w:ascii="Arial" w:hAnsi="Arial" w:cs="David"/>
                <w:sz w:val="24"/>
                <w:szCs w:val="24"/>
                <w:rtl/>
                <w:lang w:eastAsia="he-IL"/>
              </w:rPr>
              <w:t>3</w:t>
            </w:r>
          </w:p>
        </w:tc>
        <w:tc>
          <w:tcPr>
            <w:tcW w:w="1260" w:type="dxa"/>
            <w:vAlign w:val="center"/>
          </w:tcPr>
          <w:p w:rsidR="00A7387E" w:rsidRPr="00A7387E" w:rsidRDefault="00A7387E" w:rsidP="00A7387E">
            <w:pPr>
              <w:ind w:right="-108"/>
              <w:jc w:val="center"/>
              <w:rPr>
                <w:rFonts w:ascii="Arial" w:hAnsi="Arial" w:cs="David"/>
                <w:sz w:val="24"/>
                <w:szCs w:val="24"/>
                <w:lang w:eastAsia="he-IL"/>
              </w:rPr>
            </w:pPr>
            <w:r w:rsidRPr="00A7387E">
              <w:rPr>
                <w:rFonts w:ascii="Arial" w:hAnsi="Arial" w:cs="David"/>
                <w:sz w:val="24"/>
                <w:szCs w:val="24"/>
                <w:rtl/>
                <w:lang w:eastAsia="he-IL"/>
              </w:rPr>
              <w:t>24</w:t>
            </w:r>
          </w:p>
        </w:tc>
        <w:tc>
          <w:tcPr>
            <w:tcW w:w="1350" w:type="dxa"/>
            <w:vAlign w:val="center"/>
          </w:tcPr>
          <w:p w:rsidR="00A7387E" w:rsidRPr="00A7387E" w:rsidRDefault="00A7387E" w:rsidP="00A7387E">
            <w:pPr>
              <w:ind w:right="-109"/>
              <w:jc w:val="center"/>
              <w:rPr>
                <w:rFonts w:ascii="Arial" w:hAnsi="Arial" w:cs="David"/>
                <w:sz w:val="24"/>
                <w:szCs w:val="24"/>
                <w:lang w:eastAsia="he-IL"/>
              </w:rPr>
            </w:pPr>
            <w:r w:rsidRPr="00A7387E">
              <w:rPr>
                <w:rFonts w:ascii="Arial" w:hAnsi="Arial" w:cs="David"/>
                <w:sz w:val="24"/>
                <w:szCs w:val="24"/>
                <w:rtl/>
                <w:lang w:eastAsia="he-IL"/>
              </w:rPr>
              <w:t>6</w:t>
            </w:r>
          </w:p>
        </w:tc>
        <w:tc>
          <w:tcPr>
            <w:tcW w:w="1440" w:type="dxa"/>
            <w:vAlign w:val="center"/>
          </w:tcPr>
          <w:p w:rsidR="00A7387E" w:rsidRPr="00A7387E" w:rsidRDefault="00A7387E" w:rsidP="00A7387E">
            <w:pPr>
              <w:ind w:right="-109"/>
              <w:jc w:val="center"/>
              <w:rPr>
                <w:rFonts w:cs="David"/>
                <w:sz w:val="24"/>
                <w:szCs w:val="24"/>
                <w:lang w:eastAsia="he-IL"/>
              </w:rPr>
            </w:pPr>
            <w:r w:rsidRPr="00A7387E">
              <w:rPr>
                <w:rFonts w:cs="David"/>
                <w:sz w:val="24"/>
                <w:szCs w:val="24"/>
                <w:rtl/>
                <w:lang w:eastAsia="he-IL"/>
              </w:rPr>
              <w:t>2 חצי שנתי</w:t>
            </w:r>
          </w:p>
        </w:tc>
      </w:tr>
    </w:tbl>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sectPr w:rsidR="00A7387E" w:rsidRPr="00A7387E" w:rsidSect="00A7387E">
          <w:pgSz w:w="16838" w:h="11906" w:orient="landscape"/>
          <w:pgMar w:top="1797" w:right="1440" w:bottom="1797" w:left="1440" w:header="709" w:footer="709" w:gutter="0"/>
          <w:cols w:space="708"/>
          <w:bidi/>
          <w:rtlGutter/>
          <w:docGrid w:linePitch="360"/>
        </w:sectPr>
      </w:pPr>
    </w:p>
    <w:p w:rsidR="00A7387E" w:rsidRPr="00A7387E" w:rsidRDefault="00A7387E" w:rsidP="007214B7">
      <w:pPr>
        <w:pStyle w:val="31"/>
        <w:numPr>
          <w:ilvl w:val="0"/>
          <w:numId w:val="31"/>
        </w:numPr>
        <w:tabs>
          <w:tab w:val="clear" w:pos="0"/>
          <w:tab w:val="clear" w:pos="1224"/>
          <w:tab w:val="left" w:pos="720"/>
          <w:tab w:val="left" w:pos="1440"/>
          <w:tab w:val="left" w:pos="2160"/>
          <w:tab w:val="left" w:pos="2880"/>
          <w:tab w:val="left" w:pos="3600"/>
          <w:tab w:val="left" w:pos="4320"/>
        </w:tabs>
        <w:spacing w:line="360" w:lineRule="auto"/>
        <w:ind w:left="0" w:right="0" w:firstLine="0"/>
        <w:rPr>
          <w:rFonts w:cs="David"/>
          <w:color w:val="000000"/>
          <w:rtl/>
          <w:lang w:eastAsia="he-IL"/>
        </w:rPr>
      </w:pPr>
      <w:r w:rsidRPr="00A7387E">
        <w:rPr>
          <w:rFonts w:cs="David"/>
          <w:color w:val="000000"/>
          <w:rtl/>
          <w:lang w:eastAsia="he-IL"/>
        </w:rPr>
        <w:t>תכולת שירותי האחזקה</w:t>
      </w:r>
    </w:p>
    <w:p w:rsidR="00A7387E" w:rsidRPr="00A7387E" w:rsidRDefault="00A7387E" w:rsidP="00E37BCF">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ab/>
        <w:t>הקבלן הראשי, בתקופת הבדק  וקבלן המשנה או הספק שיבואו במקומו לאחר תקופת הבדק, יתן לחברת הניהול שירות אחזקה שיכלול תיקון תקלות וביצוע עבודות אחזקה מונעת למערכות ולמתקנים במשך התקופות כמפורט בטבלה שבסעיף 3 שלעיל. שירות האחזקה יכלול את כל העבודה, החלקים והחומרים הדרושים לביצוע העבודות לרבות חומרי יבוש, סינון, שימון, גז, חומרי איטום, כבלים, כבלי נשיאה, מנועים, מדחסים, בקרים, חלקי חשמל, אלקטרוניקה, חלקים מכניים וכדומה לרבות שדרוג המערכות ככל שידרש על מנת לעמוד בתפוקות המערכת ובמשימות. תיקון תקלות יתבצע תוך תקופות הזמן המפורטות בטבלה כאמור.</w:t>
      </w:r>
    </w:p>
    <w:p w:rsidR="00A7387E" w:rsidRPr="00A7387E" w:rsidRDefault="00A7387E" w:rsidP="00E37BCF">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ab/>
        <w:t>הקבלן המקצועי יוודא כי אופן התקנת המערכות והמתקנים על ידו תבטיח את פעולתם התקינה והרצופה, תאפשר מתן שירותי אחזקה בנגישות גבוהה וכי המערכות והמתקנים יאפשרו הפעלה חלקית באופן שתמנע השבתתם והפסקת הענקת השירותים.</w:t>
      </w:r>
    </w:p>
    <w:p w:rsidR="00A7387E" w:rsidRPr="00A7387E" w:rsidRDefault="00A7387E" w:rsidP="00E37BCF">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ab/>
        <w:t>כל פעולות האחזקה המצריכות הדממת מתקנים יתבצעו בימים ובשעות שבהן אין צריכת שירותים או שצריכת השירותים נמוכה וניתן להשבית חלק מהמתקנים בלבד.</w:t>
      </w:r>
    </w:p>
    <w:p w:rsidR="00A7387E" w:rsidRPr="00A7387E" w:rsidRDefault="00A7387E" w:rsidP="00800FCC">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ab/>
        <w:t xml:space="preserve">השבתת מתקנים לצורך אחזקה, הגורמת להשבתה של מערכות חיוניות למזמין, תתואם מראש עם המזמין. במתקנים חיוניים לא יהיה הקבלן המקצועי רשאי להשבית לחלוטין את האספקות ולפיכך יהיה עליו לתכנן את העבודה כך שניתן יהיה להפסיק מתקן תוך כדי הפעלת מתקן חלופי. </w:t>
      </w:r>
    </w:p>
    <w:p w:rsidR="00A7387E" w:rsidRPr="00A7387E" w:rsidRDefault="00A7387E" w:rsidP="00800FCC">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ab/>
        <w:t xml:space="preserve">הקבלן המקצועי יהיה אחראי להדריך את עובדי המזמין בכל הקשור לאופן הפעלת המתקנים. הקבלן המקצועי לא יוכל לטעון כנגד הפעלה לא נכונה של המתקנים ע"י המזמין. </w:t>
      </w:r>
    </w:p>
    <w:p w:rsidR="00A7387E" w:rsidRPr="00A7387E" w:rsidRDefault="00A7387E" w:rsidP="00800FCC">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ab/>
        <w:t>ביצוע כל סוגי העבודות (מטלות הקבלן) יכלול את כל העבודה הנדרשת ע"י עובדי הקבלן המקועי וקבלני משנה מטעמו, כל החלקים, החומרים, חומרי עזר וציוד חליפי לציוד שאין כדאיות כלכלית לשפצו, כל כלי העבודה הנדרשים, הובלה, עבודות בבתי מלאכה חיצוניים, חפירות לגילוי והחלפת כבלים או מופות לרבות העמדת כלי חפירה מכניים ואמצעי הרמה וכדומה.</w:t>
      </w:r>
    </w:p>
    <w:p w:rsidR="00A7387E" w:rsidRPr="00A7387E" w:rsidRDefault="00A7387E" w:rsidP="00800FCC">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ab/>
        <w:t>בהגדרת המתקנים נכללים בין היתר המערכות, הציוד היעודי, לוחות חשמל ופיקוד, צנרת הולכה, חפירות ותעלות, כל הכבלים, החיווט וכל אביזר אחר המהווה חלק עיקרי או משני במכלול המערכת.</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מטלות הקבלן המקצועי יכללו את השירותים הבאים:</w:t>
      </w:r>
    </w:p>
    <w:p w:rsidR="00A7387E" w:rsidRPr="00A7387E" w:rsidRDefault="00A7387E" w:rsidP="007214B7">
      <w:pPr>
        <w:numPr>
          <w:ilvl w:val="1"/>
          <w:numId w:val="31"/>
        </w:numPr>
        <w:tabs>
          <w:tab w:val="clear" w:pos="1038"/>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שימור המערכות - אחזקה מונעת</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 xml:space="preserve"> </w:t>
      </w:r>
      <w:r w:rsidRPr="00A7387E">
        <w:rPr>
          <w:rFonts w:cs="David"/>
          <w:sz w:val="24"/>
          <w:szCs w:val="24"/>
          <w:rtl/>
          <w:lang w:eastAsia="he-IL"/>
        </w:rPr>
        <w:tab/>
      </w:r>
      <w:r w:rsidRPr="00A7387E">
        <w:rPr>
          <w:rFonts w:cs="David"/>
          <w:sz w:val="24"/>
          <w:szCs w:val="24"/>
          <w:rtl/>
          <w:lang w:eastAsia="he-IL"/>
        </w:rPr>
        <w:tab/>
        <w:t>על מנת לשמור על ערך המערכות והמתקנים ופעולתם התקינה, יבצע הקבלן המקצועי את כל עבודות האחזקה המונעת על פי הנדרש בהוראות היצרנים למתקנים הבודדים, על פי החוקים, התקנות והתקנים הנוגעים לאותו מתקן ו\או מערכת ועל פי ההוראות למערכות כוללות, שיכין על פי ניסיונו כפי שבא לידי ביטוי בספר המתקן לאחר שיאושר ע"י המזמין. בכל מקרה בו לא יאושרו ספרי המתקן, יפעל הקבלן המקצועי באופן זמני ועד לאישור ספרי המתקן על פי הוראות אחזקה מונעת המקובלות במשטרת ישראל למערכות ומתקנים דומים.</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בדיקת הטיפול המונע תיעשה על-ידי המזמין ותאושר על-ידו. הבדיקה תתבצע אחת לתקופה כפי שיקבע ע"י המזמין מעת לעת. גמר ביצוע אחזקה מונעת יחשב רק במסירת טופס העבודה, כשרשומים בו כל הפרטים הנדרשים, בחתימת אחראי האחזקה מטעם הקבלן המקצועי.</w:t>
      </w:r>
    </w:p>
    <w:p w:rsidR="00A7387E" w:rsidRPr="00A7387E" w:rsidRDefault="00A7387E" w:rsidP="007214B7">
      <w:pPr>
        <w:numPr>
          <w:ilvl w:val="1"/>
          <w:numId w:val="31"/>
        </w:numPr>
        <w:tabs>
          <w:tab w:val="clear" w:pos="1038"/>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תיקון תקלות</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1)</w:t>
      </w:r>
      <w:r w:rsidRPr="00A7387E">
        <w:rPr>
          <w:rFonts w:cs="David"/>
          <w:sz w:val="24"/>
          <w:szCs w:val="24"/>
          <w:rtl/>
          <w:lang w:eastAsia="he-IL"/>
        </w:rPr>
        <w:tab/>
        <w:t>כללי</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 xml:space="preserve">עובדי הקבלן המקצועי יבצעו את כל תיקוני התקלות. עבודות תיקון תקלות תהיינה בעדיפות על-פני שאר משימות הקבלן המקצועי. </w:t>
      </w:r>
      <w:bookmarkStart w:id="602" w:name="זמני"/>
      <w:bookmarkEnd w:id="602"/>
      <w:r w:rsidRPr="00A7387E">
        <w:rPr>
          <w:rFonts w:cs="David"/>
          <w:sz w:val="24"/>
          <w:szCs w:val="24"/>
          <w:rtl/>
          <w:lang w:eastAsia="he-IL"/>
        </w:rPr>
        <w:t>כתקלה יחשב כל אירוע הפוגע ביכולת המתקנים לספק את המתוכנן מהם, כפי שנמדד ואושר בעת קבלת המתקן או העלול לגרום נזק נוחות לסביבה.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 xml:space="preserve">2)    </w:t>
      </w:r>
      <w:r w:rsidRPr="00A7387E">
        <w:rPr>
          <w:rFonts w:cs="David"/>
          <w:sz w:val="24"/>
          <w:szCs w:val="24"/>
          <w:rtl/>
          <w:lang w:eastAsia="he-IL"/>
        </w:rPr>
        <w:tab/>
        <w:t>זמן מוקצב לתיקון תקלה</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 xml:space="preserve">תיקון תקלה יתבצע תוך תקופות הזמן המצויינות בטבלה שבסעיף 3 שלעיל. </w:t>
      </w:r>
    </w:p>
    <w:p w:rsidR="00A7387E" w:rsidRPr="00A7387E" w:rsidRDefault="00A7387E" w:rsidP="007214B7">
      <w:pPr>
        <w:numPr>
          <w:ilvl w:val="1"/>
          <w:numId w:val="31"/>
        </w:numPr>
        <w:tabs>
          <w:tab w:val="clear" w:pos="1038"/>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חומר טכני וספרי מתקן</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1)</w:t>
      </w:r>
      <w:r w:rsidRPr="00A7387E">
        <w:rPr>
          <w:rFonts w:cs="David"/>
          <w:sz w:val="24"/>
          <w:szCs w:val="24"/>
          <w:rtl/>
          <w:lang w:eastAsia="he-IL"/>
        </w:rPr>
        <w:tab/>
        <w:t>אחריות לחומר טכני וספרי מתקן</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באחריות הקבלן המקצועי לשמור על כל החומר הטכני שיקבל מהמזמין, לצורך ביצוע עבודותיו באתר, להודיע על הצורך בעדכון ולהחזירו בשלמותו למזמין בתום תקופת החוזה. באם יחסר ו\או לא יעודכן חומר טכני כלשהו בעת סיום החוזה, יחוייב הקבלן המקצועי בעלויות השלמת החומר הטכני. המזמין יהיה רשאי לעיין בחומר הטכני בכל עת והקבלן המקצועי יחויב להציגו בפניו ולתקן כל הנדרש על ידו להשלמת ועדכון החומר.</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2)</w:t>
      </w:r>
      <w:r w:rsidRPr="00A7387E">
        <w:rPr>
          <w:rFonts w:cs="David"/>
          <w:sz w:val="24"/>
          <w:szCs w:val="24"/>
          <w:rtl/>
          <w:lang w:eastAsia="he-IL"/>
        </w:rPr>
        <w:tab/>
        <w:t>עדכון חומר טכני והשלמתו</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בכל מקרה בו הקבלן המקצועי מחליף חלק או ציוד בשווה-ערך מאושר, עליו לצרף את הקטלוג של החלק החדש לתיק המיתקן המתאים. הקטלוג יהיה מלא ויכלול פרטים טכניים של החלק והוראות יצרן להתקנה, הפעלה ואחזקה. בנוסף יעדכן הקבלן המקצועי את התוכניות של המתקנים על פי השינויים שביצע. בכל מקרה בו הקבלן המקצועי מבצע שינוי במתקן אלקטרו-מכני, בין שינוי חשמלי או מכני, עליו למסור מראש סקיצות מפורטות לאישור המזמין. הקבלן המקצועי יעדכן את כל נתוני השינויים שביצע גם במדיה מגנטית.</w:t>
      </w:r>
    </w:p>
    <w:p w:rsidR="00A7387E" w:rsidRPr="00A7387E" w:rsidRDefault="00A7387E" w:rsidP="007214B7">
      <w:pPr>
        <w:numPr>
          <w:ilvl w:val="1"/>
          <w:numId w:val="31"/>
        </w:numPr>
        <w:tabs>
          <w:tab w:val="clear" w:pos="1038"/>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הספקת ציוד חלקים וחומרים</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 xml:space="preserve">מודגש כי בתקופת הבדק ולאחריה, הקבלן המקצועי יהיה חייב במסגרת וכחלק בלתי נפרד מעבודתו לספק את כל הציוד החלקים, החומרים וחומרי העזר המתכלים הנדרשים לביצוע העבודות הנדרשות ומוגדרות במסמך זה. אספקת הציוד, החלקים והחומרים תכלול החלפת ציוד שהקבלן המקצועי החליט כי לא ראוי או משתלם, לו, לשפצו. </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 xml:space="preserve">כל הציוד, החלקים, האביזרים, החומרים וחומרי העזר שיסופקו ע"י הקבלן המקצועי יהיו מקוריים, חדשים, ממין משובח ומתאימים לטיפול, לשימוש ולהחלפה של המערכות עבורם נועדו. כל הנרכש יתאים לדרישות התקנים הישראליים המתאימים, ובהעדרם לתקנים האמריקאים או לתקנים של ארץ מוצאם. פרט אם יאושר אחרת ע"י המזמין, הם יהיו זהים מבחינת יצרן ודגם לאלה אשר במקומם הם מותקנים, ובאם אין באפשרות הקבלן המקצועי להשיגם במסגרת מועדי הביצוע, עקב התיישנות או בגין כל סיבה שהיא, הוא יגיש לאישור המזמין "שווה-ערך" המוצע על-ידו. החלפת רכיב ברכיב חלופי תהיה באישור המזמין ובכל מקרה ידרש הקבלן המקצועי להוכיח כי רכיב מסוג זה כבר מותקן במשך שנתיים לפחות ביותר מ </w:t>
      </w:r>
      <w:r w:rsidRPr="00A7387E">
        <w:rPr>
          <w:rFonts w:cs="David"/>
          <w:sz w:val="24"/>
          <w:szCs w:val="24"/>
          <w:lang w:eastAsia="he-IL"/>
        </w:rPr>
        <w:t>–</w:t>
      </w:r>
      <w:r w:rsidRPr="00A7387E">
        <w:rPr>
          <w:rFonts w:cs="David"/>
          <w:sz w:val="24"/>
          <w:szCs w:val="24"/>
          <w:rtl/>
          <w:lang w:eastAsia="he-IL"/>
        </w:rPr>
        <w:t xml:space="preserve"> 5 מבנים משרדיים או דומים ששטח כל אחד מהם (ללא חניה) עולה על 10,000 מ"ר. כל ציוד, חלק, אביזר או חומר אשר לא יתאימו לנ"ל, יוחלפו ללא דיחוי. עבודות ההתאמה המכניות והחשמליות הנדרשות להתאמת הציוד שווה-הערך למיקום ולתפקוד של הציוד המקורי במקומו הוא מותקן, יבוצעו על-ידי הקבלן המקצועי ועל חשבונו.</w:t>
      </w:r>
    </w:p>
    <w:p w:rsidR="00A7387E" w:rsidRPr="00A7387E" w:rsidRDefault="00A7387E" w:rsidP="007214B7">
      <w:pPr>
        <w:numPr>
          <w:ilvl w:val="1"/>
          <w:numId w:val="31"/>
        </w:numPr>
        <w:tabs>
          <w:tab w:val="clear" w:pos="1038"/>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אופן ביצוע העבודות</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1)</w:t>
      </w:r>
      <w:r w:rsidRPr="00A7387E">
        <w:rPr>
          <w:rFonts w:cs="David"/>
          <w:sz w:val="24"/>
          <w:szCs w:val="24"/>
          <w:rtl/>
          <w:lang w:eastAsia="he-IL"/>
        </w:rPr>
        <w:tab/>
        <w:t>הקבלן המקצועי מתחייב בזאת כי השירותים יבוצעו על-ידו באופן ובדרך שתמלא אחר דרישת המזמין וכי המערכת תתוחזק ברמות התחזוקה הגבוהות ביותר.</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2)</w:t>
      </w:r>
      <w:r w:rsidRPr="00A7387E">
        <w:rPr>
          <w:rFonts w:cs="David"/>
          <w:sz w:val="24"/>
          <w:szCs w:val="24"/>
          <w:rtl/>
          <w:lang w:eastAsia="he-IL"/>
        </w:rPr>
        <w:tab/>
        <w:t>הקבלן המקצועי יבצע את שירותי האחזקה במיומנות, במקצועיות, ביעילות וברמה גבוהה.</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3)</w:t>
      </w:r>
      <w:r w:rsidRPr="00A7387E">
        <w:rPr>
          <w:rFonts w:cs="David"/>
          <w:sz w:val="24"/>
          <w:szCs w:val="24"/>
          <w:rtl/>
          <w:lang w:eastAsia="he-IL"/>
        </w:rPr>
        <w:tab/>
        <w:t>כניסת כל אדם למתקנים משטרתיים כפופה להתרים ואישורים של בטחון שדה. כניסה לשטחים ומשרדים שונים במתקנים המשטרתיים מותרת אך ורק לצורך ביצוע השירותים ולא לכל מטרה אחרת. הקבלן המקצועי מתחייב לתדרך ולהנחות את עובדיו בהתאם. בכל מקרה ישאיר עובד הפועל בתוך משרד את דלת החדר בו הוא עובד, פתוחה, בכל עת עבודתו בחדר.</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4)</w:t>
      </w:r>
      <w:r w:rsidRPr="00A7387E">
        <w:rPr>
          <w:rFonts w:cs="David"/>
          <w:sz w:val="24"/>
          <w:szCs w:val="24"/>
          <w:rtl/>
          <w:lang w:eastAsia="he-IL"/>
        </w:rPr>
        <w:tab/>
        <w:t>הקבלן המקצועי מתחייב למלא אחר הוראות כל דין, כולל כל חוקי העזר והוראות הרשויות המוסמכות.</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5)</w:t>
      </w:r>
      <w:r w:rsidRPr="00A7387E">
        <w:rPr>
          <w:rFonts w:cs="David"/>
          <w:sz w:val="24"/>
          <w:szCs w:val="24"/>
          <w:rtl/>
          <w:lang w:eastAsia="he-IL"/>
        </w:rPr>
        <w:tab/>
        <w:t>הקבלן המקצועי יאפשר למזמין לבדוק בכל עת את דרך פעולתו וקיומן של הוראות חוזה זה על-ידו וקיום ההסדרים שנקבעו ע"י המזמין ויסייע למזמין בביצוע הבדיקות והביקורת הדרושה. לשם כך ימסור הקבלן המקצועי למזמין כל מידע שידרש לרבות עיון בספרים, ביומני עבודה, בחשבונות וכיו"ב.</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6)</w:t>
      </w:r>
      <w:r w:rsidRPr="00A7387E">
        <w:rPr>
          <w:rFonts w:cs="David"/>
          <w:sz w:val="24"/>
          <w:szCs w:val="24"/>
          <w:rtl/>
          <w:lang w:eastAsia="he-IL"/>
        </w:rPr>
        <w:tab/>
        <w:t>הקבלן המקצועי מתחייב לבצע את השירותים בתיאום ובשיתוף פעולה עם המזמין על מנת להוציא לפועל את התחייבויותיו על פי חוזה זה במלואן ולשביעות רצונו המלאה של המזמין. אין באמור לעיל כדי לגרוע מאחריותו הבלעדית של הקבלן המקצועי לביצוע השירותים.</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7)</w:t>
      </w:r>
      <w:r w:rsidRPr="00A7387E">
        <w:rPr>
          <w:rFonts w:cs="David"/>
          <w:sz w:val="24"/>
          <w:szCs w:val="24"/>
          <w:rtl/>
          <w:lang w:eastAsia="he-IL"/>
        </w:rPr>
        <w:tab/>
        <w:t>קבע המזמין כי השירותים כולם או חלקם, אינם מבוצעים עפ"י הוראות חוזה זה, תהא קביעתו סופית ועל הקבלן המקצועי לשוב מיד ולבצע את השירותים כפי שידרש על-ידי המזמין. ביצוע העבודות ע"י הקבלן המקצועי לאחר התראת המזמין לא יהיה בו כדי לפגוע בזכות המזמין להוריד מחשבונו על פי מידת הנזק.</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8)</w:t>
      </w:r>
      <w:r w:rsidRPr="00A7387E">
        <w:rPr>
          <w:rFonts w:cs="David"/>
          <w:sz w:val="24"/>
          <w:szCs w:val="24"/>
          <w:rtl/>
          <w:lang w:eastAsia="he-IL"/>
        </w:rPr>
        <w:tab/>
        <w:t>קבע המזמין כי ביצוע השירותים ע"י הקבלן המקצועי אינו לשביעות רצונו, יזהיר המזמין את הקבלן המקצועי בכתב, בנוסף לביצוע ההורדות מחשבונו, ואם לא שופר המצב תוך חמישה ימים לאחר מתן אזהרה זו, רשאי המזמין להעסיק עובדים או קבלנים עצמאיים שיבצעו את השירותים ולשלם עבור עבודתם מתוך הכספים המגיעים לקבלן המקצועי וזאת מבלי לגרוע מכל הוראה אחרת בחוזה זה לרבות הפעלת ההורדות המפורטות בסעיף 5 סעיף קטן 6)  להלן או כל קנס אחר שידרש.</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9)</w:t>
      </w:r>
      <w:r w:rsidRPr="00A7387E">
        <w:rPr>
          <w:rFonts w:cs="David"/>
          <w:sz w:val="24"/>
          <w:szCs w:val="24"/>
          <w:rtl/>
          <w:lang w:eastAsia="he-IL"/>
        </w:rPr>
        <w:tab/>
        <w:t>הקבלן המקצועי מתחייב בזאת כי במשך כל תקופת החוזה יעמוד לרשותו משרד, ובו שני מכשירי טלפון ומכשיר פקס' אחד לפחות וכי הודעות שתימסרנה במשרדו תגענה לידיעת נציגו ו\או עובדי הגיבוי, הכל לפי העניין, לא יאוחר מ- 15  דקות ממועד מסירתן ותבוצענה על-ידו במלואן בהתאם לדרישה.</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 xml:space="preserve">(*)  </w:t>
      </w:r>
      <w:r w:rsidRPr="00A7387E">
        <w:rPr>
          <w:rFonts w:cs="David"/>
          <w:sz w:val="24"/>
          <w:szCs w:val="24"/>
          <w:rtl/>
          <w:lang w:eastAsia="he-IL"/>
        </w:rPr>
        <w:tab/>
        <w:t>לעניין אי הופעת עובד, הרי שבמקרים בהם לא יספק הקבלן כלי עבודה ו/או חומרים וחלקים הנדרשים לביצוע העבודה, ועקב כך יגרם ביטול זמן של העובד, יחשב הדבר כאילו העובד לא הופיע לעבודתו.</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7214B7">
      <w:pPr>
        <w:pStyle w:val="31"/>
        <w:numPr>
          <w:ilvl w:val="0"/>
          <w:numId w:val="31"/>
        </w:numPr>
        <w:tabs>
          <w:tab w:val="clear" w:pos="0"/>
          <w:tab w:val="clear" w:pos="1224"/>
          <w:tab w:val="left" w:pos="720"/>
          <w:tab w:val="left" w:pos="1440"/>
          <w:tab w:val="left" w:pos="2160"/>
          <w:tab w:val="left" w:pos="2880"/>
          <w:tab w:val="left" w:pos="3600"/>
          <w:tab w:val="left" w:pos="4320"/>
        </w:tabs>
        <w:spacing w:line="360" w:lineRule="auto"/>
        <w:ind w:left="0" w:right="0" w:firstLine="0"/>
        <w:rPr>
          <w:rFonts w:cs="David"/>
          <w:color w:val="000000"/>
          <w:rtl/>
          <w:lang w:eastAsia="he-IL"/>
        </w:rPr>
      </w:pPr>
      <w:r w:rsidRPr="00A7387E">
        <w:rPr>
          <w:rFonts w:cs="David"/>
          <w:color w:val="000000"/>
          <w:rtl/>
          <w:lang w:eastAsia="he-IL"/>
        </w:rPr>
        <w:t>התמורה</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t>1)</w:t>
      </w:r>
      <w:r w:rsidRPr="00A7387E">
        <w:rPr>
          <w:rFonts w:cs="David"/>
          <w:sz w:val="24"/>
          <w:szCs w:val="24"/>
          <w:rtl/>
          <w:lang w:eastAsia="he-IL"/>
        </w:rPr>
        <w:tab/>
        <w:t>תמורת ביצוע התחייבויותיו של הקבלן המקצועי בהתאם לחוזה זה מתחייב המזמין לשלם לקבלן הראשי את התמורה כפי שמוגדרת בטבלה בסעיף 3 שלעיל ובתנאי ההצמדה המפורטים להלן:</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t>2)</w:t>
      </w:r>
      <w:r w:rsidRPr="00A7387E">
        <w:rPr>
          <w:rFonts w:cs="David"/>
          <w:sz w:val="24"/>
          <w:szCs w:val="24"/>
          <w:rtl/>
          <w:lang w:eastAsia="he-IL"/>
        </w:rPr>
        <w:tab/>
        <w:t>התמורה תהיה צמודה למדד.</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"מדד" - מדד תשומות הבניה המתפרסם ע"י הלשכה המרכזית לסטטיסטיקה ו/או כל גוף אחר שיבוא במקומה;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"מדד בסיסי" - המדד הידוע ביום האחרון להגשת ההצעות ושעמד על ______ נקודות;</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"מדד חדש" - המדד שיהיה ידוע ביום הגשת החשבון;</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"שינוי במדד" - ההפרש שבין המדד החדש למדד הבסיס;</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מוסכם בזאת כי אחוז התמורה הצמוד למדד כאמור לעיל יתעדכן אחת ל - 6 חודשים על-פי השינוי במדד;</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t>3)</w:t>
      </w:r>
      <w:r w:rsidRPr="00A7387E">
        <w:rPr>
          <w:rFonts w:cs="David"/>
          <w:sz w:val="24"/>
          <w:szCs w:val="24"/>
          <w:rtl/>
          <w:lang w:eastAsia="he-IL"/>
        </w:rPr>
        <w:tab/>
        <w:t>מוצהר ומוסכם כי התמורה ואופן ההצמדה בכפוף לאמור בס"ק 2) שלעיל הינה קבועה ומוחלטת וכי היא כוללת תמורה נאותה והוגנת לקבלן המקצועי, לרבות רווח עבור כל ההוצאות הכרוכות והנובעות מביצוע השירותים וכן יתר התחייבויותיו של הקבלן המקצועי על פי חוזה זה, או על פי כל דין. הקבלן המקצועי לא יתבע ולא יהיה רשאי לתבוע מהמזמין העלאות או שינויים בתמורה, בין מחמת עליות שכר עבודה, שינויים בשער החליפין של המטבע, הטלתם או העלאתם של מסים, היטלים או תשלומי חובה אחרים מכל מין וסוג, בין ישירים ובין עקיפים, או מחמת כל סיבה אחרת.</w:t>
      </w: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t>4)</w:t>
      </w:r>
      <w:r w:rsidRPr="00A7387E">
        <w:rPr>
          <w:rFonts w:cs="David"/>
          <w:sz w:val="24"/>
          <w:szCs w:val="24"/>
          <w:rtl/>
          <w:lang w:eastAsia="he-IL"/>
        </w:rPr>
        <w:tab/>
        <w:t xml:space="preserve">התמורה המגיעה לקבלן המקצועי מהמזמין עבור השירותים שבוצעו על ידי הקבלן המקצועי בחודש מסוים, תשולם לו בתוך 45 יום מהיום שבו יגיש הקבלן המקצועי חשבון כדין למזמין ובתנאי כי החשבון אושר ע"י המזמין. כל חשבון יוגש בתחילת כל חודש עבור החודש שחלף. תשלום בגין חשבונות ו/או חלקי חשבונות לא מאושרים יעוכב ללא כל חבות עד לבירורם הסופי ואישורם ע"י המזמין. בכפוף לנאמר בתנאים כלליים . </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5)</w:t>
      </w:r>
      <w:r w:rsidRPr="00A7387E">
        <w:rPr>
          <w:rFonts w:cs="David"/>
          <w:sz w:val="24"/>
          <w:szCs w:val="24"/>
          <w:rtl/>
          <w:lang w:eastAsia="he-IL"/>
        </w:rPr>
        <w:tab/>
        <w:t>מחיר האחריות והשירות בכל התקופות יכלול:</w:t>
      </w:r>
      <w:r w:rsidRPr="00A7387E">
        <w:rPr>
          <w:rFonts w:cs="David"/>
          <w:sz w:val="24"/>
          <w:szCs w:val="24"/>
          <w:rtl/>
          <w:lang w:eastAsia="he-IL"/>
        </w:rPr>
        <w:tab/>
      </w:r>
    </w:p>
    <w:p w:rsidR="00A7387E" w:rsidRPr="00A7387E" w:rsidRDefault="00A7387E" w:rsidP="007214B7">
      <w:pPr>
        <w:numPr>
          <w:ilvl w:val="0"/>
          <w:numId w:val="27"/>
        </w:num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כל העבודה וכח האדם הדרושים לרבות טיפולים תקופתיים חודשיים ומעלה, תיקון תקלות, הזמנת בודקים מוסמכים לרבות מכון תקנים ורשויות מוסמכות אחרות, ליווי הבודקים כנדרש לאותה מערכת וביצוע כל דרישותיהם, לרבות הנהלת העבודה והפיקוח כנדרש לשם ביצוע מושלם של הסעיף  הנדון, ובכלל זה עבודות הכנה בבתי מלאכה חיצוניים, פרוק הקיים, עבודות העזר הדרושות וסילוק פסולת.</w:t>
      </w:r>
    </w:p>
    <w:p w:rsidR="00A7387E" w:rsidRPr="00A7387E" w:rsidRDefault="00A7387E" w:rsidP="007214B7">
      <w:pPr>
        <w:numPr>
          <w:ilvl w:val="0"/>
          <w:numId w:val="27"/>
        </w:num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כל הציוד, החלקים והחומרים הכרוכים בביצוע העבודה והפחת שלהם, חומרי העזר וכו' לרבות החלפת ציוד ו/או שדרוג ציוד שאין לקבלן כדאיות כלכלית לשפצו או לשמרו במצב הקיים כולל עלויות התאמת ציוד חליפי לציוד מקורי שלא ניתן להשיגו ובלבד שהדרישה לשדרוג אינה ביוזמת המזמין.</w:t>
      </w:r>
    </w:p>
    <w:p w:rsidR="00A7387E" w:rsidRPr="00A7387E" w:rsidRDefault="00A7387E" w:rsidP="007214B7">
      <w:pPr>
        <w:numPr>
          <w:ilvl w:val="0"/>
          <w:numId w:val="27"/>
        </w:num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השימוש בכלי העבודה, מכשירים, מכונות, פיגומים, הוצאות הרכבה ואחזקה באתר.</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 xml:space="preserve"> 4.   </w:t>
      </w:r>
      <w:r w:rsidRPr="00A7387E">
        <w:rPr>
          <w:rFonts w:cs="David"/>
          <w:sz w:val="24"/>
          <w:szCs w:val="24"/>
          <w:rtl/>
          <w:lang w:eastAsia="he-IL"/>
        </w:rPr>
        <w:tab/>
        <w:t>כל הוצאות הובלת העובדים, החומרים והציוד לאתר העבודה וממנו, לרבות פינוי פסולת ותוצרי עבודה עד אתר הפינוי הקרוב ביותר.</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 xml:space="preserve">5.   </w:t>
      </w:r>
      <w:r w:rsidRPr="00A7387E">
        <w:rPr>
          <w:rFonts w:cs="David"/>
          <w:sz w:val="24"/>
          <w:szCs w:val="24"/>
          <w:rtl/>
          <w:lang w:eastAsia="he-IL"/>
        </w:rPr>
        <w:tab/>
        <w:t>כל ההוצאות להפעלת קבלני משנה.</w:t>
      </w:r>
    </w:p>
    <w:p w:rsidR="00A7387E" w:rsidRPr="00A7387E" w:rsidRDefault="00A7387E" w:rsidP="00800FCC">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 xml:space="preserve">6.   </w:t>
      </w:r>
      <w:r w:rsidRPr="00A7387E">
        <w:rPr>
          <w:rFonts w:cs="David"/>
          <w:sz w:val="24"/>
          <w:szCs w:val="24"/>
          <w:rtl/>
          <w:lang w:eastAsia="he-IL"/>
        </w:rPr>
        <w:tab/>
        <w:t>כל הוצאות לרכישה, לאחסנה ולניהול מלאי ציוד, חלקים וחומרים כנדרש למתן השירות       במועד.</w:t>
      </w:r>
    </w:p>
    <w:p w:rsidR="00A7387E" w:rsidRPr="00A7387E" w:rsidRDefault="00A7387E" w:rsidP="007214B7">
      <w:pPr>
        <w:numPr>
          <w:ilvl w:val="0"/>
          <w:numId w:val="28"/>
        </w:num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כל ההוצאות הנדרשות לביטוח העבודות, העובדים וצד שלישי לרבות בפני אובדן או נזק.</w:t>
      </w:r>
    </w:p>
    <w:p w:rsidR="00A7387E" w:rsidRPr="00A7387E" w:rsidRDefault="00A7387E" w:rsidP="007214B7">
      <w:pPr>
        <w:numPr>
          <w:ilvl w:val="0"/>
          <w:numId w:val="28"/>
        </w:num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מיסים לקרנות והטבות סוציאליות, מס קניה מכס והיטלים אחרים.</w:t>
      </w:r>
    </w:p>
    <w:p w:rsidR="00A7387E" w:rsidRPr="00A7387E" w:rsidRDefault="00A7387E" w:rsidP="007214B7">
      <w:pPr>
        <w:numPr>
          <w:ilvl w:val="0"/>
          <w:numId w:val="28"/>
        </w:numPr>
        <w:tabs>
          <w:tab w:val="left" w:pos="720"/>
          <w:tab w:val="left" w:pos="1440"/>
          <w:tab w:val="left" w:pos="2160"/>
          <w:tab w:val="left" w:pos="2880"/>
          <w:tab w:val="left" w:pos="3600"/>
          <w:tab w:val="left" w:pos="4320"/>
        </w:tabs>
        <w:spacing w:line="360" w:lineRule="auto"/>
        <w:ind w:left="2160" w:hanging="720"/>
        <w:jc w:val="both"/>
        <w:rPr>
          <w:rFonts w:cs="David"/>
          <w:sz w:val="24"/>
          <w:szCs w:val="24"/>
          <w:lang w:eastAsia="he-IL"/>
        </w:rPr>
      </w:pPr>
      <w:r w:rsidRPr="00A7387E">
        <w:rPr>
          <w:rFonts w:cs="David"/>
          <w:sz w:val="24"/>
          <w:szCs w:val="24"/>
          <w:rtl/>
          <w:lang w:eastAsia="he-IL"/>
        </w:rPr>
        <w:t xml:space="preserve"> רווח הקבלן.</w:t>
      </w:r>
    </w:p>
    <w:p w:rsidR="00A7387E" w:rsidRPr="00A7387E" w:rsidRDefault="00A7387E" w:rsidP="00A7387E">
      <w:pPr>
        <w:tabs>
          <w:tab w:val="left" w:pos="720"/>
          <w:tab w:val="left" w:pos="1440"/>
          <w:tab w:val="left" w:pos="2160"/>
          <w:tab w:val="left" w:pos="2880"/>
          <w:tab w:val="left" w:pos="3600"/>
          <w:tab w:val="left" w:pos="4320"/>
        </w:tabs>
        <w:spacing w:line="360" w:lineRule="auto"/>
        <w:ind w:right="930"/>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ind w:right="930"/>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ind w:right="930"/>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ind w:right="930"/>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ind w:right="930"/>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6)</w:t>
      </w:r>
      <w:r w:rsidRPr="00A7387E">
        <w:rPr>
          <w:rFonts w:cs="David"/>
          <w:sz w:val="24"/>
          <w:szCs w:val="24"/>
          <w:rtl/>
          <w:lang w:eastAsia="he-IL"/>
        </w:rPr>
        <w:tab/>
        <w:t xml:space="preserve">הורדות בגין אי-עמידה במשימות: </w:t>
      </w:r>
    </w:p>
    <w:tbl>
      <w:tblPr>
        <w:tblW w:w="8088" w:type="dxa"/>
        <w:tblInd w:w="-3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891"/>
        <w:gridCol w:w="1228"/>
        <w:gridCol w:w="3342"/>
        <w:gridCol w:w="627"/>
      </w:tblGrid>
      <w:tr w:rsidR="00A7387E" w:rsidRPr="00A7387E" w:rsidTr="00800FCC">
        <w:trPr>
          <w:tblHeader/>
        </w:trPr>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ה ע ר ו ת</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סכום הפיצוי בש"ח</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נושא</w:t>
            </w:r>
          </w:p>
        </w:tc>
        <w:tc>
          <w:tcPr>
            <w:tcW w:w="627"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מס'</w:t>
            </w: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שבוע פיגור בהגשת התוכנית ואישורה הסופי</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1,000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 xml:space="preserve">אי הגשת תוכנית הדרכת עובדים למזמין, תיקונה והשלמתה ע"פ הנחיות </w:t>
            </w:r>
          </w:p>
        </w:tc>
        <w:tc>
          <w:tcPr>
            <w:tcW w:w="627"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1</w:t>
            </w: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אי הופעת עובד או כונן (לרבות אי מילוי מקומו ע"י עובד ברמה שווה (*)</w:t>
            </w:r>
          </w:p>
        </w:tc>
        <w:tc>
          <w:tcPr>
            <w:tcW w:w="627" w:type="dxa"/>
            <w:vMerge w:val="restart"/>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2</w:t>
            </w: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יום</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750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 xml:space="preserve">2.1  אי הופעת האחראי לאחזקה </w:t>
            </w:r>
          </w:p>
        </w:tc>
        <w:tc>
          <w:tcPr>
            <w:tcW w:w="627" w:type="dxa"/>
            <w:vMerge/>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יום</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500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 xml:space="preserve">2.2  אי הופעת חשמלאי </w:t>
            </w:r>
          </w:p>
        </w:tc>
        <w:tc>
          <w:tcPr>
            <w:tcW w:w="627" w:type="dxa"/>
            <w:vMerge/>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יום</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400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2.3  אי הופעת עובד אחזקה כללי</w:t>
            </w:r>
          </w:p>
        </w:tc>
        <w:tc>
          <w:tcPr>
            <w:tcW w:w="627" w:type="dxa"/>
            <w:vMerge/>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לשעה  לתקלה דחופה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לשעה לתקלה ברמת דחיפות בינונית</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300</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150</w:t>
            </w:r>
          </w:p>
        </w:tc>
        <w:tc>
          <w:tcPr>
            <w:tcW w:w="3342" w:type="dxa"/>
          </w:tcPr>
          <w:p w:rsidR="00A7387E" w:rsidRPr="00A7387E" w:rsidRDefault="00A7387E" w:rsidP="00800FCC">
            <w:pPr>
              <w:tabs>
                <w:tab w:val="left" w:pos="720"/>
                <w:tab w:val="left" w:pos="1440"/>
                <w:tab w:val="left" w:pos="2160"/>
                <w:tab w:val="left" w:pos="2880"/>
                <w:tab w:val="left" w:pos="3600"/>
                <w:tab w:val="left" w:pos="4320"/>
              </w:tabs>
              <w:spacing w:line="360" w:lineRule="auto"/>
              <w:ind w:left="406" w:hanging="406"/>
              <w:jc w:val="both"/>
              <w:rPr>
                <w:rFonts w:cs="David"/>
                <w:sz w:val="24"/>
                <w:szCs w:val="24"/>
                <w:lang w:eastAsia="he-IL"/>
              </w:rPr>
            </w:pPr>
            <w:r w:rsidRPr="00A7387E">
              <w:rPr>
                <w:rFonts w:cs="David"/>
                <w:sz w:val="24"/>
                <w:szCs w:val="24"/>
                <w:rtl/>
                <w:lang w:eastAsia="he-IL"/>
              </w:rPr>
              <w:t>2.4 אי הופעת עובד גיבוי לטיפול בתקלה</w:t>
            </w:r>
          </w:p>
        </w:tc>
        <w:tc>
          <w:tcPr>
            <w:tcW w:w="627" w:type="dxa"/>
            <w:vMerge/>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שעת איחור ע"פ דחיפות התקלה</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200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2.5  אי הופעת כונן</w:t>
            </w:r>
          </w:p>
        </w:tc>
        <w:tc>
          <w:tcPr>
            <w:tcW w:w="627" w:type="dxa"/>
            <w:vMerge/>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אי ביצוע עבודות אחזקה מונעת כנדרש בלוח זימון שנתי</w:t>
            </w:r>
          </w:p>
        </w:tc>
        <w:tc>
          <w:tcPr>
            <w:tcW w:w="627" w:type="dxa"/>
            <w:vMerge w:val="restart"/>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3</w:t>
            </w: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לכל מערכת או ציוד בנפרד</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1,000 לכל שבוע</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3.1  פיגור של שבוע בביצוע עבודה מונעת חודשית/תלת חודשית</w:t>
            </w:r>
          </w:p>
        </w:tc>
        <w:tc>
          <w:tcPr>
            <w:tcW w:w="627" w:type="dxa"/>
            <w:vMerge/>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לכל מערכת או ציוד בנפרד</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1,000 לכל חודש</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3.2  פיגור של חודש ומעלה  בביצוע עבודת אחזקה מונעת חצי שנתית/שנתי</w:t>
            </w:r>
          </w:p>
        </w:tc>
        <w:tc>
          <w:tcPr>
            <w:tcW w:w="627" w:type="dxa"/>
            <w:vMerge/>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בצוע עבודות נוספות תוך פרקי זמן מוקצבים</w:t>
            </w:r>
          </w:p>
        </w:tc>
        <w:tc>
          <w:tcPr>
            <w:tcW w:w="627" w:type="dxa"/>
            <w:vMerge w:val="restart"/>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4</w:t>
            </w: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יום איחור לכל הזמנה</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200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4.1  אי הענות לביצוע עבודות נוספות שהוזמנו ע"י המזמין תוך 2 ימים מיום מתן ההזמנה</w:t>
            </w:r>
          </w:p>
        </w:tc>
        <w:tc>
          <w:tcPr>
            <w:tcW w:w="627" w:type="dxa"/>
            <w:vMerge/>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יום איחור לכל עובד בנפרד</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200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4.2  אי הענות להפעלת עובדים נוספים תוך 2 ימים מיום ההזמנה</w:t>
            </w:r>
          </w:p>
        </w:tc>
        <w:tc>
          <w:tcPr>
            <w:tcW w:w="627" w:type="dxa"/>
            <w:vMerge/>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שבוע איחור בהגשתה</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500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 xml:space="preserve">אי השלמת מחשוב מערך האחזקה והכנת תוכנית אחזקה מונעת </w:t>
            </w:r>
          </w:p>
        </w:tc>
        <w:tc>
          <w:tcPr>
            <w:tcW w:w="627"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5</w:t>
            </w: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שבוע איחור בהקמה</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500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אי השלמת הקמת תיק שטח ממוחשב</w:t>
            </w:r>
          </w:p>
        </w:tc>
        <w:tc>
          <w:tcPr>
            <w:tcW w:w="627"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6</w:t>
            </w:r>
          </w:p>
        </w:tc>
      </w:tr>
      <w:tr w:rsidR="00A7387E" w:rsidRPr="00A7387E" w:rsidTr="00800FCC">
        <w:tc>
          <w:tcPr>
            <w:tcW w:w="2891"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עבור כל חודש איחור, בנוסף לאי תשלום בגין אי ביצוע עבודות אחזקה מונעת ואי רישום עבודות תיקונים כנגד הציוד המסויים.</w:t>
            </w:r>
          </w:p>
        </w:tc>
        <w:tc>
          <w:tcPr>
            <w:tcW w:w="1228"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1,500</w:t>
            </w:r>
          </w:p>
        </w:tc>
        <w:tc>
          <w:tcPr>
            <w:tcW w:w="3342"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אי השלמת מספור ושילוט כנדרש</w:t>
            </w:r>
          </w:p>
        </w:tc>
        <w:tc>
          <w:tcPr>
            <w:tcW w:w="627"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7</w:t>
            </w:r>
          </w:p>
        </w:tc>
      </w:tr>
      <w:tr w:rsidR="00A7387E" w:rsidRPr="00A7387E" w:rsidTr="00800FCC">
        <w:tc>
          <w:tcPr>
            <w:tcW w:w="2891" w:type="dxa"/>
          </w:tcPr>
          <w:p w:rsidR="00A7387E" w:rsidRPr="00A7387E" w:rsidRDefault="00A7387E" w:rsidP="00800FCC">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 xml:space="preserve">אחראי אחזקה </w:t>
            </w:r>
          </w:p>
          <w:p w:rsidR="00A7387E" w:rsidRPr="00A7387E" w:rsidRDefault="00A7387E" w:rsidP="00800FCC">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חשמלאי או עובד מיזוג אוויר</w:t>
            </w:r>
          </w:p>
          <w:p w:rsidR="00A7387E" w:rsidRPr="00A7387E" w:rsidRDefault="00A7387E" w:rsidP="00800FCC">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 xml:space="preserve">עובד אחזקה כללי או מוקדן </w:t>
            </w:r>
          </w:p>
          <w:p w:rsidR="00A7387E" w:rsidRPr="00A7387E" w:rsidRDefault="00A7387E" w:rsidP="00800FCC">
            <w:pPr>
              <w:tabs>
                <w:tab w:val="left" w:pos="720"/>
                <w:tab w:val="left" w:pos="1440"/>
                <w:tab w:val="left" w:pos="2160"/>
                <w:tab w:val="left" w:pos="2880"/>
                <w:tab w:val="left" w:pos="3600"/>
                <w:tab w:val="left" w:pos="4320"/>
              </w:tabs>
              <w:spacing w:line="360" w:lineRule="auto"/>
              <w:jc w:val="both"/>
              <w:rPr>
                <w:rFonts w:cs="David"/>
                <w:sz w:val="24"/>
                <w:szCs w:val="24"/>
                <w:lang w:eastAsia="he-IL"/>
              </w:rPr>
            </w:pPr>
          </w:p>
        </w:tc>
        <w:tc>
          <w:tcPr>
            <w:tcW w:w="1228" w:type="dxa"/>
          </w:tcPr>
          <w:p w:rsidR="00A7387E" w:rsidRPr="00A7387E" w:rsidRDefault="00A7387E" w:rsidP="00800FCC">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5,000</w:t>
            </w:r>
          </w:p>
          <w:p w:rsidR="00A7387E" w:rsidRPr="00A7387E" w:rsidRDefault="00A7387E" w:rsidP="00800FCC">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3,500</w:t>
            </w:r>
          </w:p>
          <w:p w:rsidR="00A7387E" w:rsidRPr="00A7387E" w:rsidRDefault="00A7387E" w:rsidP="00800FCC">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2,500</w:t>
            </w:r>
          </w:p>
        </w:tc>
        <w:tc>
          <w:tcPr>
            <w:tcW w:w="3342" w:type="dxa"/>
          </w:tcPr>
          <w:p w:rsidR="00A7387E" w:rsidRPr="00800FCC" w:rsidRDefault="00A7387E" w:rsidP="00800FCC">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800FCC">
              <w:rPr>
                <w:rFonts w:cs="David" w:hint="eastAsia"/>
                <w:sz w:val="24"/>
                <w:szCs w:val="24"/>
                <w:rtl/>
                <w:lang w:eastAsia="he-IL"/>
              </w:rPr>
              <w:t>התחלפות</w:t>
            </w:r>
            <w:r w:rsidRPr="00800FCC">
              <w:rPr>
                <w:rFonts w:cs="David"/>
                <w:sz w:val="24"/>
                <w:szCs w:val="24"/>
                <w:rtl/>
                <w:lang w:eastAsia="he-IL"/>
              </w:rPr>
              <w:t xml:space="preserve"> </w:t>
            </w:r>
            <w:r w:rsidRPr="00800FCC">
              <w:rPr>
                <w:rFonts w:cs="David" w:hint="eastAsia"/>
                <w:sz w:val="24"/>
                <w:szCs w:val="24"/>
                <w:rtl/>
                <w:lang w:eastAsia="he-IL"/>
              </w:rPr>
              <w:t>עובד</w:t>
            </w:r>
            <w:r w:rsidRPr="00800FCC">
              <w:rPr>
                <w:rFonts w:cs="David"/>
                <w:sz w:val="24"/>
                <w:szCs w:val="24"/>
                <w:rtl/>
                <w:lang w:eastAsia="he-IL"/>
              </w:rPr>
              <w:t xml:space="preserve"> </w:t>
            </w:r>
            <w:r w:rsidRPr="00800FCC">
              <w:rPr>
                <w:rFonts w:cs="David" w:hint="eastAsia"/>
                <w:sz w:val="24"/>
                <w:szCs w:val="24"/>
                <w:rtl/>
                <w:lang w:eastAsia="he-IL"/>
              </w:rPr>
              <w:t>המועסק</w:t>
            </w:r>
            <w:r w:rsidRPr="00800FCC">
              <w:rPr>
                <w:rFonts w:cs="David"/>
                <w:sz w:val="24"/>
                <w:szCs w:val="24"/>
                <w:rtl/>
                <w:lang w:eastAsia="he-IL"/>
              </w:rPr>
              <w:t xml:space="preserve"> </w:t>
            </w:r>
            <w:r w:rsidRPr="00800FCC">
              <w:rPr>
                <w:rFonts w:cs="David" w:hint="eastAsia"/>
                <w:sz w:val="24"/>
                <w:szCs w:val="24"/>
                <w:rtl/>
                <w:lang w:eastAsia="he-IL"/>
              </w:rPr>
              <w:t>למעלה</w:t>
            </w:r>
            <w:r w:rsidRPr="00800FCC">
              <w:rPr>
                <w:rFonts w:cs="David"/>
                <w:sz w:val="24"/>
                <w:szCs w:val="24"/>
                <w:rtl/>
                <w:lang w:eastAsia="he-IL"/>
              </w:rPr>
              <w:t xml:space="preserve"> </w:t>
            </w:r>
            <w:r w:rsidRPr="00800FCC">
              <w:rPr>
                <w:rFonts w:cs="David" w:hint="eastAsia"/>
                <w:sz w:val="24"/>
                <w:szCs w:val="24"/>
                <w:rtl/>
                <w:lang w:eastAsia="he-IL"/>
              </w:rPr>
              <w:t>משלושה</w:t>
            </w:r>
            <w:r w:rsidRPr="00800FCC">
              <w:rPr>
                <w:rFonts w:cs="David"/>
                <w:sz w:val="24"/>
                <w:szCs w:val="24"/>
                <w:rtl/>
                <w:lang w:eastAsia="he-IL"/>
              </w:rPr>
              <w:t xml:space="preserve"> </w:t>
            </w:r>
            <w:r w:rsidRPr="00800FCC">
              <w:rPr>
                <w:rFonts w:cs="David" w:hint="eastAsia"/>
                <w:sz w:val="24"/>
                <w:szCs w:val="24"/>
                <w:rtl/>
                <w:lang w:eastAsia="he-IL"/>
              </w:rPr>
              <w:t>חודשים</w:t>
            </w:r>
            <w:r w:rsidRPr="00800FCC">
              <w:rPr>
                <w:rFonts w:cs="David"/>
                <w:sz w:val="24"/>
                <w:szCs w:val="24"/>
                <w:rtl/>
                <w:lang w:eastAsia="he-IL"/>
              </w:rPr>
              <w:t xml:space="preserve"> </w:t>
            </w:r>
            <w:r w:rsidRPr="00800FCC">
              <w:rPr>
                <w:rFonts w:cs="David" w:hint="eastAsia"/>
                <w:sz w:val="24"/>
                <w:szCs w:val="24"/>
                <w:rtl/>
                <w:lang w:eastAsia="he-IL"/>
              </w:rPr>
              <w:t>אך</w:t>
            </w:r>
            <w:r w:rsidRPr="00800FCC">
              <w:rPr>
                <w:rFonts w:cs="David"/>
                <w:sz w:val="24"/>
                <w:szCs w:val="24"/>
                <w:rtl/>
                <w:lang w:eastAsia="he-IL"/>
              </w:rPr>
              <w:t xml:space="preserve"> </w:t>
            </w:r>
            <w:r w:rsidRPr="00800FCC">
              <w:rPr>
                <w:rFonts w:cs="David" w:hint="eastAsia"/>
                <w:sz w:val="24"/>
                <w:szCs w:val="24"/>
                <w:rtl/>
                <w:lang w:eastAsia="he-IL"/>
              </w:rPr>
              <w:t>פחות</w:t>
            </w:r>
            <w:r w:rsidRPr="00800FCC">
              <w:rPr>
                <w:rFonts w:cs="David"/>
                <w:sz w:val="24"/>
                <w:szCs w:val="24"/>
                <w:rtl/>
                <w:lang w:eastAsia="he-IL"/>
              </w:rPr>
              <w:t xml:space="preserve"> </w:t>
            </w:r>
            <w:r w:rsidRPr="00800FCC">
              <w:rPr>
                <w:rFonts w:cs="David" w:hint="eastAsia"/>
                <w:sz w:val="24"/>
                <w:szCs w:val="24"/>
                <w:rtl/>
                <w:lang w:eastAsia="he-IL"/>
              </w:rPr>
              <w:t>משנה</w:t>
            </w:r>
            <w:r w:rsidRPr="00800FCC">
              <w:rPr>
                <w:rFonts w:cs="David"/>
                <w:sz w:val="24"/>
                <w:szCs w:val="24"/>
                <w:rtl/>
                <w:lang w:eastAsia="he-IL"/>
              </w:rPr>
              <w:t xml:space="preserve">.  </w:t>
            </w:r>
            <w:r w:rsidRPr="00800FCC">
              <w:rPr>
                <w:rFonts w:cs="David" w:hint="eastAsia"/>
                <w:sz w:val="24"/>
                <w:szCs w:val="24"/>
                <w:rtl/>
                <w:lang w:eastAsia="he-IL"/>
              </w:rPr>
              <w:t>הקנס</w:t>
            </w:r>
            <w:r w:rsidRPr="00800FCC">
              <w:rPr>
                <w:rFonts w:cs="David"/>
                <w:sz w:val="24"/>
                <w:szCs w:val="24"/>
                <w:rtl/>
                <w:lang w:eastAsia="he-IL"/>
              </w:rPr>
              <w:t xml:space="preserve"> </w:t>
            </w:r>
            <w:r w:rsidRPr="00800FCC">
              <w:rPr>
                <w:rFonts w:cs="David" w:hint="eastAsia"/>
                <w:sz w:val="24"/>
                <w:szCs w:val="24"/>
                <w:rtl/>
                <w:lang w:eastAsia="he-IL"/>
              </w:rPr>
              <w:t>האמור</w:t>
            </w:r>
            <w:r w:rsidRPr="00800FCC">
              <w:rPr>
                <w:rFonts w:cs="David"/>
                <w:sz w:val="24"/>
                <w:szCs w:val="24"/>
                <w:rtl/>
                <w:lang w:eastAsia="he-IL"/>
              </w:rPr>
              <w:t xml:space="preserve"> </w:t>
            </w:r>
            <w:r w:rsidRPr="00800FCC">
              <w:rPr>
                <w:rFonts w:cs="David" w:hint="eastAsia"/>
                <w:sz w:val="24"/>
                <w:szCs w:val="24"/>
                <w:rtl/>
                <w:lang w:eastAsia="he-IL"/>
              </w:rPr>
              <w:t>הינו</w:t>
            </w:r>
            <w:r w:rsidRPr="00800FCC">
              <w:rPr>
                <w:rFonts w:cs="David"/>
                <w:sz w:val="24"/>
                <w:szCs w:val="24"/>
                <w:rtl/>
                <w:lang w:eastAsia="he-IL"/>
              </w:rPr>
              <w:t xml:space="preserve"> </w:t>
            </w:r>
            <w:r w:rsidRPr="00800FCC">
              <w:rPr>
                <w:rFonts w:cs="David" w:hint="eastAsia"/>
                <w:sz w:val="24"/>
                <w:szCs w:val="24"/>
                <w:rtl/>
                <w:lang w:eastAsia="he-IL"/>
              </w:rPr>
              <w:t>בנוסף</w:t>
            </w:r>
            <w:r w:rsidRPr="00800FCC">
              <w:rPr>
                <w:rFonts w:cs="David"/>
                <w:sz w:val="24"/>
                <w:szCs w:val="24"/>
                <w:rtl/>
                <w:lang w:eastAsia="he-IL"/>
              </w:rPr>
              <w:t xml:space="preserve"> </w:t>
            </w:r>
            <w:r w:rsidRPr="00800FCC">
              <w:rPr>
                <w:rFonts w:cs="David" w:hint="eastAsia"/>
                <w:sz w:val="24"/>
                <w:szCs w:val="24"/>
                <w:rtl/>
                <w:lang w:eastAsia="he-IL"/>
              </w:rPr>
              <w:t>לעלויות</w:t>
            </w:r>
            <w:r w:rsidRPr="00800FCC">
              <w:rPr>
                <w:rFonts w:cs="David"/>
                <w:sz w:val="24"/>
                <w:szCs w:val="24"/>
                <w:rtl/>
                <w:lang w:eastAsia="he-IL"/>
              </w:rPr>
              <w:t xml:space="preserve"> </w:t>
            </w:r>
            <w:r w:rsidRPr="00800FCC">
              <w:rPr>
                <w:rFonts w:cs="David" w:hint="eastAsia"/>
                <w:sz w:val="24"/>
                <w:szCs w:val="24"/>
                <w:rtl/>
                <w:lang w:eastAsia="he-IL"/>
              </w:rPr>
              <w:t>בדיקות</w:t>
            </w:r>
            <w:r w:rsidRPr="00800FCC">
              <w:rPr>
                <w:rFonts w:cs="David"/>
                <w:sz w:val="24"/>
                <w:szCs w:val="24"/>
                <w:rtl/>
                <w:lang w:eastAsia="he-IL"/>
              </w:rPr>
              <w:t xml:space="preserve"> </w:t>
            </w:r>
            <w:r w:rsidRPr="00800FCC">
              <w:rPr>
                <w:rFonts w:cs="David" w:hint="eastAsia"/>
                <w:sz w:val="24"/>
                <w:szCs w:val="24"/>
                <w:rtl/>
                <w:lang w:eastAsia="he-IL"/>
              </w:rPr>
              <w:t>הסיווג</w:t>
            </w:r>
            <w:r w:rsidRPr="00800FCC">
              <w:rPr>
                <w:rFonts w:cs="David"/>
                <w:sz w:val="24"/>
                <w:szCs w:val="24"/>
                <w:rtl/>
                <w:lang w:eastAsia="he-IL"/>
              </w:rPr>
              <w:t xml:space="preserve"> </w:t>
            </w:r>
            <w:r w:rsidRPr="00800FCC">
              <w:rPr>
                <w:rFonts w:cs="David" w:hint="eastAsia"/>
                <w:sz w:val="24"/>
                <w:szCs w:val="24"/>
                <w:rtl/>
                <w:lang w:eastAsia="he-IL"/>
              </w:rPr>
              <w:t>הביטחוני</w:t>
            </w:r>
            <w:r w:rsidRPr="00800FCC">
              <w:rPr>
                <w:rFonts w:cs="David"/>
                <w:sz w:val="24"/>
                <w:szCs w:val="24"/>
                <w:rtl/>
                <w:lang w:eastAsia="he-IL"/>
              </w:rPr>
              <w:t xml:space="preserve"> </w:t>
            </w:r>
            <w:r w:rsidRPr="00800FCC">
              <w:rPr>
                <w:rFonts w:cs="David" w:hint="eastAsia"/>
                <w:sz w:val="24"/>
                <w:szCs w:val="24"/>
                <w:rtl/>
                <w:lang w:eastAsia="he-IL"/>
              </w:rPr>
              <w:t>המוטלות</w:t>
            </w:r>
            <w:r w:rsidRPr="00800FCC">
              <w:rPr>
                <w:rFonts w:cs="David"/>
                <w:sz w:val="24"/>
                <w:szCs w:val="24"/>
                <w:rtl/>
                <w:lang w:eastAsia="he-IL"/>
              </w:rPr>
              <w:t xml:space="preserve"> </w:t>
            </w:r>
            <w:r w:rsidRPr="00800FCC">
              <w:rPr>
                <w:rFonts w:cs="David" w:hint="eastAsia"/>
                <w:sz w:val="24"/>
                <w:szCs w:val="24"/>
                <w:rtl/>
                <w:lang w:eastAsia="he-IL"/>
              </w:rPr>
              <w:t>על</w:t>
            </w:r>
            <w:r w:rsidRPr="00800FCC">
              <w:rPr>
                <w:rFonts w:cs="David"/>
                <w:sz w:val="24"/>
                <w:szCs w:val="24"/>
                <w:rtl/>
                <w:lang w:eastAsia="he-IL"/>
              </w:rPr>
              <w:t xml:space="preserve"> </w:t>
            </w:r>
            <w:r w:rsidRPr="00800FCC">
              <w:rPr>
                <w:rFonts w:cs="David" w:hint="eastAsia"/>
                <w:sz w:val="24"/>
                <w:szCs w:val="24"/>
                <w:rtl/>
                <w:lang w:eastAsia="he-IL"/>
              </w:rPr>
              <w:t>הקבלן</w:t>
            </w:r>
            <w:r w:rsidRPr="00800FCC">
              <w:rPr>
                <w:rFonts w:cs="David"/>
                <w:sz w:val="24"/>
                <w:szCs w:val="24"/>
                <w:rtl/>
                <w:lang w:eastAsia="he-IL"/>
              </w:rPr>
              <w:t>.</w:t>
            </w:r>
          </w:p>
        </w:tc>
        <w:tc>
          <w:tcPr>
            <w:tcW w:w="627" w:type="dxa"/>
          </w:tcPr>
          <w:p w:rsidR="00A7387E" w:rsidRPr="00A7387E" w:rsidRDefault="00A7387E" w:rsidP="00800FCC">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8</w:t>
            </w:r>
          </w:p>
        </w:tc>
      </w:tr>
      <w:tr w:rsidR="00A7387E" w:rsidRPr="00A7387E" w:rsidTr="00800FCC">
        <w:tc>
          <w:tcPr>
            <w:tcW w:w="2891" w:type="dxa"/>
          </w:tcPr>
          <w:p w:rsidR="00A7387E" w:rsidRPr="00800FCC"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800FCC">
              <w:rPr>
                <w:rFonts w:cs="David" w:hint="eastAsia"/>
                <w:sz w:val="24"/>
                <w:szCs w:val="24"/>
                <w:rtl/>
                <w:lang w:eastAsia="he-IL"/>
              </w:rPr>
              <w:t>העסקת</w:t>
            </w:r>
            <w:r w:rsidRPr="00800FCC">
              <w:rPr>
                <w:rFonts w:cs="David"/>
                <w:sz w:val="24"/>
                <w:szCs w:val="24"/>
                <w:rtl/>
                <w:lang w:eastAsia="he-IL"/>
              </w:rPr>
              <w:t xml:space="preserve"> </w:t>
            </w:r>
            <w:r w:rsidRPr="00800FCC">
              <w:rPr>
                <w:rFonts w:cs="David" w:hint="eastAsia"/>
                <w:sz w:val="24"/>
                <w:szCs w:val="24"/>
                <w:rtl/>
                <w:lang w:eastAsia="he-IL"/>
              </w:rPr>
              <w:t>עובדים</w:t>
            </w:r>
            <w:r w:rsidRPr="00800FCC">
              <w:rPr>
                <w:rFonts w:cs="David"/>
                <w:sz w:val="24"/>
                <w:szCs w:val="24"/>
                <w:rtl/>
                <w:lang w:eastAsia="he-IL"/>
              </w:rPr>
              <w:t xml:space="preserve"> </w:t>
            </w:r>
            <w:r w:rsidRPr="00800FCC">
              <w:rPr>
                <w:rFonts w:cs="David" w:hint="eastAsia"/>
                <w:sz w:val="24"/>
                <w:szCs w:val="24"/>
                <w:rtl/>
                <w:lang w:eastAsia="he-IL"/>
              </w:rPr>
              <w:t>שלא</w:t>
            </w:r>
            <w:r w:rsidRPr="00800FCC">
              <w:rPr>
                <w:rFonts w:cs="David"/>
                <w:sz w:val="24"/>
                <w:szCs w:val="24"/>
                <w:rtl/>
                <w:lang w:eastAsia="he-IL"/>
              </w:rPr>
              <w:t xml:space="preserve"> </w:t>
            </w:r>
            <w:r w:rsidRPr="00800FCC">
              <w:rPr>
                <w:rFonts w:cs="David" w:hint="eastAsia"/>
                <w:sz w:val="24"/>
                <w:szCs w:val="24"/>
                <w:rtl/>
                <w:lang w:eastAsia="he-IL"/>
              </w:rPr>
              <w:t>קיבלו</w:t>
            </w:r>
            <w:r w:rsidRPr="00800FCC">
              <w:rPr>
                <w:rFonts w:cs="David"/>
                <w:sz w:val="24"/>
                <w:szCs w:val="24"/>
                <w:rtl/>
                <w:lang w:eastAsia="he-IL"/>
              </w:rPr>
              <w:t xml:space="preserve"> </w:t>
            </w:r>
            <w:r w:rsidRPr="00800FCC">
              <w:rPr>
                <w:rFonts w:cs="David" w:hint="eastAsia"/>
                <w:sz w:val="24"/>
                <w:szCs w:val="24"/>
                <w:rtl/>
                <w:lang w:eastAsia="he-IL"/>
              </w:rPr>
              <w:t>את</w:t>
            </w:r>
            <w:r w:rsidRPr="00800FCC">
              <w:rPr>
                <w:rFonts w:cs="David"/>
                <w:sz w:val="24"/>
                <w:szCs w:val="24"/>
                <w:rtl/>
                <w:lang w:eastAsia="he-IL"/>
              </w:rPr>
              <w:t xml:space="preserve"> </w:t>
            </w:r>
            <w:r w:rsidRPr="00800FCC">
              <w:rPr>
                <w:rFonts w:cs="David" w:hint="eastAsia"/>
                <w:sz w:val="24"/>
                <w:szCs w:val="24"/>
                <w:rtl/>
                <w:lang w:eastAsia="he-IL"/>
              </w:rPr>
              <w:t>האישור</w:t>
            </w:r>
            <w:r w:rsidRPr="00800FCC">
              <w:rPr>
                <w:rFonts w:cs="David"/>
                <w:sz w:val="24"/>
                <w:szCs w:val="24"/>
                <w:rtl/>
                <w:lang w:eastAsia="he-IL"/>
              </w:rPr>
              <w:t xml:space="preserve"> </w:t>
            </w:r>
            <w:r w:rsidRPr="00800FCC">
              <w:rPr>
                <w:rFonts w:cs="David" w:hint="eastAsia"/>
                <w:sz w:val="24"/>
                <w:szCs w:val="24"/>
                <w:rtl/>
                <w:lang w:eastAsia="he-IL"/>
              </w:rPr>
              <w:t>של</w:t>
            </w:r>
            <w:r w:rsidRPr="00800FCC">
              <w:rPr>
                <w:rFonts w:cs="David"/>
                <w:sz w:val="24"/>
                <w:szCs w:val="24"/>
                <w:rtl/>
                <w:lang w:eastAsia="he-IL"/>
              </w:rPr>
              <w:t xml:space="preserve"> </w:t>
            </w:r>
            <w:r w:rsidRPr="00800FCC">
              <w:rPr>
                <w:rFonts w:cs="David" w:hint="eastAsia"/>
                <w:sz w:val="24"/>
                <w:szCs w:val="24"/>
                <w:rtl/>
                <w:lang w:eastAsia="he-IL"/>
              </w:rPr>
              <w:t>האחראי</w:t>
            </w:r>
            <w:r w:rsidRPr="00800FCC">
              <w:rPr>
                <w:rFonts w:cs="David"/>
                <w:sz w:val="24"/>
                <w:szCs w:val="24"/>
                <w:rtl/>
                <w:lang w:eastAsia="he-IL"/>
              </w:rPr>
              <w:t xml:space="preserve"> </w:t>
            </w:r>
            <w:r w:rsidRPr="00800FCC">
              <w:rPr>
                <w:rFonts w:cs="David" w:hint="eastAsia"/>
                <w:sz w:val="24"/>
                <w:szCs w:val="24"/>
                <w:rtl/>
                <w:lang w:eastAsia="he-IL"/>
              </w:rPr>
              <w:t>לביטחון</w:t>
            </w:r>
            <w:r w:rsidRPr="00800FCC">
              <w:rPr>
                <w:rFonts w:cs="David"/>
                <w:sz w:val="24"/>
                <w:szCs w:val="24"/>
                <w:rtl/>
                <w:lang w:eastAsia="he-IL"/>
              </w:rPr>
              <w:t xml:space="preserve"> </w:t>
            </w:r>
            <w:r w:rsidRPr="00800FCC">
              <w:rPr>
                <w:rFonts w:cs="David" w:hint="eastAsia"/>
                <w:sz w:val="24"/>
                <w:szCs w:val="24"/>
                <w:rtl/>
                <w:lang w:eastAsia="he-IL"/>
              </w:rPr>
              <w:t>של</w:t>
            </w:r>
            <w:r w:rsidRPr="00800FCC">
              <w:rPr>
                <w:rFonts w:cs="David"/>
                <w:sz w:val="24"/>
                <w:szCs w:val="24"/>
                <w:rtl/>
                <w:lang w:eastAsia="he-IL"/>
              </w:rPr>
              <w:t xml:space="preserve"> </w:t>
            </w:r>
            <w:r w:rsidRPr="00800FCC">
              <w:rPr>
                <w:rFonts w:cs="David" w:hint="eastAsia"/>
                <w:sz w:val="24"/>
                <w:szCs w:val="24"/>
                <w:rtl/>
                <w:lang w:eastAsia="he-IL"/>
              </w:rPr>
              <w:t>המזמינה</w:t>
            </w:r>
            <w:r w:rsidRPr="00800FCC">
              <w:rPr>
                <w:rFonts w:cs="David"/>
                <w:sz w:val="24"/>
                <w:szCs w:val="24"/>
                <w:rtl/>
                <w:lang w:eastAsia="he-IL"/>
              </w:rPr>
              <w:t xml:space="preserve"> </w:t>
            </w:r>
            <w:r w:rsidRPr="00800FCC">
              <w:rPr>
                <w:rFonts w:cs="David" w:hint="eastAsia"/>
                <w:sz w:val="24"/>
                <w:szCs w:val="24"/>
                <w:rtl/>
                <w:lang w:eastAsia="he-IL"/>
              </w:rPr>
              <w:t>תגרור</w:t>
            </w:r>
            <w:r w:rsidRPr="00800FCC">
              <w:rPr>
                <w:rFonts w:cs="David"/>
                <w:sz w:val="24"/>
                <w:szCs w:val="24"/>
                <w:rtl/>
                <w:lang w:eastAsia="he-IL"/>
              </w:rPr>
              <w:t xml:space="preserve"> </w:t>
            </w:r>
            <w:r w:rsidRPr="00800FCC">
              <w:rPr>
                <w:rFonts w:cs="David" w:hint="eastAsia"/>
                <w:sz w:val="24"/>
                <w:szCs w:val="24"/>
                <w:rtl/>
                <w:lang w:eastAsia="he-IL"/>
              </w:rPr>
              <w:t>הורדה</w:t>
            </w:r>
            <w:r w:rsidRPr="00800FCC">
              <w:rPr>
                <w:rFonts w:cs="David"/>
                <w:sz w:val="24"/>
                <w:szCs w:val="24"/>
                <w:rtl/>
                <w:lang w:eastAsia="he-IL"/>
              </w:rPr>
              <w:t xml:space="preserve"> </w:t>
            </w:r>
            <w:r w:rsidRPr="00800FCC">
              <w:rPr>
                <w:rFonts w:cs="David" w:hint="eastAsia"/>
                <w:sz w:val="24"/>
                <w:szCs w:val="24"/>
                <w:rtl/>
                <w:lang w:eastAsia="he-IL"/>
              </w:rPr>
              <w:t>בסך</w:t>
            </w:r>
            <w:r w:rsidRPr="00800FCC">
              <w:rPr>
                <w:rFonts w:cs="David"/>
                <w:sz w:val="24"/>
                <w:szCs w:val="24"/>
                <w:rtl/>
                <w:lang w:eastAsia="he-IL"/>
              </w:rPr>
              <w:t xml:space="preserve"> 5,000 </w:t>
            </w:r>
            <w:r w:rsidRPr="00800FCC">
              <w:rPr>
                <w:rFonts w:cs="David" w:hint="eastAsia"/>
                <w:sz w:val="24"/>
                <w:szCs w:val="24"/>
                <w:rtl/>
                <w:lang w:eastAsia="he-IL"/>
              </w:rPr>
              <w:t>ש</w:t>
            </w:r>
            <w:r w:rsidRPr="00800FCC">
              <w:rPr>
                <w:rFonts w:cs="David"/>
                <w:sz w:val="24"/>
                <w:szCs w:val="24"/>
                <w:rtl/>
                <w:lang w:eastAsia="he-IL"/>
              </w:rPr>
              <w:t>"</w:t>
            </w:r>
            <w:r w:rsidRPr="00800FCC">
              <w:rPr>
                <w:rFonts w:cs="David" w:hint="eastAsia"/>
                <w:sz w:val="24"/>
                <w:szCs w:val="24"/>
                <w:rtl/>
                <w:lang w:eastAsia="he-IL"/>
              </w:rPr>
              <w:t>ח</w:t>
            </w:r>
            <w:r w:rsidRPr="00800FCC">
              <w:rPr>
                <w:rFonts w:cs="David"/>
                <w:sz w:val="24"/>
                <w:szCs w:val="24"/>
                <w:rtl/>
                <w:lang w:eastAsia="he-IL"/>
              </w:rPr>
              <w:t xml:space="preserve"> </w:t>
            </w:r>
            <w:r w:rsidRPr="00800FCC">
              <w:rPr>
                <w:rFonts w:cs="David" w:hint="eastAsia"/>
                <w:sz w:val="24"/>
                <w:szCs w:val="24"/>
                <w:rtl/>
                <w:lang w:eastAsia="he-IL"/>
              </w:rPr>
              <w:t>עבור</w:t>
            </w:r>
            <w:r w:rsidRPr="00800FCC">
              <w:rPr>
                <w:rFonts w:cs="David"/>
                <w:sz w:val="24"/>
                <w:szCs w:val="24"/>
                <w:rtl/>
                <w:lang w:eastAsia="he-IL"/>
              </w:rPr>
              <w:t xml:space="preserve"> </w:t>
            </w:r>
            <w:r w:rsidRPr="00800FCC">
              <w:rPr>
                <w:rFonts w:cs="David" w:hint="eastAsia"/>
                <w:sz w:val="24"/>
                <w:szCs w:val="24"/>
                <w:rtl/>
                <w:lang w:eastAsia="he-IL"/>
              </w:rPr>
              <w:t>כל</w:t>
            </w:r>
            <w:r w:rsidRPr="00800FCC">
              <w:rPr>
                <w:rFonts w:cs="David"/>
                <w:sz w:val="24"/>
                <w:szCs w:val="24"/>
                <w:rtl/>
                <w:lang w:eastAsia="he-IL"/>
              </w:rPr>
              <w:t xml:space="preserve"> </w:t>
            </w:r>
            <w:r w:rsidRPr="00800FCC">
              <w:rPr>
                <w:rFonts w:cs="David" w:hint="eastAsia"/>
                <w:sz w:val="24"/>
                <w:szCs w:val="24"/>
                <w:rtl/>
                <w:lang w:eastAsia="he-IL"/>
              </w:rPr>
              <w:t>יום</w:t>
            </w:r>
            <w:r w:rsidRPr="00800FCC">
              <w:rPr>
                <w:rFonts w:cs="David"/>
                <w:sz w:val="24"/>
                <w:szCs w:val="24"/>
                <w:rtl/>
                <w:lang w:eastAsia="he-IL"/>
              </w:rPr>
              <w:t xml:space="preserve"> </w:t>
            </w:r>
            <w:r w:rsidRPr="00800FCC">
              <w:rPr>
                <w:rFonts w:cs="David" w:hint="eastAsia"/>
                <w:sz w:val="24"/>
                <w:szCs w:val="24"/>
                <w:rtl/>
                <w:lang w:eastAsia="he-IL"/>
              </w:rPr>
              <w:t>בו</w:t>
            </w:r>
            <w:r w:rsidRPr="00800FCC">
              <w:rPr>
                <w:rFonts w:cs="David"/>
                <w:sz w:val="24"/>
                <w:szCs w:val="24"/>
                <w:rtl/>
                <w:lang w:eastAsia="he-IL"/>
              </w:rPr>
              <w:t xml:space="preserve"> </w:t>
            </w:r>
            <w:r w:rsidRPr="00800FCC">
              <w:rPr>
                <w:rFonts w:cs="David" w:hint="eastAsia"/>
                <w:sz w:val="24"/>
                <w:szCs w:val="24"/>
                <w:rtl/>
                <w:lang w:eastAsia="he-IL"/>
              </w:rPr>
              <w:t>נמצא</w:t>
            </w:r>
            <w:r w:rsidRPr="00800FCC">
              <w:rPr>
                <w:rFonts w:cs="David"/>
                <w:sz w:val="24"/>
                <w:szCs w:val="24"/>
                <w:rtl/>
                <w:lang w:eastAsia="he-IL"/>
              </w:rPr>
              <w:t xml:space="preserve"> </w:t>
            </w:r>
            <w:r w:rsidRPr="00800FCC">
              <w:rPr>
                <w:rFonts w:cs="David" w:hint="eastAsia"/>
                <w:sz w:val="24"/>
                <w:szCs w:val="24"/>
                <w:rtl/>
                <w:lang w:eastAsia="he-IL"/>
              </w:rPr>
              <w:t>עובד</w:t>
            </w:r>
            <w:r w:rsidRPr="00800FCC">
              <w:rPr>
                <w:rFonts w:cs="David"/>
                <w:sz w:val="24"/>
                <w:szCs w:val="24"/>
                <w:rtl/>
                <w:lang w:eastAsia="he-IL"/>
              </w:rPr>
              <w:t xml:space="preserve"> </w:t>
            </w:r>
            <w:r w:rsidRPr="00800FCC">
              <w:rPr>
                <w:rFonts w:cs="David" w:hint="eastAsia"/>
                <w:sz w:val="24"/>
                <w:szCs w:val="24"/>
                <w:rtl/>
                <w:lang w:eastAsia="he-IL"/>
              </w:rPr>
              <w:t>שלא</w:t>
            </w:r>
            <w:r w:rsidRPr="00800FCC">
              <w:rPr>
                <w:rFonts w:cs="David"/>
                <w:sz w:val="24"/>
                <w:szCs w:val="24"/>
                <w:rtl/>
                <w:lang w:eastAsia="he-IL"/>
              </w:rPr>
              <w:t xml:space="preserve"> </w:t>
            </w:r>
            <w:r w:rsidRPr="00800FCC">
              <w:rPr>
                <w:rFonts w:cs="David" w:hint="eastAsia"/>
                <w:sz w:val="24"/>
                <w:szCs w:val="24"/>
                <w:rtl/>
                <w:lang w:eastAsia="he-IL"/>
              </w:rPr>
              <w:t>קיבל</w:t>
            </w:r>
            <w:r w:rsidRPr="00800FCC">
              <w:rPr>
                <w:rFonts w:cs="David"/>
                <w:sz w:val="24"/>
                <w:szCs w:val="24"/>
                <w:rtl/>
                <w:lang w:eastAsia="he-IL"/>
              </w:rPr>
              <w:t xml:space="preserve"> </w:t>
            </w:r>
            <w:r w:rsidRPr="00800FCC">
              <w:rPr>
                <w:rFonts w:cs="David" w:hint="eastAsia"/>
                <w:sz w:val="24"/>
                <w:szCs w:val="24"/>
                <w:rtl/>
                <w:lang w:eastAsia="he-IL"/>
              </w:rPr>
              <w:t>אישור</w:t>
            </w:r>
            <w:r w:rsidRPr="00800FCC">
              <w:rPr>
                <w:rFonts w:cs="David"/>
                <w:sz w:val="24"/>
                <w:szCs w:val="24"/>
                <w:rtl/>
                <w:lang w:eastAsia="he-IL"/>
              </w:rPr>
              <w:t xml:space="preserve">, </w:t>
            </w:r>
            <w:r w:rsidRPr="00800FCC">
              <w:rPr>
                <w:rFonts w:cs="David" w:hint="eastAsia"/>
                <w:sz w:val="24"/>
                <w:szCs w:val="24"/>
                <w:rtl/>
                <w:lang w:eastAsia="he-IL"/>
              </w:rPr>
              <w:t>לכל</w:t>
            </w:r>
            <w:r w:rsidRPr="00800FCC">
              <w:rPr>
                <w:rFonts w:cs="David"/>
                <w:sz w:val="24"/>
                <w:szCs w:val="24"/>
                <w:rtl/>
                <w:lang w:eastAsia="he-IL"/>
              </w:rPr>
              <w:t xml:space="preserve"> </w:t>
            </w:r>
            <w:r w:rsidRPr="00800FCC">
              <w:rPr>
                <w:rFonts w:cs="David" w:hint="eastAsia"/>
                <w:sz w:val="24"/>
                <w:szCs w:val="24"/>
                <w:rtl/>
                <w:lang w:eastAsia="he-IL"/>
              </w:rPr>
              <w:t>עובד</w:t>
            </w:r>
            <w:r w:rsidRPr="00800FCC">
              <w:rPr>
                <w:rFonts w:cs="David"/>
                <w:sz w:val="24"/>
                <w:szCs w:val="24"/>
                <w:rtl/>
                <w:lang w:eastAsia="he-IL"/>
              </w:rPr>
              <w:t xml:space="preserve"> </w:t>
            </w:r>
            <w:r w:rsidRPr="00800FCC">
              <w:rPr>
                <w:rFonts w:cs="David" w:hint="eastAsia"/>
                <w:sz w:val="24"/>
                <w:szCs w:val="24"/>
                <w:rtl/>
                <w:lang w:eastAsia="he-IL"/>
              </w:rPr>
              <w:t>בנפרד</w:t>
            </w:r>
            <w:r w:rsidRPr="00800FCC">
              <w:rPr>
                <w:rFonts w:cs="David"/>
                <w:sz w:val="24"/>
                <w:szCs w:val="24"/>
                <w:rtl/>
                <w:lang w:eastAsia="he-IL"/>
              </w:rPr>
              <w:t xml:space="preserve">. </w:t>
            </w:r>
            <w:r w:rsidRPr="00800FCC">
              <w:rPr>
                <w:rFonts w:cs="David" w:hint="eastAsia"/>
                <w:sz w:val="24"/>
                <w:szCs w:val="24"/>
                <w:rtl/>
                <w:lang w:eastAsia="he-IL"/>
              </w:rPr>
              <w:t>אירוע</w:t>
            </w:r>
            <w:r w:rsidRPr="00800FCC">
              <w:rPr>
                <w:rFonts w:cs="David"/>
                <w:sz w:val="24"/>
                <w:szCs w:val="24"/>
                <w:rtl/>
                <w:lang w:eastAsia="he-IL"/>
              </w:rPr>
              <w:t xml:space="preserve"> </w:t>
            </w:r>
            <w:r w:rsidRPr="00800FCC">
              <w:rPr>
                <w:rFonts w:cs="David" w:hint="eastAsia"/>
                <w:sz w:val="24"/>
                <w:szCs w:val="24"/>
                <w:rtl/>
                <w:lang w:eastAsia="he-IL"/>
              </w:rPr>
              <w:t>כזה</w:t>
            </w:r>
            <w:r w:rsidRPr="00800FCC">
              <w:rPr>
                <w:rFonts w:cs="David"/>
                <w:sz w:val="24"/>
                <w:szCs w:val="24"/>
                <w:rtl/>
                <w:lang w:eastAsia="he-IL"/>
              </w:rPr>
              <w:t xml:space="preserve"> </w:t>
            </w:r>
            <w:r w:rsidRPr="00800FCC">
              <w:rPr>
                <w:rFonts w:cs="David" w:hint="eastAsia"/>
                <w:sz w:val="24"/>
                <w:szCs w:val="24"/>
                <w:rtl/>
                <w:lang w:eastAsia="he-IL"/>
              </w:rPr>
              <w:t>יחשב</w:t>
            </w:r>
            <w:r w:rsidRPr="00800FCC">
              <w:rPr>
                <w:rFonts w:cs="David"/>
                <w:sz w:val="24"/>
                <w:szCs w:val="24"/>
                <w:rtl/>
                <w:lang w:eastAsia="he-IL"/>
              </w:rPr>
              <w:t xml:space="preserve"> </w:t>
            </w:r>
            <w:r w:rsidRPr="00800FCC">
              <w:rPr>
                <w:rFonts w:cs="David" w:hint="eastAsia"/>
                <w:sz w:val="24"/>
                <w:szCs w:val="24"/>
                <w:rtl/>
                <w:lang w:eastAsia="he-IL"/>
              </w:rPr>
              <w:t>כהפרה</w:t>
            </w:r>
            <w:r w:rsidRPr="00800FCC">
              <w:rPr>
                <w:rFonts w:cs="David"/>
                <w:sz w:val="24"/>
                <w:szCs w:val="24"/>
                <w:rtl/>
                <w:lang w:eastAsia="he-IL"/>
              </w:rPr>
              <w:t xml:space="preserve"> </w:t>
            </w:r>
            <w:r w:rsidRPr="00800FCC">
              <w:rPr>
                <w:rFonts w:cs="David" w:hint="eastAsia"/>
                <w:sz w:val="24"/>
                <w:szCs w:val="24"/>
                <w:rtl/>
                <w:lang w:eastAsia="he-IL"/>
              </w:rPr>
              <w:t>יסודית</w:t>
            </w:r>
            <w:r w:rsidRPr="00800FCC">
              <w:rPr>
                <w:rFonts w:cs="David"/>
                <w:sz w:val="24"/>
                <w:szCs w:val="24"/>
                <w:rtl/>
                <w:lang w:eastAsia="he-IL"/>
              </w:rPr>
              <w:t xml:space="preserve"> </w:t>
            </w:r>
            <w:r w:rsidRPr="00800FCC">
              <w:rPr>
                <w:rFonts w:cs="David" w:hint="eastAsia"/>
                <w:sz w:val="24"/>
                <w:szCs w:val="24"/>
                <w:rtl/>
                <w:lang w:eastAsia="he-IL"/>
              </w:rPr>
              <w:t>של</w:t>
            </w:r>
            <w:r w:rsidRPr="00800FCC">
              <w:rPr>
                <w:rFonts w:cs="David"/>
                <w:sz w:val="24"/>
                <w:szCs w:val="24"/>
                <w:rtl/>
                <w:lang w:eastAsia="he-IL"/>
              </w:rPr>
              <w:t xml:space="preserve"> </w:t>
            </w:r>
            <w:r w:rsidRPr="00800FCC">
              <w:rPr>
                <w:rFonts w:cs="David" w:hint="eastAsia"/>
                <w:sz w:val="24"/>
                <w:szCs w:val="24"/>
                <w:rtl/>
                <w:lang w:eastAsia="he-IL"/>
              </w:rPr>
              <w:t>החוזה</w:t>
            </w:r>
            <w:r w:rsidRPr="00800FCC">
              <w:rPr>
                <w:rFonts w:cs="David"/>
                <w:sz w:val="24"/>
                <w:szCs w:val="24"/>
                <w:rtl/>
                <w:lang w:eastAsia="he-IL"/>
              </w:rPr>
              <w:t xml:space="preserve"> </w:t>
            </w:r>
            <w:r w:rsidRPr="00800FCC">
              <w:rPr>
                <w:rFonts w:cs="David" w:hint="eastAsia"/>
                <w:sz w:val="24"/>
                <w:szCs w:val="24"/>
                <w:rtl/>
                <w:lang w:eastAsia="he-IL"/>
              </w:rPr>
              <w:t>וחזרה</w:t>
            </w:r>
            <w:r w:rsidRPr="00800FCC">
              <w:rPr>
                <w:rFonts w:cs="David"/>
                <w:sz w:val="24"/>
                <w:szCs w:val="24"/>
                <w:rtl/>
                <w:lang w:eastAsia="he-IL"/>
              </w:rPr>
              <w:t xml:space="preserve"> </w:t>
            </w:r>
            <w:r w:rsidRPr="00800FCC">
              <w:rPr>
                <w:rFonts w:cs="David" w:hint="eastAsia"/>
                <w:sz w:val="24"/>
                <w:szCs w:val="24"/>
                <w:rtl/>
                <w:lang w:eastAsia="he-IL"/>
              </w:rPr>
              <w:t>עליו</w:t>
            </w:r>
            <w:r w:rsidRPr="00800FCC">
              <w:rPr>
                <w:rFonts w:cs="David"/>
                <w:sz w:val="24"/>
                <w:szCs w:val="24"/>
                <w:rtl/>
                <w:lang w:eastAsia="he-IL"/>
              </w:rPr>
              <w:t xml:space="preserve"> </w:t>
            </w:r>
            <w:r w:rsidRPr="00800FCC">
              <w:rPr>
                <w:rFonts w:cs="David" w:hint="eastAsia"/>
                <w:sz w:val="24"/>
                <w:szCs w:val="24"/>
                <w:rtl/>
                <w:lang w:eastAsia="he-IL"/>
              </w:rPr>
              <w:t>תהווה</w:t>
            </w:r>
            <w:r w:rsidRPr="00800FCC">
              <w:rPr>
                <w:rFonts w:cs="David"/>
                <w:sz w:val="24"/>
                <w:szCs w:val="24"/>
                <w:rtl/>
                <w:lang w:eastAsia="he-IL"/>
              </w:rPr>
              <w:t xml:space="preserve"> </w:t>
            </w:r>
            <w:r w:rsidRPr="00800FCC">
              <w:rPr>
                <w:rFonts w:cs="David" w:hint="eastAsia"/>
                <w:sz w:val="24"/>
                <w:szCs w:val="24"/>
                <w:rtl/>
                <w:lang w:eastAsia="he-IL"/>
              </w:rPr>
              <w:t>עילה</w:t>
            </w:r>
            <w:r w:rsidRPr="00800FCC">
              <w:rPr>
                <w:rFonts w:cs="David"/>
                <w:sz w:val="24"/>
                <w:szCs w:val="24"/>
                <w:rtl/>
                <w:lang w:eastAsia="he-IL"/>
              </w:rPr>
              <w:t xml:space="preserve"> </w:t>
            </w:r>
            <w:r w:rsidRPr="00800FCC">
              <w:rPr>
                <w:rFonts w:cs="David" w:hint="eastAsia"/>
                <w:sz w:val="24"/>
                <w:szCs w:val="24"/>
                <w:rtl/>
                <w:lang w:eastAsia="he-IL"/>
              </w:rPr>
              <w:t>מספיקה</w:t>
            </w:r>
            <w:r w:rsidRPr="00800FCC">
              <w:rPr>
                <w:rFonts w:cs="David"/>
                <w:sz w:val="24"/>
                <w:szCs w:val="24"/>
                <w:rtl/>
                <w:lang w:eastAsia="he-IL"/>
              </w:rPr>
              <w:t xml:space="preserve"> </w:t>
            </w:r>
            <w:r w:rsidRPr="00800FCC">
              <w:rPr>
                <w:rFonts w:cs="David" w:hint="eastAsia"/>
                <w:sz w:val="24"/>
                <w:szCs w:val="24"/>
                <w:rtl/>
                <w:lang w:eastAsia="he-IL"/>
              </w:rPr>
              <w:t>להפסקת</w:t>
            </w:r>
            <w:r w:rsidRPr="00800FCC">
              <w:rPr>
                <w:rFonts w:cs="David"/>
                <w:sz w:val="24"/>
                <w:szCs w:val="24"/>
                <w:rtl/>
                <w:lang w:eastAsia="he-IL"/>
              </w:rPr>
              <w:t xml:space="preserve"> </w:t>
            </w:r>
            <w:r w:rsidRPr="00800FCC">
              <w:rPr>
                <w:rFonts w:cs="David" w:hint="eastAsia"/>
                <w:sz w:val="24"/>
                <w:szCs w:val="24"/>
                <w:rtl/>
                <w:lang w:eastAsia="he-IL"/>
              </w:rPr>
              <w:t>החוזה</w:t>
            </w:r>
          </w:p>
        </w:tc>
        <w:tc>
          <w:tcPr>
            <w:tcW w:w="1228" w:type="dxa"/>
          </w:tcPr>
          <w:p w:rsidR="00A7387E" w:rsidRPr="00800FCC"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800FCC">
              <w:rPr>
                <w:rFonts w:cs="David"/>
                <w:sz w:val="24"/>
                <w:szCs w:val="24"/>
                <w:rtl/>
                <w:lang w:eastAsia="he-IL"/>
              </w:rPr>
              <w:t>5,000</w:t>
            </w:r>
          </w:p>
        </w:tc>
        <w:tc>
          <w:tcPr>
            <w:tcW w:w="3342" w:type="dxa"/>
          </w:tcPr>
          <w:p w:rsidR="00A7387E" w:rsidRPr="00800FCC"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800FCC">
              <w:rPr>
                <w:rFonts w:cs="David" w:hint="eastAsia"/>
                <w:sz w:val="24"/>
                <w:szCs w:val="24"/>
                <w:rtl/>
                <w:lang w:eastAsia="he-IL"/>
              </w:rPr>
              <w:t>הפעלת</w:t>
            </w:r>
            <w:r w:rsidRPr="00800FCC">
              <w:rPr>
                <w:rFonts w:cs="David"/>
                <w:sz w:val="24"/>
                <w:szCs w:val="24"/>
                <w:rtl/>
                <w:lang w:eastAsia="he-IL"/>
              </w:rPr>
              <w:t xml:space="preserve"> </w:t>
            </w:r>
            <w:r w:rsidRPr="00800FCC">
              <w:rPr>
                <w:rFonts w:cs="David" w:hint="eastAsia"/>
                <w:sz w:val="24"/>
                <w:szCs w:val="24"/>
                <w:rtl/>
                <w:lang w:eastAsia="he-IL"/>
              </w:rPr>
              <w:t>עובדים</w:t>
            </w:r>
            <w:r w:rsidRPr="00800FCC">
              <w:rPr>
                <w:rFonts w:cs="David"/>
                <w:sz w:val="24"/>
                <w:szCs w:val="24"/>
                <w:rtl/>
                <w:lang w:eastAsia="he-IL"/>
              </w:rPr>
              <w:t xml:space="preserve"> </w:t>
            </w:r>
            <w:r w:rsidRPr="00800FCC">
              <w:rPr>
                <w:rFonts w:cs="David" w:hint="eastAsia"/>
                <w:sz w:val="24"/>
                <w:szCs w:val="24"/>
                <w:rtl/>
                <w:lang w:eastAsia="he-IL"/>
              </w:rPr>
              <w:t>שאין</w:t>
            </w:r>
            <w:r w:rsidRPr="00800FCC">
              <w:rPr>
                <w:rFonts w:cs="David"/>
                <w:sz w:val="24"/>
                <w:szCs w:val="24"/>
                <w:rtl/>
                <w:lang w:eastAsia="he-IL"/>
              </w:rPr>
              <w:t xml:space="preserve"> </w:t>
            </w:r>
            <w:r w:rsidRPr="00800FCC">
              <w:rPr>
                <w:rFonts w:cs="David" w:hint="eastAsia"/>
                <w:sz w:val="24"/>
                <w:szCs w:val="24"/>
                <w:rtl/>
                <w:lang w:eastAsia="he-IL"/>
              </w:rPr>
              <w:t>בידם</w:t>
            </w:r>
            <w:r w:rsidRPr="00800FCC">
              <w:rPr>
                <w:rFonts w:cs="David"/>
                <w:sz w:val="24"/>
                <w:szCs w:val="24"/>
                <w:rtl/>
                <w:lang w:eastAsia="he-IL"/>
              </w:rPr>
              <w:t xml:space="preserve"> </w:t>
            </w:r>
            <w:r w:rsidRPr="00800FCC">
              <w:rPr>
                <w:rFonts w:cs="David" w:hint="eastAsia"/>
                <w:sz w:val="24"/>
                <w:szCs w:val="24"/>
                <w:rtl/>
                <w:lang w:eastAsia="he-IL"/>
              </w:rPr>
              <w:t>אישור</w:t>
            </w:r>
            <w:r w:rsidRPr="00800FCC">
              <w:rPr>
                <w:rFonts w:cs="David"/>
                <w:sz w:val="24"/>
                <w:szCs w:val="24"/>
                <w:rtl/>
                <w:lang w:eastAsia="he-IL"/>
              </w:rPr>
              <w:t xml:space="preserve"> </w:t>
            </w:r>
            <w:r w:rsidRPr="00800FCC">
              <w:rPr>
                <w:rFonts w:cs="David" w:hint="eastAsia"/>
                <w:sz w:val="24"/>
                <w:szCs w:val="24"/>
                <w:rtl/>
                <w:lang w:eastAsia="he-IL"/>
              </w:rPr>
              <w:t>מהאחראי</w:t>
            </w:r>
            <w:r w:rsidRPr="00800FCC">
              <w:rPr>
                <w:rFonts w:cs="David"/>
                <w:sz w:val="24"/>
                <w:szCs w:val="24"/>
                <w:rtl/>
                <w:lang w:eastAsia="he-IL"/>
              </w:rPr>
              <w:t xml:space="preserve"> </w:t>
            </w:r>
            <w:r w:rsidRPr="00800FCC">
              <w:rPr>
                <w:rFonts w:cs="David" w:hint="eastAsia"/>
                <w:sz w:val="24"/>
                <w:szCs w:val="24"/>
                <w:rtl/>
                <w:lang w:eastAsia="he-IL"/>
              </w:rPr>
              <w:t>לביטחון</w:t>
            </w:r>
          </w:p>
        </w:tc>
        <w:tc>
          <w:tcPr>
            <w:tcW w:w="627"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9</w:t>
            </w:r>
          </w:p>
        </w:tc>
      </w:tr>
      <w:tr w:rsidR="00A7387E" w:rsidRPr="00A7387E" w:rsidTr="00800FCC">
        <w:tc>
          <w:tcPr>
            <w:tcW w:w="2891" w:type="dxa"/>
          </w:tcPr>
          <w:p w:rsidR="00A7387E" w:rsidRPr="00800FCC"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800FCC">
              <w:rPr>
                <w:rFonts w:cs="David" w:hint="eastAsia"/>
                <w:sz w:val="24"/>
                <w:szCs w:val="24"/>
                <w:rtl/>
                <w:lang w:eastAsia="he-IL"/>
              </w:rPr>
              <w:t>אי</w:t>
            </w:r>
            <w:r w:rsidRPr="00800FCC">
              <w:rPr>
                <w:rFonts w:cs="David"/>
                <w:sz w:val="24"/>
                <w:szCs w:val="24"/>
                <w:rtl/>
                <w:lang w:eastAsia="he-IL"/>
              </w:rPr>
              <w:t xml:space="preserve"> </w:t>
            </w:r>
            <w:r w:rsidRPr="00800FCC">
              <w:rPr>
                <w:rFonts w:cs="David" w:hint="eastAsia"/>
                <w:sz w:val="24"/>
                <w:szCs w:val="24"/>
                <w:rtl/>
                <w:lang w:eastAsia="he-IL"/>
              </w:rPr>
              <w:t>תשלום</w:t>
            </w:r>
            <w:r w:rsidRPr="00800FCC">
              <w:rPr>
                <w:rFonts w:cs="David"/>
                <w:sz w:val="24"/>
                <w:szCs w:val="24"/>
                <w:rtl/>
                <w:lang w:eastAsia="he-IL"/>
              </w:rPr>
              <w:t xml:space="preserve"> </w:t>
            </w:r>
            <w:r w:rsidRPr="00800FCC">
              <w:rPr>
                <w:rFonts w:cs="David" w:hint="eastAsia"/>
                <w:sz w:val="24"/>
                <w:szCs w:val="24"/>
                <w:rtl/>
                <w:lang w:eastAsia="he-IL"/>
              </w:rPr>
              <w:t>השכר</w:t>
            </w:r>
            <w:r w:rsidRPr="00800FCC">
              <w:rPr>
                <w:rFonts w:cs="David"/>
                <w:sz w:val="24"/>
                <w:szCs w:val="24"/>
                <w:rtl/>
                <w:lang w:eastAsia="he-IL"/>
              </w:rPr>
              <w:t xml:space="preserve"> </w:t>
            </w:r>
            <w:r w:rsidRPr="00800FCC">
              <w:rPr>
                <w:rFonts w:cs="David" w:hint="eastAsia"/>
                <w:sz w:val="24"/>
                <w:szCs w:val="24"/>
                <w:rtl/>
                <w:lang w:eastAsia="he-IL"/>
              </w:rPr>
              <w:t>ו</w:t>
            </w:r>
            <w:r w:rsidRPr="00800FCC">
              <w:rPr>
                <w:rFonts w:cs="David"/>
                <w:sz w:val="24"/>
                <w:szCs w:val="24"/>
                <w:rtl/>
                <w:lang w:eastAsia="he-IL"/>
              </w:rPr>
              <w:t>\</w:t>
            </w:r>
            <w:r w:rsidRPr="00800FCC">
              <w:rPr>
                <w:rFonts w:cs="David" w:hint="eastAsia"/>
                <w:sz w:val="24"/>
                <w:szCs w:val="24"/>
                <w:rtl/>
                <w:lang w:eastAsia="he-IL"/>
              </w:rPr>
              <w:t>או</w:t>
            </w:r>
            <w:r w:rsidRPr="00800FCC">
              <w:rPr>
                <w:rFonts w:cs="David"/>
                <w:sz w:val="24"/>
                <w:szCs w:val="24"/>
                <w:rtl/>
                <w:lang w:eastAsia="he-IL"/>
              </w:rPr>
              <w:t xml:space="preserve"> </w:t>
            </w:r>
            <w:r w:rsidRPr="00800FCC">
              <w:rPr>
                <w:rFonts w:cs="David" w:hint="eastAsia"/>
                <w:sz w:val="24"/>
                <w:szCs w:val="24"/>
                <w:rtl/>
                <w:lang w:eastAsia="he-IL"/>
              </w:rPr>
              <w:t>התנאים</w:t>
            </w:r>
            <w:r w:rsidRPr="00800FCC">
              <w:rPr>
                <w:rFonts w:cs="David"/>
                <w:sz w:val="24"/>
                <w:szCs w:val="24"/>
                <w:rtl/>
                <w:lang w:eastAsia="he-IL"/>
              </w:rPr>
              <w:t xml:space="preserve"> </w:t>
            </w:r>
            <w:r w:rsidRPr="00800FCC">
              <w:rPr>
                <w:rFonts w:cs="David" w:hint="eastAsia"/>
                <w:sz w:val="24"/>
                <w:szCs w:val="24"/>
                <w:rtl/>
                <w:lang w:eastAsia="he-IL"/>
              </w:rPr>
              <w:t>הסוציאליים</w:t>
            </w:r>
            <w:r w:rsidRPr="00800FCC">
              <w:rPr>
                <w:rFonts w:cs="David"/>
                <w:sz w:val="24"/>
                <w:szCs w:val="24"/>
                <w:rtl/>
                <w:lang w:eastAsia="he-IL"/>
              </w:rPr>
              <w:t xml:space="preserve"> </w:t>
            </w:r>
            <w:r w:rsidRPr="00800FCC">
              <w:rPr>
                <w:rFonts w:cs="David" w:hint="eastAsia"/>
                <w:sz w:val="24"/>
                <w:szCs w:val="24"/>
                <w:rtl/>
                <w:lang w:eastAsia="he-IL"/>
              </w:rPr>
              <w:t>כנדרש</w:t>
            </w:r>
            <w:r w:rsidRPr="00800FCC">
              <w:rPr>
                <w:rFonts w:cs="David"/>
                <w:sz w:val="24"/>
                <w:szCs w:val="24"/>
                <w:rtl/>
                <w:lang w:eastAsia="he-IL"/>
              </w:rPr>
              <w:t xml:space="preserve"> </w:t>
            </w:r>
            <w:r w:rsidRPr="00800FCC">
              <w:rPr>
                <w:rFonts w:cs="David" w:hint="eastAsia"/>
                <w:sz w:val="24"/>
                <w:szCs w:val="24"/>
                <w:rtl/>
                <w:lang w:eastAsia="he-IL"/>
              </w:rPr>
              <w:t>בחוק</w:t>
            </w:r>
            <w:r w:rsidRPr="00800FCC">
              <w:rPr>
                <w:rFonts w:cs="David"/>
                <w:sz w:val="24"/>
                <w:szCs w:val="24"/>
                <w:rtl/>
                <w:lang w:eastAsia="he-IL"/>
              </w:rPr>
              <w:t xml:space="preserve"> </w:t>
            </w:r>
            <w:r w:rsidRPr="00800FCC">
              <w:rPr>
                <w:rFonts w:cs="David" w:hint="eastAsia"/>
                <w:sz w:val="24"/>
                <w:szCs w:val="24"/>
                <w:rtl/>
                <w:lang w:eastAsia="he-IL"/>
              </w:rPr>
              <w:t>או</w:t>
            </w:r>
            <w:r w:rsidRPr="00800FCC">
              <w:rPr>
                <w:rFonts w:cs="David"/>
                <w:sz w:val="24"/>
                <w:szCs w:val="24"/>
                <w:rtl/>
                <w:lang w:eastAsia="he-IL"/>
              </w:rPr>
              <w:t xml:space="preserve"> </w:t>
            </w:r>
            <w:r w:rsidRPr="00800FCC">
              <w:rPr>
                <w:rFonts w:cs="David" w:hint="eastAsia"/>
                <w:sz w:val="24"/>
                <w:szCs w:val="24"/>
                <w:rtl/>
                <w:lang w:eastAsia="he-IL"/>
              </w:rPr>
              <w:t>במסמך</w:t>
            </w:r>
            <w:r w:rsidRPr="00800FCC">
              <w:rPr>
                <w:rFonts w:cs="David"/>
                <w:sz w:val="24"/>
                <w:szCs w:val="24"/>
                <w:rtl/>
                <w:lang w:eastAsia="he-IL"/>
              </w:rPr>
              <w:t xml:space="preserve"> </w:t>
            </w:r>
            <w:r w:rsidRPr="00800FCC">
              <w:rPr>
                <w:rFonts w:cs="David" w:hint="eastAsia"/>
                <w:sz w:val="24"/>
                <w:szCs w:val="24"/>
                <w:rtl/>
                <w:lang w:eastAsia="he-IL"/>
              </w:rPr>
              <w:t>זה</w:t>
            </w:r>
            <w:r w:rsidRPr="00800FCC">
              <w:rPr>
                <w:rFonts w:cs="David"/>
                <w:sz w:val="24"/>
                <w:szCs w:val="24"/>
                <w:rtl/>
                <w:lang w:eastAsia="he-IL"/>
              </w:rPr>
              <w:t xml:space="preserve">, </w:t>
            </w:r>
            <w:r w:rsidRPr="00800FCC">
              <w:rPr>
                <w:rFonts w:cs="David" w:hint="eastAsia"/>
                <w:sz w:val="24"/>
                <w:szCs w:val="24"/>
                <w:rtl/>
                <w:lang w:eastAsia="he-IL"/>
              </w:rPr>
              <w:t>יגרור</w:t>
            </w:r>
            <w:r w:rsidRPr="00800FCC">
              <w:rPr>
                <w:rFonts w:cs="David"/>
                <w:sz w:val="24"/>
                <w:szCs w:val="24"/>
                <w:rtl/>
                <w:lang w:eastAsia="he-IL"/>
              </w:rPr>
              <w:t xml:space="preserve"> </w:t>
            </w:r>
            <w:r w:rsidRPr="00800FCC">
              <w:rPr>
                <w:rFonts w:cs="David" w:hint="eastAsia"/>
                <w:sz w:val="24"/>
                <w:szCs w:val="24"/>
                <w:rtl/>
                <w:lang w:eastAsia="he-IL"/>
              </w:rPr>
              <w:t>הורדה</w:t>
            </w:r>
            <w:r w:rsidRPr="00800FCC">
              <w:rPr>
                <w:rFonts w:cs="David"/>
                <w:sz w:val="24"/>
                <w:szCs w:val="24"/>
                <w:rtl/>
                <w:lang w:eastAsia="he-IL"/>
              </w:rPr>
              <w:t xml:space="preserve"> </w:t>
            </w:r>
            <w:r w:rsidRPr="00800FCC">
              <w:rPr>
                <w:rFonts w:cs="David" w:hint="eastAsia"/>
                <w:sz w:val="24"/>
                <w:szCs w:val="24"/>
                <w:rtl/>
                <w:lang w:eastAsia="he-IL"/>
              </w:rPr>
              <w:t>של</w:t>
            </w:r>
            <w:r w:rsidRPr="00800FCC">
              <w:rPr>
                <w:rFonts w:cs="David"/>
                <w:sz w:val="24"/>
                <w:szCs w:val="24"/>
                <w:rtl/>
                <w:lang w:eastAsia="he-IL"/>
              </w:rPr>
              <w:t xml:space="preserve"> 5,000 </w:t>
            </w:r>
            <w:r w:rsidRPr="00800FCC">
              <w:rPr>
                <w:rFonts w:cs="David" w:hint="eastAsia"/>
                <w:sz w:val="24"/>
                <w:szCs w:val="24"/>
                <w:rtl/>
                <w:lang w:eastAsia="he-IL"/>
              </w:rPr>
              <w:t>₪</w:t>
            </w:r>
            <w:r w:rsidRPr="00800FCC">
              <w:rPr>
                <w:rFonts w:cs="David"/>
                <w:sz w:val="24"/>
                <w:szCs w:val="24"/>
                <w:rtl/>
                <w:lang w:eastAsia="he-IL"/>
              </w:rPr>
              <w:t xml:space="preserve"> </w:t>
            </w:r>
            <w:r w:rsidRPr="00800FCC">
              <w:rPr>
                <w:rFonts w:cs="David" w:hint="eastAsia"/>
                <w:sz w:val="24"/>
                <w:szCs w:val="24"/>
                <w:rtl/>
                <w:lang w:eastAsia="he-IL"/>
              </w:rPr>
              <w:t>לכל</w:t>
            </w:r>
            <w:r w:rsidRPr="00800FCC">
              <w:rPr>
                <w:rFonts w:cs="David"/>
                <w:sz w:val="24"/>
                <w:szCs w:val="24"/>
                <w:rtl/>
                <w:lang w:eastAsia="he-IL"/>
              </w:rPr>
              <w:t xml:space="preserve"> </w:t>
            </w:r>
            <w:r w:rsidRPr="00800FCC">
              <w:rPr>
                <w:rFonts w:cs="David" w:hint="eastAsia"/>
                <w:sz w:val="24"/>
                <w:szCs w:val="24"/>
                <w:rtl/>
                <w:lang w:eastAsia="he-IL"/>
              </w:rPr>
              <w:t>עובד</w:t>
            </w:r>
            <w:r w:rsidRPr="00800FCC">
              <w:rPr>
                <w:rFonts w:cs="David"/>
                <w:sz w:val="24"/>
                <w:szCs w:val="24"/>
                <w:rtl/>
                <w:lang w:eastAsia="he-IL"/>
              </w:rPr>
              <w:t xml:space="preserve">, </w:t>
            </w:r>
            <w:r w:rsidRPr="00800FCC">
              <w:rPr>
                <w:rFonts w:cs="David" w:hint="eastAsia"/>
                <w:sz w:val="24"/>
                <w:szCs w:val="24"/>
                <w:rtl/>
                <w:lang w:eastAsia="he-IL"/>
              </w:rPr>
              <w:t>לכל</w:t>
            </w:r>
            <w:r w:rsidRPr="00800FCC">
              <w:rPr>
                <w:rFonts w:cs="David"/>
                <w:sz w:val="24"/>
                <w:szCs w:val="24"/>
                <w:rtl/>
                <w:lang w:eastAsia="he-IL"/>
              </w:rPr>
              <w:t xml:space="preserve"> </w:t>
            </w:r>
            <w:r w:rsidRPr="00800FCC">
              <w:rPr>
                <w:rFonts w:cs="David" w:hint="eastAsia"/>
                <w:sz w:val="24"/>
                <w:szCs w:val="24"/>
                <w:rtl/>
                <w:lang w:eastAsia="he-IL"/>
              </w:rPr>
              <w:t>חודש</w:t>
            </w:r>
            <w:r w:rsidRPr="00800FCC">
              <w:rPr>
                <w:rFonts w:cs="David"/>
                <w:sz w:val="24"/>
                <w:szCs w:val="24"/>
                <w:rtl/>
                <w:lang w:eastAsia="he-IL"/>
              </w:rPr>
              <w:t xml:space="preserve"> </w:t>
            </w:r>
            <w:r w:rsidRPr="00800FCC">
              <w:rPr>
                <w:rFonts w:cs="David" w:hint="eastAsia"/>
                <w:sz w:val="24"/>
                <w:szCs w:val="24"/>
                <w:rtl/>
                <w:lang w:eastAsia="he-IL"/>
              </w:rPr>
              <w:t>בו</w:t>
            </w:r>
            <w:r w:rsidRPr="00800FCC">
              <w:rPr>
                <w:rFonts w:cs="David"/>
                <w:sz w:val="24"/>
                <w:szCs w:val="24"/>
                <w:rtl/>
                <w:lang w:eastAsia="he-IL"/>
              </w:rPr>
              <w:t xml:space="preserve"> </w:t>
            </w:r>
            <w:r w:rsidRPr="00800FCC">
              <w:rPr>
                <w:rFonts w:cs="David" w:hint="eastAsia"/>
                <w:sz w:val="24"/>
                <w:szCs w:val="24"/>
                <w:rtl/>
                <w:lang w:eastAsia="he-IL"/>
              </w:rPr>
              <w:t>לא</w:t>
            </w:r>
            <w:r w:rsidRPr="00800FCC">
              <w:rPr>
                <w:rFonts w:cs="David"/>
                <w:sz w:val="24"/>
                <w:szCs w:val="24"/>
                <w:rtl/>
                <w:lang w:eastAsia="he-IL"/>
              </w:rPr>
              <w:t xml:space="preserve"> </w:t>
            </w:r>
            <w:r w:rsidRPr="00800FCC">
              <w:rPr>
                <w:rFonts w:cs="David" w:hint="eastAsia"/>
                <w:sz w:val="24"/>
                <w:szCs w:val="24"/>
                <w:rtl/>
                <w:lang w:eastAsia="he-IL"/>
              </w:rPr>
              <w:t>שולמו</w:t>
            </w:r>
            <w:r w:rsidRPr="00800FCC">
              <w:rPr>
                <w:rFonts w:cs="David"/>
                <w:sz w:val="24"/>
                <w:szCs w:val="24"/>
                <w:rtl/>
                <w:lang w:eastAsia="he-IL"/>
              </w:rPr>
              <w:t xml:space="preserve"> </w:t>
            </w:r>
            <w:r w:rsidRPr="00800FCC">
              <w:rPr>
                <w:rFonts w:cs="David" w:hint="eastAsia"/>
                <w:sz w:val="24"/>
                <w:szCs w:val="24"/>
                <w:rtl/>
                <w:lang w:eastAsia="he-IL"/>
              </w:rPr>
              <w:t>השכר</w:t>
            </w:r>
            <w:r w:rsidRPr="00800FCC">
              <w:rPr>
                <w:rFonts w:cs="David"/>
                <w:sz w:val="24"/>
                <w:szCs w:val="24"/>
                <w:rtl/>
                <w:lang w:eastAsia="he-IL"/>
              </w:rPr>
              <w:t xml:space="preserve"> </w:t>
            </w:r>
            <w:r w:rsidRPr="00800FCC">
              <w:rPr>
                <w:rFonts w:cs="David" w:hint="eastAsia"/>
                <w:sz w:val="24"/>
                <w:szCs w:val="24"/>
                <w:rtl/>
                <w:lang w:eastAsia="he-IL"/>
              </w:rPr>
              <w:t>ו</w:t>
            </w:r>
            <w:r w:rsidRPr="00800FCC">
              <w:rPr>
                <w:rFonts w:cs="David"/>
                <w:sz w:val="24"/>
                <w:szCs w:val="24"/>
                <w:rtl/>
                <w:lang w:eastAsia="he-IL"/>
              </w:rPr>
              <w:t>\</w:t>
            </w:r>
            <w:r w:rsidRPr="00800FCC">
              <w:rPr>
                <w:rFonts w:cs="David" w:hint="eastAsia"/>
                <w:sz w:val="24"/>
                <w:szCs w:val="24"/>
                <w:rtl/>
                <w:lang w:eastAsia="he-IL"/>
              </w:rPr>
              <w:t>או</w:t>
            </w:r>
            <w:r w:rsidRPr="00800FCC">
              <w:rPr>
                <w:rFonts w:cs="David"/>
                <w:sz w:val="24"/>
                <w:szCs w:val="24"/>
                <w:rtl/>
                <w:lang w:eastAsia="he-IL"/>
              </w:rPr>
              <w:t xml:space="preserve"> </w:t>
            </w:r>
            <w:r w:rsidRPr="00800FCC">
              <w:rPr>
                <w:rFonts w:cs="David" w:hint="eastAsia"/>
                <w:sz w:val="24"/>
                <w:szCs w:val="24"/>
                <w:rtl/>
                <w:lang w:eastAsia="he-IL"/>
              </w:rPr>
              <w:t>התנאים</w:t>
            </w:r>
            <w:r w:rsidRPr="00800FCC">
              <w:rPr>
                <w:rFonts w:cs="David"/>
                <w:sz w:val="24"/>
                <w:szCs w:val="24"/>
                <w:rtl/>
                <w:lang w:eastAsia="he-IL"/>
              </w:rPr>
              <w:t xml:space="preserve"> </w:t>
            </w:r>
            <w:r w:rsidRPr="00800FCC">
              <w:rPr>
                <w:rFonts w:cs="David" w:hint="eastAsia"/>
                <w:sz w:val="24"/>
                <w:szCs w:val="24"/>
                <w:rtl/>
                <w:lang w:eastAsia="he-IL"/>
              </w:rPr>
              <w:t>כאמור</w:t>
            </w:r>
          </w:p>
        </w:tc>
        <w:tc>
          <w:tcPr>
            <w:tcW w:w="1228" w:type="dxa"/>
          </w:tcPr>
          <w:p w:rsidR="00A7387E" w:rsidRPr="00800FCC"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800FCC">
              <w:rPr>
                <w:rFonts w:cs="David"/>
                <w:sz w:val="24"/>
                <w:szCs w:val="24"/>
                <w:rtl/>
                <w:lang w:eastAsia="he-IL"/>
              </w:rPr>
              <w:t>5,000</w:t>
            </w:r>
          </w:p>
        </w:tc>
        <w:tc>
          <w:tcPr>
            <w:tcW w:w="3342" w:type="dxa"/>
          </w:tcPr>
          <w:p w:rsidR="00A7387E" w:rsidRPr="00800FCC"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800FCC">
              <w:rPr>
                <w:rFonts w:cs="David" w:hint="eastAsia"/>
                <w:sz w:val="24"/>
                <w:szCs w:val="24"/>
                <w:rtl/>
                <w:lang w:eastAsia="he-IL"/>
              </w:rPr>
              <w:t>אי</w:t>
            </w:r>
            <w:r w:rsidRPr="00800FCC">
              <w:rPr>
                <w:rFonts w:cs="David"/>
                <w:sz w:val="24"/>
                <w:szCs w:val="24"/>
                <w:rtl/>
                <w:lang w:eastAsia="he-IL"/>
              </w:rPr>
              <w:t xml:space="preserve"> </w:t>
            </w:r>
            <w:r w:rsidRPr="00800FCC">
              <w:rPr>
                <w:rFonts w:cs="David" w:hint="eastAsia"/>
                <w:sz w:val="24"/>
                <w:szCs w:val="24"/>
                <w:rtl/>
                <w:lang w:eastAsia="he-IL"/>
              </w:rPr>
              <w:t>תשלום</w:t>
            </w:r>
            <w:r w:rsidRPr="00800FCC">
              <w:rPr>
                <w:rFonts w:cs="David"/>
                <w:sz w:val="24"/>
                <w:szCs w:val="24"/>
                <w:rtl/>
                <w:lang w:eastAsia="he-IL"/>
              </w:rPr>
              <w:t xml:space="preserve"> </w:t>
            </w:r>
            <w:r w:rsidRPr="00800FCC">
              <w:rPr>
                <w:rFonts w:cs="David" w:hint="eastAsia"/>
                <w:sz w:val="24"/>
                <w:szCs w:val="24"/>
                <w:rtl/>
                <w:lang w:eastAsia="he-IL"/>
              </w:rPr>
              <w:t>שכר</w:t>
            </w:r>
            <w:r w:rsidRPr="00800FCC">
              <w:rPr>
                <w:rFonts w:cs="David"/>
                <w:sz w:val="24"/>
                <w:szCs w:val="24"/>
                <w:rtl/>
                <w:lang w:eastAsia="he-IL"/>
              </w:rPr>
              <w:t xml:space="preserve"> </w:t>
            </w:r>
            <w:r w:rsidRPr="00800FCC">
              <w:rPr>
                <w:rFonts w:cs="David" w:hint="eastAsia"/>
                <w:sz w:val="24"/>
                <w:szCs w:val="24"/>
                <w:rtl/>
                <w:lang w:eastAsia="he-IL"/>
              </w:rPr>
              <w:t>ותנאים</w:t>
            </w:r>
            <w:r w:rsidRPr="00800FCC">
              <w:rPr>
                <w:rFonts w:cs="David"/>
                <w:sz w:val="24"/>
                <w:szCs w:val="24"/>
                <w:rtl/>
                <w:lang w:eastAsia="he-IL"/>
              </w:rPr>
              <w:t xml:space="preserve"> </w:t>
            </w:r>
            <w:r w:rsidRPr="00800FCC">
              <w:rPr>
                <w:rFonts w:cs="David" w:hint="eastAsia"/>
                <w:sz w:val="24"/>
                <w:szCs w:val="24"/>
                <w:rtl/>
                <w:lang w:eastAsia="he-IL"/>
              </w:rPr>
              <w:t>סוציאליים</w:t>
            </w:r>
            <w:r w:rsidRPr="00800FCC">
              <w:rPr>
                <w:rFonts w:cs="David"/>
                <w:sz w:val="24"/>
                <w:szCs w:val="24"/>
                <w:rtl/>
                <w:lang w:eastAsia="he-IL"/>
              </w:rPr>
              <w:t xml:space="preserve"> </w:t>
            </w:r>
            <w:r w:rsidRPr="00800FCC">
              <w:rPr>
                <w:rFonts w:cs="David" w:hint="eastAsia"/>
                <w:sz w:val="24"/>
                <w:szCs w:val="24"/>
                <w:rtl/>
                <w:lang w:eastAsia="he-IL"/>
              </w:rPr>
              <w:t>לעובדים</w:t>
            </w:r>
            <w:r w:rsidRPr="00800FCC">
              <w:rPr>
                <w:rFonts w:cs="David"/>
                <w:sz w:val="24"/>
                <w:szCs w:val="24"/>
                <w:rtl/>
                <w:lang w:eastAsia="he-IL"/>
              </w:rPr>
              <w:t xml:space="preserve"> </w:t>
            </w:r>
            <w:r w:rsidRPr="00800FCC">
              <w:rPr>
                <w:rFonts w:cs="David" w:hint="eastAsia"/>
                <w:sz w:val="24"/>
                <w:szCs w:val="24"/>
                <w:rtl/>
                <w:lang w:eastAsia="he-IL"/>
              </w:rPr>
              <w:t>כנדרש</w:t>
            </w:r>
            <w:r w:rsidRPr="00800FCC">
              <w:rPr>
                <w:rFonts w:cs="David"/>
                <w:sz w:val="24"/>
                <w:szCs w:val="24"/>
                <w:rtl/>
                <w:lang w:eastAsia="he-IL"/>
              </w:rPr>
              <w:t xml:space="preserve"> </w:t>
            </w:r>
            <w:r w:rsidRPr="00800FCC">
              <w:rPr>
                <w:rFonts w:cs="David" w:hint="eastAsia"/>
                <w:sz w:val="24"/>
                <w:szCs w:val="24"/>
                <w:rtl/>
                <w:lang w:eastAsia="he-IL"/>
              </w:rPr>
              <w:t>במסמך</w:t>
            </w:r>
            <w:r w:rsidRPr="00800FCC">
              <w:rPr>
                <w:rFonts w:cs="David"/>
                <w:sz w:val="24"/>
                <w:szCs w:val="24"/>
                <w:rtl/>
                <w:lang w:eastAsia="he-IL"/>
              </w:rPr>
              <w:t xml:space="preserve"> </w:t>
            </w:r>
            <w:r w:rsidRPr="00800FCC">
              <w:rPr>
                <w:rFonts w:cs="David" w:hint="eastAsia"/>
                <w:sz w:val="24"/>
                <w:szCs w:val="24"/>
                <w:rtl/>
                <w:lang w:eastAsia="he-IL"/>
              </w:rPr>
              <w:t>זה</w:t>
            </w:r>
            <w:r w:rsidRPr="00800FCC">
              <w:rPr>
                <w:rFonts w:cs="David"/>
                <w:sz w:val="24"/>
                <w:szCs w:val="24"/>
                <w:rtl/>
                <w:lang w:eastAsia="he-IL"/>
              </w:rPr>
              <w:t xml:space="preserve"> </w:t>
            </w:r>
            <w:r w:rsidRPr="00800FCC">
              <w:rPr>
                <w:rFonts w:cs="David" w:hint="eastAsia"/>
                <w:sz w:val="24"/>
                <w:szCs w:val="24"/>
                <w:rtl/>
                <w:lang w:eastAsia="he-IL"/>
              </w:rPr>
              <w:t>ובחוק</w:t>
            </w:r>
          </w:p>
        </w:tc>
        <w:tc>
          <w:tcPr>
            <w:tcW w:w="627" w:type="dxa"/>
          </w:tcPr>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lang w:eastAsia="he-IL"/>
              </w:rPr>
            </w:pPr>
            <w:r w:rsidRPr="00A7387E">
              <w:rPr>
                <w:rFonts w:cs="David"/>
                <w:sz w:val="24"/>
                <w:szCs w:val="24"/>
                <w:rtl/>
                <w:lang w:eastAsia="he-IL"/>
              </w:rPr>
              <w:t>10</w:t>
            </w:r>
          </w:p>
        </w:tc>
      </w:tr>
    </w:tbl>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800FCC">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  לעניין אי הופעת עובד, הרי שבמקרים בהם לא יספק הקבלן כלי עבודה ו/או חומרים וחלקים הנדרשים לביצוע העבודה, ועקב כך יגרם ביטול זמן של העובד, יחשב הדבר כאילו העובד לא הופיע לעבודתו.</w:t>
      </w:r>
    </w:p>
    <w:p w:rsidR="00A7387E" w:rsidRPr="00A7387E" w:rsidRDefault="00A7387E" w:rsidP="007214B7">
      <w:pPr>
        <w:pStyle w:val="31"/>
        <w:numPr>
          <w:ilvl w:val="0"/>
          <w:numId w:val="31"/>
        </w:numPr>
        <w:tabs>
          <w:tab w:val="clear" w:pos="0"/>
          <w:tab w:val="clear" w:pos="1224"/>
          <w:tab w:val="left" w:pos="720"/>
          <w:tab w:val="left" w:pos="1440"/>
          <w:tab w:val="left" w:pos="2160"/>
          <w:tab w:val="left" w:pos="2880"/>
          <w:tab w:val="left" w:pos="3600"/>
          <w:tab w:val="left" w:pos="4320"/>
        </w:tabs>
        <w:spacing w:line="360" w:lineRule="auto"/>
        <w:ind w:left="0" w:right="0" w:firstLine="0"/>
        <w:rPr>
          <w:rFonts w:cs="David"/>
          <w:color w:val="000000"/>
          <w:rtl/>
          <w:lang w:eastAsia="he-IL"/>
        </w:rPr>
      </w:pPr>
      <w:r w:rsidRPr="00A7387E">
        <w:rPr>
          <w:rFonts w:cs="David"/>
          <w:color w:val="000000"/>
          <w:rtl/>
          <w:lang w:eastAsia="he-IL"/>
        </w:rPr>
        <w:t xml:space="preserve">  אי תחולת יחסי עובד מעביד</w:t>
      </w: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1)</w:t>
      </w:r>
      <w:r w:rsidRPr="00A7387E">
        <w:rPr>
          <w:rFonts w:cs="David"/>
          <w:sz w:val="24"/>
          <w:szCs w:val="24"/>
          <w:rtl/>
          <w:lang w:eastAsia="he-IL"/>
        </w:rPr>
        <w:tab/>
        <w:t>הקבלן המקצועי מצהיר כי בביצוע התחייבויותיו עפ"י חוזה זה הוא פועל כקבלן עצמאי וכי עליו בלבד תחול האחריות המלאה, הבלעדית והמוחלטת בכל מקרה של פגיעה, פציעה, נכות, מוות, נזק או הפסד שיקרו או יגרמו לעובדיו ו/או לכל מי מטעמו תוך כדי או עקב ביצוע או אי ביצוע התחייבויותיו עפ"י חוזה זה. מבלי לגרוע מהאמור בסעיף זה מתחייב הקבלן המקצועי להחזיק ביטוח נזקי גוף בהיקף מתאים לביטוח כל עובדיו וכל מי מטעמו.</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2)</w:t>
      </w:r>
      <w:r w:rsidRPr="00A7387E">
        <w:rPr>
          <w:rFonts w:cs="David"/>
          <w:sz w:val="24"/>
          <w:szCs w:val="24"/>
          <w:rtl/>
          <w:lang w:eastAsia="he-IL"/>
        </w:rPr>
        <w:tab/>
        <w:t>הקבלן המקצועי מצהיר כי אין בחוזה זה, או בתנאי מתנאיו, כדי ליצור בינו או מישהו מטעמו, לבין המזמין, יחסי עובד ומעביד, וכי כל העובדים שיועסקו מטעם הקבלן המקצועי, לצורך ביצוע התחייבויותיו עפ"י חוזה זה יהיו וייחשבו כעובדים של הקבלן המקצועי בלבד ולא יהיו בינו ובין המזמין כל יחסי עובד ומעביד.</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3)</w:t>
      </w:r>
      <w:r w:rsidRPr="00A7387E">
        <w:rPr>
          <w:rFonts w:cs="David"/>
          <w:sz w:val="24"/>
          <w:szCs w:val="24"/>
          <w:rtl/>
          <w:lang w:eastAsia="he-IL"/>
        </w:rPr>
        <w:tab/>
        <w:t>כל הוצאות מתן השירותים, תשלום לעובדי הקבלן המקצועי (לרבות שכר עבודה, מס הכנסה, תשלום לביטוח לאומי וכל מס או היטל או מלווה וכל תשלום סוציאלי ואחר), תשלומי מסים וכל יתר ההוצאות וכל הסיכונים והאחראיות בקשר עם ביצוע השירותים, יחולו על הקבלן המקצועי וישולמו על ידו, והמזמין לא יהיה אחראי לכך בכל צורה ואופן שהוא.</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4)</w:t>
      </w:r>
      <w:r w:rsidRPr="00A7387E">
        <w:rPr>
          <w:rFonts w:cs="David"/>
          <w:sz w:val="24"/>
          <w:szCs w:val="24"/>
          <w:rtl/>
          <w:lang w:eastAsia="he-IL"/>
        </w:rPr>
        <w:tab/>
        <w:t>הקבלן המקצועי מתחייב לשפות את המזמין, עם דרישתו הראשונה, בגין כל תביעה שיגיש מי מעובדיו נגד המזמין שעילתה קיום יחסי עובד מעביד בין המזמין לעובד הקבלן המקצועי.</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7214B7">
      <w:pPr>
        <w:pStyle w:val="31"/>
        <w:numPr>
          <w:ilvl w:val="0"/>
          <w:numId w:val="31"/>
        </w:numPr>
        <w:tabs>
          <w:tab w:val="clear" w:pos="0"/>
          <w:tab w:val="clear" w:pos="1224"/>
          <w:tab w:val="left" w:pos="720"/>
          <w:tab w:val="left" w:pos="1440"/>
          <w:tab w:val="left" w:pos="2160"/>
          <w:tab w:val="left" w:pos="2880"/>
          <w:tab w:val="left" w:pos="3600"/>
          <w:tab w:val="left" w:pos="4320"/>
        </w:tabs>
        <w:spacing w:line="360" w:lineRule="auto"/>
        <w:ind w:left="0" w:right="0" w:firstLine="0"/>
        <w:rPr>
          <w:rFonts w:cs="David"/>
          <w:color w:val="000000"/>
          <w:rtl/>
          <w:lang w:eastAsia="he-IL"/>
        </w:rPr>
      </w:pPr>
      <w:r w:rsidRPr="00A7387E">
        <w:rPr>
          <w:rFonts w:cs="David"/>
          <w:color w:val="000000"/>
          <w:rtl/>
          <w:lang w:eastAsia="he-IL"/>
        </w:rPr>
        <w:t xml:space="preserve"> אחריות לנזקים ושיפוי</w:t>
      </w: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1)</w:t>
      </w:r>
      <w:r w:rsidRPr="00A7387E">
        <w:rPr>
          <w:rFonts w:cs="David"/>
          <w:sz w:val="24"/>
          <w:szCs w:val="24"/>
          <w:rtl/>
          <w:lang w:eastAsia="he-IL"/>
        </w:rPr>
        <w:tab/>
        <w:t>מעת חתימת חוזה זה ועד לתום תקופת החוזה יהיה הקבלן המקצועי בלבד אחראי כלפי כל אדם ורשות בגין כל נזק ואובדן שייגרמו לרכוש המזמין או הדיירים לגופם, ו/או לרכושם של כל אדם אחר, לרבות עובדי המזמין ומבקרים בבניין, עקב מעשה או מחדל של הקבלן המקצועי, עובדיו, שליחיו, או כל מי שבא מכוחו או מטעמו תוך כדי ביצוע חוזה זה, וכן הוא מתחייב לשלם כל תשלום, פיצוי, פיצויים, הוצאות, שכר טרחה או תשלום אחר הנדרשים או הכרוכים בתביעה או הצורך להתגונן בפניה, והקבלן המקצועי ישפה את המזמין בגין כל סכום או תשלום כמפורט לעיל.</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2)</w:t>
      </w:r>
      <w:r w:rsidRPr="00A7387E">
        <w:rPr>
          <w:rFonts w:cs="David"/>
          <w:sz w:val="24"/>
          <w:szCs w:val="24"/>
          <w:rtl/>
          <w:lang w:eastAsia="he-IL"/>
        </w:rPr>
        <w:tab/>
        <w:t>הקבלן המקצועי מתחייב לתקן ולהשלים כל נזק או אובדן שנגרמו כאמור לעיל מיד או במועד קרוב ביותר להתרחשותם.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3)</w:t>
      </w:r>
      <w:r w:rsidRPr="00A7387E">
        <w:rPr>
          <w:rFonts w:cs="David"/>
          <w:sz w:val="24"/>
          <w:szCs w:val="24"/>
          <w:rtl/>
          <w:lang w:eastAsia="he-IL"/>
        </w:rPr>
        <w:tab/>
        <w:t>הקבלן המקצועי יהיה אחראי כלפי המזמין, עובדיו ושליחיו וכלפי הדיירים בקשר לכל תביעה שתוגש נגדם או כל אחד מהם, אם תוגש, ושעילתה נזק והוא מתחייב לשלם תחתם כל סכום שידרשו לשלם, או להחזיר להם כל סכום שהוציאו בקשר לנ"ל, כולל כקנס, כפיצויים כהוצאות וכשכר טרחת עו"ד, בין עפ"י פסק דין ובין עפ"י פסק בורר וזאת לדרישת כל אחד מהם.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4)</w:t>
      </w:r>
      <w:r w:rsidRPr="00A7387E">
        <w:rPr>
          <w:rFonts w:cs="David"/>
          <w:sz w:val="24"/>
          <w:szCs w:val="24"/>
          <w:rtl/>
          <w:lang w:eastAsia="he-IL"/>
        </w:rPr>
        <w:tab/>
        <w:t>המזמין יהיה רשאי לבצע את התיקונים הנדרשים במידה והקבלן המקצועי לא יבצעם תוך זמן סביר מעת התרחשותם, ולחייב את הקבלן המקצועי במחירם של תיקונים כנ"ל.</w:t>
      </w: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5)</w:t>
      </w:r>
      <w:r w:rsidRPr="00A7387E">
        <w:rPr>
          <w:rFonts w:cs="David"/>
          <w:sz w:val="24"/>
          <w:szCs w:val="24"/>
          <w:rtl/>
          <w:lang w:eastAsia="he-IL"/>
        </w:rPr>
        <w:tab/>
        <w:t>סיומו של חוזה זה מכל סיבה שהיא לא יהיה בו כדי לגרוע מאחריות הקבלן המקצועי לגבי נזקים שעילת התביעה בגינם נובעת מחוזה זה או קשורה אליהם.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7214B7">
      <w:pPr>
        <w:numPr>
          <w:ilvl w:val="2"/>
          <w:numId w:val="26"/>
        </w:numPr>
        <w:tabs>
          <w:tab w:val="clear" w:pos="1080"/>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אין באמור בסעיף 9 זה לגרוע מחובתו של הקבלן המקצועי לקיים ביטוח כמפורט בסעיף 10 להלן ואין בקיומו של ביטוח כדי לגרוע מחובתה על-פי סעיף זה.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7214B7">
      <w:pPr>
        <w:pStyle w:val="31"/>
        <w:numPr>
          <w:ilvl w:val="0"/>
          <w:numId w:val="31"/>
        </w:numPr>
        <w:tabs>
          <w:tab w:val="clear" w:pos="0"/>
          <w:tab w:val="clear" w:pos="1224"/>
          <w:tab w:val="left" w:pos="720"/>
          <w:tab w:val="left" w:pos="1440"/>
          <w:tab w:val="left" w:pos="2160"/>
          <w:tab w:val="left" w:pos="2880"/>
          <w:tab w:val="left" w:pos="3600"/>
          <w:tab w:val="left" w:pos="4320"/>
        </w:tabs>
        <w:spacing w:line="360" w:lineRule="auto"/>
        <w:ind w:left="0" w:right="0" w:firstLine="0"/>
        <w:rPr>
          <w:rFonts w:cs="David"/>
          <w:color w:val="000000"/>
          <w:rtl/>
          <w:lang w:eastAsia="he-IL"/>
        </w:rPr>
      </w:pPr>
      <w:r w:rsidRPr="00A7387E">
        <w:rPr>
          <w:rFonts w:cs="David"/>
          <w:color w:val="000000"/>
          <w:rtl/>
          <w:lang w:eastAsia="he-IL"/>
        </w:rPr>
        <w:t>נהלים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 xml:space="preserve"> </w:t>
      </w:r>
    </w:p>
    <w:p w:rsidR="00A7387E" w:rsidRPr="00A7387E" w:rsidRDefault="00A7387E" w:rsidP="007214B7">
      <w:pPr>
        <w:numPr>
          <w:ilvl w:val="1"/>
          <w:numId w:val="31"/>
        </w:numPr>
        <w:tabs>
          <w:tab w:val="clear" w:pos="1038"/>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ניקיון המתקנים</w:t>
      </w:r>
    </w:p>
    <w:p w:rsidR="00A7387E" w:rsidRPr="00A7387E" w:rsidRDefault="00A7387E" w:rsidP="00B01D2D">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הקבלן המקצועי יהיה אחראי לניקוי חדרי המכונות בהם מותקן ציוד הנמצא באחריותו, המערכות והמתקנים שבאחריותו. פעולות הניקיון יתבצעו כנדרש אך לא פחות מאשר אחת לחצי שנה. עובדי המזמין לא יבצעו פעולות ניקיון בחדרי ציוד ומתקנים הנמצאים באחריות הקבלן המקצועי.</w:t>
      </w:r>
    </w:p>
    <w:p w:rsidR="00A7387E" w:rsidRPr="00A7387E" w:rsidRDefault="00A7387E" w:rsidP="007214B7">
      <w:pPr>
        <w:numPr>
          <w:ilvl w:val="1"/>
          <w:numId w:val="31"/>
        </w:numPr>
        <w:tabs>
          <w:tab w:val="clear" w:pos="1038"/>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נוהלי עבודה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בנוסף לאמור לעיל יפעל הקבלן המקצועי על פי נוהלי העבודה המפורטים להלן:</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1)</w:t>
      </w:r>
      <w:r w:rsidRPr="00A7387E">
        <w:rPr>
          <w:rFonts w:cs="David"/>
          <w:sz w:val="24"/>
          <w:szCs w:val="24"/>
          <w:rtl/>
          <w:lang w:eastAsia="he-IL"/>
        </w:rPr>
        <w:tab/>
        <w:t>הנחיות, תקנות והוראות ניהוליות</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הקבלן המקצועי יפעל על-פי מערכת הנחיות, תקנות והוראות שיקבל מהמזמין. ההנחיות וההוראות ינתנו בתחילת העבודה, ו/או במהלכה, בין בכתב ובין בעל-פה.</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2)</w:t>
      </w:r>
      <w:r w:rsidRPr="00A7387E">
        <w:rPr>
          <w:rFonts w:cs="David"/>
          <w:sz w:val="24"/>
          <w:szCs w:val="24"/>
          <w:rtl/>
          <w:lang w:eastAsia="he-IL"/>
        </w:rPr>
        <w:tab/>
        <w:t>מניעת הפרעות</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הקבלן המקצועי מתחייב לבצע את עבודתו תוך התחשבות מקסימלית בצרכי המבקרים והעובדים בבנין, ויעשה כמיטב יכולתו למנוע תקלות והפרעות מכל סוג לפעולתם, ובכלל זה הצורך לעבוד מחוץ לשעות הפעילות הרגילות.</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3)</w:t>
      </w:r>
      <w:r w:rsidRPr="00A7387E">
        <w:rPr>
          <w:rFonts w:cs="David"/>
          <w:sz w:val="24"/>
          <w:szCs w:val="24"/>
          <w:rtl/>
          <w:lang w:eastAsia="he-IL"/>
        </w:rPr>
        <w:tab/>
        <w:t>מפגעי בטיחות</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בכל מקרה בו נוצר מפגע בטיחותי, יטפל בו הקבלן המקצועי באופן מיידי וברציפות עד לפתרון המלא, לרבות בדרך של התקנת אמצעים המתאימים להנחיות משרד העבודה להגנת אזור המפגע מפני עובדים ומבקרים, העלולים להסתובב בתחום המפגע.</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4)</w:t>
      </w:r>
      <w:r w:rsidRPr="00A7387E">
        <w:rPr>
          <w:rFonts w:cs="David"/>
          <w:sz w:val="24"/>
          <w:szCs w:val="24"/>
          <w:rtl/>
          <w:lang w:eastAsia="he-IL"/>
        </w:rPr>
        <w:tab/>
        <w:t>סילוק פסולת</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בנוסף לאמור לעיל בנושא פעולות הניקיון,</w:t>
      </w:r>
      <w:r w:rsidRPr="00A7387E">
        <w:rPr>
          <w:rFonts w:cs="David"/>
          <w:sz w:val="24"/>
          <w:szCs w:val="24"/>
          <w:rtl/>
          <w:lang w:eastAsia="he-IL"/>
        </w:rPr>
        <w:tab/>
        <w:t>הקבלן המקצועי יסלק מאתר העבודה, מיד עם סיום העבודה, את כל הפסולת שתיווצר על-ידי עובדיו במהלך עבודתם, וינקה את המקום בשלמות. במהלך בצוע העבודה יאסוף הקבלן המקצועי את הפסולת מעת לעת כך שלא יווצר מפגע בטיחותי ואסתטי. הקבלן המקצועי יהיה אחראי לפנוי הפסולת על פי כל דין הנוגע לפנוי פסולת מאותו סוג ואל אתר פנוי המתאים לפנוי אותה פסולת.</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5)</w:t>
      </w:r>
      <w:r w:rsidRPr="00A7387E">
        <w:rPr>
          <w:rFonts w:cs="David"/>
          <w:sz w:val="24"/>
          <w:szCs w:val="24"/>
          <w:rtl/>
          <w:lang w:eastAsia="he-IL"/>
        </w:rPr>
        <w:tab/>
        <w:t>הוצאת ציוד מחוץ למתחם</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הקבלן המקצועי לא יורשה להוציא ציוד אל מחוץ למתחם הבניין ללא אישור המזמין או נציגו המוסמך. האמור הן לגבי ציוד השייך למבנה ואשר הקבלן המקצועי מבקש להוציאו לצורך תיקון והן לגבי ציוד השייך לקבלן המקצועי ואשר ברצונו להוציאו מכל סיבה שהיא.</w:t>
      </w:r>
    </w:p>
    <w:p w:rsidR="00A7387E" w:rsidRPr="00A7387E" w:rsidRDefault="00A7387E" w:rsidP="007214B7">
      <w:pPr>
        <w:numPr>
          <w:ilvl w:val="0"/>
          <w:numId w:val="31"/>
        </w:numPr>
        <w:tabs>
          <w:tab w:val="left" w:pos="1440"/>
          <w:tab w:val="left" w:pos="2160"/>
          <w:tab w:val="left" w:pos="2880"/>
          <w:tab w:val="left" w:pos="3600"/>
          <w:tab w:val="left" w:pos="4320"/>
        </w:tabs>
        <w:spacing w:line="360" w:lineRule="auto"/>
        <w:ind w:left="0" w:firstLine="0"/>
        <w:jc w:val="both"/>
        <w:rPr>
          <w:rFonts w:cs="David"/>
          <w:color w:val="000000"/>
          <w:sz w:val="24"/>
          <w:szCs w:val="24"/>
          <w:rtl/>
          <w:lang w:eastAsia="he-IL"/>
        </w:rPr>
      </w:pPr>
      <w:r w:rsidRPr="00A7387E">
        <w:rPr>
          <w:rFonts w:cs="David"/>
          <w:color w:val="000000"/>
          <w:sz w:val="24"/>
          <w:szCs w:val="24"/>
          <w:rtl/>
          <w:lang w:eastAsia="he-IL"/>
        </w:rPr>
        <w:t xml:space="preserve"> סודיות</w:t>
      </w:r>
    </w:p>
    <w:p w:rsidR="00A7387E" w:rsidRPr="00A7387E" w:rsidRDefault="00A7387E" w:rsidP="00AA1896">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ab/>
        <w:t>הקבלן המקצועי מתחייב לשמור בסוד ולא להעביר, להודיע, למסור או להביא לידיעת כל אדם כל ידיעה שהגיעה אליו בקשר ו\או תוך כדי ביצוע השירותים המתייחסת לכל עניין ונושא הקשור בהנהלת בתי המשפט או בעובדים. הקבלן המקצועי מתחייב לוודא כי הוראה זו תקוים גם על-ידי עובדיו והוא יחתים כל אחד מעובדיו על נוסח של מסמך הצהרת סודיות אשר תוכנו יאושר על-ידי האחראי לביטחון במשטרת ישראל.</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7214B7">
      <w:pPr>
        <w:numPr>
          <w:ilvl w:val="0"/>
          <w:numId w:val="31"/>
        </w:numPr>
        <w:tabs>
          <w:tab w:val="left" w:pos="1440"/>
          <w:tab w:val="left" w:pos="2160"/>
          <w:tab w:val="left" w:pos="2880"/>
          <w:tab w:val="left" w:pos="3600"/>
          <w:tab w:val="left" w:pos="4320"/>
        </w:tabs>
        <w:spacing w:line="360" w:lineRule="auto"/>
        <w:ind w:left="0" w:firstLine="0"/>
        <w:jc w:val="both"/>
        <w:rPr>
          <w:rFonts w:cs="David"/>
          <w:color w:val="000000"/>
          <w:sz w:val="24"/>
          <w:szCs w:val="24"/>
          <w:rtl/>
          <w:lang w:eastAsia="he-IL"/>
        </w:rPr>
      </w:pPr>
      <w:r w:rsidRPr="00A7387E">
        <w:rPr>
          <w:rFonts w:cs="David"/>
          <w:color w:val="000000"/>
          <w:sz w:val="24"/>
          <w:szCs w:val="24"/>
          <w:rtl/>
          <w:lang w:eastAsia="he-IL"/>
        </w:rPr>
        <w:t>ערבות בנקאית  להבטחת התחייבויות הקבלן המקצועי</w:t>
      </w:r>
    </w:p>
    <w:p w:rsidR="00A7387E" w:rsidRPr="00A7387E" w:rsidRDefault="00A7387E" w:rsidP="00AA1896">
      <w:pPr>
        <w:pStyle w:val="18"/>
        <w:tabs>
          <w:tab w:val="clear" w:pos="1080"/>
          <w:tab w:val="left" w:pos="720"/>
          <w:tab w:val="left" w:pos="1440"/>
          <w:tab w:val="left" w:pos="2160"/>
          <w:tab w:val="left" w:pos="2880"/>
          <w:tab w:val="left" w:pos="3600"/>
          <w:tab w:val="left" w:pos="4320"/>
        </w:tabs>
        <w:spacing w:line="360" w:lineRule="auto"/>
        <w:ind w:left="1440" w:right="0" w:hanging="720"/>
        <w:rPr>
          <w:rFonts w:cs="David"/>
          <w:sz w:val="24"/>
          <w:szCs w:val="24"/>
          <w:rtl/>
        </w:rPr>
      </w:pPr>
      <w:r w:rsidRPr="00A7387E">
        <w:rPr>
          <w:rFonts w:cs="David"/>
          <w:sz w:val="24"/>
          <w:szCs w:val="24"/>
          <w:rtl/>
        </w:rPr>
        <w:t>א.</w:t>
      </w:r>
      <w:r w:rsidRPr="00A7387E">
        <w:rPr>
          <w:rFonts w:cs="David"/>
          <w:sz w:val="24"/>
          <w:szCs w:val="24"/>
          <w:rtl/>
        </w:rPr>
        <w:tab/>
        <w:t xml:space="preserve">30 יום לפני תום תקופת הבדק, הקבלן המקצועי ימציא למזמין ערבות בנקאית אוטונומית, צמודה למדד תשומות הבניה, להבטחת הביצוע. הערבות הבנקאית תהיה בגובה 5% מערך החוזה לשנה כולל מע"מ. הערבות הבנקאית תהיה תקפה עד לתום שנת השירות והאחזקה. הערבות הבנקאית תוארך לשנים נוספות במקביל להארכת החוזה. הערבות תהיה על-פי נוסח כתב הערבות המצורף לחוזה כשהיא חתומה ומבוילת כחוק. </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ב.</w:t>
      </w:r>
      <w:r w:rsidRPr="00A7387E">
        <w:rPr>
          <w:rFonts w:cs="David"/>
          <w:sz w:val="24"/>
          <w:szCs w:val="24"/>
          <w:rtl/>
          <w:lang w:eastAsia="he-IL"/>
        </w:rPr>
        <w:tab/>
        <w:t>במקרה של אי מלוי התחייבויות הקבלן המקצועי לפי הצעת המחיר או לפי הסכם הביצוע, יהיה המזמין רשאי לחלט את הערבות וזאת בנוסף לזכותו לתבוע את הקבלן המקצועי על נזקים שנגרמו לו, לפי כל דין.</w:t>
      </w:r>
    </w:p>
    <w:p w:rsid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A1896" w:rsidRPr="00A7387E" w:rsidRDefault="00AA1896"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7214B7">
      <w:pPr>
        <w:numPr>
          <w:ilvl w:val="0"/>
          <w:numId w:val="31"/>
        </w:numPr>
        <w:tabs>
          <w:tab w:val="left" w:pos="1440"/>
          <w:tab w:val="left" w:pos="2160"/>
          <w:tab w:val="left" w:pos="2880"/>
          <w:tab w:val="left" w:pos="3600"/>
          <w:tab w:val="left" w:pos="4320"/>
        </w:tabs>
        <w:spacing w:line="360" w:lineRule="auto"/>
        <w:ind w:left="0" w:firstLine="0"/>
        <w:jc w:val="both"/>
        <w:rPr>
          <w:rFonts w:cs="David"/>
          <w:color w:val="000000"/>
          <w:sz w:val="24"/>
          <w:szCs w:val="24"/>
          <w:rtl/>
          <w:lang w:eastAsia="he-IL"/>
        </w:rPr>
      </w:pPr>
      <w:r w:rsidRPr="00A7387E">
        <w:rPr>
          <w:rFonts w:cs="David"/>
          <w:color w:val="000000"/>
          <w:sz w:val="24"/>
          <w:szCs w:val="24"/>
          <w:rtl/>
          <w:lang w:eastAsia="he-IL"/>
        </w:rPr>
        <w:t>ביטוחים</w:t>
      </w:r>
    </w:p>
    <w:p w:rsidR="00A7387E" w:rsidRPr="00A7387E" w:rsidRDefault="00AA1896" w:rsidP="00AA1896">
      <w:pPr>
        <w:tabs>
          <w:tab w:val="left" w:pos="720"/>
          <w:tab w:val="left" w:pos="1440"/>
          <w:tab w:val="left" w:pos="2160"/>
          <w:tab w:val="left" w:pos="2880"/>
          <w:tab w:val="left" w:pos="3600"/>
          <w:tab w:val="left" w:pos="4320"/>
        </w:tabs>
        <w:spacing w:line="360" w:lineRule="auto"/>
        <w:ind w:left="707"/>
        <w:jc w:val="both"/>
        <w:rPr>
          <w:rFonts w:cs="David"/>
          <w:sz w:val="24"/>
          <w:szCs w:val="24"/>
          <w:rtl/>
          <w:lang w:eastAsia="he-IL"/>
        </w:rPr>
      </w:pPr>
      <w:r>
        <w:rPr>
          <w:rFonts w:cs="David" w:hint="cs"/>
          <w:sz w:val="24"/>
          <w:szCs w:val="24"/>
          <w:rtl/>
          <w:lang w:eastAsia="he-IL"/>
        </w:rPr>
        <w:t xml:space="preserve"> </w:t>
      </w:r>
      <w:r w:rsidR="00A7387E" w:rsidRPr="00A7387E">
        <w:rPr>
          <w:rFonts w:cs="David"/>
          <w:sz w:val="24"/>
          <w:szCs w:val="24"/>
          <w:rtl/>
          <w:lang w:eastAsia="he-IL"/>
        </w:rPr>
        <w:t>הקבלן המקצועי מתחייב בזה כי מעת תום תקופת הבדק ואילך ובמשך כל תקופת החוזה, יהיו בידיו כל הביטוחים שמקובל לעשותם בהקשר זה כולל ומבלי לגרוע מכלליות האמור לעיל:</w:t>
      </w: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א.</w:t>
      </w:r>
      <w:r w:rsidRPr="00A7387E">
        <w:rPr>
          <w:rFonts w:cs="David"/>
          <w:sz w:val="24"/>
          <w:szCs w:val="24"/>
          <w:rtl/>
          <w:lang w:eastAsia="he-IL"/>
        </w:rPr>
        <w:tab/>
        <w:t>הקבלן המקצועי מצהיר כי יערוך תוך 3 ימים מיום קבלת ההודעה על זכייתו בהצעת המחיר, בחברת ביטוח, מורשית בישראל, בעלת מוניטין, פוליסות ביטוח כמפורט בהמשך על מנת להגן על עצמו ו\או על המזמינה עובדיה ומבקריה ו\או על קבלני המשנה ו\או על הבאים מכוחם, מפני אובדן, נזק או אחריות הקשורים או הנובעים מביצוע השירותים. סכומי הכיסוי בביטוח יהיו כאלה שיכסו, בין היתר, את כל התחייבויות הקבלן המקצועי על פי הסכם זה.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ב.</w:t>
      </w:r>
      <w:r w:rsidRPr="00A7387E">
        <w:rPr>
          <w:rFonts w:cs="David"/>
          <w:sz w:val="24"/>
          <w:szCs w:val="24"/>
          <w:rtl/>
          <w:lang w:eastAsia="he-IL"/>
        </w:rPr>
        <w:tab/>
        <w:t>ביטוחי הקבלן המקצועי יכללו תנאי מפורש על-פיו הביטוחים או ההרחבות שיעשה הקבלן המקצועי לטובת הסכם זה הנם ראשונים וקודמים לכל ביטוח אחר וכי המבטח אינו רשאי לבטלם או לצמצם את היקפם או שלא לחדשם, אלא אם כן מסר המבטח למנהל הודעה בדואר רשום על כוונתו לעשות כן 60 יום מראש.</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ג.</w:t>
      </w:r>
      <w:r w:rsidRPr="00A7387E">
        <w:rPr>
          <w:rFonts w:cs="David"/>
          <w:sz w:val="24"/>
          <w:szCs w:val="24"/>
          <w:rtl/>
          <w:lang w:eastAsia="he-IL"/>
        </w:rPr>
        <w:tab/>
        <w:t>שם המבוטח בביטוחי הקבלן המקצועי יורחב ויכלול גם את המזמינה. ביטוחי הקבלן המקצועי יכללו סעיף מפורש בדבר ויתור על זכותו לתחלוף (</w:t>
      </w:r>
      <w:r w:rsidRPr="00A7387E">
        <w:rPr>
          <w:rFonts w:cs="David"/>
          <w:sz w:val="24"/>
          <w:szCs w:val="24"/>
          <w:lang w:eastAsia="he-IL"/>
        </w:rPr>
        <w:t>SUBROGATION</w:t>
      </w:r>
      <w:r w:rsidRPr="00A7387E">
        <w:rPr>
          <w:rFonts w:cs="David"/>
          <w:sz w:val="24"/>
          <w:szCs w:val="24"/>
          <w:rtl/>
          <w:lang w:eastAsia="he-IL"/>
        </w:rPr>
        <w:t xml:space="preserve"> ) נגד כל יחיד מיחידי המבוטח, בני משפחותיהם וכל אדם או גוף שלמבוטח זיקה אליו או שהמבוטח התחייב בכתב לשפותו או הקשור לביצוע השירותים. בגין נזקים שיגרמו למזמינה ע"י הקבלן המקצועי שלא בזדון. הפוליסות תכלולנה סעיף אחריות צולבת. בפוליסת הביטוח סיכוני צד ג' יקבע במפורש כי במקרה של נזקים שייגרמו לרכוש המוטבת או למנהליה, עובדיה ושלוחיה בעת ביצוע השירותים או בעטים, תיחשב המוטבת בתור צד ג'.</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ד.</w:t>
      </w:r>
      <w:r w:rsidRPr="00A7387E">
        <w:rPr>
          <w:rFonts w:cs="David"/>
          <w:sz w:val="24"/>
          <w:szCs w:val="24"/>
          <w:rtl/>
          <w:lang w:eastAsia="he-IL"/>
        </w:rPr>
        <w:tab/>
        <w:t>הקבלן המקצועי מתחייב להמציא לידי המזמינה מיד עם דרישתה, העתקים חתומים של ביטוחי הקבלן המקצועי. בכל מקרה של אי התאמה בין האמור בהעתקי ביטוחי הקבלן המקצועי לבין האמור בהסכם זה, לדרישת המזמינה, מתחייב הקבלן המקצועי לגרום לשינוי הביטוחים האמורים על מנת להתאימם להוראות הסכם זה. מוסכם בזה במפורש כי אין בעריכת הביטוחים האמורים, בהמצאתם או בשינויים כדי להוות אישור בדבר התאמתם ולא תטיל אחריות כלשהי על המזמינה ולא תצמצם את אחריותו של הקבלן המקצועי על פי הסכם זה או על פי כל דין.</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ה.</w:t>
      </w:r>
      <w:r w:rsidRPr="00A7387E">
        <w:rPr>
          <w:rFonts w:cs="David"/>
          <w:sz w:val="24"/>
          <w:szCs w:val="24"/>
          <w:rtl/>
          <w:lang w:eastAsia="he-IL"/>
        </w:rPr>
        <w:tab/>
        <w:t>הקבלן המקצועי ישלם את דמי הפרמיה במועדים הנכונים וימנע מעשות כל מעשה או מחדל העשויים לפגוע בתוקף הפוליסות. עלות הביטוחים תכלל בעלות הכוללת של ביצוע העבודות. הקבלן המקצועי ימסור למזמין את הפוליסות הנזכרות ואת הקבלות על תשלומי הפרמיות בקשר אליהן, אם המזמינה ידרוש זאת ממנו ולא יאוחר מ-7 ימים מיום קבלת הדרישה.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ו.</w:t>
      </w:r>
      <w:r w:rsidRPr="00A7387E">
        <w:rPr>
          <w:rFonts w:cs="David"/>
          <w:sz w:val="24"/>
          <w:szCs w:val="24"/>
          <w:rtl/>
          <w:lang w:eastAsia="he-IL"/>
        </w:rPr>
        <w:tab/>
        <w:t>לא ביטח הקבלן המקצועי כל או חלק מהביטוחים החלים עליו למלוא התקופה שהוא חייב בה כלעיל, תהיה המזמינה רשאית, אך לא חייבת, לבצע את הביטוחים, או כל חלק מהם, תחת הקבלן המקצועי והקבלן המקצועי יהיה חייב להחזיר למזמינה, מיד עם דרישתה את פרמיות הביטוח.</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ז.</w:t>
      </w:r>
      <w:r w:rsidRPr="00A7387E">
        <w:rPr>
          <w:rFonts w:cs="David"/>
          <w:sz w:val="24"/>
          <w:szCs w:val="24"/>
          <w:rtl/>
          <w:lang w:eastAsia="he-IL"/>
        </w:rPr>
        <w:tab/>
        <w:t>שום דבר מהאמור לעיל לא יתפרש כמטיל חובה על המזמינה לעשות ביטוח כלשהו כבסעיף זה, והמזמינה לא תהיה אחראית כלפי הקבלן המקצועי בקשר לביטוח שנעשה על ידי המזמינה כנ"ל, להיקפו, לטיבו ולכיסוי הניתן על-ידיו.</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ח.</w:t>
      </w:r>
      <w:r w:rsidRPr="00A7387E">
        <w:rPr>
          <w:rFonts w:cs="David"/>
          <w:sz w:val="24"/>
          <w:szCs w:val="24"/>
          <w:rtl/>
          <w:lang w:eastAsia="he-IL"/>
        </w:rPr>
        <w:tab/>
        <w:t>עשיית הביטוחים כדלעיל, בין ע"י הקבלן המקצועי ובין ע"י המזמינה, לא תפטור את הקבלן המקצועי מאחריותו להוראות הסכם זה ולאחריותו לשיפוי המזמינה בגין הנזקים הנ"ל או כל חלק מהם, ככל שלא יהא בכספים שיתקבלו כנ"ל כדי כיסוי מלוא הנזק - ישא הקבלן המקצועי במלוא הנזק או נגזרת הנזק, לפי העניין, על חשבונו.</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ט.</w:t>
      </w:r>
      <w:r w:rsidRPr="00A7387E">
        <w:rPr>
          <w:rFonts w:cs="David"/>
          <w:sz w:val="24"/>
          <w:szCs w:val="24"/>
          <w:rtl/>
          <w:lang w:eastAsia="he-IL"/>
        </w:rPr>
        <w:tab/>
        <w:t>אין בעריכת הביטוחים הנדרשים מהקבלן המקצועי כדי לפטור אותו או לצמצם את חבותו של הקבלן המקצועי על פי הסכם זה ועל פי כל דין.</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707"/>
        <w:jc w:val="both"/>
        <w:rPr>
          <w:rFonts w:cs="David"/>
          <w:sz w:val="24"/>
          <w:szCs w:val="24"/>
          <w:rtl/>
          <w:lang w:eastAsia="he-IL"/>
        </w:rPr>
      </w:pPr>
      <w:r w:rsidRPr="00A7387E">
        <w:rPr>
          <w:rFonts w:cs="David"/>
          <w:sz w:val="24"/>
          <w:szCs w:val="24"/>
          <w:rtl/>
          <w:lang w:eastAsia="he-IL"/>
        </w:rPr>
        <w:t>להבטחת  אחריותו  של  הקבלן המקצועי  כאמור  לעיל ומבלי  לגרוע מאחריותו, מתחייב הקבלן המקצועי לערוך ולקיים על חשבונו במשך כל תקופת החוזה את הביטוחים הבאים: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א.</w:t>
      </w:r>
      <w:r w:rsidRPr="00A7387E">
        <w:rPr>
          <w:rFonts w:cs="David"/>
          <w:sz w:val="24"/>
          <w:szCs w:val="24"/>
          <w:rtl/>
          <w:lang w:eastAsia="he-IL"/>
        </w:rPr>
        <w:tab/>
        <w:t>ביטוח אחריות חוקית כלפי הציבור  (ביטוח צד שלישי) המכסה את אחריות הקבלן המקצועי ו/או עובדיו ו/או שלוחיו בקשר לביצוע עבודות - זאת בגבולות אחריות שלא יפחתו מ- 1,000,000 $ לאירוע ו- 2,000,000 $ לשנה. בפוליסה יקבע כי עובדי המזמינה ו/או מבקרים בבניינים יחשבו כצד ג'.</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ב.</w:t>
      </w:r>
      <w:r w:rsidRPr="00A7387E">
        <w:rPr>
          <w:rFonts w:cs="David"/>
          <w:sz w:val="24"/>
          <w:szCs w:val="24"/>
          <w:rtl/>
          <w:lang w:eastAsia="he-IL"/>
        </w:rPr>
        <w:tab/>
        <w:t>ביטוח חבות מעבידים בגין כל העובדים המועסקים על ידי הקבלן המקצועי בבצוע השירותים לרבות קבלני משנה ועובדיהם, בגבולות אחריות שלא יפחתו מ- 5,000,000 $ לתובע, למקרה ולתקופת הביטוח.</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2160" w:hanging="720"/>
        <w:jc w:val="both"/>
        <w:rPr>
          <w:rFonts w:cs="David"/>
          <w:sz w:val="24"/>
          <w:szCs w:val="24"/>
          <w:rtl/>
          <w:lang w:eastAsia="he-IL"/>
        </w:rPr>
      </w:pPr>
      <w:r w:rsidRPr="00A7387E">
        <w:rPr>
          <w:rFonts w:cs="David"/>
          <w:sz w:val="24"/>
          <w:szCs w:val="24"/>
          <w:rtl/>
          <w:lang w:eastAsia="he-IL"/>
        </w:rPr>
        <w:t>ג.</w:t>
      </w:r>
      <w:r w:rsidRPr="00A7387E">
        <w:rPr>
          <w:rFonts w:cs="David"/>
          <w:sz w:val="24"/>
          <w:szCs w:val="24"/>
          <w:rtl/>
          <w:lang w:eastAsia="he-IL"/>
        </w:rPr>
        <w:tab/>
        <w:t>ביטוח אחריות מקצועית בגין כל פעילויות הקבלן המקצועי, בגבולות אחריות שלא יפחתו מ- 500,000 $ לארוע ולתקופת הביטוח.</w:t>
      </w:r>
    </w:p>
    <w:p w:rsidR="00A7387E" w:rsidRPr="00A7387E" w:rsidRDefault="00A7387E" w:rsidP="007214B7">
      <w:pPr>
        <w:pStyle w:val="31"/>
        <w:numPr>
          <w:ilvl w:val="0"/>
          <w:numId w:val="31"/>
        </w:numPr>
        <w:tabs>
          <w:tab w:val="clear" w:pos="0"/>
          <w:tab w:val="clear" w:pos="1224"/>
          <w:tab w:val="left" w:pos="720"/>
          <w:tab w:val="left" w:pos="1440"/>
          <w:tab w:val="left" w:pos="2160"/>
          <w:tab w:val="left" w:pos="2880"/>
          <w:tab w:val="left" w:pos="3600"/>
          <w:tab w:val="left" w:pos="4320"/>
        </w:tabs>
        <w:spacing w:line="360" w:lineRule="auto"/>
        <w:ind w:left="0" w:right="0" w:firstLine="0"/>
        <w:rPr>
          <w:rFonts w:cs="David"/>
          <w:color w:val="000000"/>
          <w:rtl/>
          <w:lang w:eastAsia="he-IL"/>
        </w:rPr>
      </w:pPr>
      <w:r w:rsidRPr="00A7387E">
        <w:rPr>
          <w:rFonts w:cs="David"/>
          <w:color w:val="000000"/>
          <w:rtl/>
          <w:lang w:eastAsia="he-IL"/>
        </w:rPr>
        <w:t xml:space="preserve"> תקופת חוזה האחזקה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1)</w:t>
      </w:r>
      <w:r w:rsidRPr="00A7387E">
        <w:rPr>
          <w:rFonts w:cs="David"/>
          <w:sz w:val="24"/>
          <w:szCs w:val="24"/>
          <w:rtl/>
          <w:lang w:eastAsia="he-IL"/>
        </w:rPr>
        <w:tab/>
        <w:t>בכפוף למפורט בטבלה שבסעיף 3 לעיל, תקופת תוקפו של חוזה אחזקה זה הינה לשנה אחת. תקופת החוזה, לגבי כל מערכת בנפרד, תחל מתום תקופת הבדק.</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2)</w:t>
      </w:r>
      <w:r w:rsidRPr="00A7387E">
        <w:rPr>
          <w:rFonts w:cs="David"/>
          <w:sz w:val="24"/>
          <w:szCs w:val="24"/>
          <w:rtl/>
          <w:lang w:eastAsia="he-IL"/>
        </w:rPr>
        <w:tab/>
        <w:t>משטרת ישראל תהיה רשאית להאריך את תקופת חוזה  האחזקה לתקופות נוספות של שנה אחת ועד לסך כולל של 7 שנים.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3)</w:t>
      </w:r>
      <w:r w:rsidRPr="00A7387E">
        <w:rPr>
          <w:rFonts w:cs="David"/>
          <w:sz w:val="24"/>
          <w:szCs w:val="24"/>
          <w:rtl/>
          <w:lang w:eastAsia="he-IL"/>
        </w:rPr>
        <w:tab/>
        <w:t>מבלי לגרוע מהאמור לעיל, המזמין בלבד רשאי להביא את ההתקשרות על פי חוזה זה לידי סיום מבלי לתת כל נימוק ומבלי שיחויב בתשלום פיצויים כלשהם לקבלן המקצועי בגין הביטול וזאת ע"י מתן הודעה בכתב של לפחות 120 ימים מראש והקבלן המקצועי מוותר בזה על כל טענה או תובענה לעניין זה.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4)</w:t>
      </w:r>
      <w:r w:rsidRPr="00A7387E">
        <w:rPr>
          <w:rFonts w:cs="David"/>
          <w:sz w:val="24"/>
          <w:szCs w:val="24"/>
          <w:rtl/>
          <w:lang w:eastAsia="he-IL"/>
        </w:rPr>
        <w:tab/>
        <w:t>למרות כל דבר האמור בחוזה זה, יהיה המזמין רשאי להביא לסיומה את תקופת החוזה בפרק זמן קצר מזה הנקוב בסעיף 2) שלעיל וזאת במקרה של הפרה של הוראות חוזה זה ע"י הקבלן המקצועי וכן בכל מקרה בו תוגש בקשה להכריז על הקבלן המקצועי כפושט רגל, או בקשה לפרוק החברה, לפי העניין, או בקשה לקבלת נכסים, או למינוי כונס נכסים לחברה, או במקרה שהחברה תורשע בעבירה שאין בצידה ברירת משפט.</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7214B7">
      <w:pPr>
        <w:pStyle w:val="31"/>
        <w:numPr>
          <w:ilvl w:val="0"/>
          <w:numId w:val="31"/>
        </w:numPr>
        <w:tabs>
          <w:tab w:val="clear" w:pos="0"/>
          <w:tab w:val="clear" w:pos="1224"/>
          <w:tab w:val="left" w:pos="720"/>
          <w:tab w:val="left" w:pos="1440"/>
          <w:tab w:val="left" w:pos="2160"/>
          <w:tab w:val="left" w:pos="2880"/>
          <w:tab w:val="left" w:pos="3600"/>
          <w:tab w:val="left" w:pos="4320"/>
        </w:tabs>
        <w:spacing w:line="360" w:lineRule="auto"/>
        <w:ind w:left="0" w:right="0" w:firstLine="0"/>
        <w:rPr>
          <w:rFonts w:cs="David"/>
          <w:color w:val="000000"/>
          <w:rtl/>
          <w:lang w:eastAsia="he-IL"/>
        </w:rPr>
      </w:pPr>
      <w:r w:rsidRPr="00A7387E">
        <w:rPr>
          <w:rFonts w:cs="David"/>
          <w:color w:val="000000"/>
          <w:rtl/>
          <w:lang w:eastAsia="he-IL"/>
        </w:rPr>
        <w:t>קבלת המתקנים מהקבלן המקצועי או הספק בתום תקופת חוזה האחזקה</w:t>
      </w:r>
    </w:p>
    <w:p w:rsidR="00A7387E" w:rsidRPr="00A7387E" w:rsidRDefault="00A7387E" w:rsidP="00AA1896">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ab/>
        <w:t>היה ומשטרת ישראל תממש את זכותה לרכוש מהקבלן המקצועי או מהספק את שירותי האחזקה למערכת או מתקן לתקופות זמן שונות, יתקיימו בתום תקופת חוזה האחזקה כל התנאים המפורטים בחלק ג' שלעיל  בהתאמה לחוזה האחזקה.</w:t>
      </w:r>
    </w:p>
    <w:p w:rsidR="00A7387E" w:rsidRPr="00A7387E" w:rsidRDefault="00A7387E" w:rsidP="00AA1896">
      <w:pPr>
        <w:tabs>
          <w:tab w:val="left" w:pos="720"/>
          <w:tab w:val="left" w:pos="1440"/>
          <w:tab w:val="left" w:pos="2160"/>
          <w:tab w:val="left" w:pos="2880"/>
          <w:tab w:val="left" w:pos="3600"/>
          <w:tab w:val="left" w:pos="4320"/>
        </w:tabs>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על החתום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__________________</w:t>
      </w:r>
      <w:r w:rsidRPr="00A7387E">
        <w:rPr>
          <w:rFonts w:cs="David"/>
          <w:sz w:val="24"/>
          <w:szCs w:val="24"/>
          <w:rtl/>
          <w:lang w:eastAsia="he-IL"/>
        </w:rPr>
        <w:tab/>
      </w:r>
      <w:r w:rsidRPr="00A7387E">
        <w:rPr>
          <w:rFonts w:cs="David"/>
          <w:sz w:val="24"/>
          <w:szCs w:val="24"/>
          <w:rtl/>
          <w:lang w:eastAsia="he-IL"/>
        </w:rPr>
        <w:tab/>
        <w:t>________________</w:t>
      </w:r>
      <w:r w:rsidRPr="00A7387E">
        <w:rPr>
          <w:rFonts w:cs="David"/>
          <w:sz w:val="24"/>
          <w:szCs w:val="24"/>
          <w:rtl/>
          <w:lang w:eastAsia="he-IL"/>
        </w:rPr>
        <w:tab/>
      </w:r>
      <w:r w:rsidRPr="00A7387E">
        <w:rPr>
          <w:rFonts w:cs="David"/>
          <w:sz w:val="24"/>
          <w:szCs w:val="24"/>
          <w:rtl/>
          <w:lang w:eastAsia="he-IL"/>
        </w:rPr>
        <w:tab/>
        <w:t>_______________</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 xml:space="preserve">משטרת ישראל </w:t>
      </w: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 xml:space="preserve">    הקבלן הראשי</w:t>
      </w: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קבלן המשנה (מקצועי)</w:t>
      </w:r>
    </w:p>
    <w:p w:rsidR="00A7387E" w:rsidRPr="00A7387E" w:rsidRDefault="00A7387E" w:rsidP="00AA1896">
      <w:pPr>
        <w:tabs>
          <w:tab w:val="left" w:pos="720"/>
          <w:tab w:val="left" w:pos="1440"/>
          <w:tab w:val="left" w:pos="2160"/>
          <w:tab w:val="left" w:pos="2880"/>
          <w:tab w:val="left" w:pos="3600"/>
          <w:tab w:val="left" w:pos="4320"/>
        </w:tabs>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________________</w:t>
      </w: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________________</w:t>
      </w:r>
      <w:r w:rsidRPr="00A7387E">
        <w:rPr>
          <w:rFonts w:cs="David"/>
          <w:sz w:val="24"/>
          <w:szCs w:val="24"/>
          <w:rtl/>
          <w:lang w:eastAsia="he-IL"/>
        </w:rPr>
        <w:tab/>
      </w:r>
      <w:r w:rsidRPr="00A7387E">
        <w:rPr>
          <w:rFonts w:cs="David"/>
          <w:sz w:val="24"/>
          <w:szCs w:val="24"/>
          <w:rtl/>
          <w:lang w:eastAsia="he-IL"/>
        </w:rPr>
        <w:tab/>
        <w:t>_______________</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משטרת ישראל  - חשב</w:t>
      </w: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 xml:space="preserve">    הקבלן הראשי</w:t>
      </w: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 xml:space="preserve">    קבלן המשנה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תאריך:  _____________</w:t>
      </w:r>
    </w:p>
    <w:p w:rsidR="00A7387E" w:rsidRPr="00A7387E" w:rsidRDefault="00A7387E" w:rsidP="00A7387E">
      <w:pPr>
        <w:tabs>
          <w:tab w:val="left" w:pos="720"/>
          <w:tab w:val="left" w:pos="1440"/>
          <w:tab w:val="left" w:pos="2160"/>
          <w:tab w:val="left" w:pos="2880"/>
          <w:tab w:val="left" w:pos="3600"/>
          <w:tab w:val="left" w:pos="4320"/>
        </w:tabs>
        <w:spacing w:line="360" w:lineRule="auto"/>
        <w:jc w:val="center"/>
        <w:rPr>
          <w:rFonts w:cs="David"/>
          <w:b/>
          <w:bCs/>
          <w:sz w:val="24"/>
          <w:szCs w:val="24"/>
          <w:u w:val="single"/>
          <w:rtl/>
          <w:lang w:eastAsia="he-IL"/>
        </w:rPr>
      </w:pPr>
      <w:r w:rsidRPr="00A7387E">
        <w:rPr>
          <w:rFonts w:cs="David"/>
          <w:b/>
          <w:bCs/>
          <w:sz w:val="24"/>
          <w:szCs w:val="24"/>
          <w:u w:val="single"/>
          <w:rtl/>
          <w:lang w:eastAsia="he-IL"/>
        </w:rPr>
        <w:t xml:space="preserve">חלק ד': מניעת שריפות בעבודה ( כחלק מנספח </w:t>
      </w:r>
      <w:r w:rsidRPr="00A7387E">
        <w:rPr>
          <w:rFonts w:cs="David" w:hint="cs"/>
          <w:b/>
          <w:bCs/>
          <w:sz w:val="24"/>
          <w:szCs w:val="24"/>
          <w:u w:val="single"/>
          <w:rtl/>
          <w:lang w:eastAsia="he-IL"/>
        </w:rPr>
        <w:t>ה</w:t>
      </w:r>
      <w:r w:rsidRPr="00A7387E">
        <w:rPr>
          <w:rFonts w:cs="David"/>
          <w:b/>
          <w:bCs/>
          <w:sz w:val="24"/>
          <w:szCs w:val="24"/>
          <w:u w:val="single"/>
          <w:rtl/>
          <w:lang w:eastAsia="he-IL"/>
        </w:rPr>
        <w:t>אחזקה)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הערה: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 xml:space="preserve">בנוסף להוראות המפורטות בזה, יפעל הקבלן גם לפי הוראות </w:t>
      </w:r>
      <w:r w:rsidRPr="00A7387E">
        <w:rPr>
          <w:rFonts w:cs="David"/>
          <w:sz w:val="24"/>
          <w:szCs w:val="24"/>
          <w:lang w:eastAsia="he-IL"/>
        </w:rPr>
        <w:t>NFPA</w:t>
      </w:r>
      <w:r w:rsidRPr="00A7387E">
        <w:rPr>
          <w:rFonts w:cs="David"/>
          <w:sz w:val="24"/>
          <w:szCs w:val="24"/>
          <w:rtl/>
          <w:lang w:eastAsia="he-IL"/>
        </w:rPr>
        <w:t>, המחמירות שבין השתיים.</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כללי:</w:t>
      </w:r>
    </w:p>
    <w:p w:rsidR="00A7387E" w:rsidRPr="00A7387E" w:rsidRDefault="00A7387E" w:rsidP="00AA1896">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1.</w:t>
      </w:r>
      <w:r w:rsidRPr="00A7387E">
        <w:rPr>
          <w:rFonts w:cs="David"/>
          <w:sz w:val="24"/>
          <w:szCs w:val="24"/>
          <w:rtl/>
          <w:lang w:eastAsia="he-IL"/>
        </w:rPr>
        <w:tab/>
        <w:t>מטרת הוראה זו לקבוע את הנוהלים ואת הפעולות שיש לבצע כדי למנוע שריפות בעת ביצוע העבודות הכרוכות בשימוש באש גלויה ו/או בכלי עבודה הגורמים לניצוצות אש.</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2.</w:t>
      </w:r>
      <w:r w:rsidRPr="00A7387E">
        <w:rPr>
          <w:rFonts w:cs="David"/>
          <w:sz w:val="24"/>
          <w:szCs w:val="24"/>
          <w:rtl/>
          <w:lang w:eastAsia="he-IL"/>
        </w:rPr>
        <w:tab/>
        <w:t>ההוראה דנה בנוהלי עבודה באש גלויה לצרכי בינוי ואחזקה, וכן במחסנים בהם מאוחסן ציוד.</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A1896">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3.</w:t>
      </w:r>
      <w:r w:rsidRPr="00A7387E">
        <w:rPr>
          <w:rFonts w:cs="David"/>
          <w:sz w:val="24"/>
          <w:szCs w:val="24"/>
          <w:rtl/>
          <w:lang w:eastAsia="he-IL"/>
        </w:rPr>
        <w:tab/>
        <w:t>במבנה מאוחסן ציוד ומידע רב בעל ערך אינפורמטיבי וכספי רב ביותר, שרגישותו לאש או לנתיזי חומר לוהטים (עבודות ריתוך) גבוהה מאד. על-מנת למנוע שריפות כתוצאה מעבודה באש (גלויה ו/או מוסווית) חובה על הקבלן או כל אחד מעובדיו ו/או כל אחד המועסק מטעמו, להקפיד על נקיטה במיטב ומירב האמצעים למניעת שריפות.</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הגדרות</w:t>
      </w:r>
    </w:p>
    <w:p w:rsidR="00A7387E" w:rsidRPr="00A7387E" w:rsidRDefault="00A7387E" w:rsidP="00AA1896">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4.</w:t>
      </w:r>
      <w:r w:rsidRPr="00A7387E">
        <w:rPr>
          <w:rFonts w:cs="David"/>
          <w:sz w:val="24"/>
          <w:szCs w:val="24"/>
          <w:rtl/>
          <w:lang w:eastAsia="he-IL"/>
        </w:rPr>
        <w:tab/>
        <w:t>בהוראה זו, פירוש המונחים הר"מ כמוסבר בצדם:</w:t>
      </w:r>
    </w:p>
    <w:p w:rsidR="00A7387E" w:rsidRPr="00A7387E" w:rsidRDefault="00A7387E" w:rsidP="00AA1896">
      <w:pPr>
        <w:tabs>
          <w:tab w:val="left" w:pos="720"/>
          <w:tab w:val="left" w:pos="1440"/>
          <w:tab w:val="left" w:pos="2160"/>
          <w:tab w:val="left" w:pos="2880"/>
          <w:tab w:val="left" w:pos="3600"/>
          <w:tab w:val="left" w:pos="4320"/>
        </w:tabs>
        <w:spacing w:line="360" w:lineRule="auto"/>
        <w:ind w:left="1440" w:hanging="720"/>
        <w:jc w:val="both"/>
        <w:rPr>
          <w:rFonts w:cs="David"/>
          <w:sz w:val="24"/>
          <w:szCs w:val="24"/>
          <w:rtl/>
          <w:lang w:eastAsia="he-IL"/>
        </w:rPr>
      </w:pPr>
      <w:r w:rsidRPr="00A7387E">
        <w:rPr>
          <w:rFonts w:cs="David"/>
          <w:sz w:val="24"/>
          <w:szCs w:val="24"/>
          <w:rtl/>
          <w:lang w:eastAsia="he-IL"/>
        </w:rPr>
        <w:t>א.</w:t>
      </w:r>
      <w:r w:rsidRPr="00A7387E">
        <w:rPr>
          <w:rFonts w:cs="David"/>
          <w:sz w:val="24"/>
          <w:szCs w:val="24"/>
          <w:rtl/>
          <w:lang w:eastAsia="he-IL"/>
        </w:rPr>
        <w:tab/>
        <w:t>"עבודה באש גלויה": ביצוע עבודה באש (בריתוך גזי או חשמלי) או ביצוע כל פעילות אחרת הגורמת להתזת נתיזים לוהטים (השחזה וכדומה).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ב.</w:t>
      </w:r>
      <w:r w:rsidRPr="00A7387E">
        <w:rPr>
          <w:rFonts w:cs="David"/>
          <w:sz w:val="24"/>
          <w:szCs w:val="24"/>
          <w:rtl/>
          <w:lang w:eastAsia="he-IL"/>
        </w:rPr>
        <w:tab/>
        <w:t>"עובד": 'הקבלן' כמפורט בהגדרות בפרק 00.2.</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D25BE">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5.</w:t>
      </w:r>
      <w:r w:rsidRPr="00A7387E">
        <w:rPr>
          <w:rFonts w:cs="David"/>
          <w:sz w:val="24"/>
          <w:szCs w:val="24"/>
          <w:rtl/>
          <w:lang w:eastAsia="he-IL"/>
        </w:rPr>
        <w:tab/>
        <w:t>לא תיעשה כל עבודה באש הקשורה לעבודות בינוי, אחזקה ושיפוצים בחדרים, בפרוזדורים, במחסנים, במשרדים ובארכיונים בהם מאוכסן ציוד, אלא אם קויימו כל התנאים דלהלן:</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א.</w:t>
      </w:r>
      <w:r w:rsidRPr="00A7387E">
        <w:rPr>
          <w:rFonts w:cs="David"/>
          <w:sz w:val="24"/>
          <w:szCs w:val="24"/>
          <w:rtl/>
          <w:lang w:eastAsia="he-IL"/>
        </w:rPr>
        <w:tab/>
        <w:t>ניתן אישור בכתב של המנהל.</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ב.</w:t>
      </w:r>
      <w:r w:rsidRPr="00A7387E">
        <w:rPr>
          <w:rFonts w:cs="David"/>
          <w:sz w:val="24"/>
          <w:szCs w:val="24"/>
          <w:rtl/>
          <w:lang w:eastAsia="he-IL"/>
        </w:rPr>
        <w:tab/>
        <w:t>ניתן לבצע עבודה באש במקום שלא כל תכולתו פונתה בתנאים כדלקמן:</w:t>
      </w:r>
    </w:p>
    <w:p w:rsidR="00A7387E" w:rsidRPr="00A7387E" w:rsidRDefault="00A7387E" w:rsidP="00AD25BE">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1)</w:t>
      </w:r>
      <w:r w:rsidRPr="00A7387E">
        <w:rPr>
          <w:rFonts w:cs="David"/>
          <w:sz w:val="24"/>
          <w:szCs w:val="24"/>
          <w:rtl/>
          <w:lang w:eastAsia="he-IL"/>
        </w:rPr>
        <w:tab/>
        <w:t xml:space="preserve">תבוצע הפרדה של שטח ברוחב </w:t>
      </w:r>
      <w:smartTag w:uri="urn:schemas-microsoft-com:office:smarttags" w:element="metricconverter">
        <w:smartTagPr>
          <w:attr w:name="ProductID" w:val="10 מטר"/>
        </w:smartTagPr>
        <w:r w:rsidRPr="00A7387E">
          <w:rPr>
            <w:rFonts w:cs="David"/>
            <w:sz w:val="24"/>
            <w:szCs w:val="24"/>
            <w:rtl/>
            <w:lang w:eastAsia="he-IL"/>
          </w:rPr>
          <w:t>10 מטר</w:t>
        </w:r>
      </w:smartTag>
      <w:r w:rsidRPr="00A7387E">
        <w:rPr>
          <w:rFonts w:cs="David"/>
          <w:sz w:val="24"/>
          <w:szCs w:val="24"/>
          <w:rtl/>
          <w:lang w:eastAsia="he-IL"/>
        </w:rPr>
        <w:t xml:space="preserve"> לפחות בין הציוד ו/או התכולה של המקום, ובין מקום ביצוע העבודה, ו\או תבוצע הפרדה פיזית באמצעות חומרים חוסמי אש, בין מקום האש למקום איחסון החומרים.</w:t>
      </w:r>
    </w:p>
    <w:p w:rsidR="00A7387E" w:rsidRPr="00A7387E" w:rsidRDefault="00A7387E" w:rsidP="00AD25BE">
      <w:pPr>
        <w:tabs>
          <w:tab w:val="left" w:pos="720"/>
          <w:tab w:val="left" w:pos="1440"/>
          <w:tab w:val="left" w:pos="2160"/>
          <w:tab w:val="left" w:pos="2880"/>
          <w:tab w:val="left" w:pos="3600"/>
          <w:tab w:val="left" w:pos="4320"/>
        </w:tabs>
        <w:spacing w:line="360" w:lineRule="auto"/>
        <w:ind w:left="2160" w:hanging="2160"/>
        <w:jc w:val="both"/>
        <w:rPr>
          <w:rFonts w:cs="David"/>
          <w:sz w:val="24"/>
          <w:szCs w:val="24"/>
          <w:rtl/>
          <w:lang w:eastAsia="he-IL"/>
        </w:rPr>
      </w:pPr>
      <w:r w:rsidRPr="00A7387E">
        <w:rPr>
          <w:rFonts w:cs="David"/>
          <w:sz w:val="24"/>
          <w:szCs w:val="24"/>
          <w:rtl/>
          <w:lang w:eastAsia="he-IL"/>
        </w:rPr>
        <w:tab/>
      </w:r>
      <w:r w:rsidRPr="00A7387E">
        <w:rPr>
          <w:rFonts w:cs="David"/>
          <w:sz w:val="24"/>
          <w:szCs w:val="24"/>
          <w:rtl/>
          <w:lang w:eastAsia="he-IL"/>
        </w:rPr>
        <w:tab/>
        <w:t>2)</w:t>
      </w:r>
      <w:r w:rsidRPr="00A7387E">
        <w:rPr>
          <w:rFonts w:cs="David"/>
          <w:sz w:val="24"/>
          <w:szCs w:val="24"/>
          <w:rtl/>
          <w:lang w:eastAsia="he-IL"/>
        </w:rPr>
        <w:tab/>
        <w:t>במשך כל זמן ביצוע העבודה, ולפחות שעה לאחר סיום העבודה, יימצא בשטח העבודה צוות כיבוי ופיקוח מטעם הקבלן (2 עובדים לפחות);</w:t>
      </w:r>
    </w:p>
    <w:p w:rsidR="00A7387E" w:rsidRPr="00A7387E" w:rsidRDefault="00A7387E" w:rsidP="00AD25BE">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t>ג.</w:t>
      </w:r>
      <w:r w:rsidRPr="00A7387E">
        <w:rPr>
          <w:rFonts w:cs="David"/>
          <w:sz w:val="24"/>
          <w:szCs w:val="24"/>
          <w:rtl/>
          <w:lang w:eastAsia="he-IL"/>
        </w:rPr>
        <w:tab/>
        <w:t>יש לוודא כי העובדים המשתמשים לצורך עבודתם באש גלויה יהיו מתורגלים בהפעלת ציוד כיבוי אש, ויהיו בקיאים בנוהלי ההתנהגות במקרה שריפה.</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D25BE">
      <w:pPr>
        <w:tabs>
          <w:tab w:val="left" w:pos="720"/>
          <w:tab w:val="left" w:pos="1440"/>
          <w:tab w:val="left" w:pos="2160"/>
          <w:tab w:val="left" w:pos="2880"/>
          <w:tab w:val="left" w:pos="3600"/>
          <w:tab w:val="left" w:pos="4320"/>
        </w:tabs>
        <w:spacing w:line="360" w:lineRule="auto"/>
        <w:ind w:left="720" w:hanging="720"/>
        <w:jc w:val="both"/>
        <w:rPr>
          <w:rFonts w:cs="David"/>
          <w:sz w:val="24"/>
          <w:szCs w:val="24"/>
          <w:rtl/>
          <w:lang w:eastAsia="he-IL"/>
        </w:rPr>
      </w:pPr>
      <w:r w:rsidRPr="00A7387E">
        <w:rPr>
          <w:rFonts w:cs="David"/>
          <w:sz w:val="24"/>
          <w:szCs w:val="24"/>
          <w:rtl/>
          <w:lang w:eastAsia="he-IL"/>
        </w:rPr>
        <w:t>6.</w:t>
      </w:r>
      <w:r w:rsidRPr="00A7387E">
        <w:rPr>
          <w:rFonts w:cs="David"/>
          <w:sz w:val="24"/>
          <w:szCs w:val="24"/>
          <w:rtl/>
          <w:lang w:eastAsia="he-IL"/>
        </w:rPr>
        <w:tab/>
        <w:t>לא תיעשה עבודה באש במקום עבודה קבוע, אלא אם קויימו כל התנאים דלהלן:</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א.</w:t>
      </w:r>
      <w:r w:rsidRPr="00A7387E">
        <w:rPr>
          <w:rFonts w:cs="David"/>
          <w:sz w:val="24"/>
          <w:szCs w:val="24"/>
          <w:rtl/>
          <w:lang w:eastAsia="he-IL"/>
        </w:rPr>
        <w:tab/>
        <w:t>בסמוך למקום העבודה יימצא באופן קבוע ציוד כיבוי אש תקין ובדוק.</w:t>
      </w:r>
    </w:p>
    <w:p w:rsidR="00A7387E" w:rsidRPr="00A7387E" w:rsidRDefault="00A7387E" w:rsidP="00AD25BE">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t>ב.</w:t>
      </w:r>
      <w:r w:rsidRPr="00A7387E">
        <w:rPr>
          <w:rFonts w:cs="David"/>
          <w:sz w:val="24"/>
          <w:szCs w:val="24"/>
          <w:rtl/>
          <w:lang w:eastAsia="he-IL"/>
        </w:rPr>
        <w:tab/>
        <w:t>יש לוודא כי המקום שבו מבוצעת העבודה נקי מחומרים דליקים או מתלקחים וכי יש גישה חופשית לציוד כיבוי האש.</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ab/>
        <w:t>ג.</w:t>
      </w:r>
      <w:r w:rsidRPr="00A7387E">
        <w:rPr>
          <w:rFonts w:cs="David"/>
          <w:sz w:val="24"/>
          <w:szCs w:val="24"/>
          <w:rtl/>
          <w:lang w:eastAsia="he-IL"/>
        </w:rPr>
        <w:tab/>
        <w:t>קיימים אמצעים נוספים לחציצה, כגון: לוחיות אסבסט, סמרטוטים רטובים, וכיוצ"ב.</w:t>
      </w:r>
    </w:p>
    <w:p w:rsidR="00A7387E" w:rsidRPr="00A7387E" w:rsidRDefault="00A7387E" w:rsidP="00AD25BE">
      <w:pPr>
        <w:tabs>
          <w:tab w:val="left" w:pos="720"/>
          <w:tab w:val="left" w:pos="1440"/>
          <w:tab w:val="left" w:pos="2160"/>
          <w:tab w:val="left" w:pos="2880"/>
          <w:tab w:val="left" w:pos="3600"/>
          <w:tab w:val="left" w:pos="4320"/>
        </w:tabs>
        <w:spacing w:line="360" w:lineRule="auto"/>
        <w:ind w:left="1440" w:hanging="1440"/>
        <w:jc w:val="both"/>
        <w:rPr>
          <w:rFonts w:cs="David"/>
          <w:sz w:val="24"/>
          <w:szCs w:val="24"/>
          <w:rtl/>
          <w:lang w:eastAsia="he-IL"/>
        </w:rPr>
      </w:pPr>
      <w:r w:rsidRPr="00A7387E">
        <w:rPr>
          <w:rFonts w:cs="David"/>
          <w:sz w:val="24"/>
          <w:szCs w:val="24"/>
          <w:rtl/>
          <w:lang w:eastAsia="he-IL"/>
        </w:rPr>
        <w:tab/>
        <w:t>ד.</w:t>
      </w:r>
      <w:r w:rsidRPr="00A7387E">
        <w:rPr>
          <w:rFonts w:cs="David"/>
          <w:sz w:val="24"/>
          <w:szCs w:val="24"/>
          <w:rtl/>
          <w:lang w:eastAsia="he-IL"/>
        </w:rPr>
        <w:tab/>
        <w:t>בסיום העבודה ובמשך 3 שעות אחריה, יוודא הקבלן כי אין במקום התפרצות אש, וזאת על-ידי ביצוע בקורת בעין.</w:t>
      </w: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spacing w:line="360" w:lineRule="auto"/>
        <w:jc w:val="both"/>
        <w:rPr>
          <w:rFonts w:cs="David"/>
          <w:sz w:val="24"/>
          <w:szCs w:val="24"/>
          <w:rtl/>
          <w:lang w:eastAsia="he-IL"/>
        </w:rPr>
      </w:pPr>
      <w:r w:rsidRPr="00A7387E">
        <w:rPr>
          <w:rFonts w:cs="David"/>
          <w:sz w:val="24"/>
          <w:szCs w:val="24"/>
          <w:rtl/>
          <w:lang w:eastAsia="he-IL"/>
        </w:rPr>
        <w:t xml:space="preserve">חתימת הקבלן: ____________________ </w:t>
      </w:r>
      <w:r w:rsidRPr="00A7387E">
        <w:rPr>
          <w:rFonts w:cs="David"/>
          <w:sz w:val="24"/>
          <w:szCs w:val="24"/>
          <w:rtl/>
          <w:lang w:eastAsia="he-IL"/>
        </w:rPr>
        <w:tab/>
      </w:r>
      <w:r w:rsidRPr="00A7387E">
        <w:rPr>
          <w:rFonts w:cs="David"/>
          <w:sz w:val="24"/>
          <w:szCs w:val="24"/>
          <w:rtl/>
          <w:lang w:eastAsia="he-IL"/>
        </w:rPr>
        <w:tab/>
      </w:r>
      <w:r w:rsidRPr="00A7387E">
        <w:rPr>
          <w:rFonts w:cs="David"/>
          <w:sz w:val="24"/>
          <w:szCs w:val="24"/>
          <w:rtl/>
          <w:lang w:eastAsia="he-IL"/>
        </w:rPr>
        <w:tab/>
        <w:t>תאריך: ____________</w:t>
      </w:r>
    </w:p>
    <w:p w:rsidR="00A7387E" w:rsidRPr="00A7387E" w:rsidRDefault="00A7387E" w:rsidP="00A7387E">
      <w:pPr>
        <w:tabs>
          <w:tab w:val="left" w:pos="720"/>
          <w:tab w:val="left" w:pos="1440"/>
          <w:tab w:val="left" w:pos="2160"/>
          <w:tab w:val="left" w:pos="2880"/>
          <w:tab w:val="left" w:pos="3600"/>
          <w:tab w:val="left" w:pos="4320"/>
        </w:tabs>
        <w:jc w:val="both"/>
        <w:rPr>
          <w:rFonts w:cs="David"/>
          <w:sz w:val="24"/>
          <w:szCs w:val="24"/>
          <w:rtl/>
          <w:lang w:eastAsia="he-IL"/>
        </w:rPr>
      </w:pPr>
    </w:p>
    <w:p w:rsidR="00A7387E" w:rsidRPr="00A7387E" w:rsidRDefault="00A7387E" w:rsidP="00A7387E">
      <w:pPr>
        <w:tabs>
          <w:tab w:val="left" w:pos="720"/>
          <w:tab w:val="left" w:pos="1440"/>
          <w:tab w:val="left" w:pos="2160"/>
          <w:tab w:val="left" w:pos="2880"/>
          <w:tab w:val="left" w:pos="3600"/>
          <w:tab w:val="left" w:pos="4320"/>
        </w:tabs>
        <w:jc w:val="both"/>
        <w:rPr>
          <w:rFonts w:cs="David"/>
          <w:sz w:val="24"/>
          <w:szCs w:val="24"/>
          <w:rtl/>
          <w:lang w:eastAsia="he-IL"/>
        </w:rPr>
      </w:pPr>
    </w:p>
    <w:p w:rsidR="00A7387E" w:rsidRPr="00273EB4" w:rsidRDefault="00A7387E" w:rsidP="00273EB4">
      <w:pPr>
        <w:tabs>
          <w:tab w:val="left" w:pos="600"/>
          <w:tab w:val="left" w:pos="960"/>
        </w:tabs>
        <w:spacing w:line="360" w:lineRule="auto"/>
        <w:ind w:left="1417" w:hanging="425"/>
        <w:jc w:val="both"/>
        <w:rPr>
          <w:rFonts w:cs="David"/>
          <w:sz w:val="24"/>
          <w:szCs w:val="24"/>
          <w:rtl/>
        </w:rPr>
      </w:pPr>
    </w:p>
    <w:sectPr w:rsidR="00A7387E" w:rsidRPr="00273EB4" w:rsidSect="00F05A51">
      <w:endnotePr>
        <w:numFmt w:val="hebrew2"/>
      </w:endnotePr>
      <w:pgSz w:w="12240" w:h="15840"/>
      <w:pgMar w:top="1560" w:right="1610" w:bottom="1560" w:left="1701" w:header="720" w:footer="71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0B9C" w:rsidRDefault="008B0B9C">
      <w:r>
        <w:separator/>
      </w:r>
    </w:p>
  </w:endnote>
  <w:endnote w:type="continuationSeparator" w:id="0">
    <w:p w:rsidR="008B0B9C" w:rsidRDefault="008B0B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Rod">
    <w:panose1 w:val="02030509050101010101"/>
    <w:charset w:val="B1"/>
    <w:family w:val="modern"/>
    <w:pitch w:val="fixed"/>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khbar Simplified MT">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AE2" w:rsidRPr="00F05A51" w:rsidRDefault="00413AE2" w:rsidP="008C0F46">
    <w:pPr>
      <w:tabs>
        <w:tab w:val="left" w:pos="4080"/>
      </w:tabs>
      <w:spacing w:line="480" w:lineRule="auto"/>
      <w:jc w:val="center"/>
      <w:rPr>
        <w:rStyle w:val="a8"/>
        <w:rFonts w:cs="David"/>
        <w:b/>
        <w:bCs/>
        <w:sz w:val="24"/>
        <w:szCs w:val="24"/>
        <w:rtl/>
      </w:rPr>
    </w:pPr>
    <w:r w:rsidRPr="00F05A51">
      <w:rPr>
        <w:rStyle w:val="a8"/>
        <w:rFonts w:cs="David" w:hint="cs"/>
        <w:b/>
        <w:bCs/>
        <w:sz w:val="24"/>
        <w:szCs w:val="24"/>
        <w:rtl/>
      </w:rPr>
      <w:t>נת אשדוד</w:t>
    </w:r>
  </w:p>
  <w:p w:rsidR="00413AE2" w:rsidRDefault="00413AE2" w:rsidP="008C0F46">
    <w:pPr>
      <w:pStyle w:val="a9"/>
      <w:bidi/>
      <w:ind w:hanging="2"/>
      <w:jc w:val="center"/>
      <w:rPr>
        <w:rFonts w:cs="David"/>
        <w:u w:val="single"/>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AE2" w:rsidRPr="00F05A51" w:rsidRDefault="00413AE2" w:rsidP="00F05A51">
    <w:pPr>
      <w:pStyle w:val="ac"/>
      <w:jc w:val="right"/>
      <w:rPr>
        <w:rFonts w:cs="David"/>
        <w:b/>
        <w:bCs/>
      </w:rPr>
    </w:pPr>
    <w:r>
      <w:rPr>
        <w:rFonts w:cs="David"/>
        <w:b/>
        <w:bCs/>
        <w:noProof/>
      </w:rPr>
      <mc:AlternateContent>
        <mc:Choice Requires="wps">
          <w:drawing>
            <wp:anchor distT="0" distB="0" distL="114300" distR="114300" simplePos="0" relativeHeight="251657216" behindDoc="0" locked="0" layoutInCell="1" allowOverlap="1" wp14:anchorId="355AAF24" wp14:editId="72FDC70D">
              <wp:simplePos x="0" y="0"/>
              <wp:positionH relativeFrom="column">
                <wp:posOffset>-92710</wp:posOffset>
              </wp:positionH>
              <wp:positionV relativeFrom="paragraph">
                <wp:posOffset>-129540</wp:posOffset>
              </wp:positionV>
              <wp:extent cx="5771515" cy="7620"/>
              <wp:effectExtent l="0" t="0" r="19685" b="3048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71515"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left:0;text-align:left;margin-left:-7.3pt;margin-top:-10.2pt;width:454.45pt;height:.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"/>
          </w:pict>
        </mc:Fallback>
      </mc:AlternateContent>
    </w:r>
    <w:r w:rsidRPr="008C0F46">
      <w:rPr>
        <w:rFonts w:cs="David"/>
        <w:b/>
        <w:bCs/>
        <w:rtl/>
        <w:lang w:val="he-IL"/>
      </w:rPr>
      <w:t xml:space="preserve">עמוד </w:t>
    </w:r>
    <w:r w:rsidRPr="008C0F46">
      <w:rPr>
        <w:rFonts w:cs="David"/>
        <w:b/>
        <w:bCs/>
        <w:sz w:val="24"/>
        <w:szCs w:val="24"/>
      </w:rPr>
      <w:fldChar w:fldCharType="begin"/>
    </w:r>
    <w:r w:rsidRPr="008C0F46">
      <w:rPr>
        <w:rFonts w:cs="David"/>
        <w:b/>
        <w:bCs/>
      </w:rPr>
      <w:instrText>PAGE</w:instrText>
    </w:r>
    <w:r w:rsidRPr="008C0F46">
      <w:rPr>
        <w:rFonts w:cs="David"/>
        <w:b/>
        <w:bCs/>
        <w:sz w:val="24"/>
        <w:szCs w:val="24"/>
      </w:rPr>
      <w:fldChar w:fldCharType="separate"/>
    </w:r>
    <w:r w:rsidR="00984776">
      <w:rPr>
        <w:rFonts w:cs="David"/>
        <w:b/>
        <w:bCs/>
        <w:noProof/>
        <w:sz w:val="24"/>
        <w:szCs w:val="24"/>
        <w:rtl/>
      </w:rPr>
      <w:t>1</w:t>
    </w:r>
    <w:r w:rsidRPr="008C0F46">
      <w:rPr>
        <w:rFonts w:cs="David"/>
        <w:b/>
        <w:bCs/>
        <w:sz w:val="24"/>
        <w:szCs w:val="24"/>
      </w:rPr>
      <w:fldChar w:fldCharType="end"/>
    </w:r>
    <w:r w:rsidRPr="008C0F46">
      <w:rPr>
        <w:rFonts w:cs="David"/>
        <w:b/>
        <w:bCs/>
        <w:rtl/>
        <w:lang w:val="he-IL"/>
      </w:rPr>
      <w:t xml:space="preserve"> מתוך </w:t>
    </w:r>
    <w:r w:rsidRPr="008C0F46">
      <w:rPr>
        <w:rFonts w:cs="David"/>
        <w:b/>
        <w:bCs/>
        <w:sz w:val="24"/>
        <w:szCs w:val="24"/>
      </w:rPr>
      <w:fldChar w:fldCharType="begin"/>
    </w:r>
    <w:r w:rsidRPr="008C0F46">
      <w:rPr>
        <w:rFonts w:cs="David"/>
        <w:b/>
        <w:bCs/>
      </w:rPr>
      <w:instrText>NUMPAGES</w:instrText>
    </w:r>
    <w:r w:rsidRPr="008C0F46">
      <w:rPr>
        <w:rFonts w:cs="David"/>
        <w:b/>
        <w:bCs/>
        <w:sz w:val="24"/>
        <w:szCs w:val="24"/>
      </w:rPr>
      <w:fldChar w:fldCharType="separate"/>
    </w:r>
    <w:r w:rsidR="00984776">
      <w:rPr>
        <w:rFonts w:cs="David"/>
        <w:b/>
        <w:bCs/>
        <w:noProof/>
        <w:sz w:val="24"/>
        <w:szCs w:val="24"/>
        <w:rtl/>
      </w:rPr>
      <w:t>92</w:t>
    </w:r>
    <w:r w:rsidRPr="008C0F46">
      <w:rPr>
        <w:rFonts w:cs="David"/>
        <w:b/>
        <w:bCs/>
        <w:sz w:val="24"/>
        <w:szCs w:val="24"/>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AE2" w:rsidRDefault="00413AE2" w:rsidP="00A7387E">
    <w:pPr>
      <w:pStyle w:val="ac"/>
      <w:framePr w:wrap="around" w:vAnchor="text" w:hAnchor="text" w:y="1"/>
      <w:rPr>
        <w:rStyle w:val="a8"/>
      </w:rPr>
    </w:pPr>
    <w:r>
      <w:rPr>
        <w:rStyle w:val="a8"/>
        <w:rtl/>
      </w:rPr>
      <w:fldChar w:fldCharType="begin"/>
    </w:r>
    <w:r>
      <w:rPr>
        <w:rStyle w:val="a8"/>
      </w:rPr>
      <w:instrText xml:space="preserve">PAGE  </w:instrText>
    </w:r>
    <w:r>
      <w:rPr>
        <w:rStyle w:val="a8"/>
        <w:rtl/>
      </w:rPr>
      <w:fldChar w:fldCharType="end"/>
    </w:r>
  </w:p>
  <w:p w:rsidR="00413AE2" w:rsidRDefault="00413AE2" w:rsidP="00A7387E">
    <w:pPr>
      <w:pStyle w:val="ac"/>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0B9C" w:rsidRDefault="008B0B9C">
      <w:r>
        <w:separator/>
      </w:r>
    </w:p>
  </w:footnote>
  <w:footnote w:type="continuationSeparator" w:id="0">
    <w:p w:rsidR="008B0B9C" w:rsidRDefault="008B0B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AE2" w:rsidRPr="00F05A51" w:rsidRDefault="00413AE2" w:rsidP="00BB14A6">
    <w:pPr>
      <w:tabs>
        <w:tab w:val="left" w:pos="4080"/>
      </w:tabs>
      <w:spacing w:line="360" w:lineRule="auto"/>
      <w:jc w:val="center"/>
      <w:rPr>
        <w:rStyle w:val="a8"/>
        <w:rFonts w:cs="David"/>
        <w:b/>
        <w:bCs/>
        <w:sz w:val="24"/>
        <w:szCs w:val="24"/>
        <w:rtl/>
      </w:rPr>
    </w:pPr>
    <w:r>
      <w:rPr>
        <w:rFonts w:cs="David"/>
        <w:b/>
        <w:bCs/>
        <w:noProof/>
        <w:sz w:val="24"/>
        <w:szCs w:val="24"/>
        <w:rtl/>
      </w:rPr>
      <mc:AlternateContent>
        <mc:Choice Requires="wps">
          <w:drawing>
            <wp:anchor distT="4294967295" distB="4294967295" distL="114300" distR="114300" simplePos="0" relativeHeight="251658240" behindDoc="0" locked="0" layoutInCell="1" allowOverlap="1" wp14:anchorId="78A88522" wp14:editId="7408746A">
              <wp:simplePos x="0" y="0"/>
              <wp:positionH relativeFrom="column">
                <wp:posOffset>-37465</wp:posOffset>
              </wp:positionH>
              <wp:positionV relativeFrom="paragraph">
                <wp:posOffset>321944</wp:posOffset>
              </wp:positionV>
              <wp:extent cx="5808345" cy="0"/>
              <wp:effectExtent l="0" t="0" r="20955" b="1905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83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 o:spid="_x0000_s1026" type="#_x0000_t32" style="position:absolute;left:0;text-align:left;margin-left:-2.95pt;margin-top:25.35pt;width:457.3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ylEHgIAADsEAAAOAAAAZHJzL2Uyb0RvYy54bWysU82O2jAQvlfqO1i+Q342U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"/>
          </w:pict>
        </mc:Fallback>
      </mc:AlternateContent>
    </w:r>
    <w:r w:rsidRPr="00F05A51">
      <w:rPr>
        <w:rStyle w:val="a8"/>
        <w:rFonts w:cs="David" w:hint="cs"/>
        <w:b/>
        <w:bCs/>
        <w:sz w:val="24"/>
        <w:szCs w:val="24"/>
        <w:rtl/>
      </w:rPr>
      <w:t>מפרט</w:t>
    </w:r>
    <w:r>
      <w:rPr>
        <w:rStyle w:val="a8"/>
        <w:rFonts w:cs="David"/>
        <w:b/>
        <w:bCs/>
        <w:sz w:val="24"/>
        <w:szCs w:val="24"/>
        <w:rtl/>
      </w:rPr>
      <w:t xml:space="preserve"> לבצוע שירותי תפעול, אחזקה</w:t>
    </w:r>
    <w:r w:rsidRPr="00F05A51">
      <w:rPr>
        <w:rStyle w:val="a8"/>
        <w:rFonts w:cs="David"/>
        <w:b/>
        <w:bCs/>
        <w:sz w:val="24"/>
        <w:szCs w:val="24"/>
        <w:rtl/>
      </w:rPr>
      <w:t xml:space="preserve"> </w:t>
    </w:r>
    <w:r>
      <w:rPr>
        <w:rStyle w:val="a8"/>
        <w:rFonts w:cs="David" w:hint="cs"/>
        <w:b/>
        <w:bCs/>
        <w:sz w:val="24"/>
        <w:szCs w:val="24"/>
        <w:rtl/>
      </w:rPr>
      <w:t>ו</w:t>
    </w:r>
    <w:r w:rsidRPr="00F05A51">
      <w:rPr>
        <w:rStyle w:val="a8"/>
        <w:rFonts w:cs="David"/>
        <w:b/>
        <w:bCs/>
        <w:sz w:val="24"/>
        <w:szCs w:val="24"/>
        <w:rtl/>
      </w:rPr>
      <w:t>הדברה</w:t>
    </w:r>
    <w:r>
      <w:rPr>
        <w:rStyle w:val="a8"/>
        <w:rFonts w:cs="David" w:hint="cs"/>
        <w:b/>
        <w:bCs/>
        <w:sz w:val="24"/>
        <w:szCs w:val="24"/>
        <w:rtl/>
      </w:rPr>
      <w:t xml:space="preserve"> -</w:t>
    </w:r>
    <w:r w:rsidRPr="00F05A51">
      <w:rPr>
        <w:rStyle w:val="a8"/>
        <w:rFonts w:cs="David"/>
        <w:b/>
        <w:bCs/>
        <w:sz w:val="24"/>
        <w:szCs w:val="24"/>
        <w:rtl/>
      </w:rPr>
      <w:t xml:space="preserve"> </w:t>
    </w:r>
    <w:r>
      <w:rPr>
        <w:rStyle w:val="a8"/>
        <w:rFonts w:cs="David" w:hint="cs"/>
        <w:b/>
        <w:bCs/>
        <w:sz w:val="24"/>
        <w:szCs w:val="24"/>
        <w:rtl/>
      </w:rPr>
      <w:t>בשני מתקני משטרה באשדוד ובבאר שבע</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25BFE"/>
    <w:multiLevelType w:val="multilevel"/>
    <w:tmpl w:val="738AF710"/>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ascii="Rod" w:hAnsi="Rod" w:hint="default"/>
      </w:rPr>
    </w:lvl>
    <w:lvl w:ilvl="2">
      <w:start w:val="1"/>
      <w:numFmt w:val="hebrew1"/>
      <w:lvlText w:val="%3."/>
      <w:lvlJc w:val="center"/>
      <w:pPr>
        <w:ind w:left="1080" w:hanging="720"/>
      </w:pPr>
      <w:rPr>
        <w:rFonts w:hint="default"/>
        <w:b w:val="0"/>
        <w:bCs w:val="0"/>
        <w:i w:val="0"/>
        <w:u w:val="none"/>
      </w:rPr>
    </w:lvl>
    <w:lvl w:ilvl="3">
      <w:start w:val="1"/>
      <w:numFmt w:val="bullet"/>
      <w:lvlText w:val=""/>
      <w:lvlJc w:val="left"/>
      <w:pPr>
        <w:ind w:left="1080" w:hanging="720"/>
      </w:pPr>
      <w:rPr>
        <w:rFonts w:ascii="Symbol" w:hAnsi="Symbol" w:hint="default"/>
        <w:b w:val="0"/>
        <w:bCs w:val="0"/>
      </w:rPr>
    </w:lvl>
    <w:lvl w:ilvl="4">
      <w:start w:val="1"/>
      <w:numFmt w:val="decimal"/>
      <w:isLgl/>
      <w:lvlText w:val="%1.%2.%3.%4.%5"/>
      <w:lvlJc w:val="left"/>
      <w:pPr>
        <w:ind w:left="1440" w:hanging="1080"/>
      </w:pPr>
      <w:rPr>
        <w:rFonts w:ascii="Rod" w:hAnsi="Rod" w:hint="default"/>
      </w:rPr>
    </w:lvl>
    <w:lvl w:ilvl="5">
      <w:start w:val="1"/>
      <w:numFmt w:val="decimal"/>
      <w:isLgl/>
      <w:lvlText w:val="%1.%2.%3.%4.%5.%6"/>
      <w:lvlJc w:val="left"/>
      <w:pPr>
        <w:ind w:left="1440" w:hanging="1080"/>
      </w:pPr>
      <w:rPr>
        <w:rFonts w:ascii="Rod" w:hAnsi="Rod" w:hint="default"/>
      </w:rPr>
    </w:lvl>
    <w:lvl w:ilvl="6">
      <w:start w:val="1"/>
      <w:numFmt w:val="decimal"/>
      <w:isLgl/>
      <w:lvlText w:val="%1.%2.%3.%4.%5.%6.%7"/>
      <w:lvlJc w:val="left"/>
      <w:pPr>
        <w:ind w:left="1800" w:hanging="1440"/>
      </w:pPr>
      <w:rPr>
        <w:rFonts w:ascii="Rod" w:hAnsi="Rod" w:hint="default"/>
      </w:rPr>
    </w:lvl>
    <w:lvl w:ilvl="7">
      <w:start w:val="1"/>
      <w:numFmt w:val="decimal"/>
      <w:isLgl/>
      <w:lvlText w:val="%1.%2.%3.%4.%5.%6.%7.%8"/>
      <w:lvlJc w:val="left"/>
      <w:pPr>
        <w:ind w:left="1800" w:hanging="1440"/>
      </w:pPr>
      <w:rPr>
        <w:rFonts w:ascii="Rod" w:hAnsi="Rod" w:hint="default"/>
      </w:rPr>
    </w:lvl>
    <w:lvl w:ilvl="8">
      <w:start w:val="1"/>
      <w:numFmt w:val="decimal"/>
      <w:isLgl/>
      <w:lvlText w:val="%1.%2.%3.%4.%5.%6.%7.%8.%9"/>
      <w:lvlJc w:val="left"/>
      <w:pPr>
        <w:ind w:left="1800" w:hanging="1440"/>
      </w:pPr>
      <w:rPr>
        <w:rFonts w:ascii="Rod" w:hAnsi="Rod" w:hint="default"/>
      </w:rPr>
    </w:lvl>
  </w:abstractNum>
  <w:abstractNum w:abstractNumId="1">
    <w:nsid w:val="0B630E04"/>
    <w:multiLevelType w:val="multilevel"/>
    <w:tmpl w:val="93C2F780"/>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ascii="Rod" w:hAnsi="Rod" w:hint="default"/>
      </w:rPr>
    </w:lvl>
    <w:lvl w:ilvl="2">
      <w:start w:val="1"/>
      <w:numFmt w:val="decimal"/>
      <w:isLgl/>
      <w:lvlText w:val="%1.%2.%3"/>
      <w:lvlJc w:val="left"/>
      <w:pPr>
        <w:ind w:left="1080" w:hanging="720"/>
      </w:pPr>
      <w:rPr>
        <w:rFonts w:ascii="Rod" w:hAnsi="Rod" w:hint="default"/>
        <w:b w:val="0"/>
        <w:bCs w:val="0"/>
        <w:u w:val="none"/>
      </w:rPr>
    </w:lvl>
    <w:lvl w:ilvl="3">
      <w:start w:val="1"/>
      <w:numFmt w:val="bullet"/>
      <w:lvlText w:val=""/>
      <w:lvlJc w:val="left"/>
      <w:pPr>
        <w:ind w:left="1080" w:hanging="720"/>
      </w:pPr>
      <w:rPr>
        <w:rFonts w:ascii="Symbol" w:hAnsi="Symbol" w:hint="default"/>
        <w:b w:val="0"/>
        <w:bCs w:val="0"/>
      </w:rPr>
    </w:lvl>
    <w:lvl w:ilvl="4">
      <w:start w:val="1"/>
      <w:numFmt w:val="decimal"/>
      <w:isLgl/>
      <w:lvlText w:val="%1.%2.%3.%4.%5"/>
      <w:lvlJc w:val="left"/>
      <w:pPr>
        <w:ind w:left="1440" w:hanging="1080"/>
      </w:pPr>
      <w:rPr>
        <w:rFonts w:ascii="Rod" w:hAnsi="Rod" w:hint="default"/>
      </w:rPr>
    </w:lvl>
    <w:lvl w:ilvl="5">
      <w:start w:val="1"/>
      <w:numFmt w:val="decimal"/>
      <w:isLgl/>
      <w:lvlText w:val="%1.%2.%3.%4.%5.%6"/>
      <w:lvlJc w:val="left"/>
      <w:pPr>
        <w:ind w:left="1440" w:hanging="1080"/>
      </w:pPr>
      <w:rPr>
        <w:rFonts w:ascii="Rod" w:hAnsi="Rod" w:hint="default"/>
      </w:rPr>
    </w:lvl>
    <w:lvl w:ilvl="6">
      <w:start w:val="1"/>
      <w:numFmt w:val="decimal"/>
      <w:isLgl/>
      <w:lvlText w:val="%1.%2.%3.%4.%5.%6.%7"/>
      <w:lvlJc w:val="left"/>
      <w:pPr>
        <w:ind w:left="1800" w:hanging="1440"/>
      </w:pPr>
      <w:rPr>
        <w:rFonts w:ascii="Rod" w:hAnsi="Rod" w:hint="default"/>
      </w:rPr>
    </w:lvl>
    <w:lvl w:ilvl="7">
      <w:start w:val="1"/>
      <w:numFmt w:val="decimal"/>
      <w:isLgl/>
      <w:lvlText w:val="%1.%2.%3.%4.%5.%6.%7.%8"/>
      <w:lvlJc w:val="left"/>
      <w:pPr>
        <w:ind w:left="1800" w:hanging="1440"/>
      </w:pPr>
      <w:rPr>
        <w:rFonts w:ascii="Rod" w:hAnsi="Rod" w:hint="default"/>
      </w:rPr>
    </w:lvl>
    <w:lvl w:ilvl="8">
      <w:start w:val="1"/>
      <w:numFmt w:val="decimal"/>
      <w:isLgl/>
      <w:lvlText w:val="%1.%2.%3.%4.%5.%6.%7.%8.%9"/>
      <w:lvlJc w:val="left"/>
      <w:pPr>
        <w:ind w:left="1800" w:hanging="1440"/>
      </w:pPr>
      <w:rPr>
        <w:rFonts w:ascii="Rod" w:hAnsi="Rod" w:hint="default"/>
      </w:rPr>
    </w:lvl>
  </w:abstractNum>
  <w:abstractNum w:abstractNumId="2">
    <w:nsid w:val="0D437261"/>
    <w:multiLevelType w:val="multilevel"/>
    <w:tmpl w:val="738AF710"/>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ascii="Rod" w:hAnsi="Rod" w:hint="default"/>
      </w:rPr>
    </w:lvl>
    <w:lvl w:ilvl="2">
      <w:start w:val="1"/>
      <w:numFmt w:val="hebrew1"/>
      <w:lvlText w:val="%3."/>
      <w:lvlJc w:val="center"/>
      <w:pPr>
        <w:ind w:left="1080" w:hanging="720"/>
      </w:pPr>
      <w:rPr>
        <w:rFonts w:hint="default"/>
        <w:b w:val="0"/>
        <w:bCs w:val="0"/>
        <w:i w:val="0"/>
        <w:u w:val="none"/>
      </w:rPr>
    </w:lvl>
    <w:lvl w:ilvl="3">
      <w:start w:val="1"/>
      <w:numFmt w:val="bullet"/>
      <w:lvlText w:val=""/>
      <w:lvlJc w:val="left"/>
      <w:pPr>
        <w:ind w:left="1080" w:hanging="720"/>
      </w:pPr>
      <w:rPr>
        <w:rFonts w:ascii="Symbol" w:hAnsi="Symbol" w:hint="default"/>
        <w:b w:val="0"/>
        <w:bCs w:val="0"/>
      </w:rPr>
    </w:lvl>
    <w:lvl w:ilvl="4">
      <w:start w:val="1"/>
      <w:numFmt w:val="decimal"/>
      <w:isLgl/>
      <w:lvlText w:val="%1.%2.%3.%4.%5"/>
      <w:lvlJc w:val="left"/>
      <w:pPr>
        <w:ind w:left="1440" w:hanging="1080"/>
      </w:pPr>
      <w:rPr>
        <w:rFonts w:ascii="Rod" w:hAnsi="Rod" w:hint="default"/>
      </w:rPr>
    </w:lvl>
    <w:lvl w:ilvl="5">
      <w:start w:val="1"/>
      <w:numFmt w:val="decimal"/>
      <w:isLgl/>
      <w:lvlText w:val="%1.%2.%3.%4.%5.%6"/>
      <w:lvlJc w:val="left"/>
      <w:pPr>
        <w:ind w:left="1440" w:hanging="1080"/>
      </w:pPr>
      <w:rPr>
        <w:rFonts w:ascii="Rod" w:hAnsi="Rod" w:hint="default"/>
      </w:rPr>
    </w:lvl>
    <w:lvl w:ilvl="6">
      <w:start w:val="1"/>
      <w:numFmt w:val="decimal"/>
      <w:isLgl/>
      <w:lvlText w:val="%1.%2.%3.%4.%5.%6.%7"/>
      <w:lvlJc w:val="left"/>
      <w:pPr>
        <w:ind w:left="1800" w:hanging="1440"/>
      </w:pPr>
      <w:rPr>
        <w:rFonts w:ascii="Rod" w:hAnsi="Rod" w:hint="default"/>
      </w:rPr>
    </w:lvl>
    <w:lvl w:ilvl="7">
      <w:start w:val="1"/>
      <w:numFmt w:val="decimal"/>
      <w:isLgl/>
      <w:lvlText w:val="%1.%2.%3.%4.%5.%6.%7.%8"/>
      <w:lvlJc w:val="left"/>
      <w:pPr>
        <w:ind w:left="1800" w:hanging="1440"/>
      </w:pPr>
      <w:rPr>
        <w:rFonts w:ascii="Rod" w:hAnsi="Rod" w:hint="default"/>
      </w:rPr>
    </w:lvl>
    <w:lvl w:ilvl="8">
      <w:start w:val="1"/>
      <w:numFmt w:val="decimal"/>
      <w:isLgl/>
      <w:lvlText w:val="%1.%2.%3.%4.%5.%6.%7.%8.%9"/>
      <w:lvlJc w:val="left"/>
      <w:pPr>
        <w:ind w:left="1800" w:hanging="1440"/>
      </w:pPr>
      <w:rPr>
        <w:rFonts w:ascii="Rod" w:hAnsi="Rod" w:hint="default"/>
      </w:rPr>
    </w:lvl>
  </w:abstractNum>
  <w:abstractNum w:abstractNumId="3">
    <w:nsid w:val="0F211056"/>
    <w:multiLevelType w:val="multilevel"/>
    <w:tmpl w:val="341A16AA"/>
    <w:lvl w:ilvl="0">
      <w:start w:val="1"/>
      <w:numFmt w:val="decimal"/>
      <w:lvlText w:val="%1."/>
      <w:lvlJc w:val="left"/>
      <w:pPr>
        <w:ind w:left="360" w:hanging="360"/>
      </w:pPr>
    </w:lvl>
    <w:lvl w:ilvl="1">
      <w:start w:val="1"/>
      <w:numFmt w:val="decimal"/>
      <w:lvlText w:val="%1.%2."/>
      <w:lvlJc w:val="left"/>
      <w:pPr>
        <w:ind w:left="43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80E06BB"/>
    <w:multiLevelType w:val="singleLevel"/>
    <w:tmpl w:val="E5A48AFC"/>
    <w:lvl w:ilvl="0">
      <w:start w:val="1"/>
      <w:numFmt w:val="decimal"/>
      <w:lvlText w:val="%1."/>
      <w:lvlJc w:val="left"/>
      <w:pPr>
        <w:tabs>
          <w:tab w:val="num" w:pos="930"/>
        </w:tabs>
        <w:ind w:left="930" w:hanging="360"/>
      </w:pPr>
      <w:rPr>
        <w:rFonts w:cs="Times New Roman" w:hint="default"/>
        <w:sz w:val="22"/>
        <w:szCs w:val="22"/>
      </w:rPr>
    </w:lvl>
  </w:abstractNum>
  <w:abstractNum w:abstractNumId="5">
    <w:nsid w:val="1CD257F2"/>
    <w:multiLevelType w:val="hybridMultilevel"/>
    <w:tmpl w:val="7AAEF782"/>
    <w:lvl w:ilvl="0" w:tplc="BA000328">
      <w:start w:val="1"/>
      <w:numFmt w:val="hebrew1"/>
      <w:lvlText w:val="%1."/>
      <w:lvlJc w:val="center"/>
      <w:pPr>
        <w:tabs>
          <w:tab w:val="num" w:pos="720"/>
        </w:tabs>
        <w:ind w:left="720" w:hanging="360"/>
      </w:pPr>
      <w:rPr>
        <w:rFonts w:cs="Times New Roman"/>
        <w:sz w:val="2"/>
        <w:szCs w:val="24"/>
      </w:rPr>
    </w:lvl>
    <w:lvl w:ilvl="1" w:tplc="04090019">
      <w:start w:val="1"/>
      <w:numFmt w:val="lowerLetter"/>
      <w:pStyle w:val="CharCha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1D8532FA"/>
    <w:multiLevelType w:val="multilevel"/>
    <w:tmpl w:val="87AEA542"/>
    <w:lvl w:ilvl="0">
      <w:start w:val="1"/>
      <w:numFmt w:val="decimal"/>
      <w:lvlText w:val="%1."/>
      <w:lvlJc w:val="left"/>
      <w:pPr>
        <w:tabs>
          <w:tab w:val="num" w:pos="720"/>
        </w:tabs>
        <w:ind w:left="720" w:hanging="720"/>
      </w:pPr>
      <w:rPr>
        <w:rFonts w:cs="Times New Roman" w:hint="default"/>
        <w:sz w:val="22"/>
        <w:szCs w:val="22"/>
        <w:u w:val="none"/>
      </w:rPr>
    </w:lvl>
    <w:lvl w:ilvl="1">
      <w:start w:val="1"/>
      <w:numFmt w:val="decimal"/>
      <w:isLgl/>
      <w:lvlText w:val="%1.%2"/>
      <w:lvlJc w:val="left"/>
      <w:pPr>
        <w:tabs>
          <w:tab w:val="num" w:pos="1038"/>
        </w:tabs>
        <w:ind w:left="1038" w:hanging="360"/>
      </w:pPr>
      <w:rPr>
        <w:rFonts w:cs="Times New Roman" w:hint="default"/>
        <w:sz w:val="22"/>
        <w:szCs w:val="22"/>
      </w:rPr>
    </w:lvl>
    <w:lvl w:ilvl="2">
      <w:start w:val="1"/>
      <w:numFmt w:val="decimal"/>
      <w:isLgl/>
      <w:lvlText w:val="%1.%2.%3"/>
      <w:lvlJc w:val="left"/>
      <w:pPr>
        <w:tabs>
          <w:tab w:val="num" w:pos="2091"/>
        </w:tabs>
        <w:ind w:left="2091" w:hanging="720"/>
      </w:pPr>
      <w:rPr>
        <w:rFonts w:cs="Times New Roman" w:hint="default"/>
      </w:rPr>
    </w:lvl>
    <w:lvl w:ilvl="3">
      <w:start w:val="1"/>
      <w:numFmt w:val="decimal"/>
      <w:isLgl/>
      <w:lvlText w:val="%1.%2.%3.%4"/>
      <w:lvlJc w:val="left"/>
      <w:pPr>
        <w:tabs>
          <w:tab w:val="num" w:pos="2784"/>
        </w:tabs>
        <w:ind w:left="2784" w:hanging="720"/>
      </w:pPr>
      <w:rPr>
        <w:rFonts w:cs="Times New Roman" w:hint="default"/>
      </w:rPr>
    </w:lvl>
    <w:lvl w:ilvl="4">
      <w:start w:val="1"/>
      <w:numFmt w:val="decimal"/>
      <w:isLgl/>
      <w:lvlText w:val="%1.%2.%3.%4.%5"/>
      <w:lvlJc w:val="left"/>
      <w:pPr>
        <w:tabs>
          <w:tab w:val="num" w:pos="3837"/>
        </w:tabs>
        <w:ind w:left="3837" w:hanging="1080"/>
      </w:pPr>
      <w:rPr>
        <w:rFonts w:cs="Times New Roman" w:hint="default"/>
      </w:rPr>
    </w:lvl>
    <w:lvl w:ilvl="5">
      <w:start w:val="1"/>
      <w:numFmt w:val="decimal"/>
      <w:isLgl/>
      <w:lvlText w:val="%1.%2.%3.%4.%5.%6"/>
      <w:lvlJc w:val="left"/>
      <w:pPr>
        <w:tabs>
          <w:tab w:val="num" w:pos="4530"/>
        </w:tabs>
        <w:ind w:left="4530" w:hanging="1080"/>
      </w:pPr>
      <w:rPr>
        <w:rFonts w:cs="Times New Roman" w:hint="default"/>
      </w:rPr>
    </w:lvl>
    <w:lvl w:ilvl="6">
      <w:start w:val="1"/>
      <w:numFmt w:val="decimal"/>
      <w:isLgl/>
      <w:lvlText w:val="%1.%2.%3.%4.%5.%6.%7"/>
      <w:lvlJc w:val="left"/>
      <w:pPr>
        <w:tabs>
          <w:tab w:val="num" w:pos="5223"/>
        </w:tabs>
        <w:ind w:left="5223" w:hanging="1080"/>
      </w:pPr>
      <w:rPr>
        <w:rFonts w:cs="Times New Roman" w:hint="default"/>
      </w:rPr>
    </w:lvl>
    <w:lvl w:ilvl="7">
      <w:start w:val="1"/>
      <w:numFmt w:val="decimal"/>
      <w:isLgl/>
      <w:lvlText w:val="%1.%2.%3.%4.%5.%6.%7.%8"/>
      <w:lvlJc w:val="left"/>
      <w:pPr>
        <w:tabs>
          <w:tab w:val="num" w:pos="6276"/>
        </w:tabs>
        <w:ind w:left="6276" w:hanging="1440"/>
      </w:pPr>
      <w:rPr>
        <w:rFonts w:cs="Times New Roman" w:hint="default"/>
      </w:rPr>
    </w:lvl>
    <w:lvl w:ilvl="8">
      <w:start w:val="1"/>
      <w:numFmt w:val="decimal"/>
      <w:isLgl/>
      <w:lvlText w:val="%1.%2.%3.%4.%5.%6.%7.%8.%9"/>
      <w:lvlJc w:val="left"/>
      <w:pPr>
        <w:tabs>
          <w:tab w:val="num" w:pos="6969"/>
        </w:tabs>
        <w:ind w:left="6969" w:hanging="1440"/>
      </w:pPr>
      <w:rPr>
        <w:rFonts w:cs="Times New Roman" w:hint="default"/>
      </w:rPr>
    </w:lvl>
  </w:abstractNum>
  <w:abstractNum w:abstractNumId="7">
    <w:nsid w:val="20482747"/>
    <w:multiLevelType w:val="multilevel"/>
    <w:tmpl w:val="0EDEB90E"/>
    <w:lvl w:ilvl="0">
      <w:start w:val="5"/>
      <w:numFmt w:val="decimal"/>
      <w:lvlText w:val="%1"/>
      <w:lvlJc w:val="left"/>
      <w:pPr>
        <w:ind w:left="600" w:hanging="600"/>
      </w:pPr>
      <w:rPr>
        <w:rFonts w:hint="default"/>
      </w:rPr>
    </w:lvl>
    <w:lvl w:ilvl="1">
      <w:start w:val="1"/>
      <w:numFmt w:val="decimal"/>
      <w:lvlText w:val="%1.%2"/>
      <w:lvlJc w:val="left"/>
      <w:pPr>
        <w:ind w:left="720" w:hanging="60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8">
    <w:nsid w:val="233E2F70"/>
    <w:multiLevelType w:val="hybridMultilevel"/>
    <w:tmpl w:val="8A6E0E22"/>
    <w:lvl w:ilvl="0" w:tplc="A27024E6">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13">
      <w:start w:val="1"/>
      <w:numFmt w:val="hebrew1"/>
      <w:lvlText w:val="%4."/>
      <w:lvlJc w:val="center"/>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9">
    <w:nsid w:val="2D9F5F70"/>
    <w:multiLevelType w:val="hybridMultilevel"/>
    <w:tmpl w:val="D0BEA304"/>
    <w:lvl w:ilvl="0" w:tplc="A0DA449A">
      <w:start w:val="1"/>
      <w:numFmt w:val="hebrew1"/>
      <w:lvlText w:val="%1."/>
      <w:lvlJc w:val="left"/>
      <w:pPr>
        <w:tabs>
          <w:tab w:val="num" w:pos="1080"/>
        </w:tabs>
        <w:ind w:left="1080" w:hanging="360"/>
      </w:pPr>
      <w:rPr>
        <w:rFonts w:cs="Times New Roman" w:hint="default"/>
        <w:sz w:val="2"/>
        <w:szCs w:val="24"/>
      </w:rPr>
    </w:lvl>
    <w:lvl w:ilvl="1" w:tplc="04090005">
      <w:start w:val="1"/>
      <w:numFmt w:val="bullet"/>
      <w:lvlText w:val=""/>
      <w:lvlJc w:val="left"/>
      <w:pPr>
        <w:tabs>
          <w:tab w:val="num" w:pos="180"/>
        </w:tabs>
        <w:ind w:left="180" w:hanging="360"/>
      </w:pPr>
      <w:rPr>
        <w:rFonts w:ascii="Wingdings" w:hAnsi="Wingdings" w:hint="default"/>
      </w:rPr>
    </w:lvl>
    <w:lvl w:ilvl="2" w:tplc="5FCEE6DE">
      <w:start w:val="6"/>
      <w:numFmt w:val="decimal"/>
      <w:lvlText w:val="%3)"/>
      <w:lvlJc w:val="left"/>
      <w:pPr>
        <w:tabs>
          <w:tab w:val="num" w:pos="1080"/>
        </w:tabs>
        <w:ind w:left="1080" w:hanging="360"/>
      </w:pPr>
      <w:rPr>
        <w:rFonts w:cs="Times New Roman" w:hint="default"/>
        <w:b/>
        <w:bCs w:val="0"/>
      </w:rPr>
    </w:lvl>
    <w:lvl w:ilvl="3" w:tplc="0409000F">
      <w:start w:val="1"/>
      <w:numFmt w:val="decimal"/>
      <w:lvlText w:val="%4."/>
      <w:lvlJc w:val="left"/>
      <w:pPr>
        <w:tabs>
          <w:tab w:val="num" w:pos="1620"/>
        </w:tabs>
        <w:ind w:left="1620" w:hanging="360"/>
      </w:pPr>
      <w:rPr>
        <w:rFonts w:cs="Times New Roman"/>
      </w:rPr>
    </w:lvl>
    <w:lvl w:ilvl="4" w:tplc="04090019">
      <w:start w:val="1"/>
      <w:numFmt w:val="lowerLetter"/>
      <w:lvlText w:val="%5."/>
      <w:lvlJc w:val="left"/>
      <w:pPr>
        <w:tabs>
          <w:tab w:val="num" w:pos="2340"/>
        </w:tabs>
        <w:ind w:left="2340" w:hanging="360"/>
      </w:pPr>
      <w:rPr>
        <w:rFonts w:cs="Times New Roman"/>
      </w:rPr>
    </w:lvl>
    <w:lvl w:ilvl="5" w:tplc="0409001B">
      <w:start w:val="1"/>
      <w:numFmt w:val="lowerRoman"/>
      <w:lvlText w:val="%6."/>
      <w:lvlJc w:val="right"/>
      <w:pPr>
        <w:tabs>
          <w:tab w:val="num" w:pos="3060"/>
        </w:tabs>
        <w:ind w:left="3060" w:hanging="180"/>
      </w:pPr>
      <w:rPr>
        <w:rFonts w:cs="Times New Roman"/>
      </w:rPr>
    </w:lvl>
    <w:lvl w:ilvl="6" w:tplc="0409000F">
      <w:start w:val="1"/>
      <w:numFmt w:val="decimal"/>
      <w:lvlText w:val="%7."/>
      <w:lvlJc w:val="left"/>
      <w:pPr>
        <w:tabs>
          <w:tab w:val="num" w:pos="3780"/>
        </w:tabs>
        <w:ind w:left="3780" w:hanging="360"/>
      </w:pPr>
      <w:rPr>
        <w:rFonts w:cs="Times New Roman"/>
      </w:rPr>
    </w:lvl>
    <w:lvl w:ilvl="7" w:tplc="04090019">
      <w:start w:val="1"/>
      <w:numFmt w:val="lowerLetter"/>
      <w:lvlText w:val="%8."/>
      <w:lvlJc w:val="left"/>
      <w:pPr>
        <w:tabs>
          <w:tab w:val="num" w:pos="4500"/>
        </w:tabs>
        <w:ind w:left="4500" w:hanging="360"/>
      </w:pPr>
      <w:rPr>
        <w:rFonts w:cs="Times New Roman"/>
      </w:rPr>
    </w:lvl>
    <w:lvl w:ilvl="8" w:tplc="0409001B">
      <w:start w:val="1"/>
      <w:numFmt w:val="lowerRoman"/>
      <w:lvlText w:val="%9."/>
      <w:lvlJc w:val="right"/>
      <w:pPr>
        <w:tabs>
          <w:tab w:val="num" w:pos="5220"/>
        </w:tabs>
        <w:ind w:left="5220" w:hanging="180"/>
      </w:pPr>
      <w:rPr>
        <w:rFonts w:cs="Times New Roman"/>
      </w:rPr>
    </w:lvl>
  </w:abstractNum>
  <w:abstractNum w:abstractNumId="10">
    <w:nsid w:val="30560B1D"/>
    <w:multiLevelType w:val="hybridMultilevel"/>
    <w:tmpl w:val="008C7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061"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48A3FB8"/>
    <w:multiLevelType w:val="multilevel"/>
    <w:tmpl w:val="57DE311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pStyle w:val="a"/>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3A785778"/>
    <w:multiLevelType w:val="hybridMultilevel"/>
    <w:tmpl w:val="18723FDE"/>
    <w:lvl w:ilvl="0" w:tplc="04090013">
      <w:start w:val="1"/>
      <w:numFmt w:val="hebrew1"/>
      <w:lvlText w:val="%1."/>
      <w:lvlJc w:val="center"/>
      <w:pPr>
        <w:ind w:left="1189" w:hanging="360"/>
      </w:pPr>
    </w:lvl>
    <w:lvl w:ilvl="1" w:tplc="44F82E14">
      <w:start w:val="1"/>
      <w:numFmt w:val="decimal"/>
      <w:lvlText w:val="%2)"/>
      <w:lvlJc w:val="left"/>
      <w:pPr>
        <w:ind w:left="1939" w:hanging="390"/>
      </w:pPr>
      <w:rPr>
        <w:rFonts w:hint="default"/>
      </w:rPr>
    </w:lvl>
    <w:lvl w:ilvl="2" w:tplc="0576D244">
      <w:numFmt w:val="bullet"/>
      <w:lvlText w:val="-"/>
      <w:lvlJc w:val="left"/>
      <w:pPr>
        <w:ind w:left="2809" w:hanging="360"/>
      </w:pPr>
      <w:rPr>
        <w:rFonts w:ascii="Times New Roman" w:eastAsia="Times New Roman" w:hAnsi="Times New Roman" w:cs="David" w:hint="default"/>
        <w:i w:val="0"/>
      </w:rPr>
    </w:lvl>
    <w:lvl w:ilvl="3" w:tplc="04090001">
      <w:start w:val="1"/>
      <w:numFmt w:val="bullet"/>
      <w:lvlText w:val=""/>
      <w:lvlJc w:val="left"/>
      <w:pPr>
        <w:ind w:left="3349" w:hanging="360"/>
      </w:pPr>
      <w:rPr>
        <w:rFonts w:ascii="Symbol" w:hAnsi="Symbol" w:hint="default"/>
      </w:rPr>
    </w:lvl>
    <w:lvl w:ilvl="4" w:tplc="04090019" w:tentative="1">
      <w:start w:val="1"/>
      <w:numFmt w:val="lowerLetter"/>
      <w:lvlText w:val="%5."/>
      <w:lvlJc w:val="left"/>
      <w:pPr>
        <w:ind w:left="4069" w:hanging="360"/>
      </w:pPr>
    </w:lvl>
    <w:lvl w:ilvl="5" w:tplc="0409001B" w:tentative="1">
      <w:start w:val="1"/>
      <w:numFmt w:val="lowerRoman"/>
      <w:lvlText w:val="%6."/>
      <w:lvlJc w:val="right"/>
      <w:pPr>
        <w:ind w:left="4789" w:hanging="180"/>
      </w:pPr>
    </w:lvl>
    <w:lvl w:ilvl="6" w:tplc="0409000F" w:tentative="1">
      <w:start w:val="1"/>
      <w:numFmt w:val="decimal"/>
      <w:lvlText w:val="%7."/>
      <w:lvlJc w:val="left"/>
      <w:pPr>
        <w:ind w:left="5509" w:hanging="360"/>
      </w:pPr>
    </w:lvl>
    <w:lvl w:ilvl="7" w:tplc="04090019" w:tentative="1">
      <w:start w:val="1"/>
      <w:numFmt w:val="lowerLetter"/>
      <w:lvlText w:val="%8."/>
      <w:lvlJc w:val="left"/>
      <w:pPr>
        <w:ind w:left="6229" w:hanging="360"/>
      </w:pPr>
    </w:lvl>
    <w:lvl w:ilvl="8" w:tplc="0409001B" w:tentative="1">
      <w:start w:val="1"/>
      <w:numFmt w:val="lowerRoman"/>
      <w:lvlText w:val="%9."/>
      <w:lvlJc w:val="right"/>
      <w:pPr>
        <w:ind w:left="6949" w:hanging="180"/>
      </w:pPr>
    </w:lvl>
  </w:abstractNum>
  <w:abstractNum w:abstractNumId="14">
    <w:nsid w:val="42237479"/>
    <w:multiLevelType w:val="multilevel"/>
    <w:tmpl w:val="4C04CE74"/>
    <w:name w:val="Snapoutline222222224"/>
    <w:lvl w:ilvl="0">
      <w:start w:val="10"/>
      <w:numFmt w:val="decimal"/>
      <w:lvlText w:val="%1."/>
      <w:lvlJc w:val="left"/>
      <w:pPr>
        <w:ind w:left="361" w:hanging="360"/>
      </w:pPr>
      <w:rPr>
        <w:rFonts w:cs="David" w:hint="default"/>
      </w:rPr>
    </w:lvl>
    <w:lvl w:ilvl="1">
      <w:start w:val="1"/>
      <w:numFmt w:val="decimal"/>
      <w:pStyle w:val="21"/>
      <w:lvlText w:val="%1.%2."/>
      <w:lvlJc w:val="left"/>
      <w:pPr>
        <w:ind w:left="1152" w:hanging="432"/>
      </w:pPr>
      <w:rPr>
        <w:rFonts w:cs="David" w:hint="default"/>
        <w:b w:val="0"/>
        <w:bCs w:val="0"/>
        <w:sz w:val="24"/>
        <w:szCs w:val="24"/>
      </w:rPr>
    </w:lvl>
    <w:lvl w:ilvl="2">
      <w:start w:val="1"/>
      <w:numFmt w:val="decimal"/>
      <w:lvlText w:val="%1.%2.%3."/>
      <w:lvlJc w:val="left"/>
      <w:pPr>
        <w:ind w:left="1314" w:hanging="504"/>
      </w:pPr>
      <w:rPr>
        <w:rFonts w:cs="David" w:hint="default"/>
        <w:b w:val="0"/>
        <w:bCs w:val="0"/>
        <w:sz w:val="24"/>
        <w:szCs w:val="24"/>
      </w:rPr>
    </w:lvl>
    <w:lvl w:ilvl="3">
      <w:start w:val="1"/>
      <w:numFmt w:val="decimal"/>
      <w:lvlText w:val="%1.%2.%3.%4."/>
      <w:lvlJc w:val="left"/>
      <w:pPr>
        <w:ind w:left="1729" w:hanging="648"/>
      </w:pPr>
      <w:rPr>
        <w:rFonts w:cs="David"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15">
    <w:nsid w:val="452F61B0"/>
    <w:multiLevelType w:val="singleLevel"/>
    <w:tmpl w:val="C39A8D56"/>
    <w:lvl w:ilvl="0">
      <w:start w:val="1"/>
      <w:numFmt w:val="hebrew1"/>
      <w:lvlText w:val="%1."/>
      <w:lvlJc w:val="left"/>
      <w:pPr>
        <w:tabs>
          <w:tab w:val="num" w:pos="960"/>
        </w:tabs>
        <w:ind w:left="960" w:right="960" w:hanging="360"/>
      </w:pPr>
      <w:rPr>
        <w:rFonts w:hint="default"/>
      </w:rPr>
    </w:lvl>
  </w:abstractNum>
  <w:abstractNum w:abstractNumId="16">
    <w:nsid w:val="48C863B4"/>
    <w:multiLevelType w:val="multilevel"/>
    <w:tmpl w:val="00B68ED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0133C2C"/>
    <w:multiLevelType w:val="multilevel"/>
    <w:tmpl w:val="5A3E6EFC"/>
    <w:lvl w:ilvl="0">
      <w:start w:val="1"/>
      <w:numFmt w:val="decimal"/>
      <w:lvlText w:val="%1."/>
      <w:lvlJc w:val="left"/>
      <w:pPr>
        <w:tabs>
          <w:tab w:val="num" w:pos="432"/>
        </w:tabs>
        <w:ind w:left="432" w:hanging="432"/>
      </w:pPr>
      <w:rPr>
        <w:rFonts w:cs="Times New Roman" w:hint="default"/>
        <w:sz w:val="28"/>
      </w:rPr>
    </w:lvl>
    <w:lvl w:ilvl="1">
      <w:start w:val="1"/>
      <w:numFmt w:val="decimal"/>
      <w:isLgl/>
      <w:lvlText w:val="%1.%2"/>
      <w:lvlJc w:val="left"/>
      <w:pPr>
        <w:tabs>
          <w:tab w:val="num" w:pos="1284"/>
        </w:tabs>
        <w:ind w:left="1284" w:hanging="564"/>
      </w:pPr>
      <w:rPr>
        <w:rFonts w:ascii="Rod" w:hAnsi="Rod" w:cs="Times New Roman" w:hint="default"/>
        <w:b/>
      </w:rPr>
    </w:lvl>
    <w:lvl w:ilvl="2">
      <w:start w:val="1"/>
      <w:numFmt w:val="decimal"/>
      <w:isLgl/>
      <w:lvlText w:val="%1.%2.%3"/>
      <w:lvlJc w:val="left"/>
      <w:pPr>
        <w:tabs>
          <w:tab w:val="num" w:pos="1570"/>
        </w:tabs>
        <w:ind w:left="1570" w:hanging="720"/>
      </w:pPr>
      <w:rPr>
        <w:rFonts w:ascii="Rod" w:hAnsi="Rod" w:cs="Times New Roman" w:hint="default"/>
        <w:b/>
      </w:rPr>
    </w:lvl>
    <w:lvl w:ilvl="3">
      <w:start w:val="1"/>
      <w:numFmt w:val="decimal"/>
      <w:isLgl/>
      <w:lvlText w:val="%1.%2.%3.%4"/>
      <w:lvlJc w:val="left"/>
      <w:pPr>
        <w:tabs>
          <w:tab w:val="num" w:pos="1995"/>
        </w:tabs>
        <w:ind w:left="1995" w:hanging="720"/>
      </w:pPr>
      <w:rPr>
        <w:rFonts w:ascii="Rod" w:hAnsi="Rod" w:cs="Times New Roman" w:hint="default"/>
        <w:b/>
      </w:rPr>
    </w:lvl>
    <w:lvl w:ilvl="4">
      <w:start w:val="1"/>
      <w:numFmt w:val="decimal"/>
      <w:isLgl/>
      <w:lvlText w:val="%1.%2.%3.%4.%5"/>
      <w:lvlJc w:val="left"/>
      <w:pPr>
        <w:tabs>
          <w:tab w:val="num" w:pos="2780"/>
        </w:tabs>
        <w:ind w:left="2780" w:hanging="1080"/>
      </w:pPr>
      <w:rPr>
        <w:rFonts w:ascii="Rod" w:hAnsi="Rod" w:cs="Times New Roman" w:hint="default"/>
        <w:b/>
      </w:rPr>
    </w:lvl>
    <w:lvl w:ilvl="5">
      <w:start w:val="1"/>
      <w:numFmt w:val="decimal"/>
      <w:isLgl/>
      <w:lvlText w:val="%1.%2.%3.%4.%5.%6"/>
      <w:lvlJc w:val="left"/>
      <w:pPr>
        <w:tabs>
          <w:tab w:val="num" w:pos="3205"/>
        </w:tabs>
        <w:ind w:left="3205" w:hanging="1080"/>
      </w:pPr>
      <w:rPr>
        <w:rFonts w:ascii="Rod" w:hAnsi="Rod" w:cs="Times New Roman" w:hint="default"/>
        <w:b/>
      </w:rPr>
    </w:lvl>
    <w:lvl w:ilvl="6">
      <w:start w:val="1"/>
      <w:numFmt w:val="decimal"/>
      <w:isLgl/>
      <w:lvlText w:val="%1.%2.%3.%4.%5.%6.%7"/>
      <w:lvlJc w:val="left"/>
      <w:pPr>
        <w:tabs>
          <w:tab w:val="num" w:pos="3630"/>
        </w:tabs>
        <w:ind w:left="3630" w:hanging="1080"/>
      </w:pPr>
      <w:rPr>
        <w:rFonts w:ascii="Rod" w:hAnsi="Rod" w:cs="Times New Roman" w:hint="default"/>
        <w:b/>
      </w:rPr>
    </w:lvl>
    <w:lvl w:ilvl="7">
      <w:start w:val="1"/>
      <w:numFmt w:val="decimal"/>
      <w:isLgl/>
      <w:lvlText w:val="%1.%2.%3.%4.%5.%6.%7.%8"/>
      <w:lvlJc w:val="left"/>
      <w:pPr>
        <w:tabs>
          <w:tab w:val="num" w:pos="4415"/>
        </w:tabs>
        <w:ind w:left="4415" w:hanging="1440"/>
      </w:pPr>
      <w:rPr>
        <w:rFonts w:ascii="Rod" w:hAnsi="Rod" w:cs="Times New Roman" w:hint="default"/>
        <w:b/>
      </w:rPr>
    </w:lvl>
    <w:lvl w:ilvl="8">
      <w:start w:val="1"/>
      <w:numFmt w:val="decimal"/>
      <w:isLgl/>
      <w:lvlText w:val="%1.%2.%3.%4.%5.%6.%7.%8.%9"/>
      <w:lvlJc w:val="left"/>
      <w:pPr>
        <w:tabs>
          <w:tab w:val="num" w:pos="4840"/>
        </w:tabs>
        <w:ind w:left="4840" w:hanging="1440"/>
      </w:pPr>
      <w:rPr>
        <w:rFonts w:ascii="Rod" w:hAnsi="Rod" w:cs="Times New Roman" w:hint="default"/>
        <w:b/>
      </w:rPr>
    </w:lvl>
  </w:abstractNum>
  <w:abstractNum w:abstractNumId="18">
    <w:nsid w:val="538C7A16"/>
    <w:multiLevelType w:val="hybridMultilevel"/>
    <w:tmpl w:val="D16CA164"/>
    <w:lvl w:ilvl="0" w:tplc="0409000F">
      <w:start w:val="1"/>
      <w:numFmt w:val="bullet"/>
      <w:lvlText w:val=""/>
      <w:lvlJc w:val="left"/>
      <w:pPr>
        <w:ind w:left="720" w:hanging="360"/>
      </w:pPr>
      <w:rPr>
        <w:rFonts w:ascii="Symbol" w:hAnsi="Symbol" w:hint="default"/>
      </w:rPr>
    </w:lvl>
    <w:lvl w:ilvl="1" w:tplc="911EC6A8"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B284EBA8" w:tentative="1">
      <w:start w:val="1"/>
      <w:numFmt w:val="bullet"/>
      <w:lvlText w:val=""/>
      <w:lvlJc w:val="left"/>
      <w:pPr>
        <w:ind w:left="2880" w:hanging="360"/>
      </w:pPr>
      <w:rPr>
        <w:rFonts w:ascii="Symbol" w:hAnsi="Symbol" w:hint="default"/>
      </w:rPr>
    </w:lvl>
    <w:lvl w:ilvl="4" w:tplc="2E525F3A"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9">
    <w:nsid w:val="604327E1"/>
    <w:multiLevelType w:val="multilevel"/>
    <w:tmpl w:val="26B8B9D2"/>
    <w:lvl w:ilvl="0">
      <w:start w:val="4"/>
      <w:numFmt w:val="decimal"/>
      <w:lvlText w:val="%1"/>
      <w:lvlJc w:val="left"/>
      <w:pPr>
        <w:ind w:left="705" w:hanging="705"/>
      </w:pPr>
      <w:rPr>
        <w:rFonts w:hint="default"/>
      </w:rPr>
    </w:lvl>
    <w:lvl w:ilvl="1">
      <w:start w:val="4"/>
      <w:numFmt w:val="decimal"/>
      <w:lvlText w:val="%1.%2"/>
      <w:lvlJc w:val="left"/>
      <w:pPr>
        <w:ind w:left="1080" w:hanging="720"/>
      </w:pPr>
      <w:rPr>
        <w:rFonts w:hint="default"/>
      </w:rPr>
    </w:lvl>
    <w:lvl w:ilvl="2">
      <w:start w:val="19"/>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20">
    <w:nsid w:val="61F40A54"/>
    <w:multiLevelType w:val="multilevel"/>
    <w:tmpl w:val="38BAB2E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48E5C99"/>
    <w:multiLevelType w:val="multilevel"/>
    <w:tmpl w:val="32762B42"/>
    <w:lvl w:ilvl="0">
      <w:start w:val="3"/>
      <w:numFmt w:val="decimal"/>
      <w:lvlText w:val="%1"/>
      <w:lvlJc w:val="left"/>
      <w:pPr>
        <w:ind w:left="600" w:hanging="600"/>
      </w:pPr>
      <w:rPr>
        <w:rFonts w:hint="default"/>
      </w:rPr>
    </w:lvl>
    <w:lvl w:ilvl="1">
      <w:start w:val="1"/>
      <w:numFmt w:val="decimal"/>
      <w:lvlText w:val="%1.%2"/>
      <w:lvlJc w:val="left"/>
      <w:pPr>
        <w:ind w:left="720" w:hanging="60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22">
    <w:nsid w:val="64CA5467"/>
    <w:multiLevelType w:val="hybridMultilevel"/>
    <w:tmpl w:val="A0BCBC74"/>
    <w:name w:val="WW8Num32"/>
    <w:lvl w:ilvl="0" w:tplc="A290FFAA">
      <w:start w:val="1"/>
      <w:numFmt w:val="decimal"/>
      <w:lvlText w:val="%1."/>
      <w:lvlJc w:val="left"/>
      <w:pPr>
        <w:tabs>
          <w:tab w:val="num" w:pos="840"/>
        </w:tabs>
        <w:ind w:left="840" w:hanging="480"/>
      </w:pPr>
      <w:rPr>
        <w:rFonts w:hint="cs"/>
        <w:b w:val="0"/>
        <w:bCs w:val="0"/>
        <w:sz w:val="24"/>
        <w:szCs w:val="24"/>
      </w:rPr>
    </w:lvl>
    <w:lvl w:ilvl="1" w:tplc="D0AABF02">
      <w:start w:val="1"/>
      <w:numFmt w:val="lowerLetter"/>
      <w:lvlText w:val="%2."/>
      <w:lvlJc w:val="left"/>
      <w:pPr>
        <w:tabs>
          <w:tab w:val="num" w:pos="1440"/>
        </w:tabs>
        <w:ind w:left="1440" w:hanging="360"/>
      </w:pPr>
      <w:rPr>
        <w:rFonts w:cs="Times New Roman"/>
      </w:rPr>
    </w:lvl>
    <w:lvl w:ilvl="2" w:tplc="40021058">
      <w:start w:val="1"/>
      <w:numFmt w:val="lowerRoman"/>
      <w:lvlText w:val="%3."/>
      <w:lvlJc w:val="right"/>
      <w:pPr>
        <w:tabs>
          <w:tab w:val="num" w:pos="2160"/>
        </w:tabs>
        <w:ind w:left="2160" w:hanging="180"/>
      </w:pPr>
      <w:rPr>
        <w:rFonts w:cs="Times New Roman"/>
      </w:rPr>
    </w:lvl>
    <w:lvl w:ilvl="3" w:tplc="4F665606">
      <w:start w:val="1"/>
      <w:numFmt w:val="decimal"/>
      <w:lvlText w:val="%4."/>
      <w:lvlJc w:val="left"/>
      <w:pPr>
        <w:tabs>
          <w:tab w:val="num" w:pos="2880"/>
        </w:tabs>
        <w:ind w:left="2880" w:hanging="360"/>
      </w:pPr>
      <w:rPr>
        <w:rFonts w:cs="Times New Roman"/>
      </w:rPr>
    </w:lvl>
    <w:lvl w:ilvl="4" w:tplc="80F4A2AC">
      <w:start w:val="1"/>
      <w:numFmt w:val="lowerLetter"/>
      <w:lvlText w:val="%5."/>
      <w:lvlJc w:val="left"/>
      <w:pPr>
        <w:tabs>
          <w:tab w:val="num" w:pos="3600"/>
        </w:tabs>
        <w:ind w:left="3600" w:hanging="360"/>
      </w:pPr>
      <w:rPr>
        <w:rFonts w:cs="Times New Roman"/>
      </w:rPr>
    </w:lvl>
    <w:lvl w:ilvl="5" w:tplc="22C40B18">
      <w:start w:val="1"/>
      <w:numFmt w:val="lowerRoman"/>
      <w:lvlText w:val="%6."/>
      <w:lvlJc w:val="right"/>
      <w:pPr>
        <w:tabs>
          <w:tab w:val="num" w:pos="4320"/>
        </w:tabs>
        <w:ind w:left="4320" w:hanging="180"/>
      </w:pPr>
      <w:rPr>
        <w:rFonts w:cs="Times New Roman"/>
      </w:rPr>
    </w:lvl>
    <w:lvl w:ilvl="6" w:tplc="022C8D70">
      <w:start w:val="1"/>
      <w:numFmt w:val="decimal"/>
      <w:lvlText w:val="%7."/>
      <w:lvlJc w:val="left"/>
      <w:pPr>
        <w:tabs>
          <w:tab w:val="num" w:pos="5040"/>
        </w:tabs>
        <w:ind w:left="5040" w:hanging="360"/>
      </w:pPr>
      <w:rPr>
        <w:rFonts w:cs="Times New Roman"/>
      </w:rPr>
    </w:lvl>
    <w:lvl w:ilvl="7" w:tplc="959866E0">
      <w:start w:val="1"/>
      <w:numFmt w:val="lowerLetter"/>
      <w:lvlText w:val="%8."/>
      <w:lvlJc w:val="left"/>
      <w:pPr>
        <w:tabs>
          <w:tab w:val="num" w:pos="5760"/>
        </w:tabs>
        <w:ind w:left="5760" w:hanging="360"/>
      </w:pPr>
      <w:rPr>
        <w:rFonts w:cs="Times New Roman"/>
      </w:rPr>
    </w:lvl>
    <w:lvl w:ilvl="8" w:tplc="3EF0CA10">
      <w:start w:val="1"/>
      <w:numFmt w:val="lowerRoman"/>
      <w:lvlText w:val="%9."/>
      <w:lvlJc w:val="right"/>
      <w:pPr>
        <w:tabs>
          <w:tab w:val="num" w:pos="6480"/>
        </w:tabs>
        <w:ind w:left="6480" w:hanging="180"/>
      </w:pPr>
      <w:rPr>
        <w:rFonts w:cs="Times New Roman"/>
      </w:rPr>
    </w:lvl>
  </w:abstractNum>
  <w:abstractNum w:abstractNumId="23">
    <w:nsid w:val="69605C19"/>
    <w:multiLevelType w:val="hybridMultilevel"/>
    <w:tmpl w:val="DAE0708A"/>
    <w:lvl w:ilvl="0" w:tplc="A27024E6">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nsid w:val="6FA85818"/>
    <w:multiLevelType w:val="multilevel"/>
    <w:tmpl w:val="2BA25090"/>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ascii="Rod" w:hAnsi="Rod" w:hint="default"/>
      </w:rPr>
    </w:lvl>
    <w:lvl w:ilvl="2">
      <w:start w:val="1"/>
      <w:numFmt w:val="decimal"/>
      <w:isLgl/>
      <w:lvlText w:val="%1.%2.%3"/>
      <w:lvlJc w:val="left"/>
      <w:pPr>
        <w:ind w:left="1080" w:hanging="720"/>
      </w:pPr>
      <w:rPr>
        <w:rFonts w:ascii="Rod" w:hAnsi="Rod" w:hint="default"/>
        <w:b w:val="0"/>
        <w:bCs w:val="0"/>
        <w:u w:val="none"/>
      </w:rPr>
    </w:lvl>
    <w:lvl w:ilvl="3">
      <w:start w:val="1"/>
      <w:numFmt w:val="bullet"/>
      <w:lvlText w:val=""/>
      <w:lvlJc w:val="left"/>
      <w:pPr>
        <w:ind w:left="1080" w:hanging="720"/>
      </w:pPr>
      <w:rPr>
        <w:rFonts w:ascii="Symbol" w:hAnsi="Symbol" w:hint="default"/>
        <w:b w:val="0"/>
        <w:bCs w:val="0"/>
      </w:rPr>
    </w:lvl>
    <w:lvl w:ilvl="4">
      <w:start w:val="1"/>
      <w:numFmt w:val="hebrew1"/>
      <w:lvlText w:val="%5."/>
      <w:lvlJc w:val="center"/>
      <w:pPr>
        <w:ind w:left="1440" w:hanging="1080"/>
      </w:pPr>
      <w:rPr>
        <w:rFonts w:hint="default"/>
      </w:rPr>
    </w:lvl>
    <w:lvl w:ilvl="5">
      <w:start w:val="1"/>
      <w:numFmt w:val="decimal"/>
      <w:isLgl/>
      <w:lvlText w:val="%1.%2.%3.%4.%5.%6"/>
      <w:lvlJc w:val="left"/>
      <w:pPr>
        <w:ind w:left="1440" w:hanging="1080"/>
      </w:pPr>
      <w:rPr>
        <w:rFonts w:ascii="Rod" w:hAnsi="Rod" w:hint="default"/>
      </w:rPr>
    </w:lvl>
    <w:lvl w:ilvl="6">
      <w:start w:val="1"/>
      <w:numFmt w:val="decimal"/>
      <w:isLgl/>
      <w:lvlText w:val="%1.%2.%3.%4.%5.%6.%7"/>
      <w:lvlJc w:val="left"/>
      <w:pPr>
        <w:ind w:left="1800" w:hanging="1440"/>
      </w:pPr>
      <w:rPr>
        <w:rFonts w:ascii="Rod" w:hAnsi="Rod" w:hint="default"/>
      </w:rPr>
    </w:lvl>
    <w:lvl w:ilvl="7">
      <w:start w:val="1"/>
      <w:numFmt w:val="decimal"/>
      <w:isLgl/>
      <w:lvlText w:val="%1.%2.%3.%4.%5.%6.%7.%8"/>
      <w:lvlJc w:val="left"/>
      <w:pPr>
        <w:ind w:left="1800" w:hanging="1440"/>
      </w:pPr>
      <w:rPr>
        <w:rFonts w:ascii="Rod" w:hAnsi="Rod" w:hint="default"/>
      </w:rPr>
    </w:lvl>
    <w:lvl w:ilvl="8">
      <w:start w:val="1"/>
      <w:numFmt w:val="decimal"/>
      <w:isLgl/>
      <w:lvlText w:val="%1.%2.%3.%4.%5.%6.%7.%8.%9"/>
      <w:lvlJc w:val="left"/>
      <w:pPr>
        <w:ind w:left="1800" w:hanging="1440"/>
      </w:pPr>
      <w:rPr>
        <w:rFonts w:ascii="Rod" w:hAnsi="Rod" w:hint="default"/>
      </w:rPr>
    </w:lvl>
  </w:abstractNum>
  <w:abstractNum w:abstractNumId="26">
    <w:nsid w:val="71BD2090"/>
    <w:multiLevelType w:val="hybridMultilevel"/>
    <w:tmpl w:val="2CD2EFA0"/>
    <w:lvl w:ilvl="0" w:tplc="9A8699BA">
      <w:start w:val="1"/>
      <w:numFmt w:val="hebrew1"/>
      <w:lvlText w:val="%1."/>
      <w:lvlJc w:val="left"/>
      <w:pPr>
        <w:tabs>
          <w:tab w:val="num" w:pos="1099"/>
        </w:tabs>
        <w:ind w:left="1099" w:hanging="360"/>
      </w:pPr>
      <w:rPr>
        <w:rFonts w:hint="cs"/>
      </w:rPr>
    </w:lvl>
    <w:lvl w:ilvl="1" w:tplc="4754E7FE">
      <w:start w:val="1"/>
      <w:numFmt w:val="decimal"/>
      <w:lvlText w:val="%2."/>
      <w:lvlJc w:val="left"/>
      <w:pPr>
        <w:ind w:left="1939" w:hanging="480"/>
      </w:pPr>
      <w:rPr>
        <w:rFonts w:hint="default"/>
      </w:rPr>
    </w:lvl>
    <w:lvl w:ilvl="2" w:tplc="0409001B">
      <w:start w:val="1"/>
      <w:numFmt w:val="lowerRoman"/>
      <w:lvlText w:val="%3."/>
      <w:lvlJc w:val="right"/>
      <w:pPr>
        <w:tabs>
          <w:tab w:val="num" w:pos="2539"/>
        </w:tabs>
        <w:ind w:left="2539" w:hanging="180"/>
      </w:pPr>
    </w:lvl>
    <w:lvl w:ilvl="3" w:tplc="C39A8D56">
      <w:start w:val="1"/>
      <w:numFmt w:val="hebrew1"/>
      <w:lvlText w:val="%4."/>
      <w:lvlJc w:val="left"/>
      <w:pPr>
        <w:ind w:left="3259" w:hanging="360"/>
      </w:pPr>
      <w:rPr>
        <w:rFonts w:hint="default"/>
      </w:rPr>
    </w:lvl>
    <w:lvl w:ilvl="4" w:tplc="C9B00AC0">
      <w:start w:val="1"/>
      <w:numFmt w:val="decimal"/>
      <w:lvlText w:val="%5)"/>
      <w:lvlJc w:val="left"/>
      <w:pPr>
        <w:ind w:left="3979" w:hanging="360"/>
      </w:pPr>
      <w:rPr>
        <w:rFonts w:hint="default"/>
      </w:rPr>
    </w:lvl>
    <w:lvl w:ilvl="5" w:tplc="0409001B" w:tentative="1">
      <w:start w:val="1"/>
      <w:numFmt w:val="lowerRoman"/>
      <w:lvlText w:val="%6."/>
      <w:lvlJc w:val="right"/>
      <w:pPr>
        <w:tabs>
          <w:tab w:val="num" w:pos="4699"/>
        </w:tabs>
        <w:ind w:left="4699" w:hanging="180"/>
      </w:pPr>
    </w:lvl>
    <w:lvl w:ilvl="6" w:tplc="0409000F" w:tentative="1">
      <w:start w:val="1"/>
      <w:numFmt w:val="decimal"/>
      <w:lvlText w:val="%7."/>
      <w:lvlJc w:val="left"/>
      <w:pPr>
        <w:tabs>
          <w:tab w:val="num" w:pos="5419"/>
        </w:tabs>
        <w:ind w:left="5419" w:hanging="360"/>
      </w:pPr>
    </w:lvl>
    <w:lvl w:ilvl="7" w:tplc="04090019" w:tentative="1">
      <w:start w:val="1"/>
      <w:numFmt w:val="lowerLetter"/>
      <w:lvlText w:val="%8."/>
      <w:lvlJc w:val="left"/>
      <w:pPr>
        <w:tabs>
          <w:tab w:val="num" w:pos="6139"/>
        </w:tabs>
        <w:ind w:left="6139" w:hanging="360"/>
      </w:pPr>
    </w:lvl>
    <w:lvl w:ilvl="8" w:tplc="0409001B" w:tentative="1">
      <w:start w:val="1"/>
      <w:numFmt w:val="lowerRoman"/>
      <w:lvlText w:val="%9."/>
      <w:lvlJc w:val="right"/>
      <w:pPr>
        <w:tabs>
          <w:tab w:val="num" w:pos="6859"/>
        </w:tabs>
        <w:ind w:left="6859" w:hanging="180"/>
      </w:pPr>
    </w:lvl>
  </w:abstractNum>
  <w:abstractNum w:abstractNumId="27">
    <w:nsid w:val="729B7F37"/>
    <w:multiLevelType w:val="multilevel"/>
    <w:tmpl w:val="543C1384"/>
    <w:lvl w:ilvl="0">
      <w:start w:val="4"/>
      <w:numFmt w:val="decimal"/>
      <w:lvlText w:val="%1"/>
      <w:lvlJc w:val="left"/>
      <w:pPr>
        <w:ind w:left="705" w:hanging="705"/>
      </w:pPr>
      <w:rPr>
        <w:rFonts w:hint="default"/>
      </w:rPr>
    </w:lvl>
    <w:lvl w:ilvl="1">
      <w:start w:val="4"/>
      <w:numFmt w:val="decimal"/>
      <w:lvlText w:val="%1.%2"/>
      <w:lvlJc w:val="left"/>
      <w:pPr>
        <w:ind w:left="1545" w:hanging="705"/>
      </w:pPr>
      <w:rPr>
        <w:rFonts w:hint="default"/>
      </w:rPr>
    </w:lvl>
    <w:lvl w:ilvl="2">
      <w:start w:val="20"/>
      <w:numFmt w:val="decimal"/>
      <w:lvlText w:val="%1.%2.%3"/>
      <w:lvlJc w:val="left"/>
      <w:pPr>
        <w:ind w:left="24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160" w:hanging="1440"/>
      </w:pPr>
      <w:rPr>
        <w:rFonts w:hint="default"/>
      </w:rPr>
    </w:lvl>
  </w:abstractNum>
  <w:abstractNum w:abstractNumId="28">
    <w:nsid w:val="730E35BE"/>
    <w:multiLevelType w:val="multilevel"/>
    <w:tmpl w:val="0D94317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7311273B"/>
    <w:multiLevelType w:val="multilevel"/>
    <w:tmpl w:val="128CE510"/>
    <w:lvl w:ilvl="0">
      <w:start w:val="2"/>
      <w:numFmt w:val="decimal"/>
      <w:lvlText w:val="%1"/>
      <w:lvlJc w:val="left"/>
      <w:pPr>
        <w:tabs>
          <w:tab w:val="num" w:pos="432"/>
        </w:tabs>
        <w:ind w:left="432" w:hanging="432"/>
      </w:pPr>
      <w:rPr>
        <w:rFonts w:cs="Times New Roman" w:hint="default"/>
      </w:rPr>
    </w:lvl>
    <w:lvl w:ilvl="1">
      <w:start w:val="2"/>
      <w:numFmt w:val="decimal"/>
      <w:lvlText w:val="%1.%2"/>
      <w:lvlJc w:val="left"/>
      <w:pPr>
        <w:tabs>
          <w:tab w:val="num" w:pos="432"/>
        </w:tabs>
        <w:ind w:left="432" w:hanging="432"/>
      </w:pPr>
      <w:rPr>
        <w:rFonts w:cs="Times New Roman" w:hint="default"/>
        <w:sz w:val="22"/>
        <w:szCs w:val="22"/>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0">
    <w:nsid w:val="7C7852E6"/>
    <w:multiLevelType w:val="hybridMultilevel"/>
    <w:tmpl w:val="BF6E97EA"/>
    <w:lvl w:ilvl="0" w:tplc="7D04983C">
      <w:start w:val="1"/>
      <w:numFmt w:val="decimal"/>
      <w:pStyle w:val="xx"/>
      <w:lvlText w:val="2.%1."/>
      <w:lvlJc w:val="left"/>
      <w:pPr>
        <w:ind w:left="720" w:hanging="360"/>
      </w:pPr>
      <w:rPr>
        <w:rFonts w:cs="Times New Roman" w:hint="default"/>
        <w:sz w:val="2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1">
    <w:nsid w:val="7D3A6BEB"/>
    <w:multiLevelType w:val="singleLevel"/>
    <w:tmpl w:val="CD54854C"/>
    <w:lvl w:ilvl="0">
      <w:start w:val="7"/>
      <w:numFmt w:val="decimal"/>
      <w:lvlText w:val="%1."/>
      <w:lvlJc w:val="left"/>
      <w:pPr>
        <w:tabs>
          <w:tab w:val="num" w:pos="930"/>
        </w:tabs>
        <w:ind w:left="930" w:hanging="360"/>
      </w:pPr>
      <w:rPr>
        <w:rFonts w:cs="Times New Roman" w:hint="default"/>
      </w:rPr>
    </w:lvl>
  </w:abstractNum>
  <w:num w:numId="1">
    <w:abstractNumId w:val="15"/>
  </w:num>
  <w:num w:numId="2">
    <w:abstractNumId w:val="12"/>
  </w:num>
  <w:num w:numId="3">
    <w:abstractNumId w:val="5"/>
  </w:num>
  <w:num w:numId="4">
    <w:abstractNumId w:val="24"/>
  </w:num>
  <w:num w:numId="5">
    <w:abstractNumId w:val="30"/>
  </w:num>
  <w:num w:numId="6">
    <w:abstractNumId w:val="14"/>
  </w:num>
  <w:num w:numId="7">
    <w:abstractNumId w:val="10"/>
  </w:num>
  <w:num w:numId="8">
    <w:abstractNumId w:val="13"/>
  </w:num>
  <w:num w:numId="9">
    <w:abstractNumId w:val="22"/>
  </w:num>
  <w:num w:numId="10">
    <w:abstractNumId w:val="18"/>
  </w:num>
  <w:num w:numId="11">
    <w:abstractNumId w:val="23"/>
  </w:num>
  <w:num w:numId="12">
    <w:abstractNumId w:val="28"/>
  </w:num>
  <w:num w:numId="13">
    <w:abstractNumId w:val="1"/>
  </w:num>
  <w:num w:numId="14">
    <w:abstractNumId w:val="25"/>
  </w:num>
  <w:num w:numId="15">
    <w:abstractNumId w:val="2"/>
  </w:num>
  <w:num w:numId="16">
    <w:abstractNumId w:val="0"/>
  </w:num>
  <w:num w:numId="17">
    <w:abstractNumId w:val="8"/>
  </w:num>
  <w:num w:numId="18">
    <w:abstractNumId w:val="26"/>
  </w:num>
  <w:num w:numId="19">
    <w:abstractNumId w:val="16"/>
  </w:num>
  <w:num w:numId="20">
    <w:abstractNumId w:val="20"/>
  </w:num>
  <w:num w:numId="21">
    <w:abstractNumId w:val="3"/>
  </w:num>
  <w:num w:numId="22">
    <w:abstractNumId w:val="11"/>
  </w:num>
  <w:num w:numId="23">
    <w:abstractNumId w:val="19"/>
  </w:num>
  <w:num w:numId="24">
    <w:abstractNumId w:val="27"/>
  </w:num>
  <w:num w:numId="25">
    <w:abstractNumId w:val="7"/>
  </w:num>
  <w:num w:numId="26">
    <w:abstractNumId w:val="9"/>
  </w:num>
  <w:num w:numId="27">
    <w:abstractNumId w:val="4"/>
  </w:num>
  <w:num w:numId="28">
    <w:abstractNumId w:val="31"/>
  </w:num>
  <w:num w:numId="29">
    <w:abstractNumId w:val="17"/>
  </w:num>
  <w:num w:numId="30">
    <w:abstractNumId w:val="29"/>
  </w:num>
  <w:num w:numId="31">
    <w:abstractNumId w:val="6"/>
  </w:num>
  <w:num w:numId="32">
    <w:abstractNumId w:val="2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hebrew2"/>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1732"/>
    <w:rsid w:val="00000646"/>
    <w:rsid w:val="000018D9"/>
    <w:rsid w:val="00003F11"/>
    <w:rsid w:val="000115FF"/>
    <w:rsid w:val="00012DB3"/>
    <w:rsid w:val="00015533"/>
    <w:rsid w:val="000160C1"/>
    <w:rsid w:val="000177E9"/>
    <w:rsid w:val="00020B77"/>
    <w:rsid w:val="000211AA"/>
    <w:rsid w:val="00024294"/>
    <w:rsid w:val="00025AC6"/>
    <w:rsid w:val="000301C8"/>
    <w:rsid w:val="000304EB"/>
    <w:rsid w:val="0003291F"/>
    <w:rsid w:val="000332BE"/>
    <w:rsid w:val="00033662"/>
    <w:rsid w:val="00037FEC"/>
    <w:rsid w:val="00043904"/>
    <w:rsid w:val="00045D3A"/>
    <w:rsid w:val="00045FD7"/>
    <w:rsid w:val="00051ECC"/>
    <w:rsid w:val="0005318B"/>
    <w:rsid w:val="000555D2"/>
    <w:rsid w:val="0006025F"/>
    <w:rsid w:val="000635C0"/>
    <w:rsid w:val="00064E82"/>
    <w:rsid w:val="000667ED"/>
    <w:rsid w:val="000719A6"/>
    <w:rsid w:val="000722CF"/>
    <w:rsid w:val="0007250F"/>
    <w:rsid w:val="00072CFF"/>
    <w:rsid w:val="000733AE"/>
    <w:rsid w:val="00074138"/>
    <w:rsid w:val="000747F2"/>
    <w:rsid w:val="00077D12"/>
    <w:rsid w:val="00080D37"/>
    <w:rsid w:val="00081446"/>
    <w:rsid w:val="00083D48"/>
    <w:rsid w:val="0008624A"/>
    <w:rsid w:val="00092B88"/>
    <w:rsid w:val="000959EF"/>
    <w:rsid w:val="00096717"/>
    <w:rsid w:val="00097C27"/>
    <w:rsid w:val="000A153A"/>
    <w:rsid w:val="000A336E"/>
    <w:rsid w:val="000A6692"/>
    <w:rsid w:val="000B0B13"/>
    <w:rsid w:val="000B0CD5"/>
    <w:rsid w:val="000B10F9"/>
    <w:rsid w:val="000B1BCE"/>
    <w:rsid w:val="000B4693"/>
    <w:rsid w:val="000C0F09"/>
    <w:rsid w:val="000C3D6A"/>
    <w:rsid w:val="000C5481"/>
    <w:rsid w:val="000D2A0A"/>
    <w:rsid w:val="000D3FD9"/>
    <w:rsid w:val="000D488B"/>
    <w:rsid w:val="000D4F97"/>
    <w:rsid w:val="000D60B8"/>
    <w:rsid w:val="000D6694"/>
    <w:rsid w:val="000D6FDA"/>
    <w:rsid w:val="000D7E0F"/>
    <w:rsid w:val="000E06F1"/>
    <w:rsid w:val="000E6352"/>
    <w:rsid w:val="000E71FB"/>
    <w:rsid w:val="000E7EB0"/>
    <w:rsid w:val="000F2948"/>
    <w:rsid w:val="000F2C8D"/>
    <w:rsid w:val="000F5F74"/>
    <w:rsid w:val="000F62FC"/>
    <w:rsid w:val="001033FE"/>
    <w:rsid w:val="00103B00"/>
    <w:rsid w:val="00115F58"/>
    <w:rsid w:val="0012084B"/>
    <w:rsid w:val="00123428"/>
    <w:rsid w:val="001263E1"/>
    <w:rsid w:val="00126587"/>
    <w:rsid w:val="0013052A"/>
    <w:rsid w:val="001338E0"/>
    <w:rsid w:val="00136F8F"/>
    <w:rsid w:val="00140F5D"/>
    <w:rsid w:val="00141019"/>
    <w:rsid w:val="001413DB"/>
    <w:rsid w:val="00151F00"/>
    <w:rsid w:val="00151FD3"/>
    <w:rsid w:val="0015432B"/>
    <w:rsid w:val="00156B10"/>
    <w:rsid w:val="00156CDB"/>
    <w:rsid w:val="0015723B"/>
    <w:rsid w:val="0015756A"/>
    <w:rsid w:val="00160FE5"/>
    <w:rsid w:val="0016118E"/>
    <w:rsid w:val="00162779"/>
    <w:rsid w:val="00163847"/>
    <w:rsid w:val="0016500B"/>
    <w:rsid w:val="001661FA"/>
    <w:rsid w:val="00166400"/>
    <w:rsid w:val="00167398"/>
    <w:rsid w:val="001702EC"/>
    <w:rsid w:val="0017412A"/>
    <w:rsid w:val="00174DB5"/>
    <w:rsid w:val="001767C7"/>
    <w:rsid w:val="001836B8"/>
    <w:rsid w:val="00183D9D"/>
    <w:rsid w:val="00185337"/>
    <w:rsid w:val="00187E1C"/>
    <w:rsid w:val="001923C8"/>
    <w:rsid w:val="001A163A"/>
    <w:rsid w:val="001A1C39"/>
    <w:rsid w:val="001A26C9"/>
    <w:rsid w:val="001A6482"/>
    <w:rsid w:val="001A6C8B"/>
    <w:rsid w:val="001B347C"/>
    <w:rsid w:val="001B43FD"/>
    <w:rsid w:val="001B57A0"/>
    <w:rsid w:val="001B736F"/>
    <w:rsid w:val="001C0FBB"/>
    <w:rsid w:val="001C507E"/>
    <w:rsid w:val="001C5A48"/>
    <w:rsid w:val="001C647C"/>
    <w:rsid w:val="001D1431"/>
    <w:rsid w:val="001D3037"/>
    <w:rsid w:val="001D4E49"/>
    <w:rsid w:val="001D6081"/>
    <w:rsid w:val="001D680F"/>
    <w:rsid w:val="001F06D4"/>
    <w:rsid w:val="001F29F9"/>
    <w:rsid w:val="001F4B4A"/>
    <w:rsid w:val="001F50BB"/>
    <w:rsid w:val="001F6815"/>
    <w:rsid w:val="00202782"/>
    <w:rsid w:val="00203379"/>
    <w:rsid w:val="0020520F"/>
    <w:rsid w:val="00206E69"/>
    <w:rsid w:val="00210308"/>
    <w:rsid w:val="00211A8F"/>
    <w:rsid w:val="00213421"/>
    <w:rsid w:val="00213576"/>
    <w:rsid w:val="00213823"/>
    <w:rsid w:val="00216E25"/>
    <w:rsid w:val="0022434F"/>
    <w:rsid w:val="002245B0"/>
    <w:rsid w:val="002246FA"/>
    <w:rsid w:val="00224740"/>
    <w:rsid w:val="002258BD"/>
    <w:rsid w:val="002317DD"/>
    <w:rsid w:val="00231CA2"/>
    <w:rsid w:val="002326D7"/>
    <w:rsid w:val="00234A25"/>
    <w:rsid w:val="00236125"/>
    <w:rsid w:val="002368E6"/>
    <w:rsid w:val="0024605F"/>
    <w:rsid w:val="00250452"/>
    <w:rsid w:val="00255E27"/>
    <w:rsid w:val="002576F9"/>
    <w:rsid w:val="00261B1D"/>
    <w:rsid w:val="002633A6"/>
    <w:rsid w:val="00263E8C"/>
    <w:rsid w:val="00263EE5"/>
    <w:rsid w:val="00266951"/>
    <w:rsid w:val="00266C90"/>
    <w:rsid w:val="002670C7"/>
    <w:rsid w:val="00271E23"/>
    <w:rsid w:val="00273EB4"/>
    <w:rsid w:val="00274D5F"/>
    <w:rsid w:val="00276988"/>
    <w:rsid w:val="00282417"/>
    <w:rsid w:val="0028388D"/>
    <w:rsid w:val="00283F57"/>
    <w:rsid w:val="0028400A"/>
    <w:rsid w:val="002863B2"/>
    <w:rsid w:val="002868BA"/>
    <w:rsid w:val="002868EA"/>
    <w:rsid w:val="00290D36"/>
    <w:rsid w:val="00294F00"/>
    <w:rsid w:val="002977B6"/>
    <w:rsid w:val="002A0D5E"/>
    <w:rsid w:val="002A22B9"/>
    <w:rsid w:val="002A2B04"/>
    <w:rsid w:val="002B06A1"/>
    <w:rsid w:val="002B07FB"/>
    <w:rsid w:val="002B27A3"/>
    <w:rsid w:val="002B728B"/>
    <w:rsid w:val="002C5F27"/>
    <w:rsid w:val="002C7888"/>
    <w:rsid w:val="002D0E10"/>
    <w:rsid w:val="002D124A"/>
    <w:rsid w:val="002D4C59"/>
    <w:rsid w:val="002D66BC"/>
    <w:rsid w:val="002D6D70"/>
    <w:rsid w:val="002E0090"/>
    <w:rsid w:val="002E0B2F"/>
    <w:rsid w:val="002E3D13"/>
    <w:rsid w:val="002E462D"/>
    <w:rsid w:val="002E4D1D"/>
    <w:rsid w:val="002E5669"/>
    <w:rsid w:val="002E6A1B"/>
    <w:rsid w:val="002E72BB"/>
    <w:rsid w:val="00301C71"/>
    <w:rsid w:val="00302506"/>
    <w:rsid w:val="00304471"/>
    <w:rsid w:val="00304568"/>
    <w:rsid w:val="00306167"/>
    <w:rsid w:val="00311AC3"/>
    <w:rsid w:val="00312F78"/>
    <w:rsid w:val="00314931"/>
    <w:rsid w:val="0031773F"/>
    <w:rsid w:val="00317832"/>
    <w:rsid w:val="00324FCE"/>
    <w:rsid w:val="003253B0"/>
    <w:rsid w:val="00331CD3"/>
    <w:rsid w:val="00334947"/>
    <w:rsid w:val="00337A5C"/>
    <w:rsid w:val="00337CAB"/>
    <w:rsid w:val="00341CB6"/>
    <w:rsid w:val="00342BEC"/>
    <w:rsid w:val="00351255"/>
    <w:rsid w:val="00351443"/>
    <w:rsid w:val="0035751C"/>
    <w:rsid w:val="00362BB7"/>
    <w:rsid w:val="00363F2C"/>
    <w:rsid w:val="003649F1"/>
    <w:rsid w:val="00365307"/>
    <w:rsid w:val="0037291D"/>
    <w:rsid w:val="0037792F"/>
    <w:rsid w:val="0038429D"/>
    <w:rsid w:val="00392DF7"/>
    <w:rsid w:val="00394C8E"/>
    <w:rsid w:val="00395652"/>
    <w:rsid w:val="00396758"/>
    <w:rsid w:val="003A0483"/>
    <w:rsid w:val="003A0D2B"/>
    <w:rsid w:val="003A292C"/>
    <w:rsid w:val="003A588F"/>
    <w:rsid w:val="003A62F1"/>
    <w:rsid w:val="003A6C3A"/>
    <w:rsid w:val="003A7815"/>
    <w:rsid w:val="003B2009"/>
    <w:rsid w:val="003B213B"/>
    <w:rsid w:val="003B6631"/>
    <w:rsid w:val="003C1330"/>
    <w:rsid w:val="003C1EAE"/>
    <w:rsid w:val="003C2F5C"/>
    <w:rsid w:val="003C75D8"/>
    <w:rsid w:val="003C7FE9"/>
    <w:rsid w:val="003D51C4"/>
    <w:rsid w:val="003D538D"/>
    <w:rsid w:val="003D5942"/>
    <w:rsid w:val="003D72FE"/>
    <w:rsid w:val="003E31CB"/>
    <w:rsid w:val="003E5BA1"/>
    <w:rsid w:val="003E601C"/>
    <w:rsid w:val="003E6631"/>
    <w:rsid w:val="003F3C36"/>
    <w:rsid w:val="003F4AC3"/>
    <w:rsid w:val="003F623C"/>
    <w:rsid w:val="003F6433"/>
    <w:rsid w:val="00400F68"/>
    <w:rsid w:val="004037CC"/>
    <w:rsid w:val="0040390B"/>
    <w:rsid w:val="00403AC0"/>
    <w:rsid w:val="00403C26"/>
    <w:rsid w:val="0040455A"/>
    <w:rsid w:val="00405342"/>
    <w:rsid w:val="004101E3"/>
    <w:rsid w:val="00410AE8"/>
    <w:rsid w:val="00410E43"/>
    <w:rsid w:val="00413AE2"/>
    <w:rsid w:val="00415ED0"/>
    <w:rsid w:val="004171A3"/>
    <w:rsid w:val="00425660"/>
    <w:rsid w:val="00426341"/>
    <w:rsid w:val="004328B9"/>
    <w:rsid w:val="00432AF1"/>
    <w:rsid w:val="00441845"/>
    <w:rsid w:val="00443CFA"/>
    <w:rsid w:val="0045663F"/>
    <w:rsid w:val="00462FF5"/>
    <w:rsid w:val="0046534D"/>
    <w:rsid w:val="00465B0A"/>
    <w:rsid w:val="00467576"/>
    <w:rsid w:val="00471CDE"/>
    <w:rsid w:val="00473E8A"/>
    <w:rsid w:val="0047511C"/>
    <w:rsid w:val="00476D37"/>
    <w:rsid w:val="00476D9C"/>
    <w:rsid w:val="004775C2"/>
    <w:rsid w:val="00477806"/>
    <w:rsid w:val="00480529"/>
    <w:rsid w:val="0048065B"/>
    <w:rsid w:val="004825EC"/>
    <w:rsid w:val="004828F0"/>
    <w:rsid w:val="00483BEF"/>
    <w:rsid w:val="004865A7"/>
    <w:rsid w:val="004865D1"/>
    <w:rsid w:val="00491B00"/>
    <w:rsid w:val="00493EF3"/>
    <w:rsid w:val="0049404F"/>
    <w:rsid w:val="004952A6"/>
    <w:rsid w:val="0049602C"/>
    <w:rsid w:val="004A1862"/>
    <w:rsid w:val="004A19C2"/>
    <w:rsid w:val="004A436D"/>
    <w:rsid w:val="004A5156"/>
    <w:rsid w:val="004A6A9B"/>
    <w:rsid w:val="004A77A2"/>
    <w:rsid w:val="004B1894"/>
    <w:rsid w:val="004B6349"/>
    <w:rsid w:val="004C38E5"/>
    <w:rsid w:val="004C6853"/>
    <w:rsid w:val="004D12BC"/>
    <w:rsid w:val="004D2F72"/>
    <w:rsid w:val="004D3FAE"/>
    <w:rsid w:val="004E0498"/>
    <w:rsid w:val="004E33D6"/>
    <w:rsid w:val="004E5B80"/>
    <w:rsid w:val="004E732F"/>
    <w:rsid w:val="004F187B"/>
    <w:rsid w:val="004F4626"/>
    <w:rsid w:val="004F784E"/>
    <w:rsid w:val="004F7B06"/>
    <w:rsid w:val="005014B0"/>
    <w:rsid w:val="00501A80"/>
    <w:rsid w:val="00505354"/>
    <w:rsid w:val="0050536D"/>
    <w:rsid w:val="0051185C"/>
    <w:rsid w:val="00514409"/>
    <w:rsid w:val="0051618E"/>
    <w:rsid w:val="00516436"/>
    <w:rsid w:val="00524202"/>
    <w:rsid w:val="00525F34"/>
    <w:rsid w:val="0052653B"/>
    <w:rsid w:val="00531363"/>
    <w:rsid w:val="00531686"/>
    <w:rsid w:val="0054142E"/>
    <w:rsid w:val="00550879"/>
    <w:rsid w:val="005538EE"/>
    <w:rsid w:val="00554C5A"/>
    <w:rsid w:val="0055592E"/>
    <w:rsid w:val="005567DD"/>
    <w:rsid w:val="00557D8A"/>
    <w:rsid w:val="005612B4"/>
    <w:rsid w:val="005630F4"/>
    <w:rsid w:val="00563265"/>
    <w:rsid w:val="005643A1"/>
    <w:rsid w:val="005654A8"/>
    <w:rsid w:val="005738E1"/>
    <w:rsid w:val="00586636"/>
    <w:rsid w:val="0059126F"/>
    <w:rsid w:val="005916A1"/>
    <w:rsid w:val="0059206A"/>
    <w:rsid w:val="005920D2"/>
    <w:rsid w:val="00593EE4"/>
    <w:rsid w:val="005952B0"/>
    <w:rsid w:val="00595DC2"/>
    <w:rsid w:val="00595F43"/>
    <w:rsid w:val="005A217C"/>
    <w:rsid w:val="005A2385"/>
    <w:rsid w:val="005B008B"/>
    <w:rsid w:val="005B1ED3"/>
    <w:rsid w:val="005B6B69"/>
    <w:rsid w:val="005C18D9"/>
    <w:rsid w:val="005C3C26"/>
    <w:rsid w:val="005C56DF"/>
    <w:rsid w:val="005C6094"/>
    <w:rsid w:val="005D14DF"/>
    <w:rsid w:val="005D3A1D"/>
    <w:rsid w:val="005D52FF"/>
    <w:rsid w:val="005D58BF"/>
    <w:rsid w:val="005D703E"/>
    <w:rsid w:val="005E1267"/>
    <w:rsid w:val="005E2D29"/>
    <w:rsid w:val="005E465F"/>
    <w:rsid w:val="005E6091"/>
    <w:rsid w:val="005E6857"/>
    <w:rsid w:val="005E7A58"/>
    <w:rsid w:val="005F4CBF"/>
    <w:rsid w:val="005F4E5C"/>
    <w:rsid w:val="005F4F0C"/>
    <w:rsid w:val="005F569F"/>
    <w:rsid w:val="005F6620"/>
    <w:rsid w:val="005F6C33"/>
    <w:rsid w:val="006022C5"/>
    <w:rsid w:val="00604313"/>
    <w:rsid w:val="006049E6"/>
    <w:rsid w:val="006059E8"/>
    <w:rsid w:val="00610548"/>
    <w:rsid w:val="00613AC0"/>
    <w:rsid w:val="00616849"/>
    <w:rsid w:val="006175CB"/>
    <w:rsid w:val="0062140B"/>
    <w:rsid w:val="00622DC9"/>
    <w:rsid w:val="006236FA"/>
    <w:rsid w:val="0062442C"/>
    <w:rsid w:val="006269F9"/>
    <w:rsid w:val="00626A48"/>
    <w:rsid w:val="00626DEF"/>
    <w:rsid w:val="00646C00"/>
    <w:rsid w:val="00652346"/>
    <w:rsid w:val="00654A43"/>
    <w:rsid w:val="0066231C"/>
    <w:rsid w:val="006639B3"/>
    <w:rsid w:val="00664456"/>
    <w:rsid w:val="0066609A"/>
    <w:rsid w:val="006677AE"/>
    <w:rsid w:val="00670F40"/>
    <w:rsid w:val="0068027E"/>
    <w:rsid w:val="00680656"/>
    <w:rsid w:val="00680A38"/>
    <w:rsid w:val="00683000"/>
    <w:rsid w:val="00683BA8"/>
    <w:rsid w:val="00683D1B"/>
    <w:rsid w:val="006846D1"/>
    <w:rsid w:val="00687E58"/>
    <w:rsid w:val="0069108C"/>
    <w:rsid w:val="00692768"/>
    <w:rsid w:val="00693925"/>
    <w:rsid w:val="00697021"/>
    <w:rsid w:val="006979F1"/>
    <w:rsid w:val="006A01C2"/>
    <w:rsid w:val="006A0398"/>
    <w:rsid w:val="006A09F8"/>
    <w:rsid w:val="006A175C"/>
    <w:rsid w:val="006A1B15"/>
    <w:rsid w:val="006A2E4B"/>
    <w:rsid w:val="006B4D38"/>
    <w:rsid w:val="006B57D8"/>
    <w:rsid w:val="006B615C"/>
    <w:rsid w:val="006C1D24"/>
    <w:rsid w:val="006C43F8"/>
    <w:rsid w:val="006D2601"/>
    <w:rsid w:val="006D45D8"/>
    <w:rsid w:val="006D6809"/>
    <w:rsid w:val="006E41B4"/>
    <w:rsid w:val="006E53C7"/>
    <w:rsid w:val="006F02AA"/>
    <w:rsid w:val="006F16C3"/>
    <w:rsid w:val="006F4223"/>
    <w:rsid w:val="006F5C69"/>
    <w:rsid w:val="00700065"/>
    <w:rsid w:val="007049ED"/>
    <w:rsid w:val="00704B4F"/>
    <w:rsid w:val="00706811"/>
    <w:rsid w:val="007070DF"/>
    <w:rsid w:val="00707B04"/>
    <w:rsid w:val="00710C66"/>
    <w:rsid w:val="0071265D"/>
    <w:rsid w:val="007170FE"/>
    <w:rsid w:val="00720319"/>
    <w:rsid w:val="00720A75"/>
    <w:rsid w:val="00720AE9"/>
    <w:rsid w:val="007214B7"/>
    <w:rsid w:val="00721A7E"/>
    <w:rsid w:val="0072279D"/>
    <w:rsid w:val="00722966"/>
    <w:rsid w:val="00723F9B"/>
    <w:rsid w:val="00724F82"/>
    <w:rsid w:val="00727727"/>
    <w:rsid w:val="007328F5"/>
    <w:rsid w:val="00737382"/>
    <w:rsid w:val="00741AB6"/>
    <w:rsid w:val="0074227D"/>
    <w:rsid w:val="00742411"/>
    <w:rsid w:val="007434FA"/>
    <w:rsid w:val="00743556"/>
    <w:rsid w:val="00744D91"/>
    <w:rsid w:val="00746AAB"/>
    <w:rsid w:val="00757B89"/>
    <w:rsid w:val="00762A35"/>
    <w:rsid w:val="00765128"/>
    <w:rsid w:val="007665CC"/>
    <w:rsid w:val="007718F1"/>
    <w:rsid w:val="00772151"/>
    <w:rsid w:val="00780AAD"/>
    <w:rsid w:val="00780B02"/>
    <w:rsid w:val="00782784"/>
    <w:rsid w:val="00784179"/>
    <w:rsid w:val="00784E02"/>
    <w:rsid w:val="00786CB5"/>
    <w:rsid w:val="00795405"/>
    <w:rsid w:val="0079597B"/>
    <w:rsid w:val="00796A1D"/>
    <w:rsid w:val="00796ED8"/>
    <w:rsid w:val="007A2D0C"/>
    <w:rsid w:val="007B0477"/>
    <w:rsid w:val="007B22B2"/>
    <w:rsid w:val="007B372E"/>
    <w:rsid w:val="007B3E18"/>
    <w:rsid w:val="007C0E7E"/>
    <w:rsid w:val="007C2A72"/>
    <w:rsid w:val="007D1D29"/>
    <w:rsid w:val="007D46D3"/>
    <w:rsid w:val="007D4F30"/>
    <w:rsid w:val="007E6895"/>
    <w:rsid w:val="007E75D2"/>
    <w:rsid w:val="007E7DFC"/>
    <w:rsid w:val="007F1103"/>
    <w:rsid w:val="007F29DE"/>
    <w:rsid w:val="007F5836"/>
    <w:rsid w:val="007F6007"/>
    <w:rsid w:val="00800FCC"/>
    <w:rsid w:val="0080173A"/>
    <w:rsid w:val="00801CFE"/>
    <w:rsid w:val="00803611"/>
    <w:rsid w:val="00806707"/>
    <w:rsid w:val="00807AEC"/>
    <w:rsid w:val="0081016E"/>
    <w:rsid w:val="00810B66"/>
    <w:rsid w:val="00812637"/>
    <w:rsid w:val="00812B66"/>
    <w:rsid w:val="008150E7"/>
    <w:rsid w:val="00815F09"/>
    <w:rsid w:val="00816042"/>
    <w:rsid w:val="00820E8F"/>
    <w:rsid w:val="0082294B"/>
    <w:rsid w:val="00823571"/>
    <w:rsid w:val="00826249"/>
    <w:rsid w:val="00830301"/>
    <w:rsid w:val="00837E3D"/>
    <w:rsid w:val="008418BA"/>
    <w:rsid w:val="00843C3C"/>
    <w:rsid w:val="008502EB"/>
    <w:rsid w:val="008542E2"/>
    <w:rsid w:val="008549DB"/>
    <w:rsid w:val="00860270"/>
    <w:rsid w:val="0087127E"/>
    <w:rsid w:val="00875A23"/>
    <w:rsid w:val="0087683B"/>
    <w:rsid w:val="00880C2F"/>
    <w:rsid w:val="008957FD"/>
    <w:rsid w:val="008972FA"/>
    <w:rsid w:val="008A0D0A"/>
    <w:rsid w:val="008A4A44"/>
    <w:rsid w:val="008A4E37"/>
    <w:rsid w:val="008A6FD1"/>
    <w:rsid w:val="008B0B9C"/>
    <w:rsid w:val="008B1735"/>
    <w:rsid w:val="008B18B3"/>
    <w:rsid w:val="008B69ED"/>
    <w:rsid w:val="008C0F46"/>
    <w:rsid w:val="008C1921"/>
    <w:rsid w:val="008C19C1"/>
    <w:rsid w:val="008C4056"/>
    <w:rsid w:val="008D011D"/>
    <w:rsid w:val="008D240F"/>
    <w:rsid w:val="008E20AC"/>
    <w:rsid w:val="008E28A1"/>
    <w:rsid w:val="008F1E7D"/>
    <w:rsid w:val="008F59AB"/>
    <w:rsid w:val="00901A27"/>
    <w:rsid w:val="00905C58"/>
    <w:rsid w:val="00910D30"/>
    <w:rsid w:val="00914139"/>
    <w:rsid w:val="009147BD"/>
    <w:rsid w:val="009208B9"/>
    <w:rsid w:val="009255F9"/>
    <w:rsid w:val="0092597B"/>
    <w:rsid w:val="00926B78"/>
    <w:rsid w:val="009270C6"/>
    <w:rsid w:val="009300D7"/>
    <w:rsid w:val="00930369"/>
    <w:rsid w:val="009310EC"/>
    <w:rsid w:val="009332C1"/>
    <w:rsid w:val="009356D5"/>
    <w:rsid w:val="00937511"/>
    <w:rsid w:val="00947CE4"/>
    <w:rsid w:val="0095396C"/>
    <w:rsid w:val="0095542D"/>
    <w:rsid w:val="00956972"/>
    <w:rsid w:val="009639A7"/>
    <w:rsid w:val="0096432C"/>
    <w:rsid w:val="00964E21"/>
    <w:rsid w:val="00966D9C"/>
    <w:rsid w:val="00971DC1"/>
    <w:rsid w:val="00982ACB"/>
    <w:rsid w:val="00982F61"/>
    <w:rsid w:val="00983D6A"/>
    <w:rsid w:val="00984776"/>
    <w:rsid w:val="009861F1"/>
    <w:rsid w:val="009903FC"/>
    <w:rsid w:val="00992A0C"/>
    <w:rsid w:val="00994CAD"/>
    <w:rsid w:val="00995F0D"/>
    <w:rsid w:val="00996F49"/>
    <w:rsid w:val="00997305"/>
    <w:rsid w:val="00997D6E"/>
    <w:rsid w:val="009A122A"/>
    <w:rsid w:val="009A36B6"/>
    <w:rsid w:val="009A43AB"/>
    <w:rsid w:val="009A6FDB"/>
    <w:rsid w:val="009A7DF8"/>
    <w:rsid w:val="009B09E9"/>
    <w:rsid w:val="009B18C2"/>
    <w:rsid w:val="009B1F3A"/>
    <w:rsid w:val="009B2601"/>
    <w:rsid w:val="009B2F06"/>
    <w:rsid w:val="009B3FF4"/>
    <w:rsid w:val="009B4DA7"/>
    <w:rsid w:val="009B5FA3"/>
    <w:rsid w:val="009C04C7"/>
    <w:rsid w:val="009C1817"/>
    <w:rsid w:val="009C309B"/>
    <w:rsid w:val="009C3A7A"/>
    <w:rsid w:val="009C4E7E"/>
    <w:rsid w:val="009D0C0F"/>
    <w:rsid w:val="009D1A2C"/>
    <w:rsid w:val="009D49E8"/>
    <w:rsid w:val="009D6CFF"/>
    <w:rsid w:val="009E1214"/>
    <w:rsid w:val="009E12AA"/>
    <w:rsid w:val="009E56E7"/>
    <w:rsid w:val="009F141E"/>
    <w:rsid w:val="009F1425"/>
    <w:rsid w:val="009F2337"/>
    <w:rsid w:val="009F2EA0"/>
    <w:rsid w:val="009F3F22"/>
    <w:rsid w:val="009F6842"/>
    <w:rsid w:val="009F7024"/>
    <w:rsid w:val="00A02133"/>
    <w:rsid w:val="00A03499"/>
    <w:rsid w:val="00A036C8"/>
    <w:rsid w:val="00A06BA0"/>
    <w:rsid w:val="00A06E22"/>
    <w:rsid w:val="00A1023A"/>
    <w:rsid w:val="00A10B66"/>
    <w:rsid w:val="00A117E7"/>
    <w:rsid w:val="00A14CD8"/>
    <w:rsid w:val="00A21732"/>
    <w:rsid w:val="00A25B76"/>
    <w:rsid w:val="00A27E05"/>
    <w:rsid w:val="00A32F33"/>
    <w:rsid w:val="00A3604A"/>
    <w:rsid w:val="00A3645A"/>
    <w:rsid w:val="00A3761D"/>
    <w:rsid w:val="00A415A2"/>
    <w:rsid w:val="00A4272F"/>
    <w:rsid w:val="00A44542"/>
    <w:rsid w:val="00A44A84"/>
    <w:rsid w:val="00A45331"/>
    <w:rsid w:val="00A45B10"/>
    <w:rsid w:val="00A46869"/>
    <w:rsid w:val="00A46A65"/>
    <w:rsid w:val="00A472F2"/>
    <w:rsid w:val="00A61DC6"/>
    <w:rsid w:val="00A628A0"/>
    <w:rsid w:val="00A70493"/>
    <w:rsid w:val="00A7387E"/>
    <w:rsid w:val="00A73E7A"/>
    <w:rsid w:val="00A759BE"/>
    <w:rsid w:val="00A77A7A"/>
    <w:rsid w:val="00A822E2"/>
    <w:rsid w:val="00A85EE3"/>
    <w:rsid w:val="00A929B6"/>
    <w:rsid w:val="00A9565C"/>
    <w:rsid w:val="00A95BBE"/>
    <w:rsid w:val="00A96B3E"/>
    <w:rsid w:val="00AA1042"/>
    <w:rsid w:val="00AA1896"/>
    <w:rsid w:val="00AA26D2"/>
    <w:rsid w:val="00AA3D95"/>
    <w:rsid w:val="00AA41F3"/>
    <w:rsid w:val="00AA48FA"/>
    <w:rsid w:val="00AB101D"/>
    <w:rsid w:val="00AB3A02"/>
    <w:rsid w:val="00AB4D67"/>
    <w:rsid w:val="00AB67D1"/>
    <w:rsid w:val="00AC2E02"/>
    <w:rsid w:val="00AC338F"/>
    <w:rsid w:val="00AC536D"/>
    <w:rsid w:val="00AC53F2"/>
    <w:rsid w:val="00AC7034"/>
    <w:rsid w:val="00AD029C"/>
    <w:rsid w:val="00AD25BE"/>
    <w:rsid w:val="00AD3A33"/>
    <w:rsid w:val="00AD53EB"/>
    <w:rsid w:val="00AD64CA"/>
    <w:rsid w:val="00AD7B91"/>
    <w:rsid w:val="00AE24C8"/>
    <w:rsid w:val="00AE3616"/>
    <w:rsid w:val="00AE5514"/>
    <w:rsid w:val="00AE723F"/>
    <w:rsid w:val="00AE7750"/>
    <w:rsid w:val="00AF21F6"/>
    <w:rsid w:val="00AF548A"/>
    <w:rsid w:val="00B00262"/>
    <w:rsid w:val="00B01D2D"/>
    <w:rsid w:val="00B06685"/>
    <w:rsid w:val="00B10E21"/>
    <w:rsid w:val="00B129A6"/>
    <w:rsid w:val="00B13263"/>
    <w:rsid w:val="00B13744"/>
    <w:rsid w:val="00B145B2"/>
    <w:rsid w:val="00B1542B"/>
    <w:rsid w:val="00B16CDB"/>
    <w:rsid w:val="00B1756B"/>
    <w:rsid w:val="00B17F33"/>
    <w:rsid w:val="00B2269F"/>
    <w:rsid w:val="00B25241"/>
    <w:rsid w:val="00B25951"/>
    <w:rsid w:val="00B32E8E"/>
    <w:rsid w:val="00B34D24"/>
    <w:rsid w:val="00B41092"/>
    <w:rsid w:val="00B430CE"/>
    <w:rsid w:val="00B51C02"/>
    <w:rsid w:val="00B54767"/>
    <w:rsid w:val="00B54A09"/>
    <w:rsid w:val="00B554E2"/>
    <w:rsid w:val="00B6052C"/>
    <w:rsid w:val="00B60D88"/>
    <w:rsid w:val="00B71172"/>
    <w:rsid w:val="00B73872"/>
    <w:rsid w:val="00B73A51"/>
    <w:rsid w:val="00B75122"/>
    <w:rsid w:val="00B77BC8"/>
    <w:rsid w:val="00B84501"/>
    <w:rsid w:val="00B86D61"/>
    <w:rsid w:val="00B91B69"/>
    <w:rsid w:val="00B92756"/>
    <w:rsid w:val="00B92E54"/>
    <w:rsid w:val="00B93D66"/>
    <w:rsid w:val="00B9440D"/>
    <w:rsid w:val="00B9738C"/>
    <w:rsid w:val="00BA3A3F"/>
    <w:rsid w:val="00BA4929"/>
    <w:rsid w:val="00BA4D24"/>
    <w:rsid w:val="00BA6504"/>
    <w:rsid w:val="00BA6732"/>
    <w:rsid w:val="00BA6AC3"/>
    <w:rsid w:val="00BB11D4"/>
    <w:rsid w:val="00BB14A6"/>
    <w:rsid w:val="00BB15AD"/>
    <w:rsid w:val="00BB78FB"/>
    <w:rsid w:val="00BC00C1"/>
    <w:rsid w:val="00BC3435"/>
    <w:rsid w:val="00BC3C78"/>
    <w:rsid w:val="00BC6289"/>
    <w:rsid w:val="00BC7969"/>
    <w:rsid w:val="00BC7D08"/>
    <w:rsid w:val="00BD110E"/>
    <w:rsid w:val="00BD4499"/>
    <w:rsid w:val="00BD696E"/>
    <w:rsid w:val="00BE0005"/>
    <w:rsid w:val="00BE0C18"/>
    <w:rsid w:val="00BE18B7"/>
    <w:rsid w:val="00BE40C9"/>
    <w:rsid w:val="00BE7115"/>
    <w:rsid w:val="00BE7C26"/>
    <w:rsid w:val="00BE7F26"/>
    <w:rsid w:val="00BF0332"/>
    <w:rsid w:val="00BF42D2"/>
    <w:rsid w:val="00BF5C65"/>
    <w:rsid w:val="00BF5CFB"/>
    <w:rsid w:val="00C03BFD"/>
    <w:rsid w:val="00C04C86"/>
    <w:rsid w:val="00C071FE"/>
    <w:rsid w:val="00C11D44"/>
    <w:rsid w:val="00C121CD"/>
    <w:rsid w:val="00C1471E"/>
    <w:rsid w:val="00C1517F"/>
    <w:rsid w:val="00C1600B"/>
    <w:rsid w:val="00C1737A"/>
    <w:rsid w:val="00C22D52"/>
    <w:rsid w:val="00C24174"/>
    <w:rsid w:val="00C301D8"/>
    <w:rsid w:val="00C34D0C"/>
    <w:rsid w:val="00C36A1D"/>
    <w:rsid w:val="00C41954"/>
    <w:rsid w:val="00C45358"/>
    <w:rsid w:val="00C52C44"/>
    <w:rsid w:val="00C547D7"/>
    <w:rsid w:val="00C64F82"/>
    <w:rsid w:val="00C67EFD"/>
    <w:rsid w:val="00C74650"/>
    <w:rsid w:val="00C84169"/>
    <w:rsid w:val="00C91C13"/>
    <w:rsid w:val="00C91E82"/>
    <w:rsid w:val="00C94D0C"/>
    <w:rsid w:val="00C97C52"/>
    <w:rsid w:val="00C97EFC"/>
    <w:rsid w:val="00CA7459"/>
    <w:rsid w:val="00CB0A20"/>
    <w:rsid w:val="00CB5E5B"/>
    <w:rsid w:val="00CB6370"/>
    <w:rsid w:val="00CB685F"/>
    <w:rsid w:val="00CC04D5"/>
    <w:rsid w:val="00CC0CBF"/>
    <w:rsid w:val="00CC12A5"/>
    <w:rsid w:val="00CC1921"/>
    <w:rsid w:val="00CD0132"/>
    <w:rsid w:val="00CD1893"/>
    <w:rsid w:val="00CD457C"/>
    <w:rsid w:val="00CD5322"/>
    <w:rsid w:val="00CD6F0E"/>
    <w:rsid w:val="00CE3211"/>
    <w:rsid w:val="00CE39EA"/>
    <w:rsid w:val="00CE5046"/>
    <w:rsid w:val="00CE56DC"/>
    <w:rsid w:val="00CE60B3"/>
    <w:rsid w:val="00CE67EC"/>
    <w:rsid w:val="00CE70A1"/>
    <w:rsid w:val="00CF041C"/>
    <w:rsid w:val="00CF1064"/>
    <w:rsid w:val="00CF30E7"/>
    <w:rsid w:val="00CF3D74"/>
    <w:rsid w:val="00D009F5"/>
    <w:rsid w:val="00D0340E"/>
    <w:rsid w:val="00D036A2"/>
    <w:rsid w:val="00D072F0"/>
    <w:rsid w:val="00D1177D"/>
    <w:rsid w:val="00D11D97"/>
    <w:rsid w:val="00D133B1"/>
    <w:rsid w:val="00D15F7A"/>
    <w:rsid w:val="00D17303"/>
    <w:rsid w:val="00D210E4"/>
    <w:rsid w:val="00D22BE9"/>
    <w:rsid w:val="00D30235"/>
    <w:rsid w:val="00D309E5"/>
    <w:rsid w:val="00D348BD"/>
    <w:rsid w:val="00D351A4"/>
    <w:rsid w:val="00D35B78"/>
    <w:rsid w:val="00D376EC"/>
    <w:rsid w:val="00D45A52"/>
    <w:rsid w:val="00D5044E"/>
    <w:rsid w:val="00D51050"/>
    <w:rsid w:val="00D54FE5"/>
    <w:rsid w:val="00D63613"/>
    <w:rsid w:val="00D70FA3"/>
    <w:rsid w:val="00D735B2"/>
    <w:rsid w:val="00D73F4B"/>
    <w:rsid w:val="00D756F2"/>
    <w:rsid w:val="00D7752A"/>
    <w:rsid w:val="00D8188D"/>
    <w:rsid w:val="00D877DA"/>
    <w:rsid w:val="00D96496"/>
    <w:rsid w:val="00D972C3"/>
    <w:rsid w:val="00DA1272"/>
    <w:rsid w:val="00DA1499"/>
    <w:rsid w:val="00DA358F"/>
    <w:rsid w:val="00DA38A5"/>
    <w:rsid w:val="00DA6AA4"/>
    <w:rsid w:val="00DA72EA"/>
    <w:rsid w:val="00DB1714"/>
    <w:rsid w:val="00DB2147"/>
    <w:rsid w:val="00DB3FFC"/>
    <w:rsid w:val="00DC13D1"/>
    <w:rsid w:val="00DD13CC"/>
    <w:rsid w:val="00DD2919"/>
    <w:rsid w:val="00DD2A68"/>
    <w:rsid w:val="00DD3542"/>
    <w:rsid w:val="00DD7D5F"/>
    <w:rsid w:val="00DE0549"/>
    <w:rsid w:val="00DE179F"/>
    <w:rsid w:val="00DE48F2"/>
    <w:rsid w:val="00DE5A7E"/>
    <w:rsid w:val="00DE6271"/>
    <w:rsid w:val="00DE7C2B"/>
    <w:rsid w:val="00DF01E2"/>
    <w:rsid w:val="00DF029B"/>
    <w:rsid w:val="00DF11D8"/>
    <w:rsid w:val="00DF1551"/>
    <w:rsid w:val="00DF1568"/>
    <w:rsid w:val="00DF64E2"/>
    <w:rsid w:val="00E0081A"/>
    <w:rsid w:val="00E00D15"/>
    <w:rsid w:val="00E01F2D"/>
    <w:rsid w:val="00E04F87"/>
    <w:rsid w:val="00E05F70"/>
    <w:rsid w:val="00E10DC0"/>
    <w:rsid w:val="00E1493C"/>
    <w:rsid w:val="00E16357"/>
    <w:rsid w:val="00E26211"/>
    <w:rsid w:val="00E26BF1"/>
    <w:rsid w:val="00E27823"/>
    <w:rsid w:val="00E314F2"/>
    <w:rsid w:val="00E35D9A"/>
    <w:rsid w:val="00E36D20"/>
    <w:rsid w:val="00E37978"/>
    <w:rsid w:val="00E37BCF"/>
    <w:rsid w:val="00E40E96"/>
    <w:rsid w:val="00E42433"/>
    <w:rsid w:val="00E431D9"/>
    <w:rsid w:val="00E45E39"/>
    <w:rsid w:val="00E46156"/>
    <w:rsid w:val="00E545F7"/>
    <w:rsid w:val="00E5497C"/>
    <w:rsid w:val="00E602F5"/>
    <w:rsid w:val="00E609DC"/>
    <w:rsid w:val="00E60DC6"/>
    <w:rsid w:val="00E6221A"/>
    <w:rsid w:val="00E62893"/>
    <w:rsid w:val="00E6381A"/>
    <w:rsid w:val="00E64C52"/>
    <w:rsid w:val="00E65490"/>
    <w:rsid w:val="00E65EE1"/>
    <w:rsid w:val="00E74926"/>
    <w:rsid w:val="00E77BFF"/>
    <w:rsid w:val="00E77F67"/>
    <w:rsid w:val="00E834D9"/>
    <w:rsid w:val="00E84EA6"/>
    <w:rsid w:val="00E9096B"/>
    <w:rsid w:val="00E92C96"/>
    <w:rsid w:val="00EA1CAF"/>
    <w:rsid w:val="00EA2248"/>
    <w:rsid w:val="00EA2807"/>
    <w:rsid w:val="00EA3AFE"/>
    <w:rsid w:val="00EA42AD"/>
    <w:rsid w:val="00EA5D0C"/>
    <w:rsid w:val="00EB0A4C"/>
    <w:rsid w:val="00EB22DE"/>
    <w:rsid w:val="00EB2901"/>
    <w:rsid w:val="00EB4C3B"/>
    <w:rsid w:val="00EB6240"/>
    <w:rsid w:val="00EC0313"/>
    <w:rsid w:val="00ED1CFB"/>
    <w:rsid w:val="00ED4ED0"/>
    <w:rsid w:val="00ED5302"/>
    <w:rsid w:val="00ED6BDD"/>
    <w:rsid w:val="00ED70CE"/>
    <w:rsid w:val="00EE1E0F"/>
    <w:rsid w:val="00EE318C"/>
    <w:rsid w:val="00EE4022"/>
    <w:rsid w:val="00EE4D5B"/>
    <w:rsid w:val="00EE58C2"/>
    <w:rsid w:val="00EE7283"/>
    <w:rsid w:val="00EF0E5C"/>
    <w:rsid w:val="00EF1724"/>
    <w:rsid w:val="00EF1E42"/>
    <w:rsid w:val="00F022D2"/>
    <w:rsid w:val="00F032F8"/>
    <w:rsid w:val="00F05A51"/>
    <w:rsid w:val="00F05C03"/>
    <w:rsid w:val="00F07343"/>
    <w:rsid w:val="00F10DEB"/>
    <w:rsid w:val="00F14D70"/>
    <w:rsid w:val="00F15A59"/>
    <w:rsid w:val="00F15FCF"/>
    <w:rsid w:val="00F201E8"/>
    <w:rsid w:val="00F21513"/>
    <w:rsid w:val="00F21D58"/>
    <w:rsid w:val="00F22569"/>
    <w:rsid w:val="00F22BF7"/>
    <w:rsid w:val="00F24A8A"/>
    <w:rsid w:val="00F27AC8"/>
    <w:rsid w:val="00F27C49"/>
    <w:rsid w:val="00F33B97"/>
    <w:rsid w:val="00F34202"/>
    <w:rsid w:val="00F35A67"/>
    <w:rsid w:val="00F37B73"/>
    <w:rsid w:val="00F41B69"/>
    <w:rsid w:val="00F43849"/>
    <w:rsid w:val="00F43FFF"/>
    <w:rsid w:val="00F4572A"/>
    <w:rsid w:val="00F47B37"/>
    <w:rsid w:val="00F526D2"/>
    <w:rsid w:val="00F53B93"/>
    <w:rsid w:val="00F60836"/>
    <w:rsid w:val="00F60B18"/>
    <w:rsid w:val="00F61B23"/>
    <w:rsid w:val="00F639B8"/>
    <w:rsid w:val="00F65436"/>
    <w:rsid w:val="00F65546"/>
    <w:rsid w:val="00F70862"/>
    <w:rsid w:val="00F73364"/>
    <w:rsid w:val="00F74949"/>
    <w:rsid w:val="00F759BF"/>
    <w:rsid w:val="00F77F54"/>
    <w:rsid w:val="00F81026"/>
    <w:rsid w:val="00F81B22"/>
    <w:rsid w:val="00F81F5B"/>
    <w:rsid w:val="00F83C15"/>
    <w:rsid w:val="00F84EA9"/>
    <w:rsid w:val="00F85BFE"/>
    <w:rsid w:val="00F91E94"/>
    <w:rsid w:val="00F92AE0"/>
    <w:rsid w:val="00F931E8"/>
    <w:rsid w:val="00F93724"/>
    <w:rsid w:val="00F93B46"/>
    <w:rsid w:val="00F93CEA"/>
    <w:rsid w:val="00F96F5C"/>
    <w:rsid w:val="00FA05FE"/>
    <w:rsid w:val="00FA4B8F"/>
    <w:rsid w:val="00FA711B"/>
    <w:rsid w:val="00FB2264"/>
    <w:rsid w:val="00FB5D3E"/>
    <w:rsid w:val="00FC2925"/>
    <w:rsid w:val="00FC2D20"/>
    <w:rsid w:val="00FC3311"/>
    <w:rsid w:val="00FD00A1"/>
    <w:rsid w:val="00FD58F2"/>
    <w:rsid w:val="00FD6460"/>
    <w:rsid w:val="00FD6C55"/>
    <w:rsid w:val="00FD7676"/>
    <w:rsid w:val="00FE229A"/>
    <w:rsid w:val="00FF06B7"/>
    <w:rsid w:val="00FF15B6"/>
    <w:rsid w:val="00FF4A60"/>
    <w:rsid w:val="00FF6B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F84EA9"/>
    <w:pPr>
      <w:bidi/>
    </w:pPr>
  </w:style>
  <w:style w:type="paragraph" w:styleId="10">
    <w:name w:val="heading 1"/>
    <w:basedOn w:val="a3"/>
    <w:next w:val="a3"/>
    <w:link w:val="11"/>
    <w:qFormat/>
    <w:rsid w:val="00F84EA9"/>
    <w:pPr>
      <w:keepNext/>
      <w:tabs>
        <w:tab w:val="left" w:pos="120"/>
        <w:tab w:val="left" w:pos="996"/>
        <w:tab w:val="left" w:pos="4320"/>
        <w:tab w:val="left" w:pos="5160"/>
        <w:tab w:val="left" w:pos="5953"/>
        <w:tab w:val="left" w:pos="6803"/>
      </w:tabs>
      <w:spacing w:line="240" w:lineRule="atLeast"/>
      <w:jc w:val="both"/>
      <w:outlineLvl w:val="0"/>
    </w:pPr>
    <w:rPr>
      <w:rFonts w:ascii="Rod" w:hAnsi="Rod" w:cs="Times New Roman"/>
      <w:szCs w:val="24"/>
    </w:rPr>
  </w:style>
  <w:style w:type="paragraph" w:styleId="2">
    <w:name w:val="heading 2"/>
    <w:basedOn w:val="a3"/>
    <w:next w:val="a3"/>
    <w:link w:val="20"/>
    <w:qFormat/>
    <w:rsid w:val="00F84EA9"/>
    <w:pPr>
      <w:keepNext/>
      <w:tabs>
        <w:tab w:val="left" w:pos="120"/>
        <w:tab w:val="left" w:pos="996"/>
        <w:tab w:val="left" w:pos="4320"/>
        <w:tab w:val="left" w:pos="5160"/>
        <w:tab w:val="left" w:pos="5953"/>
        <w:tab w:val="left" w:pos="6803"/>
      </w:tabs>
      <w:spacing w:line="240" w:lineRule="atLeast"/>
      <w:jc w:val="both"/>
      <w:outlineLvl w:val="1"/>
    </w:pPr>
    <w:rPr>
      <w:rFonts w:ascii="Rod" w:hAnsi="Rod" w:cs="Times New Roman"/>
      <w:b/>
      <w:bCs/>
      <w:szCs w:val="24"/>
    </w:rPr>
  </w:style>
  <w:style w:type="paragraph" w:styleId="3">
    <w:name w:val="heading 3"/>
    <w:basedOn w:val="a3"/>
    <w:next w:val="a3"/>
    <w:link w:val="30"/>
    <w:qFormat/>
    <w:rsid w:val="00F84EA9"/>
    <w:pPr>
      <w:keepNext/>
      <w:tabs>
        <w:tab w:val="left" w:pos="283"/>
        <w:tab w:val="left" w:pos="4080"/>
        <w:tab w:val="left" w:pos="4536"/>
      </w:tabs>
      <w:spacing w:line="240" w:lineRule="atLeast"/>
      <w:ind w:left="708" w:right="708" w:hanging="348"/>
      <w:jc w:val="both"/>
      <w:outlineLvl w:val="2"/>
    </w:pPr>
    <w:rPr>
      <w:rFonts w:cs="Times New Roman"/>
      <w:sz w:val="24"/>
      <w:szCs w:val="24"/>
    </w:rPr>
  </w:style>
  <w:style w:type="paragraph" w:styleId="4">
    <w:name w:val="heading 4"/>
    <w:basedOn w:val="a3"/>
    <w:next w:val="a3"/>
    <w:link w:val="40"/>
    <w:qFormat/>
    <w:rsid w:val="00F84EA9"/>
    <w:pPr>
      <w:keepNext/>
      <w:tabs>
        <w:tab w:val="left" w:pos="120"/>
        <w:tab w:val="left" w:pos="1320"/>
        <w:tab w:val="left" w:pos="4320"/>
        <w:tab w:val="left" w:pos="5811"/>
        <w:tab w:val="left" w:pos="6378"/>
      </w:tabs>
      <w:spacing w:line="240" w:lineRule="atLeast"/>
      <w:jc w:val="both"/>
      <w:outlineLvl w:val="3"/>
    </w:pPr>
    <w:rPr>
      <w:rFonts w:cs="Times New Roman"/>
      <w:sz w:val="24"/>
      <w:szCs w:val="24"/>
    </w:rPr>
  </w:style>
  <w:style w:type="paragraph" w:styleId="5">
    <w:name w:val="heading 5"/>
    <w:basedOn w:val="a3"/>
    <w:next w:val="a3"/>
    <w:link w:val="50"/>
    <w:qFormat/>
    <w:rsid w:val="00F84EA9"/>
    <w:pPr>
      <w:keepNext/>
      <w:tabs>
        <w:tab w:val="left" w:pos="840"/>
        <w:tab w:val="left" w:pos="2976"/>
      </w:tabs>
      <w:spacing w:line="240" w:lineRule="atLeast"/>
      <w:ind w:left="360" w:right="360"/>
      <w:jc w:val="both"/>
      <w:outlineLvl w:val="4"/>
    </w:pPr>
    <w:rPr>
      <w:rFonts w:cs="Times New Roman"/>
      <w:sz w:val="24"/>
      <w:szCs w:val="24"/>
    </w:rPr>
  </w:style>
  <w:style w:type="paragraph" w:styleId="6">
    <w:name w:val="heading 6"/>
    <w:basedOn w:val="a3"/>
    <w:next w:val="a3"/>
    <w:link w:val="60"/>
    <w:qFormat/>
    <w:rsid w:val="00F84EA9"/>
    <w:pPr>
      <w:keepNext/>
      <w:tabs>
        <w:tab w:val="left" w:pos="480"/>
      </w:tabs>
      <w:spacing w:line="240" w:lineRule="atLeast"/>
      <w:ind w:left="360" w:right="360"/>
      <w:outlineLvl w:val="5"/>
    </w:pPr>
    <w:rPr>
      <w:rFonts w:cs="Times New Roman"/>
      <w:sz w:val="24"/>
      <w:szCs w:val="24"/>
    </w:rPr>
  </w:style>
  <w:style w:type="paragraph" w:styleId="7">
    <w:name w:val="heading 7"/>
    <w:basedOn w:val="a3"/>
    <w:next w:val="a3"/>
    <w:link w:val="70"/>
    <w:qFormat/>
    <w:rsid w:val="00F84EA9"/>
    <w:pPr>
      <w:keepNext/>
      <w:tabs>
        <w:tab w:val="left" w:pos="960"/>
      </w:tabs>
      <w:spacing w:line="240" w:lineRule="atLeast"/>
      <w:ind w:left="480" w:right="480"/>
      <w:jc w:val="both"/>
      <w:outlineLvl w:val="6"/>
    </w:pPr>
    <w:rPr>
      <w:rFonts w:cs="Times New Roman"/>
      <w:b/>
      <w:bCs/>
      <w:sz w:val="24"/>
      <w:szCs w:val="24"/>
    </w:rPr>
  </w:style>
  <w:style w:type="paragraph" w:styleId="8">
    <w:name w:val="heading 8"/>
    <w:basedOn w:val="a3"/>
    <w:next w:val="a3"/>
    <w:link w:val="80"/>
    <w:qFormat/>
    <w:rsid w:val="00F84EA9"/>
    <w:pPr>
      <w:keepNext/>
      <w:jc w:val="center"/>
      <w:outlineLvl w:val="7"/>
    </w:pPr>
    <w:rPr>
      <w:rFonts w:cs="Times New Roman"/>
      <w:szCs w:val="24"/>
    </w:rPr>
  </w:style>
  <w:style w:type="paragraph" w:styleId="9">
    <w:name w:val="heading 9"/>
    <w:basedOn w:val="a3"/>
    <w:next w:val="a3"/>
    <w:link w:val="90"/>
    <w:qFormat/>
    <w:rsid w:val="00F84EA9"/>
    <w:pPr>
      <w:keepNext/>
      <w:jc w:val="both"/>
      <w:outlineLvl w:val="8"/>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Block Text"/>
    <w:basedOn w:val="a3"/>
    <w:rsid w:val="00F84EA9"/>
    <w:pPr>
      <w:tabs>
        <w:tab w:val="left" w:pos="480"/>
        <w:tab w:val="left" w:pos="1417"/>
        <w:tab w:val="left" w:pos="7680"/>
      </w:tabs>
      <w:spacing w:line="240" w:lineRule="atLeast"/>
      <w:ind w:left="1440" w:right="1440" w:hanging="1440"/>
      <w:jc w:val="both"/>
    </w:pPr>
    <w:rPr>
      <w:rFonts w:cs="David"/>
      <w:sz w:val="24"/>
      <w:szCs w:val="24"/>
    </w:rPr>
  </w:style>
  <w:style w:type="character" w:styleId="a8">
    <w:name w:val="page number"/>
    <w:basedOn w:val="a4"/>
    <w:rsid w:val="00F84EA9"/>
  </w:style>
  <w:style w:type="paragraph" w:styleId="a9">
    <w:name w:val="header"/>
    <w:aliases w:val="1"/>
    <w:basedOn w:val="a3"/>
    <w:link w:val="aa"/>
    <w:rsid w:val="00F84EA9"/>
    <w:pPr>
      <w:tabs>
        <w:tab w:val="center" w:pos="4153"/>
        <w:tab w:val="right" w:pos="8306"/>
      </w:tabs>
      <w:bidi w:val="0"/>
    </w:pPr>
  </w:style>
  <w:style w:type="paragraph" w:styleId="ab">
    <w:name w:val="Title"/>
    <w:basedOn w:val="a3"/>
    <w:qFormat/>
    <w:rsid w:val="00F84EA9"/>
    <w:pPr>
      <w:jc w:val="center"/>
    </w:pPr>
    <w:rPr>
      <w:rFonts w:cs="David"/>
      <w:b/>
      <w:bCs/>
      <w:szCs w:val="36"/>
    </w:rPr>
  </w:style>
  <w:style w:type="paragraph" w:styleId="ac">
    <w:name w:val="footer"/>
    <w:basedOn w:val="a3"/>
    <w:link w:val="ad"/>
    <w:uiPriority w:val="99"/>
    <w:rsid w:val="00F84EA9"/>
    <w:pPr>
      <w:tabs>
        <w:tab w:val="center" w:pos="4153"/>
        <w:tab w:val="right" w:pos="8306"/>
      </w:tabs>
    </w:pPr>
  </w:style>
  <w:style w:type="paragraph" w:styleId="ae">
    <w:name w:val="Body Text"/>
    <w:basedOn w:val="a3"/>
    <w:link w:val="af"/>
    <w:rsid w:val="00F84EA9"/>
    <w:pPr>
      <w:tabs>
        <w:tab w:val="left" w:pos="480"/>
      </w:tabs>
      <w:spacing w:line="240" w:lineRule="atLeast"/>
      <w:jc w:val="both"/>
    </w:pPr>
    <w:rPr>
      <w:rFonts w:cs="Times New Roman"/>
      <w:sz w:val="24"/>
      <w:szCs w:val="24"/>
    </w:rPr>
  </w:style>
  <w:style w:type="paragraph" w:styleId="22">
    <w:name w:val="Body Text 2"/>
    <w:basedOn w:val="a3"/>
    <w:link w:val="23"/>
    <w:rsid w:val="00F84EA9"/>
    <w:pPr>
      <w:tabs>
        <w:tab w:val="left" w:pos="429"/>
        <w:tab w:val="left" w:pos="1279"/>
      </w:tabs>
      <w:spacing w:line="240" w:lineRule="atLeast"/>
      <w:jc w:val="both"/>
    </w:pPr>
    <w:rPr>
      <w:rFonts w:cs="Times New Roman"/>
      <w:color w:val="FF0000"/>
      <w:sz w:val="24"/>
      <w:szCs w:val="24"/>
    </w:rPr>
  </w:style>
  <w:style w:type="paragraph" w:styleId="31">
    <w:name w:val="Body Text 3"/>
    <w:basedOn w:val="a3"/>
    <w:link w:val="32"/>
    <w:rsid w:val="00F84EA9"/>
    <w:pPr>
      <w:tabs>
        <w:tab w:val="left" w:pos="0"/>
        <w:tab w:val="left" w:pos="1224"/>
      </w:tabs>
      <w:spacing w:line="240" w:lineRule="atLeast"/>
      <w:ind w:left="-284" w:right="-284"/>
      <w:jc w:val="both"/>
    </w:pPr>
    <w:rPr>
      <w:rFonts w:cs="Times New Roman"/>
      <w:sz w:val="24"/>
      <w:szCs w:val="24"/>
    </w:rPr>
  </w:style>
  <w:style w:type="paragraph" w:styleId="af0">
    <w:name w:val="Body Text Indent"/>
    <w:basedOn w:val="a3"/>
    <w:link w:val="af1"/>
    <w:rsid w:val="00F84EA9"/>
    <w:pPr>
      <w:tabs>
        <w:tab w:val="left" w:pos="0"/>
      </w:tabs>
      <w:spacing w:line="240" w:lineRule="atLeast"/>
      <w:ind w:left="425"/>
      <w:jc w:val="both"/>
    </w:pPr>
    <w:rPr>
      <w:rFonts w:cs="Times New Roman"/>
      <w:sz w:val="24"/>
      <w:szCs w:val="24"/>
    </w:rPr>
  </w:style>
  <w:style w:type="paragraph" w:styleId="24">
    <w:name w:val="Body Text Indent 2"/>
    <w:basedOn w:val="a3"/>
    <w:link w:val="25"/>
    <w:rsid w:val="00F84EA9"/>
    <w:pPr>
      <w:ind w:left="739"/>
      <w:jc w:val="both"/>
    </w:pPr>
    <w:rPr>
      <w:rFonts w:cs="Times New Roman"/>
      <w:sz w:val="26"/>
      <w:szCs w:val="26"/>
    </w:rPr>
  </w:style>
  <w:style w:type="paragraph" w:styleId="33">
    <w:name w:val="Body Text Indent 3"/>
    <w:basedOn w:val="a3"/>
    <w:link w:val="34"/>
    <w:rsid w:val="00F84EA9"/>
    <w:pPr>
      <w:tabs>
        <w:tab w:val="left" w:pos="120"/>
      </w:tabs>
      <w:spacing w:line="240" w:lineRule="atLeast"/>
      <w:ind w:left="709" w:hanging="283"/>
      <w:jc w:val="both"/>
    </w:pPr>
    <w:rPr>
      <w:rFonts w:cs="Times New Roman"/>
      <w:i/>
      <w:iCs/>
      <w:sz w:val="24"/>
      <w:szCs w:val="24"/>
    </w:rPr>
  </w:style>
  <w:style w:type="paragraph" w:styleId="af2">
    <w:name w:val="Balloon Text"/>
    <w:basedOn w:val="a3"/>
    <w:link w:val="af3"/>
    <w:semiHidden/>
    <w:rsid w:val="00F84EA9"/>
    <w:rPr>
      <w:rFonts w:ascii="Tahoma" w:hAnsi="Tahoma" w:cs="Times New Roman"/>
      <w:sz w:val="16"/>
      <w:szCs w:val="16"/>
    </w:rPr>
  </w:style>
  <w:style w:type="character" w:customStyle="1" w:styleId="ad">
    <w:name w:val="כותרת תחתונה תו"/>
    <w:basedOn w:val="a4"/>
    <w:link w:val="ac"/>
    <w:uiPriority w:val="99"/>
    <w:rsid w:val="008C0F46"/>
  </w:style>
  <w:style w:type="paragraph" w:styleId="af4">
    <w:name w:val="List Paragraph"/>
    <w:basedOn w:val="a3"/>
    <w:link w:val="af5"/>
    <w:uiPriority w:val="34"/>
    <w:qFormat/>
    <w:rsid w:val="008E28A1"/>
    <w:pPr>
      <w:ind w:left="720"/>
      <w:contextualSpacing/>
    </w:pPr>
  </w:style>
  <w:style w:type="character" w:customStyle="1" w:styleId="11">
    <w:name w:val="כותרת 1 תו"/>
    <w:link w:val="10"/>
    <w:locked/>
    <w:rsid w:val="0037792F"/>
    <w:rPr>
      <w:rFonts w:ascii="Rod" w:hAnsi="Rod" w:cs="David"/>
      <w:szCs w:val="24"/>
    </w:rPr>
  </w:style>
  <w:style w:type="character" w:customStyle="1" w:styleId="20">
    <w:name w:val="כותרת 2 תו"/>
    <w:link w:val="2"/>
    <w:locked/>
    <w:rsid w:val="0037792F"/>
    <w:rPr>
      <w:rFonts w:ascii="Rod" w:hAnsi="Rod" w:cs="David"/>
      <w:b/>
      <w:bCs/>
      <w:szCs w:val="24"/>
    </w:rPr>
  </w:style>
  <w:style w:type="character" w:customStyle="1" w:styleId="30">
    <w:name w:val="כותרת 3 תו"/>
    <w:link w:val="3"/>
    <w:locked/>
    <w:rsid w:val="0037792F"/>
    <w:rPr>
      <w:rFonts w:cs="David"/>
      <w:sz w:val="24"/>
      <w:szCs w:val="24"/>
    </w:rPr>
  </w:style>
  <w:style w:type="character" w:customStyle="1" w:styleId="40">
    <w:name w:val="כותרת 4 תו"/>
    <w:link w:val="4"/>
    <w:locked/>
    <w:rsid w:val="0037792F"/>
    <w:rPr>
      <w:rFonts w:cs="David"/>
      <w:sz w:val="24"/>
      <w:szCs w:val="24"/>
    </w:rPr>
  </w:style>
  <w:style w:type="character" w:customStyle="1" w:styleId="50">
    <w:name w:val="כותרת 5 תו"/>
    <w:link w:val="5"/>
    <w:locked/>
    <w:rsid w:val="0037792F"/>
    <w:rPr>
      <w:rFonts w:cs="David"/>
      <w:sz w:val="24"/>
      <w:szCs w:val="24"/>
    </w:rPr>
  </w:style>
  <w:style w:type="character" w:customStyle="1" w:styleId="60">
    <w:name w:val="כותרת 6 תו"/>
    <w:link w:val="6"/>
    <w:locked/>
    <w:rsid w:val="0037792F"/>
    <w:rPr>
      <w:rFonts w:cs="David"/>
      <w:sz w:val="24"/>
      <w:szCs w:val="24"/>
    </w:rPr>
  </w:style>
  <w:style w:type="character" w:customStyle="1" w:styleId="70">
    <w:name w:val="כותרת 7 תו"/>
    <w:link w:val="7"/>
    <w:locked/>
    <w:rsid w:val="0037792F"/>
    <w:rPr>
      <w:rFonts w:cs="David"/>
      <w:b/>
      <w:bCs/>
      <w:sz w:val="24"/>
      <w:szCs w:val="24"/>
    </w:rPr>
  </w:style>
  <w:style w:type="character" w:customStyle="1" w:styleId="80">
    <w:name w:val="כותרת 8 תו"/>
    <w:link w:val="8"/>
    <w:locked/>
    <w:rsid w:val="0037792F"/>
    <w:rPr>
      <w:rFonts w:cs="David"/>
      <w:szCs w:val="24"/>
    </w:rPr>
  </w:style>
  <w:style w:type="character" w:customStyle="1" w:styleId="90">
    <w:name w:val="כותרת 9 תו"/>
    <w:link w:val="9"/>
    <w:locked/>
    <w:rsid w:val="0037792F"/>
    <w:rPr>
      <w:rFonts w:cs="David"/>
      <w:i/>
      <w:iCs/>
    </w:rPr>
  </w:style>
  <w:style w:type="character" w:customStyle="1" w:styleId="aa">
    <w:name w:val="כותרת עליונה תו"/>
    <w:aliases w:val="1 תו"/>
    <w:link w:val="a9"/>
    <w:locked/>
    <w:rsid w:val="0037792F"/>
  </w:style>
  <w:style w:type="paragraph" w:customStyle="1" w:styleId="af6">
    <w:basedOn w:val="a3"/>
    <w:next w:val="NormalWeb"/>
    <w:link w:val="af7"/>
    <w:rsid w:val="0037792F"/>
    <w:pPr>
      <w:bidi w:val="0"/>
      <w:spacing w:before="100" w:beforeAutospacing="1" w:after="100" w:afterAutospacing="1"/>
    </w:pPr>
    <w:rPr>
      <w:rFonts w:ascii="Cambria" w:hAnsi="Cambria" w:cs="Times New Roman"/>
      <w:b/>
      <w:bCs/>
      <w:kern w:val="28"/>
      <w:sz w:val="32"/>
      <w:szCs w:val="32"/>
      <w:u w:val="single"/>
      <w:lang w:eastAsia="he-IL"/>
    </w:rPr>
  </w:style>
  <w:style w:type="character" w:customStyle="1" w:styleId="af7">
    <w:name w:val="כותרת טקסט תו"/>
    <w:link w:val="af6"/>
    <w:locked/>
    <w:rsid w:val="0037792F"/>
    <w:rPr>
      <w:rFonts w:ascii="Cambria" w:hAnsi="Cambria" w:cs="Times New Roman"/>
      <w:b/>
      <w:bCs/>
      <w:kern w:val="28"/>
      <w:sz w:val="32"/>
      <w:szCs w:val="32"/>
      <w:u w:val="single"/>
      <w:lang w:eastAsia="he-IL" w:bidi="he-IL"/>
    </w:rPr>
  </w:style>
  <w:style w:type="character" w:customStyle="1" w:styleId="af1">
    <w:name w:val="כניסה בגוף טקסט תו"/>
    <w:link w:val="af0"/>
    <w:locked/>
    <w:rsid w:val="0037792F"/>
    <w:rPr>
      <w:rFonts w:cs="David"/>
      <w:sz w:val="24"/>
      <w:szCs w:val="24"/>
    </w:rPr>
  </w:style>
  <w:style w:type="character" w:customStyle="1" w:styleId="af">
    <w:name w:val="גוף טקסט תו"/>
    <w:link w:val="ae"/>
    <w:locked/>
    <w:rsid w:val="0037792F"/>
    <w:rPr>
      <w:rFonts w:cs="Guttman Yad"/>
      <w:sz w:val="24"/>
      <w:szCs w:val="24"/>
    </w:rPr>
  </w:style>
  <w:style w:type="character" w:customStyle="1" w:styleId="23">
    <w:name w:val="גוף טקסט 2 תו"/>
    <w:link w:val="22"/>
    <w:locked/>
    <w:rsid w:val="0037792F"/>
    <w:rPr>
      <w:rFonts w:cs="David"/>
      <w:color w:val="FF0000"/>
      <w:sz w:val="24"/>
      <w:szCs w:val="24"/>
    </w:rPr>
  </w:style>
  <w:style w:type="paragraph" w:styleId="af8">
    <w:name w:val="Document Map"/>
    <w:basedOn w:val="a3"/>
    <w:link w:val="af9"/>
    <w:rsid w:val="0037792F"/>
    <w:pPr>
      <w:shd w:val="clear" w:color="auto" w:fill="000080"/>
    </w:pPr>
    <w:rPr>
      <w:rFonts w:ascii="Tahoma"/>
      <w:b/>
      <w:bCs/>
      <w:szCs w:val="32"/>
      <w:u w:val="single"/>
      <w:lang w:eastAsia="he-IL"/>
    </w:rPr>
  </w:style>
  <w:style w:type="character" w:customStyle="1" w:styleId="af9">
    <w:name w:val="מפת מסמך תו"/>
    <w:basedOn w:val="a4"/>
    <w:link w:val="af8"/>
    <w:rsid w:val="0037792F"/>
    <w:rPr>
      <w:rFonts w:ascii="Tahoma"/>
      <w:b/>
      <w:bCs/>
      <w:szCs w:val="32"/>
      <w:u w:val="single"/>
      <w:shd w:val="clear" w:color="auto" w:fill="000080"/>
      <w:lang w:eastAsia="he-IL"/>
    </w:rPr>
  </w:style>
  <w:style w:type="paragraph" w:customStyle="1" w:styleId="SignatureJobTitle">
    <w:name w:val="Signature Job Title"/>
    <w:basedOn w:val="afa"/>
    <w:rsid w:val="0037792F"/>
  </w:style>
  <w:style w:type="paragraph" w:styleId="afa">
    <w:name w:val="Signature"/>
    <w:basedOn w:val="a3"/>
    <w:link w:val="afb"/>
    <w:rsid w:val="0037792F"/>
    <w:pPr>
      <w:ind w:left="4252"/>
    </w:pPr>
    <w:rPr>
      <w:rFonts w:cs="Guttman Adii-Light"/>
      <w:b/>
      <w:bCs/>
      <w:szCs w:val="32"/>
      <w:u w:val="single"/>
      <w:lang w:eastAsia="he-IL"/>
    </w:rPr>
  </w:style>
  <w:style w:type="character" w:customStyle="1" w:styleId="afb">
    <w:name w:val="חתימה תו"/>
    <w:basedOn w:val="a4"/>
    <w:link w:val="afa"/>
    <w:rsid w:val="0037792F"/>
    <w:rPr>
      <w:rFonts w:cs="Guttman Adii-Light"/>
      <w:b/>
      <w:bCs/>
      <w:szCs w:val="32"/>
      <w:u w:val="single"/>
      <w:lang w:eastAsia="he-IL"/>
    </w:rPr>
  </w:style>
  <w:style w:type="character" w:customStyle="1" w:styleId="25">
    <w:name w:val="כניסה בגוף טקסט 2 תו"/>
    <w:link w:val="24"/>
    <w:locked/>
    <w:rsid w:val="0037792F"/>
    <w:rPr>
      <w:rFonts w:cs="David"/>
      <w:sz w:val="26"/>
      <w:szCs w:val="26"/>
    </w:rPr>
  </w:style>
  <w:style w:type="paragraph" w:customStyle="1" w:styleId="afc">
    <w:name w:val="תלוייה"/>
    <w:basedOn w:val="a3"/>
    <w:rsid w:val="0037792F"/>
    <w:pPr>
      <w:spacing w:line="360" w:lineRule="auto"/>
      <w:jc w:val="both"/>
    </w:pPr>
    <w:rPr>
      <w:rFonts w:cs="David"/>
      <w:sz w:val="22"/>
      <w:szCs w:val="24"/>
      <w:lang w:eastAsia="he-IL"/>
    </w:rPr>
  </w:style>
  <w:style w:type="paragraph" w:customStyle="1" w:styleId="12">
    <w:name w:val="סגנון1"/>
    <w:basedOn w:val="afd"/>
    <w:rsid w:val="0037792F"/>
    <w:pPr>
      <w:jc w:val="right"/>
    </w:pPr>
  </w:style>
  <w:style w:type="paragraph" w:styleId="afd">
    <w:name w:val="Normal Indent"/>
    <w:basedOn w:val="a3"/>
    <w:rsid w:val="0037792F"/>
    <w:pPr>
      <w:spacing w:line="360" w:lineRule="auto"/>
      <w:ind w:left="720"/>
      <w:jc w:val="both"/>
    </w:pPr>
    <w:rPr>
      <w:rFonts w:cs="David"/>
      <w:sz w:val="22"/>
      <w:szCs w:val="24"/>
      <w:lang w:eastAsia="he-IL"/>
    </w:rPr>
  </w:style>
  <w:style w:type="character" w:styleId="Hyperlink">
    <w:name w:val="Hyperlink"/>
    <w:uiPriority w:val="99"/>
    <w:rsid w:val="0037792F"/>
    <w:rPr>
      <w:rFonts w:cs="Times New Roman"/>
      <w:color w:val="0000FF"/>
      <w:u w:val="single"/>
    </w:rPr>
  </w:style>
  <w:style w:type="character" w:styleId="FollowedHyperlink">
    <w:name w:val="FollowedHyperlink"/>
    <w:rsid w:val="0037792F"/>
    <w:rPr>
      <w:rFonts w:cs="Times New Roman"/>
      <w:color w:val="800080"/>
      <w:u w:val="single"/>
    </w:rPr>
  </w:style>
  <w:style w:type="character" w:customStyle="1" w:styleId="32">
    <w:name w:val="גוף טקסט 3 תו"/>
    <w:link w:val="31"/>
    <w:locked/>
    <w:rsid w:val="0037792F"/>
    <w:rPr>
      <w:rFonts w:cs="David"/>
      <w:sz w:val="24"/>
      <w:szCs w:val="24"/>
    </w:rPr>
  </w:style>
  <w:style w:type="paragraph" w:styleId="afe">
    <w:name w:val="footnote text"/>
    <w:basedOn w:val="a3"/>
    <w:link w:val="aff"/>
    <w:rsid w:val="0037792F"/>
    <w:pPr>
      <w:bidi w:val="0"/>
    </w:pPr>
    <w:rPr>
      <w:lang w:eastAsia="he-IL"/>
    </w:rPr>
  </w:style>
  <w:style w:type="character" w:customStyle="1" w:styleId="aff">
    <w:name w:val="טקסט הערת שוליים תו"/>
    <w:basedOn w:val="a4"/>
    <w:link w:val="afe"/>
    <w:rsid w:val="0037792F"/>
    <w:rPr>
      <w:lang w:eastAsia="he-IL"/>
    </w:rPr>
  </w:style>
  <w:style w:type="character" w:styleId="aff0">
    <w:name w:val="footnote reference"/>
    <w:rsid w:val="0037792F"/>
    <w:rPr>
      <w:rFonts w:cs="Times New Roman"/>
      <w:vertAlign w:val="superscript"/>
    </w:rPr>
  </w:style>
  <w:style w:type="paragraph" w:styleId="aff1">
    <w:name w:val="endnote text"/>
    <w:basedOn w:val="a3"/>
    <w:link w:val="aff2"/>
    <w:rsid w:val="0037792F"/>
    <w:rPr>
      <w:rFonts w:cs="Guttman Adii-Light"/>
      <w:b/>
      <w:bCs/>
      <w:u w:val="single"/>
      <w:lang w:eastAsia="he-IL"/>
    </w:rPr>
  </w:style>
  <w:style w:type="character" w:customStyle="1" w:styleId="aff2">
    <w:name w:val="טקסט הערת סיום תו"/>
    <w:basedOn w:val="a4"/>
    <w:link w:val="aff1"/>
    <w:rsid w:val="0037792F"/>
    <w:rPr>
      <w:rFonts w:cs="Guttman Adii-Light"/>
      <w:b/>
      <w:bCs/>
      <w:u w:val="single"/>
      <w:lang w:eastAsia="he-IL"/>
    </w:rPr>
  </w:style>
  <w:style w:type="character" w:styleId="aff3">
    <w:name w:val="endnote reference"/>
    <w:rsid w:val="0037792F"/>
    <w:rPr>
      <w:rFonts w:cs="Times New Roman"/>
      <w:vertAlign w:val="superscript"/>
    </w:rPr>
  </w:style>
  <w:style w:type="paragraph" w:styleId="aff4">
    <w:name w:val="caption"/>
    <w:basedOn w:val="a3"/>
    <w:next w:val="a3"/>
    <w:qFormat/>
    <w:rsid w:val="0037792F"/>
    <w:pPr>
      <w:spacing w:before="120" w:after="120"/>
    </w:pPr>
    <w:rPr>
      <w:rFonts w:cs="Guttman Adii-Light"/>
      <w:b/>
      <w:bCs/>
      <w:u w:val="single"/>
      <w:lang w:eastAsia="he-IL"/>
    </w:rPr>
  </w:style>
  <w:style w:type="paragraph" w:customStyle="1" w:styleId="CharChar0">
    <w:name w:val="Char Char"/>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table" w:styleId="aff5">
    <w:name w:val="Table Grid"/>
    <w:aliases w:val="טקסט טבלה תחתונה"/>
    <w:basedOn w:val="a5"/>
    <w:rsid w:val="0037792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3"/>
    <w:link w:val="ListParagraphChar"/>
    <w:rsid w:val="0037792F"/>
    <w:pPr>
      <w:ind w:left="720"/>
    </w:pPr>
    <w:rPr>
      <w:rFonts w:cs="Times New Roman"/>
      <w:b/>
      <w:bCs/>
      <w:szCs w:val="32"/>
      <w:u w:val="single"/>
      <w:lang w:eastAsia="he-IL"/>
    </w:rPr>
  </w:style>
  <w:style w:type="character" w:customStyle="1" w:styleId="af3">
    <w:name w:val="טקסט בלונים תו"/>
    <w:link w:val="af2"/>
    <w:semiHidden/>
    <w:locked/>
    <w:rsid w:val="0037792F"/>
    <w:rPr>
      <w:rFonts w:ascii="Tahoma" w:hAnsi="Tahoma" w:cs="Tahoma"/>
      <w:sz w:val="16"/>
      <w:szCs w:val="16"/>
    </w:rPr>
  </w:style>
  <w:style w:type="paragraph" w:customStyle="1" w:styleId="a0">
    <w:name w:val="כותרת סעיף"/>
    <w:basedOn w:val="a3"/>
    <w:rsid w:val="0037792F"/>
    <w:pPr>
      <w:numPr>
        <w:numId w:val="4"/>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link w:val="aff6"/>
    <w:rsid w:val="0037792F"/>
    <w:pPr>
      <w:numPr>
        <w:ilvl w:val="1"/>
        <w:numId w:val="4"/>
      </w:numPr>
      <w:spacing w:line="360" w:lineRule="auto"/>
      <w:jc w:val="both"/>
    </w:pPr>
    <w:rPr>
      <w:rFonts w:ascii="Arial" w:hAnsi="Arial" w:cs="Times New Roman"/>
      <w:sz w:val="22"/>
      <w:szCs w:val="22"/>
    </w:rPr>
  </w:style>
  <w:style w:type="paragraph" w:customStyle="1" w:styleId="a2">
    <w:name w:val="תת סעיף"/>
    <w:basedOn w:val="a3"/>
    <w:rsid w:val="0037792F"/>
    <w:pPr>
      <w:numPr>
        <w:ilvl w:val="2"/>
        <w:numId w:val="4"/>
      </w:numPr>
      <w:spacing w:line="360" w:lineRule="auto"/>
      <w:jc w:val="both"/>
    </w:pPr>
    <w:rPr>
      <w:rFonts w:cs="Arial"/>
      <w:sz w:val="22"/>
      <w:szCs w:val="22"/>
    </w:rPr>
  </w:style>
  <w:style w:type="paragraph" w:customStyle="1" w:styleId="1">
    <w:name w:val="תת סעיף1"/>
    <w:basedOn w:val="a2"/>
    <w:rsid w:val="0037792F"/>
    <w:pPr>
      <w:numPr>
        <w:ilvl w:val="3"/>
      </w:numPr>
    </w:pPr>
  </w:style>
  <w:style w:type="character" w:customStyle="1" w:styleId="aff6">
    <w:name w:val="טקסט סעיף תו תו תו תו תו"/>
    <w:link w:val="a1"/>
    <w:locked/>
    <w:rsid w:val="0037792F"/>
    <w:rPr>
      <w:rFonts w:ascii="Arial" w:hAnsi="Arial" w:cs="Times New Roman"/>
      <w:sz w:val="22"/>
      <w:szCs w:val="22"/>
    </w:rPr>
  </w:style>
  <w:style w:type="paragraph" w:customStyle="1" w:styleId="a">
    <w:name w:val="טקסט סעיף"/>
    <w:basedOn w:val="a3"/>
    <w:link w:val="Char"/>
    <w:rsid w:val="0037792F"/>
    <w:pPr>
      <w:numPr>
        <w:ilvl w:val="1"/>
        <w:numId w:val="2"/>
      </w:numPr>
      <w:spacing w:line="360" w:lineRule="auto"/>
      <w:jc w:val="both"/>
    </w:pPr>
    <w:rPr>
      <w:rFonts w:ascii="Arial" w:hAnsi="Arial" w:cs="Times New Roman"/>
      <w:sz w:val="22"/>
      <w:szCs w:val="22"/>
    </w:rPr>
  </w:style>
  <w:style w:type="character" w:customStyle="1" w:styleId="Char">
    <w:name w:val="טקסט סעיף Char"/>
    <w:link w:val="a"/>
    <w:locked/>
    <w:rsid w:val="0037792F"/>
    <w:rPr>
      <w:rFonts w:ascii="Arial" w:hAnsi="Arial" w:cs="Times New Roman"/>
      <w:sz w:val="22"/>
      <w:szCs w:val="22"/>
    </w:rPr>
  </w:style>
  <w:style w:type="character" w:customStyle="1" w:styleId="EmailStyle711">
    <w:name w:val="EmailStyle711"/>
    <w:semiHidden/>
    <w:rsid w:val="0037792F"/>
    <w:rPr>
      <w:rFonts w:ascii="Arial" w:hAnsi="Arial" w:cs="Arial"/>
      <w:color w:val="000080"/>
      <w:sz w:val="20"/>
      <w:szCs w:val="20"/>
    </w:rPr>
  </w:style>
  <w:style w:type="paragraph" w:customStyle="1" w:styleId="26">
    <w:name w:val="פיסקת רשימה2"/>
    <w:basedOn w:val="a3"/>
    <w:rsid w:val="0037792F"/>
    <w:pPr>
      <w:ind w:left="720"/>
    </w:pPr>
    <w:rPr>
      <w:rFonts w:cs="Guttman Adii-Light"/>
      <w:b/>
      <w:bCs/>
      <w:szCs w:val="32"/>
      <w:u w:val="single"/>
      <w:lang w:eastAsia="he-IL"/>
    </w:rPr>
  </w:style>
  <w:style w:type="paragraph" w:styleId="TOC2">
    <w:name w:val="toc 2"/>
    <w:basedOn w:val="a3"/>
    <w:next w:val="a3"/>
    <w:autoRedefine/>
    <w:uiPriority w:val="39"/>
    <w:rsid w:val="00683000"/>
    <w:pPr>
      <w:tabs>
        <w:tab w:val="left" w:pos="991"/>
        <w:tab w:val="left" w:pos="4491"/>
        <w:tab w:val="right" w:leader="dot" w:pos="8919"/>
      </w:tabs>
      <w:spacing w:line="360" w:lineRule="auto"/>
      <w:ind w:left="424"/>
    </w:pPr>
    <w:rPr>
      <w:rFonts w:cs="David"/>
      <w:sz w:val="24"/>
      <w:szCs w:val="24"/>
      <w:lang w:eastAsia="he-IL"/>
    </w:rPr>
  </w:style>
  <w:style w:type="paragraph" w:customStyle="1" w:styleId="Style">
    <w:name w:val="Style"/>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 w:val="24"/>
      <w:szCs w:val="28"/>
      <w:lang w:eastAsia="he-IL"/>
    </w:rPr>
  </w:style>
  <w:style w:type="character" w:customStyle="1" w:styleId="34">
    <w:name w:val="כניסה בגוף טקסט 3 תו"/>
    <w:link w:val="33"/>
    <w:locked/>
    <w:rsid w:val="0037792F"/>
    <w:rPr>
      <w:rFonts w:cs="David"/>
      <w:i/>
      <w:iCs/>
      <w:sz w:val="24"/>
      <w:szCs w:val="24"/>
    </w:rPr>
  </w:style>
  <w:style w:type="paragraph" w:customStyle="1" w:styleId="Char0">
    <w:name w:val="Char תו תו"/>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 w:val="24"/>
      <w:szCs w:val="28"/>
      <w:lang w:eastAsia="he-IL"/>
    </w:rPr>
  </w:style>
  <w:style w:type="paragraph" w:customStyle="1" w:styleId="Char1">
    <w:name w:val="תו Char תו תו"/>
    <w:basedOn w:val="a3"/>
    <w:rsid w:val="0037792F"/>
    <w:pPr>
      <w:bidi w:val="0"/>
      <w:spacing w:after="160" w:line="240" w:lineRule="exact"/>
      <w:jc w:val="both"/>
    </w:pPr>
    <w:rPr>
      <w:rFonts w:ascii="Verdana" w:hAnsi="Verdana" w:cs="FrankRuehl"/>
      <w:sz w:val="16"/>
      <w:lang w:bidi="ar-SA"/>
    </w:rPr>
  </w:style>
  <w:style w:type="paragraph" w:customStyle="1" w:styleId="CharChar2">
    <w:name w:val="Char Char2"/>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 w:val="24"/>
      <w:szCs w:val="28"/>
      <w:lang w:eastAsia="he-IL"/>
    </w:rPr>
  </w:style>
  <w:style w:type="paragraph" w:customStyle="1" w:styleId="Char2">
    <w:name w:val="תו Char"/>
    <w:basedOn w:val="a3"/>
    <w:rsid w:val="0037792F"/>
    <w:pPr>
      <w:bidi w:val="0"/>
      <w:spacing w:after="160" w:line="240" w:lineRule="exact"/>
      <w:jc w:val="both"/>
    </w:pPr>
    <w:rPr>
      <w:rFonts w:ascii="Verdana" w:hAnsi="Verdana" w:cs="FrankRuehl"/>
      <w:sz w:val="16"/>
      <w:lang w:bidi="ar-SA"/>
    </w:rPr>
  </w:style>
  <w:style w:type="paragraph" w:customStyle="1" w:styleId="CharChar1">
    <w:name w:val="גופן ברירת המחדל של קטע פסקה תו Char תו Char תו"/>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paragraph" w:customStyle="1" w:styleId="head1">
    <w:name w:val="head1"/>
    <w:basedOn w:val="a9"/>
    <w:autoRedefine/>
    <w:rsid w:val="0037792F"/>
    <w:pPr>
      <w:autoSpaceDE w:val="0"/>
      <w:autoSpaceDN w:val="0"/>
      <w:bidi/>
      <w:spacing w:before="120" w:line="360" w:lineRule="auto"/>
    </w:pPr>
    <w:rPr>
      <w:rFonts w:cs="David"/>
      <w:b/>
      <w:bCs/>
      <w:sz w:val="26"/>
      <w:szCs w:val="32"/>
    </w:rPr>
  </w:style>
  <w:style w:type="paragraph" w:customStyle="1" w:styleId="aff7">
    <w:name w:val="תו"/>
    <w:basedOn w:val="a3"/>
    <w:rsid w:val="0037792F"/>
    <w:pPr>
      <w:bidi w:val="0"/>
      <w:spacing w:after="160" w:line="240" w:lineRule="exact"/>
      <w:jc w:val="both"/>
    </w:pPr>
    <w:rPr>
      <w:rFonts w:ascii="Verdana" w:hAnsi="Verdana" w:cs="FrankRuehl"/>
      <w:sz w:val="16"/>
      <w:lang w:bidi="ar-SA"/>
    </w:rPr>
  </w:style>
  <w:style w:type="paragraph" w:customStyle="1" w:styleId="font5">
    <w:name w:val="font5"/>
    <w:basedOn w:val="a3"/>
    <w:rsid w:val="0037792F"/>
    <w:pPr>
      <w:bidi w:val="0"/>
      <w:spacing w:before="100" w:beforeAutospacing="1" w:after="100" w:afterAutospacing="1"/>
    </w:pPr>
    <w:rPr>
      <w:rFonts w:ascii="Arial Unicode MS" w:eastAsia="Arial Unicode MS" w:hAnsi="Arial Unicode MS" w:cs="David" w:hint="cs"/>
      <w:b/>
      <w:bCs/>
      <w:sz w:val="24"/>
      <w:szCs w:val="24"/>
      <w:u w:val="single"/>
      <w:lang w:eastAsia="he-IL"/>
    </w:rPr>
  </w:style>
  <w:style w:type="paragraph" w:customStyle="1" w:styleId="font6">
    <w:name w:val="font6"/>
    <w:basedOn w:val="a3"/>
    <w:rsid w:val="0037792F"/>
    <w:pPr>
      <w:bidi w:val="0"/>
      <w:spacing w:before="100" w:beforeAutospacing="1" w:after="100" w:afterAutospacing="1"/>
    </w:pPr>
    <w:rPr>
      <w:rFonts w:ascii="Arial Unicode MS" w:eastAsia="Arial Unicode MS" w:hAnsi="Arial Unicode MS" w:cs="David" w:hint="cs"/>
      <w:b/>
      <w:bCs/>
      <w:sz w:val="24"/>
      <w:szCs w:val="24"/>
      <w:lang w:eastAsia="he-IL"/>
    </w:rPr>
  </w:style>
  <w:style w:type="paragraph" w:customStyle="1" w:styleId="CharChar">
    <w:name w:val="אייקון אסור לעשות תו Char Char"/>
    <w:basedOn w:val="a1"/>
    <w:link w:val="CharCharChar"/>
    <w:rsid w:val="0037792F"/>
    <w:pPr>
      <w:numPr>
        <w:numId w:val="3"/>
      </w:numPr>
    </w:pPr>
    <w:rPr>
      <w:rFonts w:ascii="Wingdings" w:hAnsi="Wingdings"/>
      <w:color w:val="A81229"/>
      <w:position w:val="-4"/>
      <w:sz w:val="28"/>
      <w:szCs w:val="28"/>
    </w:rPr>
  </w:style>
  <w:style w:type="character" w:customStyle="1" w:styleId="CharCharChar">
    <w:name w:val="אייקון אסור לעשות תו Char Char Char"/>
    <w:link w:val="CharChar"/>
    <w:rsid w:val="0037792F"/>
    <w:rPr>
      <w:rFonts w:ascii="Wingdings" w:hAnsi="Wingdings" w:cs="Times New Roman"/>
      <w:color w:val="A81229"/>
      <w:position w:val="-4"/>
      <w:sz w:val="28"/>
      <w:szCs w:val="28"/>
    </w:rPr>
  </w:style>
  <w:style w:type="paragraph" w:customStyle="1" w:styleId="CharCharCharChar">
    <w:name w:val="תו תו Char Char תו תו Char Char"/>
    <w:basedOn w:val="a3"/>
    <w:rsid w:val="0037792F"/>
    <w:pPr>
      <w:bidi w:val="0"/>
      <w:spacing w:after="160" w:line="240" w:lineRule="exact"/>
    </w:pPr>
    <w:rPr>
      <w:rFonts w:ascii="Verdana" w:hAnsi="Verdana" w:cs="Times New Roman"/>
      <w:lang w:bidi="ar-SA"/>
    </w:rPr>
  </w:style>
  <w:style w:type="paragraph" w:styleId="TOC1">
    <w:name w:val="toc 1"/>
    <w:basedOn w:val="a3"/>
    <w:next w:val="a3"/>
    <w:autoRedefine/>
    <w:uiPriority w:val="39"/>
    <w:rsid w:val="000E7EB0"/>
    <w:pPr>
      <w:tabs>
        <w:tab w:val="right" w:leader="dot" w:pos="8919"/>
      </w:tabs>
      <w:spacing w:line="360" w:lineRule="auto"/>
      <w:jc w:val="right"/>
    </w:pPr>
    <w:rPr>
      <w:rFonts w:cs="David"/>
      <w:b/>
      <w:bCs/>
      <w:noProof/>
      <w:sz w:val="24"/>
      <w:szCs w:val="24"/>
    </w:rPr>
  </w:style>
  <w:style w:type="paragraph" w:styleId="TOC3">
    <w:name w:val="toc 3"/>
    <w:basedOn w:val="a3"/>
    <w:next w:val="a3"/>
    <w:autoRedefine/>
    <w:uiPriority w:val="39"/>
    <w:rsid w:val="0037792F"/>
    <w:pPr>
      <w:ind w:left="400"/>
    </w:pPr>
    <w:rPr>
      <w:rFonts w:cs="Guttman Adii-Light"/>
      <w:b/>
      <w:bCs/>
      <w:szCs w:val="32"/>
      <w:u w:val="single"/>
      <w:lang w:eastAsia="he-IL"/>
    </w:rPr>
  </w:style>
  <w:style w:type="numbering" w:customStyle="1" w:styleId="14">
    <w:name w:val="ללא רשימה1"/>
    <w:next w:val="a6"/>
    <w:uiPriority w:val="99"/>
    <w:semiHidden/>
    <w:unhideWhenUsed/>
    <w:rsid w:val="0037792F"/>
  </w:style>
  <w:style w:type="table" w:customStyle="1" w:styleId="15">
    <w:name w:val="טבלת רשת1"/>
    <w:basedOn w:val="a5"/>
    <w:next w:val="aff5"/>
    <w:rsid w:val="0037792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8">
    <w:name w:val="א."/>
    <w:basedOn w:val="a3"/>
    <w:rsid w:val="0037792F"/>
    <w:pPr>
      <w:ind w:left="1134" w:hanging="567"/>
      <w:jc w:val="both"/>
    </w:pPr>
    <w:rPr>
      <w:rFonts w:cs="Times New Roman"/>
      <w:b/>
      <w:sz w:val="24"/>
      <w:szCs w:val="24"/>
      <w:lang w:eastAsia="he-IL"/>
    </w:rPr>
  </w:style>
  <w:style w:type="paragraph" w:customStyle="1" w:styleId="xx">
    <w:name w:val="x.x"/>
    <w:basedOn w:val="13"/>
    <w:link w:val="xxChar"/>
    <w:rsid w:val="0037792F"/>
    <w:pPr>
      <w:numPr>
        <w:numId w:val="5"/>
      </w:numPr>
      <w:tabs>
        <w:tab w:val="num" w:pos="720"/>
      </w:tabs>
      <w:spacing w:line="360" w:lineRule="auto"/>
      <w:jc w:val="both"/>
    </w:pPr>
    <w:rPr>
      <w:b w:val="0"/>
      <w:bCs w:val="0"/>
      <w:sz w:val="24"/>
      <w:szCs w:val="24"/>
      <w:u w:val="none"/>
    </w:rPr>
  </w:style>
  <w:style w:type="character" w:customStyle="1" w:styleId="xxChar">
    <w:name w:val="x.x Char"/>
    <w:link w:val="xx"/>
    <w:locked/>
    <w:rsid w:val="0037792F"/>
    <w:rPr>
      <w:rFonts w:cs="Times New Roman"/>
      <w:sz w:val="24"/>
      <w:szCs w:val="24"/>
      <w:lang w:eastAsia="he-IL"/>
    </w:rPr>
  </w:style>
  <w:style w:type="character" w:customStyle="1" w:styleId="ListParagraphChar">
    <w:name w:val="List Paragraph Char"/>
    <w:link w:val="13"/>
    <w:locked/>
    <w:rsid w:val="0037792F"/>
    <w:rPr>
      <w:rFonts w:cs="Guttman Adii-Light"/>
      <w:b/>
      <w:bCs/>
      <w:szCs w:val="32"/>
      <w:u w:val="single"/>
      <w:lang w:eastAsia="he-IL"/>
    </w:rPr>
  </w:style>
  <w:style w:type="character" w:customStyle="1" w:styleId="Bodytext4">
    <w:name w:val="Body text (4)_"/>
    <w:link w:val="Bodytext40"/>
    <w:locked/>
    <w:rsid w:val="0037792F"/>
    <w:rPr>
      <w:rFonts w:ascii="David" w:hAnsi="David" w:cs="David"/>
      <w:sz w:val="24"/>
      <w:szCs w:val="24"/>
      <w:shd w:val="clear" w:color="auto" w:fill="FFFFFF"/>
    </w:rPr>
  </w:style>
  <w:style w:type="paragraph" w:customStyle="1" w:styleId="Bodytext40">
    <w:name w:val="Body text (4)"/>
    <w:basedOn w:val="a3"/>
    <w:link w:val="Bodytext4"/>
    <w:rsid w:val="0037792F"/>
    <w:pPr>
      <w:shd w:val="clear" w:color="auto" w:fill="FFFFFF"/>
      <w:bidi w:val="0"/>
      <w:spacing w:line="240" w:lineRule="atLeast"/>
    </w:pPr>
    <w:rPr>
      <w:rFonts w:ascii="David" w:hAnsi="David" w:cs="Times New Roman"/>
      <w:sz w:val="24"/>
      <w:szCs w:val="24"/>
    </w:rPr>
  </w:style>
  <w:style w:type="paragraph" w:customStyle="1" w:styleId="16">
    <w:name w:val="כותרת תוכן עניינים1"/>
    <w:basedOn w:val="10"/>
    <w:next w:val="a3"/>
    <w:semiHidden/>
    <w:rsid w:val="0037792F"/>
    <w:pPr>
      <w:keepLines/>
      <w:tabs>
        <w:tab w:val="clear" w:pos="120"/>
        <w:tab w:val="clear" w:pos="996"/>
        <w:tab w:val="clear" w:pos="4320"/>
        <w:tab w:val="clear" w:pos="5160"/>
        <w:tab w:val="clear" w:pos="5953"/>
        <w:tab w:val="clear" w:pos="6803"/>
      </w:tabs>
      <w:spacing w:before="480" w:line="276" w:lineRule="auto"/>
      <w:jc w:val="left"/>
      <w:outlineLvl w:val="9"/>
    </w:pPr>
    <w:rPr>
      <w:rFonts w:ascii="Cambria" w:hAnsi="Cambria"/>
      <w:b/>
      <w:bCs/>
      <w:color w:val="365F91"/>
      <w:sz w:val="28"/>
      <w:szCs w:val="28"/>
    </w:rPr>
  </w:style>
  <w:style w:type="paragraph" w:styleId="TOC4">
    <w:name w:val="toc 4"/>
    <w:basedOn w:val="a3"/>
    <w:next w:val="a3"/>
    <w:autoRedefine/>
    <w:uiPriority w:val="39"/>
    <w:rsid w:val="0037792F"/>
    <w:pPr>
      <w:spacing w:after="100" w:line="276" w:lineRule="auto"/>
      <w:ind w:left="660"/>
    </w:pPr>
    <w:rPr>
      <w:rFonts w:ascii="Calibri" w:hAnsi="Calibri" w:cs="Arial"/>
      <w:sz w:val="22"/>
      <w:szCs w:val="22"/>
    </w:rPr>
  </w:style>
  <w:style w:type="paragraph" w:styleId="TOC5">
    <w:name w:val="toc 5"/>
    <w:basedOn w:val="a3"/>
    <w:next w:val="a3"/>
    <w:autoRedefine/>
    <w:uiPriority w:val="39"/>
    <w:rsid w:val="0037792F"/>
    <w:pPr>
      <w:spacing w:after="100" w:line="276" w:lineRule="auto"/>
      <w:ind w:left="880"/>
    </w:pPr>
    <w:rPr>
      <w:rFonts w:ascii="Calibri" w:hAnsi="Calibri" w:cs="Arial"/>
      <w:sz w:val="22"/>
      <w:szCs w:val="22"/>
    </w:rPr>
  </w:style>
  <w:style w:type="paragraph" w:styleId="TOC6">
    <w:name w:val="toc 6"/>
    <w:basedOn w:val="a3"/>
    <w:next w:val="a3"/>
    <w:autoRedefine/>
    <w:uiPriority w:val="39"/>
    <w:rsid w:val="0037792F"/>
    <w:pPr>
      <w:spacing w:after="100" w:line="276" w:lineRule="auto"/>
      <w:ind w:left="1100"/>
    </w:pPr>
    <w:rPr>
      <w:rFonts w:ascii="Calibri" w:hAnsi="Calibri" w:cs="Arial"/>
      <w:sz w:val="22"/>
      <w:szCs w:val="22"/>
    </w:rPr>
  </w:style>
  <w:style w:type="paragraph" w:styleId="TOC7">
    <w:name w:val="toc 7"/>
    <w:basedOn w:val="a3"/>
    <w:next w:val="a3"/>
    <w:autoRedefine/>
    <w:uiPriority w:val="39"/>
    <w:rsid w:val="0037792F"/>
    <w:pPr>
      <w:spacing w:after="100" w:line="276" w:lineRule="auto"/>
      <w:ind w:left="1320"/>
    </w:pPr>
    <w:rPr>
      <w:rFonts w:ascii="Calibri" w:hAnsi="Calibri" w:cs="Arial"/>
      <w:sz w:val="22"/>
      <w:szCs w:val="22"/>
    </w:rPr>
  </w:style>
  <w:style w:type="paragraph" w:styleId="TOC8">
    <w:name w:val="toc 8"/>
    <w:basedOn w:val="a3"/>
    <w:next w:val="a3"/>
    <w:autoRedefine/>
    <w:uiPriority w:val="39"/>
    <w:rsid w:val="0037792F"/>
    <w:pPr>
      <w:spacing w:after="100" w:line="276" w:lineRule="auto"/>
      <w:ind w:left="1540"/>
    </w:pPr>
    <w:rPr>
      <w:rFonts w:ascii="Calibri" w:hAnsi="Calibri" w:cs="Arial"/>
      <w:sz w:val="22"/>
      <w:szCs w:val="22"/>
    </w:rPr>
  </w:style>
  <w:style w:type="paragraph" w:styleId="TOC9">
    <w:name w:val="toc 9"/>
    <w:basedOn w:val="a3"/>
    <w:next w:val="a3"/>
    <w:autoRedefine/>
    <w:uiPriority w:val="39"/>
    <w:rsid w:val="0037792F"/>
    <w:pPr>
      <w:spacing w:after="100" w:line="276" w:lineRule="auto"/>
      <w:ind w:left="1760"/>
    </w:pPr>
    <w:rPr>
      <w:rFonts w:ascii="Calibri" w:hAnsi="Calibri" w:cs="Arial"/>
      <w:sz w:val="22"/>
      <w:szCs w:val="22"/>
    </w:rPr>
  </w:style>
  <w:style w:type="character" w:styleId="aff9">
    <w:name w:val="annotation reference"/>
    <w:rsid w:val="0037792F"/>
    <w:rPr>
      <w:rFonts w:cs="Times New Roman"/>
      <w:sz w:val="16"/>
      <w:szCs w:val="16"/>
    </w:rPr>
  </w:style>
  <w:style w:type="paragraph" w:styleId="affa">
    <w:name w:val="annotation text"/>
    <w:basedOn w:val="a3"/>
    <w:link w:val="affb"/>
    <w:rsid w:val="0037792F"/>
  </w:style>
  <w:style w:type="character" w:customStyle="1" w:styleId="affb">
    <w:name w:val="טקסט הערה תו"/>
    <w:basedOn w:val="a4"/>
    <w:link w:val="affa"/>
    <w:rsid w:val="0037792F"/>
  </w:style>
  <w:style w:type="paragraph" w:customStyle="1" w:styleId="Char3">
    <w:name w:val="Char"/>
    <w:basedOn w:val="a3"/>
    <w:rsid w:val="0037792F"/>
    <w:pPr>
      <w:bidi w:val="0"/>
      <w:spacing w:after="160" w:line="240" w:lineRule="exact"/>
      <w:jc w:val="both"/>
    </w:pPr>
    <w:rPr>
      <w:rFonts w:ascii="Verdana" w:hAnsi="Verdana" w:cs="FrankRuehl"/>
      <w:sz w:val="16"/>
      <w:lang w:bidi="ar-SA"/>
    </w:rPr>
  </w:style>
  <w:style w:type="paragraph" w:customStyle="1" w:styleId="17">
    <w:name w:val="??º? 1"/>
    <w:basedOn w:val="a3"/>
    <w:rsid w:val="0037792F"/>
    <w:pPr>
      <w:tabs>
        <w:tab w:val="left" w:pos="1871"/>
        <w:tab w:val="left" w:pos="2722"/>
      </w:tabs>
      <w:overflowPunct w:val="0"/>
      <w:autoSpaceDE w:val="0"/>
      <w:autoSpaceDN w:val="0"/>
      <w:bidi w:val="0"/>
      <w:adjustRightInd w:val="0"/>
      <w:spacing w:line="360" w:lineRule="atLeast"/>
      <w:ind w:right="851" w:hanging="851"/>
      <w:jc w:val="both"/>
      <w:textAlignment w:val="baseline"/>
    </w:pPr>
    <w:rPr>
      <w:rFonts w:cs="Times New Roman"/>
      <w:color w:val="000000"/>
      <w:sz w:val="18"/>
      <w:szCs w:val="18"/>
      <w:lang w:eastAsia="he-IL"/>
    </w:rPr>
  </w:style>
  <w:style w:type="paragraph" w:customStyle="1" w:styleId="27">
    <w:name w:val="??º? 2"/>
    <w:basedOn w:val="17"/>
    <w:rsid w:val="0037792F"/>
    <w:pPr>
      <w:tabs>
        <w:tab w:val="clear" w:pos="1871"/>
        <w:tab w:val="left" w:pos="3572"/>
      </w:tabs>
      <w:ind w:right="1872" w:hanging="1021"/>
    </w:pPr>
  </w:style>
  <w:style w:type="paragraph" w:customStyle="1" w:styleId="41">
    <w:name w:val="??º? 4"/>
    <w:basedOn w:val="a3"/>
    <w:rsid w:val="0037792F"/>
    <w:pPr>
      <w:tabs>
        <w:tab w:val="left" w:pos="4763"/>
      </w:tabs>
      <w:overflowPunct w:val="0"/>
      <w:autoSpaceDE w:val="0"/>
      <w:autoSpaceDN w:val="0"/>
      <w:bidi w:val="0"/>
      <w:adjustRightInd w:val="0"/>
      <w:spacing w:line="360" w:lineRule="atLeast"/>
      <w:ind w:right="3743" w:hanging="1021"/>
      <w:jc w:val="both"/>
      <w:textAlignment w:val="baseline"/>
    </w:pPr>
    <w:rPr>
      <w:rFonts w:cs="Times New Roman"/>
      <w:color w:val="000000"/>
      <w:sz w:val="18"/>
      <w:szCs w:val="18"/>
      <w:lang w:eastAsia="he-IL"/>
    </w:rPr>
  </w:style>
  <w:style w:type="paragraph" w:customStyle="1" w:styleId="35">
    <w:name w:val="??º? 3"/>
    <w:basedOn w:val="27"/>
    <w:rsid w:val="0037792F"/>
    <w:pPr>
      <w:tabs>
        <w:tab w:val="clear" w:pos="2722"/>
        <w:tab w:val="clear" w:pos="3572"/>
        <w:tab w:val="left" w:pos="3742"/>
        <w:tab w:val="left" w:pos="4593"/>
      </w:tabs>
      <w:ind w:right="2722" w:hanging="851"/>
    </w:pPr>
  </w:style>
  <w:style w:type="paragraph" w:customStyle="1" w:styleId="CharCharCharCharCharCharChar1">
    <w:name w:val="Char Char Char Char Char Char Char1"/>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paragraph" w:customStyle="1" w:styleId="28">
    <w:name w:val="כותרת תוכן עניינים2"/>
    <w:basedOn w:val="10"/>
    <w:next w:val="a3"/>
    <w:uiPriority w:val="39"/>
    <w:semiHidden/>
    <w:unhideWhenUsed/>
    <w:qFormat/>
    <w:rsid w:val="0037792F"/>
    <w:pPr>
      <w:keepLines/>
      <w:tabs>
        <w:tab w:val="clear" w:pos="120"/>
        <w:tab w:val="clear" w:pos="996"/>
        <w:tab w:val="clear" w:pos="4320"/>
        <w:tab w:val="clear" w:pos="5160"/>
        <w:tab w:val="clear" w:pos="5953"/>
        <w:tab w:val="clear" w:pos="6803"/>
      </w:tabs>
      <w:spacing w:before="480" w:line="240" w:lineRule="auto"/>
      <w:jc w:val="left"/>
      <w:outlineLvl w:val="9"/>
    </w:pPr>
    <w:rPr>
      <w:rFonts w:ascii="Cambria" w:hAnsi="Cambria"/>
      <w:b/>
      <w:bCs/>
      <w:color w:val="365F91"/>
      <w:sz w:val="28"/>
      <w:szCs w:val="28"/>
    </w:rPr>
  </w:style>
  <w:style w:type="character" w:customStyle="1" w:styleId="af5">
    <w:name w:val="פיסקת רשימה תו"/>
    <w:link w:val="af4"/>
    <w:uiPriority w:val="34"/>
    <w:rsid w:val="0037792F"/>
  </w:style>
  <w:style w:type="paragraph" w:customStyle="1" w:styleId="21">
    <w:name w:val="2.1"/>
    <w:basedOn w:val="a3"/>
    <w:uiPriority w:val="99"/>
    <w:rsid w:val="0037792F"/>
    <w:pPr>
      <w:numPr>
        <w:ilvl w:val="1"/>
        <w:numId w:val="6"/>
      </w:numPr>
      <w:spacing w:after="240" w:line="240" w:lineRule="atLeast"/>
      <w:jc w:val="both"/>
    </w:pPr>
    <w:rPr>
      <w:rFonts w:cs="Times New Roman"/>
      <w:b/>
      <w:bCs/>
      <w:sz w:val="24"/>
      <w:szCs w:val="24"/>
      <w:lang w:eastAsia="he-IL"/>
    </w:rPr>
  </w:style>
  <w:style w:type="numbering" w:customStyle="1" w:styleId="29">
    <w:name w:val="ללא רשימה2"/>
    <w:next w:val="a6"/>
    <w:semiHidden/>
    <w:rsid w:val="0037792F"/>
  </w:style>
  <w:style w:type="table" w:customStyle="1" w:styleId="2a">
    <w:name w:val="טבלת רשת2"/>
    <w:basedOn w:val="a5"/>
    <w:next w:val="aff5"/>
    <w:rsid w:val="0037792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l24">
    <w:name w:val="xl24"/>
    <w:basedOn w:val="a3"/>
    <w:rsid w:val="0037792F"/>
    <w:pPr>
      <w:bidi w:val="0"/>
      <w:spacing w:before="100" w:beforeAutospacing="1" w:after="100" w:afterAutospacing="1"/>
      <w:jc w:val="right"/>
    </w:pPr>
    <w:rPr>
      <w:rFonts w:ascii="Arial" w:hAnsi="Arial" w:cs="Arial"/>
      <w:b/>
      <w:bCs/>
      <w:sz w:val="24"/>
      <w:szCs w:val="24"/>
    </w:rPr>
  </w:style>
  <w:style w:type="paragraph" w:customStyle="1" w:styleId="xl25">
    <w:name w:val="xl25"/>
    <w:basedOn w:val="a3"/>
    <w:rsid w:val="0037792F"/>
    <w:pPr>
      <w:bidi w:val="0"/>
      <w:spacing w:before="100" w:beforeAutospacing="1" w:after="100" w:afterAutospacing="1"/>
      <w:jc w:val="right"/>
    </w:pPr>
    <w:rPr>
      <w:rFonts w:cs="Times New Roman"/>
      <w:sz w:val="24"/>
      <w:szCs w:val="24"/>
    </w:rPr>
  </w:style>
  <w:style w:type="paragraph" w:customStyle="1" w:styleId="xl26">
    <w:name w:val="xl26"/>
    <w:basedOn w:val="a3"/>
    <w:rsid w:val="0037792F"/>
    <w:pPr>
      <w:bidi w:val="0"/>
      <w:spacing w:before="100" w:beforeAutospacing="1" w:after="100" w:afterAutospacing="1"/>
      <w:jc w:val="right"/>
    </w:pPr>
    <w:rPr>
      <w:rFonts w:ascii="Arial" w:hAnsi="Arial" w:cs="Arial"/>
      <w:color w:val="FF0000"/>
      <w:sz w:val="24"/>
      <w:szCs w:val="24"/>
    </w:rPr>
  </w:style>
  <w:style w:type="paragraph" w:customStyle="1" w:styleId="xl27">
    <w:name w:val="xl27"/>
    <w:basedOn w:val="a3"/>
    <w:rsid w:val="0037792F"/>
    <w:pPr>
      <w:bidi w:val="0"/>
      <w:spacing w:before="100" w:beforeAutospacing="1" w:after="100" w:afterAutospacing="1"/>
      <w:jc w:val="right"/>
    </w:pPr>
    <w:rPr>
      <w:rFonts w:ascii="Arial" w:hAnsi="Arial" w:cs="Arial"/>
      <w:color w:val="FF0000"/>
      <w:sz w:val="24"/>
      <w:szCs w:val="24"/>
    </w:rPr>
  </w:style>
  <w:style w:type="paragraph" w:styleId="NormalWeb">
    <w:name w:val="Normal (Web)"/>
    <w:basedOn w:val="a3"/>
    <w:uiPriority w:val="99"/>
    <w:rsid w:val="0037792F"/>
    <w:rPr>
      <w:rFonts w:cs="Times New Roman"/>
      <w:sz w:val="24"/>
      <w:szCs w:val="24"/>
    </w:rPr>
  </w:style>
  <w:style w:type="paragraph" w:customStyle="1" w:styleId="Standard">
    <w:name w:val="Standard"/>
    <w:link w:val="StandardChar"/>
    <w:rsid w:val="00C91E82"/>
    <w:pPr>
      <w:tabs>
        <w:tab w:val="left" w:pos="709"/>
      </w:tabs>
      <w:suppressAutoHyphens/>
      <w:autoSpaceDN w:val="0"/>
      <w:jc w:val="right"/>
      <w:textAlignment w:val="baseline"/>
    </w:pPr>
    <w:rPr>
      <w:color w:val="00000A"/>
    </w:rPr>
  </w:style>
  <w:style w:type="character" w:customStyle="1" w:styleId="StandardChar">
    <w:name w:val="Standard Char"/>
    <w:link w:val="Standard"/>
    <w:rsid w:val="00C91E82"/>
    <w:rPr>
      <w:color w:val="00000A"/>
      <w:lang w:val="en-US" w:eastAsia="en-US" w:bidi="he-IL"/>
    </w:rPr>
  </w:style>
  <w:style w:type="paragraph" w:styleId="affc">
    <w:name w:val="TOC Heading"/>
    <w:basedOn w:val="10"/>
    <w:next w:val="a3"/>
    <w:uiPriority w:val="39"/>
    <w:semiHidden/>
    <w:unhideWhenUsed/>
    <w:qFormat/>
    <w:rsid w:val="00EA3AFE"/>
    <w:pPr>
      <w:keepLines/>
      <w:tabs>
        <w:tab w:val="clear" w:pos="120"/>
        <w:tab w:val="clear" w:pos="996"/>
        <w:tab w:val="clear" w:pos="4320"/>
        <w:tab w:val="clear" w:pos="5160"/>
        <w:tab w:val="clear" w:pos="5953"/>
        <w:tab w:val="clear" w:pos="6803"/>
      </w:tabs>
      <w:spacing w:before="480" w:line="276" w:lineRule="auto"/>
      <w:jc w:val="left"/>
      <w:outlineLvl w:val="9"/>
    </w:pPr>
    <w:rPr>
      <w:rFonts w:ascii="Cambria" w:hAnsi="Cambria"/>
      <w:b/>
      <w:bCs/>
      <w:color w:val="365F91"/>
      <w:sz w:val="28"/>
      <w:szCs w:val="28"/>
    </w:rPr>
  </w:style>
  <w:style w:type="paragraph" w:styleId="affd">
    <w:name w:val="Revision"/>
    <w:hidden/>
    <w:uiPriority w:val="99"/>
    <w:semiHidden/>
    <w:rsid w:val="009E12AA"/>
  </w:style>
  <w:style w:type="numbering" w:customStyle="1" w:styleId="36">
    <w:name w:val="ללא רשימה3"/>
    <w:next w:val="a6"/>
    <w:uiPriority w:val="99"/>
    <w:semiHidden/>
    <w:unhideWhenUsed/>
    <w:rsid w:val="00A7387E"/>
  </w:style>
  <w:style w:type="paragraph" w:customStyle="1" w:styleId="2b">
    <w:name w:val="2"/>
    <w:basedOn w:val="a3"/>
    <w:next w:val="a7"/>
    <w:rsid w:val="00A7387E"/>
    <w:pPr>
      <w:spacing w:after="120" w:line="360" w:lineRule="auto"/>
      <w:ind w:left="720"/>
      <w:jc w:val="both"/>
    </w:pPr>
    <w:rPr>
      <w:rFonts w:cs="David"/>
      <w:noProof/>
      <w:sz w:val="22"/>
      <w:szCs w:val="24"/>
      <w:lang w:eastAsia="he-IL"/>
    </w:rPr>
  </w:style>
  <w:style w:type="paragraph" w:customStyle="1" w:styleId="18">
    <w:name w:val="כניסה בגוף טקסט1"/>
    <w:basedOn w:val="a3"/>
    <w:rsid w:val="00A7387E"/>
    <w:pPr>
      <w:tabs>
        <w:tab w:val="left" w:pos="1080"/>
      </w:tabs>
      <w:spacing w:line="240" w:lineRule="atLeast"/>
      <w:ind w:right="1440" w:hanging="480"/>
      <w:jc w:val="both"/>
    </w:pPr>
  </w:style>
  <w:style w:type="paragraph" w:customStyle="1" w:styleId="-">
    <w:name w:val="רגיל-דוד"/>
    <w:rsid w:val="00A7387E"/>
    <w:rPr>
      <w:rFonts w:hAnsi="Akhbar Simplified MT"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F84EA9"/>
    <w:pPr>
      <w:bidi/>
    </w:pPr>
  </w:style>
  <w:style w:type="paragraph" w:styleId="10">
    <w:name w:val="heading 1"/>
    <w:basedOn w:val="a3"/>
    <w:next w:val="a3"/>
    <w:link w:val="11"/>
    <w:qFormat/>
    <w:rsid w:val="00F84EA9"/>
    <w:pPr>
      <w:keepNext/>
      <w:tabs>
        <w:tab w:val="left" w:pos="120"/>
        <w:tab w:val="left" w:pos="996"/>
        <w:tab w:val="left" w:pos="4320"/>
        <w:tab w:val="left" w:pos="5160"/>
        <w:tab w:val="left" w:pos="5953"/>
        <w:tab w:val="left" w:pos="6803"/>
      </w:tabs>
      <w:spacing w:line="240" w:lineRule="atLeast"/>
      <w:jc w:val="both"/>
      <w:outlineLvl w:val="0"/>
    </w:pPr>
    <w:rPr>
      <w:rFonts w:ascii="Rod" w:hAnsi="Rod" w:cs="Times New Roman"/>
      <w:szCs w:val="24"/>
    </w:rPr>
  </w:style>
  <w:style w:type="paragraph" w:styleId="2">
    <w:name w:val="heading 2"/>
    <w:basedOn w:val="a3"/>
    <w:next w:val="a3"/>
    <w:link w:val="20"/>
    <w:qFormat/>
    <w:rsid w:val="00F84EA9"/>
    <w:pPr>
      <w:keepNext/>
      <w:tabs>
        <w:tab w:val="left" w:pos="120"/>
        <w:tab w:val="left" w:pos="996"/>
        <w:tab w:val="left" w:pos="4320"/>
        <w:tab w:val="left" w:pos="5160"/>
        <w:tab w:val="left" w:pos="5953"/>
        <w:tab w:val="left" w:pos="6803"/>
      </w:tabs>
      <w:spacing w:line="240" w:lineRule="atLeast"/>
      <w:jc w:val="both"/>
      <w:outlineLvl w:val="1"/>
    </w:pPr>
    <w:rPr>
      <w:rFonts w:ascii="Rod" w:hAnsi="Rod" w:cs="Times New Roman"/>
      <w:b/>
      <w:bCs/>
      <w:szCs w:val="24"/>
    </w:rPr>
  </w:style>
  <w:style w:type="paragraph" w:styleId="3">
    <w:name w:val="heading 3"/>
    <w:basedOn w:val="a3"/>
    <w:next w:val="a3"/>
    <w:link w:val="30"/>
    <w:qFormat/>
    <w:rsid w:val="00F84EA9"/>
    <w:pPr>
      <w:keepNext/>
      <w:tabs>
        <w:tab w:val="left" w:pos="283"/>
        <w:tab w:val="left" w:pos="4080"/>
        <w:tab w:val="left" w:pos="4536"/>
      </w:tabs>
      <w:spacing w:line="240" w:lineRule="atLeast"/>
      <w:ind w:left="708" w:right="708" w:hanging="348"/>
      <w:jc w:val="both"/>
      <w:outlineLvl w:val="2"/>
    </w:pPr>
    <w:rPr>
      <w:rFonts w:cs="Times New Roman"/>
      <w:sz w:val="24"/>
      <w:szCs w:val="24"/>
    </w:rPr>
  </w:style>
  <w:style w:type="paragraph" w:styleId="4">
    <w:name w:val="heading 4"/>
    <w:basedOn w:val="a3"/>
    <w:next w:val="a3"/>
    <w:link w:val="40"/>
    <w:qFormat/>
    <w:rsid w:val="00F84EA9"/>
    <w:pPr>
      <w:keepNext/>
      <w:tabs>
        <w:tab w:val="left" w:pos="120"/>
        <w:tab w:val="left" w:pos="1320"/>
        <w:tab w:val="left" w:pos="4320"/>
        <w:tab w:val="left" w:pos="5811"/>
        <w:tab w:val="left" w:pos="6378"/>
      </w:tabs>
      <w:spacing w:line="240" w:lineRule="atLeast"/>
      <w:jc w:val="both"/>
      <w:outlineLvl w:val="3"/>
    </w:pPr>
    <w:rPr>
      <w:rFonts w:cs="Times New Roman"/>
      <w:sz w:val="24"/>
      <w:szCs w:val="24"/>
    </w:rPr>
  </w:style>
  <w:style w:type="paragraph" w:styleId="5">
    <w:name w:val="heading 5"/>
    <w:basedOn w:val="a3"/>
    <w:next w:val="a3"/>
    <w:link w:val="50"/>
    <w:qFormat/>
    <w:rsid w:val="00F84EA9"/>
    <w:pPr>
      <w:keepNext/>
      <w:tabs>
        <w:tab w:val="left" w:pos="840"/>
        <w:tab w:val="left" w:pos="2976"/>
      </w:tabs>
      <w:spacing w:line="240" w:lineRule="atLeast"/>
      <w:ind w:left="360" w:right="360"/>
      <w:jc w:val="both"/>
      <w:outlineLvl w:val="4"/>
    </w:pPr>
    <w:rPr>
      <w:rFonts w:cs="Times New Roman"/>
      <w:sz w:val="24"/>
      <w:szCs w:val="24"/>
    </w:rPr>
  </w:style>
  <w:style w:type="paragraph" w:styleId="6">
    <w:name w:val="heading 6"/>
    <w:basedOn w:val="a3"/>
    <w:next w:val="a3"/>
    <w:link w:val="60"/>
    <w:qFormat/>
    <w:rsid w:val="00F84EA9"/>
    <w:pPr>
      <w:keepNext/>
      <w:tabs>
        <w:tab w:val="left" w:pos="480"/>
      </w:tabs>
      <w:spacing w:line="240" w:lineRule="atLeast"/>
      <w:ind w:left="360" w:right="360"/>
      <w:outlineLvl w:val="5"/>
    </w:pPr>
    <w:rPr>
      <w:rFonts w:cs="Times New Roman"/>
      <w:sz w:val="24"/>
      <w:szCs w:val="24"/>
    </w:rPr>
  </w:style>
  <w:style w:type="paragraph" w:styleId="7">
    <w:name w:val="heading 7"/>
    <w:basedOn w:val="a3"/>
    <w:next w:val="a3"/>
    <w:link w:val="70"/>
    <w:qFormat/>
    <w:rsid w:val="00F84EA9"/>
    <w:pPr>
      <w:keepNext/>
      <w:tabs>
        <w:tab w:val="left" w:pos="960"/>
      </w:tabs>
      <w:spacing w:line="240" w:lineRule="atLeast"/>
      <w:ind w:left="480" w:right="480"/>
      <w:jc w:val="both"/>
      <w:outlineLvl w:val="6"/>
    </w:pPr>
    <w:rPr>
      <w:rFonts w:cs="Times New Roman"/>
      <w:b/>
      <w:bCs/>
      <w:sz w:val="24"/>
      <w:szCs w:val="24"/>
    </w:rPr>
  </w:style>
  <w:style w:type="paragraph" w:styleId="8">
    <w:name w:val="heading 8"/>
    <w:basedOn w:val="a3"/>
    <w:next w:val="a3"/>
    <w:link w:val="80"/>
    <w:qFormat/>
    <w:rsid w:val="00F84EA9"/>
    <w:pPr>
      <w:keepNext/>
      <w:jc w:val="center"/>
      <w:outlineLvl w:val="7"/>
    </w:pPr>
    <w:rPr>
      <w:rFonts w:cs="Times New Roman"/>
      <w:szCs w:val="24"/>
    </w:rPr>
  </w:style>
  <w:style w:type="paragraph" w:styleId="9">
    <w:name w:val="heading 9"/>
    <w:basedOn w:val="a3"/>
    <w:next w:val="a3"/>
    <w:link w:val="90"/>
    <w:qFormat/>
    <w:rsid w:val="00F84EA9"/>
    <w:pPr>
      <w:keepNext/>
      <w:jc w:val="both"/>
      <w:outlineLvl w:val="8"/>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Block Text"/>
    <w:basedOn w:val="a3"/>
    <w:rsid w:val="00F84EA9"/>
    <w:pPr>
      <w:tabs>
        <w:tab w:val="left" w:pos="480"/>
        <w:tab w:val="left" w:pos="1417"/>
        <w:tab w:val="left" w:pos="7680"/>
      </w:tabs>
      <w:spacing w:line="240" w:lineRule="atLeast"/>
      <w:ind w:left="1440" w:right="1440" w:hanging="1440"/>
      <w:jc w:val="both"/>
    </w:pPr>
    <w:rPr>
      <w:rFonts w:cs="David"/>
      <w:sz w:val="24"/>
      <w:szCs w:val="24"/>
    </w:rPr>
  </w:style>
  <w:style w:type="character" w:styleId="a8">
    <w:name w:val="page number"/>
    <w:basedOn w:val="a4"/>
    <w:rsid w:val="00F84EA9"/>
  </w:style>
  <w:style w:type="paragraph" w:styleId="a9">
    <w:name w:val="header"/>
    <w:aliases w:val="1"/>
    <w:basedOn w:val="a3"/>
    <w:link w:val="aa"/>
    <w:rsid w:val="00F84EA9"/>
    <w:pPr>
      <w:tabs>
        <w:tab w:val="center" w:pos="4153"/>
        <w:tab w:val="right" w:pos="8306"/>
      </w:tabs>
      <w:bidi w:val="0"/>
    </w:pPr>
  </w:style>
  <w:style w:type="paragraph" w:styleId="ab">
    <w:name w:val="Title"/>
    <w:basedOn w:val="a3"/>
    <w:qFormat/>
    <w:rsid w:val="00F84EA9"/>
    <w:pPr>
      <w:jc w:val="center"/>
    </w:pPr>
    <w:rPr>
      <w:rFonts w:cs="David"/>
      <w:b/>
      <w:bCs/>
      <w:szCs w:val="36"/>
    </w:rPr>
  </w:style>
  <w:style w:type="paragraph" w:styleId="ac">
    <w:name w:val="footer"/>
    <w:basedOn w:val="a3"/>
    <w:link w:val="ad"/>
    <w:uiPriority w:val="99"/>
    <w:rsid w:val="00F84EA9"/>
    <w:pPr>
      <w:tabs>
        <w:tab w:val="center" w:pos="4153"/>
        <w:tab w:val="right" w:pos="8306"/>
      </w:tabs>
    </w:pPr>
  </w:style>
  <w:style w:type="paragraph" w:styleId="ae">
    <w:name w:val="Body Text"/>
    <w:basedOn w:val="a3"/>
    <w:link w:val="af"/>
    <w:rsid w:val="00F84EA9"/>
    <w:pPr>
      <w:tabs>
        <w:tab w:val="left" w:pos="480"/>
      </w:tabs>
      <w:spacing w:line="240" w:lineRule="atLeast"/>
      <w:jc w:val="both"/>
    </w:pPr>
    <w:rPr>
      <w:rFonts w:cs="Times New Roman"/>
      <w:sz w:val="24"/>
      <w:szCs w:val="24"/>
    </w:rPr>
  </w:style>
  <w:style w:type="paragraph" w:styleId="22">
    <w:name w:val="Body Text 2"/>
    <w:basedOn w:val="a3"/>
    <w:link w:val="23"/>
    <w:rsid w:val="00F84EA9"/>
    <w:pPr>
      <w:tabs>
        <w:tab w:val="left" w:pos="429"/>
        <w:tab w:val="left" w:pos="1279"/>
      </w:tabs>
      <w:spacing w:line="240" w:lineRule="atLeast"/>
      <w:jc w:val="both"/>
    </w:pPr>
    <w:rPr>
      <w:rFonts w:cs="Times New Roman"/>
      <w:color w:val="FF0000"/>
      <w:sz w:val="24"/>
      <w:szCs w:val="24"/>
    </w:rPr>
  </w:style>
  <w:style w:type="paragraph" w:styleId="31">
    <w:name w:val="Body Text 3"/>
    <w:basedOn w:val="a3"/>
    <w:link w:val="32"/>
    <w:rsid w:val="00F84EA9"/>
    <w:pPr>
      <w:tabs>
        <w:tab w:val="left" w:pos="0"/>
        <w:tab w:val="left" w:pos="1224"/>
      </w:tabs>
      <w:spacing w:line="240" w:lineRule="atLeast"/>
      <w:ind w:left="-284" w:right="-284"/>
      <w:jc w:val="both"/>
    </w:pPr>
    <w:rPr>
      <w:rFonts w:cs="Times New Roman"/>
      <w:sz w:val="24"/>
      <w:szCs w:val="24"/>
    </w:rPr>
  </w:style>
  <w:style w:type="paragraph" w:styleId="af0">
    <w:name w:val="Body Text Indent"/>
    <w:basedOn w:val="a3"/>
    <w:link w:val="af1"/>
    <w:rsid w:val="00F84EA9"/>
    <w:pPr>
      <w:tabs>
        <w:tab w:val="left" w:pos="0"/>
      </w:tabs>
      <w:spacing w:line="240" w:lineRule="atLeast"/>
      <w:ind w:left="425"/>
      <w:jc w:val="both"/>
    </w:pPr>
    <w:rPr>
      <w:rFonts w:cs="Times New Roman"/>
      <w:sz w:val="24"/>
      <w:szCs w:val="24"/>
    </w:rPr>
  </w:style>
  <w:style w:type="paragraph" w:styleId="24">
    <w:name w:val="Body Text Indent 2"/>
    <w:basedOn w:val="a3"/>
    <w:link w:val="25"/>
    <w:rsid w:val="00F84EA9"/>
    <w:pPr>
      <w:ind w:left="739"/>
      <w:jc w:val="both"/>
    </w:pPr>
    <w:rPr>
      <w:rFonts w:cs="Times New Roman"/>
      <w:sz w:val="26"/>
      <w:szCs w:val="26"/>
    </w:rPr>
  </w:style>
  <w:style w:type="paragraph" w:styleId="33">
    <w:name w:val="Body Text Indent 3"/>
    <w:basedOn w:val="a3"/>
    <w:link w:val="34"/>
    <w:rsid w:val="00F84EA9"/>
    <w:pPr>
      <w:tabs>
        <w:tab w:val="left" w:pos="120"/>
      </w:tabs>
      <w:spacing w:line="240" w:lineRule="atLeast"/>
      <w:ind w:left="709" w:hanging="283"/>
      <w:jc w:val="both"/>
    </w:pPr>
    <w:rPr>
      <w:rFonts w:cs="Times New Roman"/>
      <w:i/>
      <w:iCs/>
      <w:sz w:val="24"/>
      <w:szCs w:val="24"/>
    </w:rPr>
  </w:style>
  <w:style w:type="paragraph" w:styleId="af2">
    <w:name w:val="Balloon Text"/>
    <w:basedOn w:val="a3"/>
    <w:link w:val="af3"/>
    <w:semiHidden/>
    <w:rsid w:val="00F84EA9"/>
    <w:rPr>
      <w:rFonts w:ascii="Tahoma" w:hAnsi="Tahoma" w:cs="Times New Roman"/>
      <w:sz w:val="16"/>
      <w:szCs w:val="16"/>
    </w:rPr>
  </w:style>
  <w:style w:type="character" w:customStyle="1" w:styleId="ad">
    <w:name w:val="כותרת תחתונה תו"/>
    <w:basedOn w:val="a4"/>
    <w:link w:val="ac"/>
    <w:uiPriority w:val="99"/>
    <w:rsid w:val="008C0F46"/>
  </w:style>
  <w:style w:type="paragraph" w:styleId="af4">
    <w:name w:val="List Paragraph"/>
    <w:basedOn w:val="a3"/>
    <w:link w:val="af5"/>
    <w:uiPriority w:val="34"/>
    <w:qFormat/>
    <w:rsid w:val="008E28A1"/>
    <w:pPr>
      <w:ind w:left="720"/>
      <w:contextualSpacing/>
    </w:pPr>
  </w:style>
  <w:style w:type="character" w:customStyle="1" w:styleId="11">
    <w:name w:val="כותרת 1 תו"/>
    <w:link w:val="10"/>
    <w:locked/>
    <w:rsid w:val="0037792F"/>
    <w:rPr>
      <w:rFonts w:ascii="Rod" w:hAnsi="Rod" w:cs="David"/>
      <w:szCs w:val="24"/>
    </w:rPr>
  </w:style>
  <w:style w:type="character" w:customStyle="1" w:styleId="20">
    <w:name w:val="כותרת 2 תו"/>
    <w:link w:val="2"/>
    <w:locked/>
    <w:rsid w:val="0037792F"/>
    <w:rPr>
      <w:rFonts w:ascii="Rod" w:hAnsi="Rod" w:cs="David"/>
      <w:b/>
      <w:bCs/>
      <w:szCs w:val="24"/>
    </w:rPr>
  </w:style>
  <w:style w:type="character" w:customStyle="1" w:styleId="30">
    <w:name w:val="כותרת 3 תו"/>
    <w:link w:val="3"/>
    <w:locked/>
    <w:rsid w:val="0037792F"/>
    <w:rPr>
      <w:rFonts w:cs="David"/>
      <w:sz w:val="24"/>
      <w:szCs w:val="24"/>
    </w:rPr>
  </w:style>
  <w:style w:type="character" w:customStyle="1" w:styleId="40">
    <w:name w:val="כותרת 4 תו"/>
    <w:link w:val="4"/>
    <w:locked/>
    <w:rsid w:val="0037792F"/>
    <w:rPr>
      <w:rFonts w:cs="David"/>
      <w:sz w:val="24"/>
      <w:szCs w:val="24"/>
    </w:rPr>
  </w:style>
  <w:style w:type="character" w:customStyle="1" w:styleId="50">
    <w:name w:val="כותרת 5 תו"/>
    <w:link w:val="5"/>
    <w:locked/>
    <w:rsid w:val="0037792F"/>
    <w:rPr>
      <w:rFonts w:cs="David"/>
      <w:sz w:val="24"/>
      <w:szCs w:val="24"/>
    </w:rPr>
  </w:style>
  <w:style w:type="character" w:customStyle="1" w:styleId="60">
    <w:name w:val="כותרת 6 תו"/>
    <w:link w:val="6"/>
    <w:locked/>
    <w:rsid w:val="0037792F"/>
    <w:rPr>
      <w:rFonts w:cs="David"/>
      <w:sz w:val="24"/>
      <w:szCs w:val="24"/>
    </w:rPr>
  </w:style>
  <w:style w:type="character" w:customStyle="1" w:styleId="70">
    <w:name w:val="כותרת 7 תו"/>
    <w:link w:val="7"/>
    <w:locked/>
    <w:rsid w:val="0037792F"/>
    <w:rPr>
      <w:rFonts w:cs="David"/>
      <w:b/>
      <w:bCs/>
      <w:sz w:val="24"/>
      <w:szCs w:val="24"/>
    </w:rPr>
  </w:style>
  <w:style w:type="character" w:customStyle="1" w:styleId="80">
    <w:name w:val="כותרת 8 תו"/>
    <w:link w:val="8"/>
    <w:locked/>
    <w:rsid w:val="0037792F"/>
    <w:rPr>
      <w:rFonts w:cs="David"/>
      <w:szCs w:val="24"/>
    </w:rPr>
  </w:style>
  <w:style w:type="character" w:customStyle="1" w:styleId="90">
    <w:name w:val="כותרת 9 תו"/>
    <w:link w:val="9"/>
    <w:locked/>
    <w:rsid w:val="0037792F"/>
    <w:rPr>
      <w:rFonts w:cs="David"/>
      <w:i/>
      <w:iCs/>
    </w:rPr>
  </w:style>
  <w:style w:type="character" w:customStyle="1" w:styleId="aa">
    <w:name w:val="כותרת עליונה תו"/>
    <w:aliases w:val="1 תו"/>
    <w:link w:val="a9"/>
    <w:locked/>
    <w:rsid w:val="0037792F"/>
  </w:style>
  <w:style w:type="paragraph" w:customStyle="1" w:styleId="af6">
    <w:basedOn w:val="a3"/>
    <w:next w:val="NormalWeb"/>
    <w:link w:val="af7"/>
    <w:rsid w:val="0037792F"/>
    <w:pPr>
      <w:bidi w:val="0"/>
      <w:spacing w:before="100" w:beforeAutospacing="1" w:after="100" w:afterAutospacing="1"/>
    </w:pPr>
    <w:rPr>
      <w:rFonts w:ascii="Cambria" w:hAnsi="Cambria" w:cs="Times New Roman"/>
      <w:b/>
      <w:bCs/>
      <w:kern w:val="28"/>
      <w:sz w:val="32"/>
      <w:szCs w:val="32"/>
      <w:u w:val="single"/>
      <w:lang w:eastAsia="he-IL"/>
    </w:rPr>
  </w:style>
  <w:style w:type="character" w:customStyle="1" w:styleId="af7">
    <w:name w:val="כותרת טקסט תו"/>
    <w:link w:val="af6"/>
    <w:locked/>
    <w:rsid w:val="0037792F"/>
    <w:rPr>
      <w:rFonts w:ascii="Cambria" w:hAnsi="Cambria" w:cs="Times New Roman"/>
      <w:b/>
      <w:bCs/>
      <w:kern w:val="28"/>
      <w:sz w:val="32"/>
      <w:szCs w:val="32"/>
      <w:u w:val="single"/>
      <w:lang w:eastAsia="he-IL" w:bidi="he-IL"/>
    </w:rPr>
  </w:style>
  <w:style w:type="character" w:customStyle="1" w:styleId="af1">
    <w:name w:val="כניסה בגוף טקסט תו"/>
    <w:link w:val="af0"/>
    <w:locked/>
    <w:rsid w:val="0037792F"/>
    <w:rPr>
      <w:rFonts w:cs="David"/>
      <w:sz w:val="24"/>
      <w:szCs w:val="24"/>
    </w:rPr>
  </w:style>
  <w:style w:type="character" w:customStyle="1" w:styleId="af">
    <w:name w:val="גוף טקסט תו"/>
    <w:link w:val="ae"/>
    <w:locked/>
    <w:rsid w:val="0037792F"/>
    <w:rPr>
      <w:rFonts w:cs="Guttman Yad"/>
      <w:sz w:val="24"/>
      <w:szCs w:val="24"/>
    </w:rPr>
  </w:style>
  <w:style w:type="character" w:customStyle="1" w:styleId="23">
    <w:name w:val="גוף טקסט 2 תו"/>
    <w:link w:val="22"/>
    <w:locked/>
    <w:rsid w:val="0037792F"/>
    <w:rPr>
      <w:rFonts w:cs="David"/>
      <w:color w:val="FF0000"/>
      <w:sz w:val="24"/>
      <w:szCs w:val="24"/>
    </w:rPr>
  </w:style>
  <w:style w:type="paragraph" w:styleId="af8">
    <w:name w:val="Document Map"/>
    <w:basedOn w:val="a3"/>
    <w:link w:val="af9"/>
    <w:rsid w:val="0037792F"/>
    <w:pPr>
      <w:shd w:val="clear" w:color="auto" w:fill="000080"/>
    </w:pPr>
    <w:rPr>
      <w:rFonts w:ascii="Tahoma"/>
      <w:b/>
      <w:bCs/>
      <w:szCs w:val="32"/>
      <w:u w:val="single"/>
      <w:lang w:eastAsia="he-IL"/>
    </w:rPr>
  </w:style>
  <w:style w:type="character" w:customStyle="1" w:styleId="af9">
    <w:name w:val="מפת מסמך תו"/>
    <w:basedOn w:val="a4"/>
    <w:link w:val="af8"/>
    <w:rsid w:val="0037792F"/>
    <w:rPr>
      <w:rFonts w:ascii="Tahoma"/>
      <w:b/>
      <w:bCs/>
      <w:szCs w:val="32"/>
      <w:u w:val="single"/>
      <w:shd w:val="clear" w:color="auto" w:fill="000080"/>
      <w:lang w:eastAsia="he-IL"/>
    </w:rPr>
  </w:style>
  <w:style w:type="paragraph" w:customStyle="1" w:styleId="SignatureJobTitle">
    <w:name w:val="Signature Job Title"/>
    <w:basedOn w:val="afa"/>
    <w:rsid w:val="0037792F"/>
  </w:style>
  <w:style w:type="paragraph" w:styleId="afa">
    <w:name w:val="Signature"/>
    <w:basedOn w:val="a3"/>
    <w:link w:val="afb"/>
    <w:rsid w:val="0037792F"/>
    <w:pPr>
      <w:ind w:left="4252"/>
    </w:pPr>
    <w:rPr>
      <w:rFonts w:cs="Guttman Adii-Light"/>
      <w:b/>
      <w:bCs/>
      <w:szCs w:val="32"/>
      <w:u w:val="single"/>
      <w:lang w:eastAsia="he-IL"/>
    </w:rPr>
  </w:style>
  <w:style w:type="character" w:customStyle="1" w:styleId="afb">
    <w:name w:val="חתימה תו"/>
    <w:basedOn w:val="a4"/>
    <w:link w:val="afa"/>
    <w:rsid w:val="0037792F"/>
    <w:rPr>
      <w:rFonts w:cs="Guttman Adii-Light"/>
      <w:b/>
      <w:bCs/>
      <w:szCs w:val="32"/>
      <w:u w:val="single"/>
      <w:lang w:eastAsia="he-IL"/>
    </w:rPr>
  </w:style>
  <w:style w:type="character" w:customStyle="1" w:styleId="25">
    <w:name w:val="כניסה בגוף טקסט 2 תו"/>
    <w:link w:val="24"/>
    <w:locked/>
    <w:rsid w:val="0037792F"/>
    <w:rPr>
      <w:rFonts w:cs="David"/>
      <w:sz w:val="26"/>
      <w:szCs w:val="26"/>
    </w:rPr>
  </w:style>
  <w:style w:type="paragraph" w:customStyle="1" w:styleId="afc">
    <w:name w:val="תלוייה"/>
    <w:basedOn w:val="a3"/>
    <w:rsid w:val="0037792F"/>
    <w:pPr>
      <w:spacing w:line="360" w:lineRule="auto"/>
      <w:jc w:val="both"/>
    </w:pPr>
    <w:rPr>
      <w:rFonts w:cs="David"/>
      <w:sz w:val="22"/>
      <w:szCs w:val="24"/>
      <w:lang w:eastAsia="he-IL"/>
    </w:rPr>
  </w:style>
  <w:style w:type="paragraph" w:customStyle="1" w:styleId="12">
    <w:name w:val="סגנון1"/>
    <w:basedOn w:val="afd"/>
    <w:rsid w:val="0037792F"/>
    <w:pPr>
      <w:jc w:val="right"/>
    </w:pPr>
  </w:style>
  <w:style w:type="paragraph" w:styleId="afd">
    <w:name w:val="Normal Indent"/>
    <w:basedOn w:val="a3"/>
    <w:rsid w:val="0037792F"/>
    <w:pPr>
      <w:spacing w:line="360" w:lineRule="auto"/>
      <w:ind w:left="720"/>
      <w:jc w:val="both"/>
    </w:pPr>
    <w:rPr>
      <w:rFonts w:cs="David"/>
      <w:sz w:val="22"/>
      <w:szCs w:val="24"/>
      <w:lang w:eastAsia="he-IL"/>
    </w:rPr>
  </w:style>
  <w:style w:type="character" w:styleId="Hyperlink">
    <w:name w:val="Hyperlink"/>
    <w:uiPriority w:val="99"/>
    <w:rsid w:val="0037792F"/>
    <w:rPr>
      <w:rFonts w:cs="Times New Roman"/>
      <w:color w:val="0000FF"/>
      <w:u w:val="single"/>
    </w:rPr>
  </w:style>
  <w:style w:type="character" w:styleId="FollowedHyperlink">
    <w:name w:val="FollowedHyperlink"/>
    <w:rsid w:val="0037792F"/>
    <w:rPr>
      <w:rFonts w:cs="Times New Roman"/>
      <w:color w:val="800080"/>
      <w:u w:val="single"/>
    </w:rPr>
  </w:style>
  <w:style w:type="character" w:customStyle="1" w:styleId="32">
    <w:name w:val="גוף טקסט 3 תו"/>
    <w:link w:val="31"/>
    <w:locked/>
    <w:rsid w:val="0037792F"/>
    <w:rPr>
      <w:rFonts w:cs="David"/>
      <w:sz w:val="24"/>
      <w:szCs w:val="24"/>
    </w:rPr>
  </w:style>
  <w:style w:type="paragraph" w:styleId="afe">
    <w:name w:val="footnote text"/>
    <w:basedOn w:val="a3"/>
    <w:link w:val="aff"/>
    <w:rsid w:val="0037792F"/>
    <w:pPr>
      <w:bidi w:val="0"/>
    </w:pPr>
    <w:rPr>
      <w:lang w:eastAsia="he-IL"/>
    </w:rPr>
  </w:style>
  <w:style w:type="character" w:customStyle="1" w:styleId="aff">
    <w:name w:val="טקסט הערת שוליים תו"/>
    <w:basedOn w:val="a4"/>
    <w:link w:val="afe"/>
    <w:rsid w:val="0037792F"/>
    <w:rPr>
      <w:lang w:eastAsia="he-IL"/>
    </w:rPr>
  </w:style>
  <w:style w:type="character" w:styleId="aff0">
    <w:name w:val="footnote reference"/>
    <w:rsid w:val="0037792F"/>
    <w:rPr>
      <w:rFonts w:cs="Times New Roman"/>
      <w:vertAlign w:val="superscript"/>
    </w:rPr>
  </w:style>
  <w:style w:type="paragraph" w:styleId="aff1">
    <w:name w:val="endnote text"/>
    <w:basedOn w:val="a3"/>
    <w:link w:val="aff2"/>
    <w:rsid w:val="0037792F"/>
    <w:rPr>
      <w:rFonts w:cs="Guttman Adii-Light"/>
      <w:b/>
      <w:bCs/>
      <w:u w:val="single"/>
      <w:lang w:eastAsia="he-IL"/>
    </w:rPr>
  </w:style>
  <w:style w:type="character" w:customStyle="1" w:styleId="aff2">
    <w:name w:val="טקסט הערת סיום תו"/>
    <w:basedOn w:val="a4"/>
    <w:link w:val="aff1"/>
    <w:rsid w:val="0037792F"/>
    <w:rPr>
      <w:rFonts w:cs="Guttman Adii-Light"/>
      <w:b/>
      <w:bCs/>
      <w:u w:val="single"/>
      <w:lang w:eastAsia="he-IL"/>
    </w:rPr>
  </w:style>
  <w:style w:type="character" w:styleId="aff3">
    <w:name w:val="endnote reference"/>
    <w:rsid w:val="0037792F"/>
    <w:rPr>
      <w:rFonts w:cs="Times New Roman"/>
      <w:vertAlign w:val="superscript"/>
    </w:rPr>
  </w:style>
  <w:style w:type="paragraph" w:styleId="aff4">
    <w:name w:val="caption"/>
    <w:basedOn w:val="a3"/>
    <w:next w:val="a3"/>
    <w:qFormat/>
    <w:rsid w:val="0037792F"/>
    <w:pPr>
      <w:spacing w:before="120" w:after="120"/>
    </w:pPr>
    <w:rPr>
      <w:rFonts w:cs="Guttman Adii-Light"/>
      <w:b/>
      <w:bCs/>
      <w:u w:val="single"/>
      <w:lang w:eastAsia="he-IL"/>
    </w:rPr>
  </w:style>
  <w:style w:type="paragraph" w:customStyle="1" w:styleId="CharChar0">
    <w:name w:val="Char Char"/>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table" w:styleId="aff5">
    <w:name w:val="Table Grid"/>
    <w:aliases w:val="טקסט טבלה תחתונה"/>
    <w:basedOn w:val="a5"/>
    <w:rsid w:val="0037792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3"/>
    <w:link w:val="ListParagraphChar"/>
    <w:rsid w:val="0037792F"/>
    <w:pPr>
      <w:ind w:left="720"/>
    </w:pPr>
    <w:rPr>
      <w:rFonts w:cs="Times New Roman"/>
      <w:b/>
      <w:bCs/>
      <w:szCs w:val="32"/>
      <w:u w:val="single"/>
      <w:lang w:eastAsia="he-IL"/>
    </w:rPr>
  </w:style>
  <w:style w:type="character" w:customStyle="1" w:styleId="af3">
    <w:name w:val="טקסט בלונים תו"/>
    <w:link w:val="af2"/>
    <w:semiHidden/>
    <w:locked/>
    <w:rsid w:val="0037792F"/>
    <w:rPr>
      <w:rFonts w:ascii="Tahoma" w:hAnsi="Tahoma" w:cs="Tahoma"/>
      <w:sz w:val="16"/>
      <w:szCs w:val="16"/>
    </w:rPr>
  </w:style>
  <w:style w:type="paragraph" w:customStyle="1" w:styleId="a0">
    <w:name w:val="כותרת סעיף"/>
    <w:basedOn w:val="a3"/>
    <w:rsid w:val="0037792F"/>
    <w:pPr>
      <w:numPr>
        <w:numId w:val="4"/>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link w:val="aff6"/>
    <w:rsid w:val="0037792F"/>
    <w:pPr>
      <w:numPr>
        <w:ilvl w:val="1"/>
        <w:numId w:val="4"/>
      </w:numPr>
      <w:spacing w:line="360" w:lineRule="auto"/>
      <w:jc w:val="both"/>
    </w:pPr>
    <w:rPr>
      <w:rFonts w:ascii="Arial" w:hAnsi="Arial" w:cs="Times New Roman"/>
      <w:sz w:val="22"/>
      <w:szCs w:val="22"/>
    </w:rPr>
  </w:style>
  <w:style w:type="paragraph" w:customStyle="1" w:styleId="a2">
    <w:name w:val="תת סעיף"/>
    <w:basedOn w:val="a3"/>
    <w:rsid w:val="0037792F"/>
    <w:pPr>
      <w:numPr>
        <w:ilvl w:val="2"/>
        <w:numId w:val="4"/>
      </w:numPr>
      <w:spacing w:line="360" w:lineRule="auto"/>
      <w:jc w:val="both"/>
    </w:pPr>
    <w:rPr>
      <w:rFonts w:cs="Arial"/>
      <w:sz w:val="22"/>
      <w:szCs w:val="22"/>
    </w:rPr>
  </w:style>
  <w:style w:type="paragraph" w:customStyle="1" w:styleId="1">
    <w:name w:val="תת סעיף1"/>
    <w:basedOn w:val="a2"/>
    <w:rsid w:val="0037792F"/>
    <w:pPr>
      <w:numPr>
        <w:ilvl w:val="3"/>
      </w:numPr>
    </w:pPr>
  </w:style>
  <w:style w:type="character" w:customStyle="1" w:styleId="aff6">
    <w:name w:val="טקסט סעיף תו תו תו תו תו"/>
    <w:link w:val="a1"/>
    <w:locked/>
    <w:rsid w:val="0037792F"/>
    <w:rPr>
      <w:rFonts w:ascii="Arial" w:hAnsi="Arial" w:cs="Times New Roman"/>
      <w:sz w:val="22"/>
      <w:szCs w:val="22"/>
    </w:rPr>
  </w:style>
  <w:style w:type="paragraph" w:customStyle="1" w:styleId="a">
    <w:name w:val="טקסט סעיף"/>
    <w:basedOn w:val="a3"/>
    <w:link w:val="Char"/>
    <w:rsid w:val="0037792F"/>
    <w:pPr>
      <w:numPr>
        <w:ilvl w:val="1"/>
        <w:numId w:val="2"/>
      </w:numPr>
      <w:spacing w:line="360" w:lineRule="auto"/>
      <w:jc w:val="both"/>
    </w:pPr>
    <w:rPr>
      <w:rFonts w:ascii="Arial" w:hAnsi="Arial" w:cs="Times New Roman"/>
      <w:sz w:val="22"/>
      <w:szCs w:val="22"/>
    </w:rPr>
  </w:style>
  <w:style w:type="character" w:customStyle="1" w:styleId="Char">
    <w:name w:val="טקסט סעיף Char"/>
    <w:link w:val="a"/>
    <w:locked/>
    <w:rsid w:val="0037792F"/>
    <w:rPr>
      <w:rFonts w:ascii="Arial" w:hAnsi="Arial" w:cs="Times New Roman"/>
      <w:sz w:val="22"/>
      <w:szCs w:val="22"/>
    </w:rPr>
  </w:style>
  <w:style w:type="character" w:customStyle="1" w:styleId="EmailStyle711">
    <w:name w:val="EmailStyle711"/>
    <w:semiHidden/>
    <w:rsid w:val="0037792F"/>
    <w:rPr>
      <w:rFonts w:ascii="Arial" w:hAnsi="Arial" w:cs="Arial"/>
      <w:color w:val="000080"/>
      <w:sz w:val="20"/>
      <w:szCs w:val="20"/>
    </w:rPr>
  </w:style>
  <w:style w:type="paragraph" w:customStyle="1" w:styleId="26">
    <w:name w:val="פיסקת רשימה2"/>
    <w:basedOn w:val="a3"/>
    <w:rsid w:val="0037792F"/>
    <w:pPr>
      <w:ind w:left="720"/>
    </w:pPr>
    <w:rPr>
      <w:rFonts w:cs="Guttman Adii-Light"/>
      <w:b/>
      <w:bCs/>
      <w:szCs w:val="32"/>
      <w:u w:val="single"/>
      <w:lang w:eastAsia="he-IL"/>
    </w:rPr>
  </w:style>
  <w:style w:type="paragraph" w:styleId="TOC2">
    <w:name w:val="toc 2"/>
    <w:basedOn w:val="a3"/>
    <w:next w:val="a3"/>
    <w:autoRedefine/>
    <w:uiPriority w:val="39"/>
    <w:rsid w:val="00683000"/>
    <w:pPr>
      <w:tabs>
        <w:tab w:val="left" w:pos="991"/>
        <w:tab w:val="left" w:pos="4491"/>
        <w:tab w:val="right" w:leader="dot" w:pos="8919"/>
      </w:tabs>
      <w:spacing w:line="360" w:lineRule="auto"/>
      <w:ind w:left="424"/>
    </w:pPr>
    <w:rPr>
      <w:rFonts w:cs="David"/>
      <w:sz w:val="24"/>
      <w:szCs w:val="24"/>
      <w:lang w:eastAsia="he-IL"/>
    </w:rPr>
  </w:style>
  <w:style w:type="paragraph" w:customStyle="1" w:styleId="Style">
    <w:name w:val="Style"/>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 w:val="24"/>
      <w:szCs w:val="28"/>
      <w:lang w:eastAsia="he-IL"/>
    </w:rPr>
  </w:style>
  <w:style w:type="character" w:customStyle="1" w:styleId="34">
    <w:name w:val="כניסה בגוף טקסט 3 תו"/>
    <w:link w:val="33"/>
    <w:locked/>
    <w:rsid w:val="0037792F"/>
    <w:rPr>
      <w:rFonts w:cs="David"/>
      <w:i/>
      <w:iCs/>
      <w:sz w:val="24"/>
      <w:szCs w:val="24"/>
    </w:rPr>
  </w:style>
  <w:style w:type="paragraph" w:customStyle="1" w:styleId="Char0">
    <w:name w:val="Char תו תו"/>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 w:val="24"/>
      <w:szCs w:val="28"/>
      <w:lang w:eastAsia="he-IL"/>
    </w:rPr>
  </w:style>
  <w:style w:type="paragraph" w:customStyle="1" w:styleId="Char1">
    <w:name w:val="תו Char תו תו"/>
    <w:basedOn w:val="a3"/>
    <w:rsid w:val="0037792F"/>
    <w:pPr>
      <w:bidi w:val="0"/>
      <w:spacing w:after="160" w:line="240" w:lineRule="exact"/>
      <w:jc w:val="both"/>
    </w:pPr>
    <w:rPr>
      <w:rFonts w:ascii="Verdana" w:hAnsi="Verdana" w:cs="FrankRuehl"/>
      <w:sz w:val="16"/>
      <w:lang w:bidi="ar-SA"/>
    </w:rPr>
  </w:style>
  <w:style w:type="paragraph" w:customStyle="1" w:styleId="CharChar2">
    <w:name w:val="Char Char2"/>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 w:val="24"/>
      <w:szCs w:val="28"/>
      <w:lang w:eastAsia="he-IL"/>
    </w:rPr>
  </w:style>
  <w:style w:type="paragraph" w:customStyle="1" w:styleId="Char2">
    <w:name w:val="תו Char"/>
    <w:basedOn w:val="a3"/>
    <w:rsid w:val="0037792F"/>
    <w:pPr>
      <w:bidi w:val="0"/>
      <w:spacing w:after="160" w:line="240" w:lineRule="exact"/>
      <w:jc w:val="both"/>
    </w:pPr>
    <w:rPr>
      <w:rFonts w:ascii="Verdana" w:hAnsi="Verdana" w:cs="FrankRuehl"/>
      <w:sz w:val="16"/>
      <w:lang w:bidi="ar-SA"/>
    </w:rPr>
  </w:style>
  <w:style w:type="paragraph" w:customStyle="1" w:styleId="CharChar1">
    <w:name w:val="גופן ברירת המחדל של קטע פסקה תו Char תו Char תו"/>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paragraph" w:customStyle="1" w:styleId="head1">
    <w:name w:val="head1"/>
    <w:basedOn w:val="a9"/>
    <w:autoRedefine/>
    <w:rsid w:val="0037792F"/>
    <w:pPr>
      <w:autoSpaceDE w:val="0"/>
      <w:autoSpaceDN w:val="0"/>
      <w:bidi/>
      <w:spacing w:before="120" w:line="360" w:lineRule="auto"/>
    </w:pPr>
    <w:rPr>
      <w:rFonts w:cs="David"/>
      <w:b/>
      <w:bCs/>
      <w:sz w:val="26"/>
      <w:szCs w:val="32"/>
    </w:rPr>
  </w:style>
  <w:style w:type="paragraph" w:customStyle="1" w:styleId="aff7">
    <w:name w:val="תו"/>
    <w:basedOn w:val="a3"/>
    <w:rsid w:val="0037792F"/>
    <w:pPr>
      <w:bidi w:val="0"/>
      <w:spacing w:after="160" w:line="240" w:lineRule="exact"/>
      <w:jc w:val="both"/>
    </w:pPr>
    <w:rPr>
      <w:rFonts w:ascii="Verdana" w:hAnsi="Verdana" w:cs="FrankRuehl"/>
      <w:sz w:val="16"/>
      <w:lang w:bidi="ar-SA"/>
    </w:rPr>
  </w:style>
  <w:style w:type="paragraph" w:customStyle="1" w:styleId="font5">
    <w:name w:val="font5"/>
    <w:basedOn w:val="a3"/>
    <w:rsid w:val="0037792F"/>
    <w:pPr>
      <w:bidi w:val="0"/>
      <w:spacing w:before="100" w:beforeAutospacing="1" w:after="100" w:afterAutospacing="1"/>
    </w:pPr>
    <w:rPr>
      <w:rFonts w:ascii="Arial Unicode MS" w:eastAsia="Arial Unicode MS" w:hAnsi="Arial Unicode MS" w:cs="David" w:hint="cs"/>
      <w:b/>
      <w:bCs/>
      <w:sz w:val="24"/>
      <w:szCs w:val="24"/>
      <w:u w:val="single"/>
      <w:lang w:eastAsia="he-IL"/>
    </w:rPr>
  </w:style>
  <w:style w:type="paragraph" w:customStyle="1" w:styleId="font6">
    <w:name w:val="font6"/>
    <w:basedOn w:val="a3"/>
    <w:rsid w:val="0037792F"/>
    <w:pPr>
      <w:bidi w:val="0"/>
      <w:spacing w:before="100" w:beforeAutospacing="1" w:after="100" w:afterAutospacing="1"/>
    </w:pPr>
    <w:rPr>
      <w:rFonts w:ascii="Arial Unicode MS" w:eastAsia="Arial Unicode MS" w:hAnsi="Arial Unicode MS" w:cs="David" w:hint="cs"/>
      <w:b/>
      <w:bCs/>
      <w:sz w:val="24"/>
      <w:szCs w:val="24"/>
      <w:lang w:eastAsia="he-IL"/>
    </w:rPr>
  </w:style>
  <w:style w:type="paragraph" w:customStyle="1" w:styleId="CharChar">
    <w:name w:val="אייקון אסור לעשות תו Char Char"/>
    <w:basedOn w:val="a1"/>
    <w:link w:val="CharCharChar"/>
    <w:rsid w:val="0037792F"/>
    <w:pPr>
      <w:numPr>
        <w:numId w:val="3"/>
      </w:numPr>
    </w:pPr>
    <w:rPr>
      <w:rFonts w:ascii="Wingdings" w:hAnsi="Wingdings"/>
      <w:color w:val="A81229"/>
      <w:position w:val="-4"/>
      <w:sz w:val="28"/>
      <w:szCs w:val="28"/>
    </w:rPr>
  </w:style>
  <w:style w:type="character" w:customStyle="1" w:styleId="CharCharChar">
    <w:name w:val="אייקון אסור לעשות תו Char Char Char"/>
    <w:link w:val="CharChar"/>
    <w:rsid w:val="0037792F"/>
    <w:rPr>
      <w:rFonts w:ascii="Wingdings" w:hAnsi="Wingdings" w:cs="Times New Roman"/>
      <w:color w:val="A81229"/>
      <w:position w:val="-4"/>
      <w:sz w:val="28"/>
      <w:szCs w:val="28"/>
    </w:rPr>
  </w:style>
  <w:style w:type="paragraph" w:customStyle="1" w:styleId="CharCharCharChar">
    <w:name w:val="תו תו Char Char תו תו Char Char"/>
    <w:basedOn w:val="a3"/>
    <w:rsid w:val="0037792F"/>
    <w:pPr>
      <w:bidi w:val="0"/>
      <w:spacing w:after="160" w:line="240" w:lineRule="exact"/>
    </w:pPr>
    <w:rPr>
      <w:rFonts w:ascii="Verdana" w:hAnsi="Verdana" w:cs="Times New Roman"/>
      <w:lang w:bidi="ar-SA"/>
    </w:rPr>
  </w:style>
  <w:style w:type="paragraph" w:styleId="TOC1">
    <w:name w:val="toc 1"/>
    <w:basedOn w:val="a3"/>
    <w:next w:val="a3"/>
    <w:autoRedefine/>
    <w:uiPriority w:val="39"/>
    <w:rsid w:val="000E7EB0"/>
    <w:pPr>
      <w:tabs>
        <w:tab w:val="right" w:leader="dot" w:pos="8919"/>
      </w:tabs>
      <w:spacing w:line="360" w:lineRule="auto"/>
      <w:jc w:val="right"/>
    </w:pPr>
    <w:rPr>
      <w:rFonts w:cs="David"/>
      <w:b/>
      <w:bCs/>
      <w:noProof/>
      <w:sz w:val="24"/>
      <w:szCs w:val="24"/>
    </w:rPr>
  </w:style>
  <w:style w:type="paragraph" w:styleId="TOC3">
    <w:name w:val="toc 3"/>
    <w:basedOn w:val="a3"/>
    <w:next w:val="a3"/>
    <w:autoRedefine/>
    <w:uiPriority w:val="39"/>
    <w:rsid w:val="0037792F"/>
    <w:pPr>
      <w:ind w:left="400"/>
    </w:pPr>
    <w:rPr>
      <w:rFonts w:cs="Guttman Adii-Light"/>
      <w:b/>
      <w:bCs/>
      <w:szCs w:val="32"/>
      <w:u w:val="single"/>
      <w:lang w:eastAsia="he-IL"/>
    </w:rPr>
  </w:style>
  <w:style w:type="numbering" w:customStyle="1" w:styleId="14">
    <w:name w:val="ללא רשימה1"/>
    <w:next w:val="a6"/>
    <w:uiPriority w:val="99"/>
    <w:semiHidden/>
    <w:unhideWhenUsed/>
    <w:rsid w:val="0037792F"/>
  </w:style>
  <w:style w:type="table" w:customStyle="1" w:styleId="15">
    <w:name w:val="טבלת רשת1"/>
    <w:basedOn w:val="a5"/>
    <w:next w:val="aff5"/>
    <w:rsid w:val="0037792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8">
    <w:name w:val="א."/>
    <w:basedOn w:val="a3"/>
    <w:rsid w:val="0037792F"/>
    <w:pPr>
      <w:ind w:left="1134" w:hanging="567"/>
      <w:jc w:val="both"/>
    </w:pPr>
    <w:rPr>
      <w:rFonts w:cs="Times New Roman"/>
      <w:b/>
      <w:sz w:val="24"/>
      <w:szCs w:val="24"/>
      <w:lang w:eastAsia="he-IL"/>
    </w:rPr>
  </w:style>
  <w:style w:type="paragraph" w:customStyle="1" w:styleId="xx">
    <w:name w:val="x.x"/>
    <w:basedOn w:val="13"/>
    <w:link w:val="xxChar"/>
    <w:rsid w:val="0037792F"/>
    <w:pPr>
      <w:numPr>
        <w:numId w:val="5"/>
      </w:numPr>
      <w:tabs>
        <w:tab w:val="num" w:pos="720"/>
      </w:tabs>
      <w:spacing w:line="360" w:lineRule="auto"/>
      <w:jc w:val="both"/>
    </w:pPr>
    <w:rPr>
      <w:b w:val="0"/>
      <w:bCs w:val="0"/>
      <w:sz w:val="24"/>
      <w:szCs w:val="24"/>
      <w:u w:val="none"/>
    </w:rPr>
  </w:style>
  <w:style w:type="character" w:customStyle="1" w:styleId="xxChar">
    <w:name w:val="x.x Char"/>
    <w:link w:val="xx"/>
    <w:locked/>
    <w:rsid w:val="0037792F"/>
    <w:rPr>
      <w:rFonts w:cs="Times New Roman"/>
      <w:sz w:val="24"/>
      <w:szCs w:val="24"/>
      <w:lang w:eastAsia="he-IL"/>
    </w:rPr>
  </w:style>
  <w:style w:type="character" w:customStyle="1" w:styleId="ListParagraphChar">
    <w:name w:val="List Paragraph Char"/>
    <w:link w:val="13"/>
    <w:locked/>
    <w:rsid w:val="0037792F"/>
    <w:rPr>
      <w:rFonts w:cs="Guttman Adii-Light"/>
      <w:b/>
      <w:bCs/>
      <w:szCs w:val="32"/>
      <w:u w:val="single"/>
      <w:lang w:eastAsia="he-IL"/>
    </w:rPr>
  </w:style>
  <w:style w:type="character" w:customStyle="1" w:styleId="Bodytext4">
    <w:name w:val="Body text (4)_"/>
    <w:link w:val="Bodytext40"/>
    <w:locked/>
    <w:rsid w:val="0037792F"/>
    <w:rPr>
      <w:rFonts w:ascii="David" w:hAnsi="David" w:cs="David"/>
      <w:sz w:val="24"/>
      <w:szCs w:val="24"/>
      <w:shd w:val="clear" w:color="auto" w:fill="FFFFFF"/>
    </w:rPr>
  </w:style>
  <w:style w:type="paragraph" w:customStyle="1" w:styleId="Bodytext40">
    <w:name w:val="Body text (4)"/>
    <w:basedOn w:val="a3"/>
    <w:link w:val="Bodytext4"/>
    <w:rsid w:val="0037792F"/>
    <w:pPr>
      <w:shd w:val="clear" w:color="auto" w:fill="FFFFFF"/>
      <w:bidi w:val="0"/>
      <w:spacing w:line="240" w:lineRule="atLeast"/>
    </w:pPr>
    <w:rPr>
      <w:rFonts w:ascii="David" w:hAnsi="David" w:cs="Times New Roman"/>
      <w:sz w:val="24"/>
      <w:szCs w:val="24"/>
    </w:rPr>
  </w:style>
  <w:style w:type="paragraph" w:customStyle="1" w:styleId="16">
    <w:name w:val="כותרת תוכן עניינים1"/>
    <w:basedOn w:val="10"/>
    <w:next w:val="a3"/>
    <w:semiHidden/>
    <w:rsid w:val="0037792F"/>
    <w:pPr>
      <w:keepLines/>
      <w:tabs>
        <w:tab w:val="clear" w:pos="120"/>
        <w:tab w:val="clear" w:pos="996"/>
        <w:tab w:val="clear" w:pos="4320"/>
        <w:tab w:val="clear" w:pos="5160"/>
        <w:tab w:val="clear" w:pos="5953"/>
        <w:tab w:val="clear" w:pos="6803"/>
      </w:tabs>
      <w:spacing w:before="480" w:line="276" w:lineRule="auto"/>
      <w:jc w:val="left"/>
      <w:outlineLvl w:val="9"/>
    </w:pPr>
    <w:rPr>
      <w:rFonts w:ascii="Cambria" w:hAnsi="Cambria"/>
      <w:b/>
      <w:bCs/>
      <w:color w:val="365F91"/>
      <w:sz w:val="28"/>
      <w:szCs w:val="28"/>
    </w:rPr>
  </w:style>
  <w:style w:type="paragraph" w:styleId="TOC4">
    <w:name w:val="toc 4"/>
    <w:basedOn w:val="a3"/>
    <w:next w:val="a3"/>
    <w:autoRedefine/>
    <w:uiPriority w:val="39"/>
    <w:rsid w:val="0037792F"/>
    <w:pPr>
      <w:spacing w:after="100" w:line="276" w:lineRule="auto"/>
      <w:ind w:left="660"/>
    </w:pPr>
    <w:rPr>
      <w:rFonts w:ascii="Calibri" w:hAnsi="Calibri" w:cs="Arial"/>
      <w:sz w:val="22"/>
      <w:szCs w:val="22"/>
    </w:rPr>
  </w:style>
  <w:style w:type="paragraph" w:styleId="TOC5">
    <w:name w:val="toc 5"/>
    <w:basedOn w:val="a3"/>
    <w:next w:val="a3"/>
    <w:autoRedefine/>
    <w:uiPriority w:val="39"/>
    <w:rsid w:val="0037792F"/>
    <w:pPr>
      <w:spacing w:after="100" w:line="276" w:lineRule="auto"/>
      <w:ind w:left="880"/>
    </w:pPr>
    <w:rPr>
      <w:rFonts w:ascii="Calibri" w:hAnsi="Calibri" w:cs="Arial"/>
      <w:sz w:val="22"/>
      <w:szCs w:val="22"/>
    </w:rPr>
  </w:style>
  <w:style w:type="paragraph" w:styleId="TOC6">
    <w:name w:val="toc 6"/>
    <w:basedOn w:val="a3"/>
    <w:next w:val="a3"/>
    <w:autoRedefine/>
    <w:uiPriority w:val="39"/>
    <w:rsid w:val="0037792F"/>
    <w:pPr>
      <w:spacing w:after="100" w:line="276" w:lineRule="auto"/>
      <w:ind w:left="1100"/>
    </w:pPr>
    <w:rPr>
      <w:rFonts w:ascii="Calibri" w:hAnsi="Calibri" w:cs="Arial"/>
      <w:sz w:val="22"/>
      <w:szCs w:val="22"/>
    </w:rPr>
  </w:style>
  <w:style w:type="paragraph" w:styleId="TOC7">
    <w:name w:val="toc 7"/>
    <w:basedOn w:val="a3"/>
    <w:next w:val="a3"/>
    <w:autoRedefine/>
    <w:uiPriority w:val="39"/>
    <w:rsid w:val="0037792F"/>
    <w:pPr>
      <w:spacing w:after="100" w:line="276" w:lineRule="auto"/>
      <w:ind w:left="1320"/>
    </w:pPr>
    <w:rPr>
      <w:rFonts w:ascii="Calibri" w:hAnsi="Calibri" w:cs="Arial"/>
      <w:sz w:val="22"/>
      <w:szCs w:val="22"/>
    </w:rPr>
  </w:style>
  <w:style w:type="paragraph" w:styleId="TOC8">
    <w:name w:val="toc 8"/>
    <w:basedOn w:val="a3"/>
    <w:next w:val="a3"/>
    <w:autoRedefine/>
    <w:uiPriority w:val="39"/>
    <w:rsid w:val="0037792F"/>
    <w:pPr>
      <w:spacing w:after="100" w:line="276" w:lineRule="auto"/>
      <w:ind w:left="1540"/>
    </w:pPr>
    <w:rPr>
      <w:rFonts w:ascii="Calibri" w:hAnsi="Calibri" w:cs="Arial"/>
      <w:sz w:val="22"/>
      <w:szCs w:val="22"/>
    </w:rPr>
  </w:style>
  <w:style w:type="paragraph" w:styleId="TOC9">
    <w:name w:val="toc 9"/>
    <w:basedOn w:val="a3"/>
    <w:next w:val="a3"/>
    <w:autoRedefine/>
    <w:uiPriority w:val="39"/>
    <w:rsid w:val="0037792F"/>
    <w:pPr>
      <w:spacing w:after="100" w:line="276" w:lineRule="auto"/>
      <w:ind w:left="1760"/>
    </w:pPr>
    <w:rPr>
      <w:rFonts w:ascii="Calibri" w:hAnsi="Calibri" w:cs="Arial"/>
      <w:sz w:val="22"/>
      <w:szCs w:val="22"/>
    </w:rPr>
  </w:style>
  <w:style w:type="character" w:styleId="aff9">
    <w:name w:val="annotation reference"/>
    <w:rsid w:val="0037792F"/>
    <w:rPr>
      <w:rFonts w:cs="Times New Roman"/>
      <w:sz w:val="16"/>
      <w:szCs w:val="16"/>
    </w:rPr>
  </w:style>
  <w:style w:type="paragraph" w:styleId="affa">
    <w:name w:val="annotation text"/>
    <w:basedOn w:val="a3"/>
    <w:link w:val="affb"/>
    <w:rsid w:val="0037792F"/>
  </w:style>
  <w:style w:type="character" w:customStyle="1" w:styleId="affb">
    <w:name w:val="טקסט הערה תו"/>
    <w:basedOn w:val="a4"/>
    <w:link w:val="affa"/>
    <w:rsid w:val="0037792F"/>
  </w:style>
  <w:style w:type="paragraph" w:customStyle="1" w:styleId="Char3">
    <w:name w:val="Char"/>
    <w:basedOn w:val="a3"/>
    <w:rsid w:val="0037792F"/>
    <w:pPr>
      <w:bidi w:val="0"/>
      <w:spacing w:after="160" w:line="240" w:lineRule="exact"/>
      <w:jc w:val="both"/>
    </w:pPr>
    <w:rPr>
      <w:rFonts w:ascii="Verdana" w:hAnsi="Verdana" w:cs="FrankRuehl"/>
      <w:sz w:val="16"/>
      <w:lang w:bidi="ar-SA"/>
    </w:rPr>
  </w:style>
  <w:style w:type="paragraph" w:customStyle="1" w:styleId="17">
    <w:name w:val="??º? 1"/>
    <w:basedOn w:val="a3"/>
    <w:rsid w:val="0037792F"/>
    <w:pPr>
      <w:tabs>
        <w:tab w:val="left" w:pos="1871"/>
        <w:tab w:val="left" w:pos="2722"/>
      </w:tabs>
      <w:overflowPunct w:val="0"/>
      <w:autoSpaceDE w:val="0"/>
      <w:autoSpaceDN w:val="0"/>
      <w:bidi w:val="0"/>
      <w:adjustRightInd w:val="0"/>
      <w:spacing w:line="360" w:lineRule="atLeast"/>
      <w:ind w:right="851" w:hanging="851"/>
      <w:jc w:val="both"/>
      <w:textAlignment w:val="baseline"/>
    </w:pPr>
    <w:rPr>
      <w:rFonts w:cs="Times New Roman"/>
      <w:color w:val="000000"/>
      <w:sz w:val="18"/>
      <w:szCs w:val="18"/>
      <w:lang w:eastAsia="he-IL"/>
    </w:rPr>
  </w:style>
  <w:style w:type="paragraph" w:customStyle="1" w:styleId="27">
    <w:name w:val="??º? 2"/>
    <w:basedOn w:val="17"/>
    <w:rsid w:val="0037792F"/>
    <w:pPr>
      <w:tabs>
        <w:tab w:val="clear" w:pos="1871"/>
        <w:tab w:val="left" w:pos="3572"/>
      </w:tabs>
      <w:ind w:right="1872" w:hanging="1021"/>
    </w:pPr>
  </w:style>
  <w:style w:type="paragraph" w:customStyle="1" w:styleId="41">
    <w:name w:val="??º? 4"/>
    <w:basedOn w:val="a3"/>
    <w:rsid w:val="0037792F"/>
    <w:pPr>
      <w:tabs>
        <w:tab w:val="left" w:pos="4763"/>
      </w:tabs>
      <w:overflowPunct w:val="0"/>
      <w:autoSpaceDE w:val="0"/>
      <w:autoSpaceDN w:val="0"/>
      <w:bidi w:val="0"/>
      <w:adjustRightInd w:val="0"/>
      <w:spacing w:line="360" w:lineRule="atLeast"/>
      <w:ind w:right="3743" w:hanging="1021"/>
      <w:jc w:val="both"/>
      <w:textAlignment w:val="baseline"/>
    </w:pPr>
    <w:rPr>
      <w:rFonts w:cs="Times New Roman"/>
      <w:color w:val="000000"/>
      <w:sz w:val="18"/>
      <w:szCs w:val="18"/>
      <w:lang w:eastAsia="he-IL"/>
    </w:rPr>
  </w:style>
  <w:style w:type="paragraph" w:customStyle="1" w:styleId="35">
    <w:name w:val="??º? 3"/>
    <w:basedOn w:val="27"/>
    <w:rsid w:val="0037792F"/>
    <w:pPr>
      <w:tabs>
        <w:tab w:val="clear" w:pos="2722"/>
        <w:tab w:val="clear" w:pos="3572"/>
        <w:tab w:val="left" w:pos="3742"/>
        <w:tab w:val="left" w:pos="4593"/>
      </w:tabs>
      <w:ind w:right="2722" w:hanging="851"/>
    </w:pPr>
  </w:style>
  <w:style w:type="paragraph" w:customStyle="1" w:styleId="CharCharCharCharCharCharChar1">
    <w:name w:val="Char Char Char Char Char Char Char1"/>
    <w:basedOn w:val="a3"/>
    <w:rsid w:val="0037792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 w:val="24"/>
      <w:szCs w:val="28"/>
      <w:lang w:eastAsia="he-IL"/>
    </w:rPr>
  </w:style>
  <w:style w:type="paragraph" w:customStyle="1" w:styleId="28">
    <w:name w:val="כותרת תוכן עניינים2"/>
    <w:basedOn w:val="10"/>
    <w:next w:val="a3"/>
    <w:uiPriority w:val="39"/>
    <w:semiHidden/>
    <w:unhideWhenUsed/>
    <w:qFormat/>
    <w:rsid w:val="0037792F"/>
    <w:pPr>
      <w:keepLines/>
      <w:tabs>
        <w:tab w:val="clear" w:pos="120"/>
        <w:tab w:val="clear" w:pos="996"/>
        <w:tab w:val="clear" w:pos="4320"/>
        <w:tab w:val="clear" w:pos="5160"/>
        <w:tab w:val="clear" w:pos="5953"/>
        <w:tab w:val="clear" w:pos="6803"/>
      </w:tabs>
      <w:spacing w:before="480" w:line="240" w:lineRule="auto"/>
      <w:jc w:val="left"/>
      <w:outlineLvl w:val="9"/>
    </w:pPr>
    <w:rPr>
      <w:rFonts w:ascii="Cambria" w:hAnsi="Cambria"/>
      <w:b/>
      <w:bCs/>
      <w:color w:val="365F91"/>
      <w:sz w:val="28"/>
      <w:szCs w:val="28"/>
    </w:rPr>
  </w:style>
  <w:style w:type="character" w:customStyle="1" w:styleId="af5">
    <w:name w:val="פיסקת רשימה תו"/>
    <w:link w:val="af4"/>
    <w:uiPriority w:val="34"/>
    <w:rsid w:val="0037792F"/>
  </w:style>
  <w:style w:type="paragraph" w:customStyle="1" w:styleId="21">
    <w:name w:val="2.1"/>
    <w:basedOn w:val="a3"/>
    <w:uiPriority w:val="99"/>
    <w:rsid w:val="0037792F"/>
    <w:pPr>
      <w:numPr>
        <w:ilvl w:val="1"/>
        <w:numId w:val="6"/>
      </w:numPr>
      <w:spacing w:after="240" w:line="240" w:lineRule="atLeast"/>
      <w:jc w:val="both"/>
    </w:pPr>
    <w:rPr>
      <w:rFonts w:cs="Times New Roman"/>
      <w:b/>
      <w:bCs/>
      <w:sz w:val="24"/>
      <w:szCs w:val="24"/>
      <w:lang w:eastAsia="he-IL"/>
    </w:rPr>
  </w:style>
  <w:style w:type="numbering" w:customStyle="1" w:styleId="29">
    <w:name w:val="ללא רשימה2"/>
    <w:next w:val="a6"/>
    <w:semiHidden/>
    <w:rsid w:val="0037792F"/>
  </w:style>
  <w:style w:type="table" w:customStyle="1" w:styleId="2a">
    <w:name w:val="טבלת רשת2"/>
    <w:basedOn w:val="a5"/>
    <w:next w:val="aff5"/>
    <w:rsid w:val="0037792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xl24">
    <w:name w:val="xl24"/>
    <w:basedOn w:val="a3"/>
    <w:rsid w:val="0037792F"/>
    <w:pPr>
      <w:bidi w:val="0"/>
      <w:spacing w:before="100" w:beforeAutospacing="1" w:after="100" w:afterAutospacing="1"/>
      <w:jc w:val="right"/>
    </w:pPr>
    <w:rPr>
      <w:rFonts w:ascii="Arial" w:hAnsi="Arial" w:cs="Arial"/>
      <w:b/>
      <w:bCs/>
      <w:sz w:val="24"/>
      <w:szCs w:val="24"/>
    </w:rPr>
  </w:style>
  <w:style w:type="paragraph" w:customStyle="1" w:styleId="xl25">
    <w:name w:val="xl25"/>
    <w:basedOn w:val="a3"/>
    <w:rsid w:val="0037792F"/>
    <w:pPr>
      <w:bidi w:val="0"/>
      <w:spacing w:before="100" w:beforeAutospacing="1" w:after="100" w:afterAutospacing="1"/>
      <w:jc w:val="right"/>
    </w:pPr>
    <w:rPr>
      <w:rFonts w:cs="Times New Roman"/>
      <w:sz w:val="24"/>
      <w:szCs w:val="24"/>
    </w:rPr>
  </w:style>
  <w:style w:type="paragraph" w:customStyle="1" w:styleId="xl26">
    <w:name w:val="xl26"/>
    <w:basedOn w:val="a3"/>
    <w:rsid w:val="0037792F"/>
    <w:pPr>
      <w:bidi w:val="0"/>
      <w:spacing w:before="100" w:beforeAutospacing="1" w:after="100" w:afterAutospacing="1"/>
      <w:jc w:val="right"/>
    </w:pPr>
    <w:rPr>
      <w:rFonts w:ascii="Arial" w:hAnsi="Arial" w:cs="Arial"/>
      <w:color w:val="FF0000"/>
      <w:sz w:val="24"/>
      <w:szCs w:val="24"/>
    </w:rPr>
  </w:style>
  <w:style w:type="paragraph" w:customStyle="1" w:styleId="xl27">
    <w:name w:val="xl27"/>
    <w:basedOn w:val="a3"/>
    <w:rsid w:val="0037792F"/>
    <w:pPr>
      <w:bidi w:val="0"/>
      <w:spacing w:before="100" w:beforeAutospacing="1" w:after="100" w:afterAutospacing="1"/>
      <w:jc w:val="right"/>
    </w:pPr>
    <w:rPr>
      <w:rFonts w:ascii="Arial" w:hAnsi="Arial" w:cs="Arial"/>
      <w:color w:val="FF0000"/>
      <w:sz w:val="24"/>
      <w:szCs w:val="24"/>
    </w:rPr>
  </w:style>
  <w:style w:type="paragraph" w:styleId="NormalWeb">
    <w:name w:val="Normal (Web)"/>
    <w:basedOn w:val="a3"/>
    <w:uiPriority w:val="99"/>
    <w:rsid w:val="0037792F"/>
    <w:rPr>
      <w:rFonts w:cs="Times New Roman"/>
      <w:sz w:val="24"/>
      <w:szCs w:val="24"/>
    </w:rPr>
  </w:style>
  <w:style w:type="paragraph" w:customStyle="1" w:styleId="Standard">
    <w:name w:val="Standard"/>
    <w:link w:val="StandardChar"/>
    <w:rsid w:val="00C91E82"/>
    <w:pPr>
      <w:tabs>
        <w:tab w:val="left" w:pos="709"/>
      </w:tabs>
      <w:suppressAutoHyphens/>
      <w:autoSpaceDN w:val="0"/>
      <w:jc w:val="right"/>
      <w:textAlignment w:val="baseline"/>
    </w:pPr>
    <w:rPr>
      <w:color w:val="00000A"/>
    </w:rPr>
  </w:style>
  <w:style w:type="character" w:customStyle="1" w:styleId="StandardChar">
    <w:name w:val="Standard Char"/>
    <w:link w:val="Standard"/>
    <w:rsid w:val="00C91E82"/>
    <w:rPr>
      <w:color w:val="00000A"/>
      <w:lang w:val="en-US" w:eastAsia="en-US" w:bidi="he-IL"/>
    </w:rPr>
  </w:style>
  <w:style w:type="paragraph" w:styleId="affc">
    <w:name w:val="TOC Heading"/>
    <w:basedOn w:val="10"/>
    <w:next w:val="a3"/>
    <w:uiPriority w:val="39"/>
    <w:semiHidden/>
    <w:unhideWhenUsed/>
    <w:qFormat/>
    <w:rsid w:val="00EA3AFE"/>
    <w:pPr>
      <w:keepLines/>
      <w:tabs>
        <w:tab w:val="clear" w:pos="120"/>
        <w:tab w:val="clear" w:pos="996"/>
        <w:tab w:val="clear" w:pos="4320"/>
        <w:tab w:val="clear" w:pos="5160"/>
        <w:tab w:val="clear" w:pos="5953"/>
        <w:tab w:val="clear" w:pos="6803"/>
      </w:tabs>
      <w:spacing w:before="480" w:line="276" w:lineRule="auto"/>
      <w:jc w:val="left"/>
      <w:outlineLvl w:val="9"/>
    </w:pPr>
    <w:rPr>
      <w:rFonts w:ascii="Cambria" w:hAnsi="Cambria"/>
      <w:b/>
      <w:bCs/>
      <w:color w:val="365F91"/>
      <w:sz w:val="28"/>
      <w:szCs w:val="28"/>
    </w:rPr>
  </w:style>
  <w:style w:type="paragraph" w:styleId="affd">
    <w:name w:val="Revision"/>
    <w:hidden/>
    <w:uiPriority w:val="99"/>
    <w:semiHidden/>
    <w:rsid w:val="009E12AA"/>
  </w:style>
  <w:style w:type="numbering" w:customStyle="1" w:styleId="36">
    <w:name w:val="ללא רשימה3"/>
    <w:next w:val="a6"/>
    <w:uiPriority w:val="99"/>
    <w:semiHidden/>
    <w:unhideWhenUsed/>
    <w:rsid w:val="00A7387E"/>
  </w:style>
  <w:style w:type="paragraph" w:customStyle="1" w:styleId="2b">
    <w:name w:val="2"/>
    <w:basedOn w:val="a3"/>
    <w:next w:val="a7"/>
    <w:rsid w:val="00A7387E"/>
    <w:pPr>
      <w:spacing w:after="120" w:line="360" w:lineRule="auto"/>
      <w:ind w:left="720"/>
      <w:jc w:val="both"/>
    </w:pPr>
    <w:rPr>
      <w:rFonts w:cs="David"/>
      <w:noProof/>
      <w:sz w:val="22"/>
      <w:szCs w:val="24"/>
      <w:lang w:eastAsia="he-IL"/>
    </w:rPr>
  </w:style>
  <w:style w:type="paragraph" w:customStyle="1" w:styleId="18">
    <w:name w:val="כניסה בגוף טקסט1"/>
    <w:basedOn w:val="a3"/>
    <w:rsid w:val="00A7387E"/>
    <w:pPr>
      <w:tabs>
        <w:tab w:val="left" w:pos="1080"/>
      </w:tabs>
      <w:spacing w:line="240" w:lineRule="atLeast"/>
      <w:ind w:right="1440" w:hanging="480"/>
      <w:jc w:val="both"/>
    </w:pPr>
  </w:style>
  <w:style w:type="paragraph" w:customStyle="1" w:styleId="-">
    <w:name w:val="רגיל-דוד"/>
    <w:rsid w:val="00A7387E"/>
    <w:rPr>
      <w:rFonts w:hAnsi="Akhbar Simplified MT"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405415">
      <w:bodyDiv w:val="1"/>
      <w:marLeft w:val="0"/>
      <w:marRight w:val="0"/>
      <w:marTop w:val="0"/>
      <w:marBottom w:val="0"/>
      <w:divBdr>
        <w:top w:val="none" w:sz="0" w:space="0" w:color="auto"/>
        <w:left w:val="none" w:sz="0" w:space="0" w:color="auto"/>
        <w:bottom w:val="none" w:sz="0" w:space="0" w:color="auto"/>
        <w:right w:val="none" w:sz="0" w:space="0" w:color="auto"/>
      </w:divBdr>
    </w:div>
    <w:div w:id="105317172">
      <w:bodyDiv w:val="1"/>
      <w:marLeft w:val="0"/>
      <w:marRight w:val="0"/>
      <w:marTop w:val="0"/>
      <w:marBottom w:val="0"/>
      <w:divBdr>
        <w:top w:val="none" w:sz="0" w:space="0" w:color="auto"/>
        <w:left w:val="none" w:sz="0" w:space="0" w:color="auto"/>
        <w:bottom w:val="none" w:sz="0" w:space="0" w:color="auto"/>
        <w:right w:val="none" w:sz="0" w:space="0" w:color="auto"/>
      </w:divBdr>
    </w:div>
    <w:div w:id="140540635">
      <w:bodyDiv w:val="1"/>
      <w:marLeft w:val="0"/>
      <w:marRight w:val="0"/>
      <w:marTop w:val="0"/>
      <w:marBottom w:val="0"/>
      <w:divBdr>
        <w:top w:val="none" w:sz="0" w:space="0" w:color="auto"/>
        <w:left w:val="none" w:sz="0" w:space="0" w:color="auto"/>
        <w:bottom w:val="none" w:sz="0" w:space="0" w:color="auto"/>
        <w:right w:val="none" w:sz="0" w:space="0" w:color="auto"/>
      </w:divBdr>
    </w:div>
    <w:div w:id="156385301">
      <w:bodyDiv w:val="1"/>
      <w:marLeft w:val="0"/>
      <w:marRight w:val="0"/>
      <w:marTop w:val="0"/>
      <w:marBottom w:val="0"/>
      <w:divBdr>
        <w:top w:val="none" w:sz="0" w:space="0" w:color="auto"/>
        <w:left w:val="none" w:sz="0" w:space="0" w:color="auto"/>
        <w:bottom w:val="none" w:sz="0" w:space="0" w:color="auto"/>
        <w:right w:val="none" w:sz="0" w:space="0" w:color="auto"/>
      </w:divBdr>
    </w:div>
    <w:div w:id="366873454">
      <w:bodyDiv w:val="1"/>
      <w:marLeft w:val="0"/>
      <w:marRight w:val="0"/>
      <w:marTop w:val="0"/>
      <w:marBottom w:val="0"/>
      <w:divBdr>
        <w:top w:val="none" w:sz="0" w:space="0" w:color="auto"/>
        <w:left w:val="none" w:sz="0" w:space="0" w:color="auto"/>
        <w:bottom w:val="none" w:sz="0" w:space="0" w:color="auto"/>
        <w:right w:val="none" w:sz="0" w:space="0" w:color="auto"/>
      </w:divBdr>
    </w:div>
    <w:div w:id="386536534">
      <w:bodyDiv w:val="1"/>
      <w:marLeft w:val="0"/>
      <w:marRight w:val="0"/>
      <w:marTop w:val="0"/>
      <w:marBottom w:val="0"/>
      <w:divBdr>
        <w:top w:val="none" w:sz="0" w:space="0" w:color="auto"/>
        <w:left w:val="none" w:sz="0" w:space="0" w:color="auto"/>
        <w:bottom w:val="none" w:sz="0" w:space="0" w:color="auto"/>
        <w:right w:val="none" w:sz="0" w:space="0" w:color="auto"/>
      </w:divBdr>
    </w:div>
    <w:div w:id="411125032">
      <w:bodyDiv w:val="1"/>
      <w:marLeft w:val="0"/>
      <w:marRight w:val="0"/>
      <w:marTop w:val="0"/>
      <w:marBottom w:val="0"/>
      <w:divBdr>
        <w:top w:val="none" w:sz="0" w:space="0" w:color="auto"/>
        <w:left w:val="none" w:sz="0" w:space="0" w:color="auto"/>
        <w:bottom w:val="none" w:sz="0" w:space="0" w:color="auto"/>
        <w:right w:val="none" w:sz="0" w:space="0" w:color="auto"/>
      </w:divBdr>
    </w:div>
    <w:div w:id="564025889">
      <w:bodyDiv w:val="1"/>
      <w:marLeft w:val="0"/>
      <w:marRight w:val="0"/>
      <w:marTop w:val="0"/>
      <w:marBottom w:val="0"/>
      <w:divBdr>
        <w:top w:val="none" w:sz="0" w:space="0" w:color="auto"/>
        <w:left w:val="none" w:sz="0" w:space="0" w:color="auto"/>
        <w:bottom w:val="none" w:sz="0" w:space="0" w:color="auto"/>
        <w:right w:val="none" w:sz="0" w:space="0" w:color="auto"/>
      </w:divBdr>
    </w:div>
    <w:div w:id="565454590">
      <w:bodyDiv w:val="1"/>
      <w:marLeft w:val="0"/>
      <w:marRight w:val="0"/>
      <w:marTop w:val="0"/>
      <w:marBottom w:val="0"/>
      <w:divBdr>
        <w:top w:val="none" w:sz="0" w:space="0" w:color="auto"/>
        <w:left w:val="none" w:sz="0" w:space="0" w:color="auto"/>
        <w:bottom w:val="none" w:sz="0" w:space="0" w:color="auto"/>
        <w:right w:val="none" w:sz="0" w:space="0" w:color="auto"/>
      </w:divBdr>
    </w:div>
    <w:div w:id="669480890">
      <w:bodyDiv w:val="1"/>
      <w:marLeft w:val="0"/>
      <w:marRight w:val="0"/>
      <w:marTop w:val="0"/>
      <w:marBottom w:val="0"/>
      <w:divBdr>
        <w:top w:val="none" w:sz="0" w:space="0" w:color="auto"/>
        <w:left w:val="none" w:sz="0" w:space="0" w:color="auto"/>
        <w:bottom w:val="none" w:sz="0" w:space="0" w:color="auto"/>
        <w:right w:val="none" w:sz="0" w:space="0" w:color="auto"/>
      </w:divBdr>
    </w:div>
    <w:div w:id="767623280">
      <w:bodyDiv w:val="1"/>
      <w:marLeft w:val="0"/>
      <w:marRight w:val="0"/>
      <w:marTop w:val="0"/>
      <w:marBottom w:val="0"/>
      <w:divBdr>
        <w:top w:val="none" w:sz="0" w:space="0" w:color="auto"/>
        <w:left w:val="none" w:sz="0" w:space="0" w:color="auto"/>
        <w:bottom w:val="none" w:sz="0" w:space="0" w:color="auto"/>
        <w:right w:val="none" w:sz="0" w:space="0" w:color="auto"/>
      </w:divBdr>
    </w:div>
    <w:div w:id="1021514374">
      <w:bodyDiv w:val="1"/>
      <w:marLeft w:val="0"/>
      <w:marRight w:val="0"/>
      <w:marTop w:val="0"/>
      <w:marBottom w:val="0"/>
      <w:divBdr>
        <w:top w:val="none" w:sz="0" w:space="0" w:color="auto"/>
        <w:left w:val="none" w:sz="0" w:space="0" w:color="auto"/>
        <w:bottom w:val="none" w:sz="0" w:space="0" w:color="auto"/>
        <w:right w:val="none" w:sz="0" w:space="0" w:color="auto"/>
      </w:divBdr>
    </w:div>
    <w:div w:id="1053189496">
      <w:bodyDiv w:val="1"/>
      <w:marLeft w:val="0"/>
      <w:marRight w:val="0"/>
      <w:marTop w:val="0"/>
      <w:marBottom w:val="0"/>
      <w:divBdr>
        <w:top w:val="none" w:sz="0" w:space="0" w:color="auto"/>
        <w:left w:val="none" w:sz="0" w:space="0" w:color="auto"/>
        <w:bottom w:val="none" w:sz="0" w:space="0" w:color="auto"/>
        <w:right w:val="none" w:sz="0" w:space="0" w:color="auto"/>
      </w:divBdr>
    </w:div>
    <w:div w:id="1056855442">
      <w:bodyDiv w:val="1"/>
      <w:marLeft w:val="0"/>
      <w:marRight w:val="0"/>
      <w:marTop w:val="0"/>
      <w:marBottom w:val="0"/>
      <w:divBdr>
        <w:top w:val="none" w:sz="0" w:space="0" w:color="auto"/>
        <w:left w:val="none" w:sz="0" w:space="0" w:color="auto"/>
        <w:bottom w:val="none" w:sz="0" w:space="0" w:color="auto"/>
        <w:right w:val="none" w:sz="0" w:space="0" w:color="auto"/>
      </w:divBdr>
      <w:divsChild>
        <w:div w:id="1755589103">
          <w:marLeft w:val="0"/>
          <w:marRight w:val="0"/>
          <w:marTop w:val="0"/>
          <w:marBottom w:val="0"/>
          <w:divBdr>
            <w:top w:val="none" w:sz="0" w:space="0" w:color="auto"/>
            <w:left w:val="none" w:sz="0" w:space="0" w:color="auto"/>
            <w:bottom w:val="none" w:sz="0" w:space="0" w:color="auto"/>
            <w:right w:val="none" w:sz="0" w:space="0" w:color="auto"/>
          </w:divBdr>
        </w:div>
      </w:divsChild>
    </w:div>
    <w:div w:id="1106195769">
      <w:bodyDiv w:val="1"/>
      <w:marLeft w:val="0"/>
      <w:marRight w:val="0"/>
      <w:marTop w:val="0"/>
      <w:marBottom w:val="0"/>
      <w:divBdr>
        <w:top w:val="none" w:sz="0" w:space="0" w:color="auto"/>
        <w:left w:val="none" w:sz="0" w:space="0" w:color="auto"/>
        <w:bottom w:val="none" w:sz="0" w:space="0" w:color="auto"/>
        <w:right w:val="none" w:sz="0" w:space="0" w:color="auto"/>
      </w:divBdr>
    </w:div>
    <w:div w:id="1253198697">
      <w:bodyDiv w:val="1"/>
      <w:marLeft w:val="0"/>
      <w:marRight w:val="0"/>
      <w:marTop w:val="0"/>
      <w:marBottom w:val="0"/>
      <w:divBdr>
        <w:top w:val="none" w:sz="0" w:space="0" w:color="auto"/>
        <w:left w:val="none" w:sz="0" w:space="0" w:color="auto"/>
        <w:bottom w:val="none" w:sz="0" w:space="0" w:color="auto"/>
        <w:right w:val="none" w:sz="0" w:space="0" w:color="auto"/>
      </w:divBdr>
    </w:div>
    <w:div w:id="1369834825">
      <w:bodyDiv w:val="1"/>
      <w:marLeft w:val="0"/>
      <w:marRight w:val="0"/>
      <w:marTop w:val="0"/>
      <w:marBottom w:val="0"/>
      <w:divBdr>
        <w:top w:val="none" w:sz="0" w:space="0" w:color="auto"/>
        <w:left w:val="none" w:sz="0" w:space="0" w:color="auto"/>
        <w:bottom w:val="none" w:sz="0" w:space="0" w:color="auto"/>
        <w:right w:val="none" w:sz="0" w:space="0" w:color="auto"/>
      </w:divBdr>
    </w:div>
    <w:div w:id="1379428137">
      <w:bodyDiv w:val="1"/>
      <w:marLeft w:val="0"/>
      <w:marRight w:val="0"/>
      <w:marTop w:val="0"/>
      <w:marBottom w:val="0"/>
      <w:divBdr>
        <w:top w:val="none" w:sz="0" w:space="0" w:color="auto"/>
        <w:left w:val="none" w:sz="0" w:space="0" w:color="auto"/>
        <w:bottom w:val="none" w:sz="0" w:space="0" w:color="auto"/>
        <w:right w:val="none" w:sz="0" w:space="0" w:color="auto"/>
      </w:divBdr>
    </w:div>
    <w:div w:id="1406953510">
      <w:bodyDiv w:val="1"/>
      <w:marLeft w:val="0"/>
      <w:marRight w:val="0"/>
      <w:marTop w:val="0"/>
      <w:marBottom w:val="0"/>
      <w:divBdr>
        <w:top w:val="none" w:sz="0" w:space="0" w:color="auto"/>
        <w:left w:val="none" w:sz="0" w:space="0" w:color="auto"/>
        <w:bottom w:val="none" w:sz="0" w:space="0" w:color="auto"/>
        <w:right w:val="none" w:sz="0" w:space="0" w:color="auto"/>
      </w:divBdr>
    </w:div>
    <w:div w:id="1674840432">
      <w:bodyDiv w:val="1"/>
      <w:marLeft w:val="0"/>
      <w:marRight w:val="0"/>
      <w:marTop w:val="0"/>
      <w:marBottom w:val="0"/>
      <w:divBdr>
        <w:top w:val="none" w:sz="0" w:space="0" w:color="auto"/>
        <w:left w:val="none" w:sz="0" w:space="0" w:color="auto"/>
        <w:bottom w:val="none" w:sz="0" w:space="0" w:color="auto"/>
        <w:right w:val="none" w:sz="0" w:space="0" w:color="auto"/>
      </w:divBdr>
    </w:div>
    <w:div w:id="1931355943">
      <w:bodyDiv w:val="1"/>
      <w:marLeft w:val="0"/>
      <w:marRight w:val="0"/>
      <w:marTop w:val="0"/>
      <w:marBottom w:val="0"/>
      <w:divBdr>
        <w:top w:val="none" w:sz="0" w:space="0" w:color="auto"/>
        <w:left w:val="none" w:sz="0" w:space="0" w:color="auto"/>
        <w:bottom w:val="none" w:sz="0" w:space="0" w:color="auto"/>
        <w:right w:val="none" w:sz="0" w:space="0" w:color="auto"/>
      </w:divBdr>
    </w:div>
    <w:div w:id="2105878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834CD72-2FDD-4C04-91E4-9BC5CF1B96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35077</Words>
  <Characters>175388</Characters>
  <Application>Microsoft Office Word</Application>
  <DocSecurity>0</DocSecurity>
  <Lines>1461</Lines>
  <Paragraphs>420</Paragraphs>
  <ScaleCrop>false</ScaleCrop>
  <HeadingPairs>
    <vt:vector size="2" baseType="variant">
      <vt:variant>
        <vt:lpstr>שם</vt:lpstr>
      </vt:variant>
      <vt:variant>
        <vt:i4>1</vt:i4>
      </vt:variant>
    </vt:vector>
  </HeadingPairs>
  <TitlesOfParts>
    <vt:vector size="1" baseType="lpstr">
      <vt:lpstr>בנין כנפי אלה</vt:lpstr>
    </vt:vector>
  </TitlesOfParts>
  <Company>def</Company>
  <LinksUpToDate>false</LinksUpToDate>
  <CharactersWithSpaces>210045</CharactersWithSpaces>
  <SharedDoc>false</SharedDoc>
  <HLinks>
    <vt:vector size="108" baseType="variant">
      <vt:variant>
        <vt:i4>1114171</vt:i4>
      </vt:variant>
      <vt:variant>
        <vt:i4>104</vt:i4>
      </vt:variant>
      <vt:variant>
        <vt:i4>0</vt:i4>
      </vt:variant>
      <vt:variant>
        <vt:i4>5</vt:i4>
      </vt:variant>
      <vt:variant>
        <vt:lpwstr/>
      </vt:variant>
      <vt:variant>
        <vt:lpwstr>_Toc372193339</vt:lpwstr>
      </vt:variant>
      <vt:variant>
        <vt:i4>1114171</vt:i4>
      </vt:variant>
      <vt:variant>
        <vt:i4>98</vt:i4>
      </vt:variant>
      <vt:variant>
        <vt:i4>0</vt:i4>
      </vt:variant>
      <vt:variant>
        <vt:i4>5</vt:i4>
      </vt:variant>
      <vt:variant>
        <vt:lpwstr/>
      </vt:variant>
      <vt:variant>
        <vt:lpwstr>_Toc372193338</vt:lpwstr>
      </vt:variant>
      <vt:variant>
        <vt:i4>1114171</vt:i4>
      </vt:variant>
      <vt:variant>
        <vt:i4>92</vt:i4>
      </vt:variant>
      <vt:variant>
        <vt:i4>0</vt:i4>
      </vt:variant>
      <vt:variant>
        <vt:i4>5</vt:i4>
      </vt:variant>
      <vt:variant>
        <vt:lpwstr/>
      </vt:variant>
      <vt:variant>
        <vt:lpwstr>_Toc372193336</vt:lpwstr>
      </vt:variant>
      <vt:variant>
        <vt:i4>1114171</vt:i4>
      </vt:variant>
      <vt:variant>
        <vt:i4>86</vt:i4>
      </vt:variant>
      <vt:variant>
        <vt:i4>0</vt:i4>
      </vt:variant>
      <vt:variant>
        <vt:i4>5</vt:i4>
      </vt:variant>
      <vt:variant>
        <vt:lpwstr/>
      </vt:variant>
      <vt:variant>
        <vt:lpwstr>_Toc372193335</vt:lpwstr>
      </vt:variant>
      <vt:variant>
        <vt:i4>1114171</vt:i4>
      </vt:variant>
      <vt:variant>
        <vt:i4>80</vt:i4>
      </vt:variant>
      <vt:variant>
        <vt:i4>0</vt:i4>
      </vt:variant>
      <vt:variant>
        <vt:i4>5</vt:i4>
      </vt:variant>
      <vt:variant>
        <vt:lpwstr/>
      </vt:variant>
      <vt:variant>
        <vt:lpwstr>_Toc372193334</vt:lpwstr>
      </vt:variant>
      <vt:variant>
        <vt:i4>1114171</vt:i4>
      </vt:variant>
      <vt:variant>
        <vt:i4>74</vt:i4>
      </vt:variant>
      <vt:variant>
        <vt:i4>0</vt:i4>
      </vt:variant>
      <vt:variant>
        <vt:i4>5</vt:i4>
      </vt:variant>
      <vt:variant>
        <vt:lpwstr/>
      </vt:variant>
      <vt:variant>
        <vt:lpwstr>_Toc372193333</vt:lpwstr>
      </vt:variant>
      <vt:variant>
        <vt:i4>1114171</vt:i4>
      </vt:variant>
      <vt:variant>
        <vt:i4>68</vt:i4>
      </vt:variant>
      <vt:variant>
        <vt:i4>0</vt:i4>
      </vt:variant>
      <vt:variant>
        <vt:i4>5</vt:i4>
      </vt:variant>
      <vt:variant>
        <vt:lpwstr/>
      </vt:variant>
      <vt:variant>
        <vt:lpwstr>_Toc372193332</vt:lpwstr>
      </vt:variant>
      <vt:variant>
        <vt:i4>1114171</vt:i4>
      </vt:variant>
      <vt:variant>
        <vt:i4>62</vt:i4>
      </vt:variant>
      <vt:variant>
        <vt:i4>0</vt:i4>
      </vt:variant>
      <vt:variant>
        <vt:i4>5</vt:i4>
      </vt:variant>
      <vt:variant>
        <vt:lpwstr/>
      </vt:variant>
      <vt:variant>
        <vt:lpwstr>_Toc372193331</vt:lpwstr>
      </vt:variant>
      <vt:variant>
        <vt:i4>1769530</vt:i4>
      </vt:variant>
      <vt:variant>
        <vt:i4>56</vt:i4>
      </vt:variant>
      <vt:variant>
        <vt:i4>0</vt:i4>
      </vt:variant>
      <vt:variant>
        <vt:i4>5</vt:i4>
      </vt:variant>
      <vt:variant>
        <vt:lpwstr/>
      </vt:variant>
      <vt:variant>
        <vt:lpwstr>_Toc372193298</vt:lpwstr>
      </vt:variant>
      <vt:variant>
        <vt:i4>1769530</vt:i4>
      </vt:variant>
      <vt:variant>
        <vt:i4>50</vt:i4>
      </vt:variant>
      <vt:variant>
        <vt:i4>0</vt:i4>
      </vt:variant>
      <vt:variant>
        <vt:i4>5</vt:i4>
      </vt:variant>
      <vt:variant>
        <vt:lpwstr/>
      </vt:variant>
      <vt:variant>
        <vt:lpwstr>_Toc372193297</vt:lpwstr>
      </vt:variant>
      <vt:variant>
        <vt:i4>1769530</vt:i4>
      </vt:variant>
      <vt:variant>
        <vt:i4>44</vt:i4>
      </vt:variant>
      <vt:variant>
        <vt:i4>0</vt:i4>
      </vt:variant>
      <vt:variant>
        <vt:i4>5</vt:i4>
      </vt:variant>
      <vt:variant>
        <vt:lpwstr/>
      </vt:variant>
      <vt:variant>
        <vt:lpwstr>_Toc372193296</vt:lpwstr>
      </vt:variant>
      <vt:variant>
        <vt:i4>1769530</vt:i4>
      </vt:variant>
      <vt:variant>
        <vt:i4>38</vt:i4>
      </vt:variant>
      <vt:variant>
        <vt:i4>0</vt:i4>
      </vt:variant>
      <vt:variant>
        <vt:i4>5</vt:i4>
      </vt:variant>
      <vt:variant>
        <vt:lpwstr/>
      </vt:variant>
      <vt:variant>
        <vt:lpwstr>_Toc372193295</vt:lpwstr>
      </vt:variant>
      <vt:variant>
        <vt:i4>1769530</vt:i4>
      </vt:variant>
      <vt:variant>
        <vt:i4>32</vt:i4>
      </vt:variant>
      <vt:variant>
        <vt:i4>0</vt:i4>
      </vt:variant>
      <vt:variant>
        <vt:i4>5</vt:i4>
      </vt:variant>
      <vt:variant>
        <vt:lpwstr/>
      </vt:variant>
      <vt:variant>
        <vt:lpwstr>_Toc372193294</vt:lpwstr>
      </vt:variant>
      <vt:variant>
        <vt:i4>1769530</vt:i4>
      </vt:variant>
      <vt:variant>
        <vt:i4>26</vt:i4>
      </vt:variant>
      <vt:variant>
        <vt:i4>0</vt:i4>
      </vt:variant>
      <vt:variant>
        <vt:i4>5</vt:i4>
      </vt:variant>
      <vt:variant>
        <vt:lpwstr/>
      </vt:variant>
      <vt:variant>
        <vt:lpwstr>_Toc372193293</vt:lpwstr>
      </vt:variant>
      <vt:variant>
        <vt:i4>1769530</vt:i4>
      </vt:variant>
      <vt:variant>
        <vt:i4>20</vt:i4>
      </vt:variant>
      <vt:variant>
        <vt:i4>0</vt:i4>
      </vt:variant>
      <vt:variant>
        <vt:i4>5</vt:i4>
      </vt:variant>
      <vt:variant>
        <vt:lpwstr/>
      </vt:variant>
      <vt:variant>
        <vt:lpwstr>_Toc372193292</vt:lpwstr>
      </vt:variant>
      <vt:variant>
        <vt:i4>1769530</vt:i4>
      </vt:variant>
      <vt:variant>
        <vt:i4>14</vt:i4>
      </vt:variant>
      <vt:variant>
        <vt:i4>0</vt:i4>
      </vt:variant>
      <vt:variant>
        <vt:i4>5</vt:i4>
      </vt:variant>
      <vt:variant>
        <vt:lpwstr/>
      </vt:variant>
      <vt:variant>
        <vt:lpwstr>_Toc372193291</vt:lpwstr>
      </vt:variant>
      <vt:variant>
        <vt:i4>1769530</vt:i4>
      </vt:variant>
      <vt:variant>
        <vt:i4>8</vt:i4>
      </vt:variant>
      <vt:variant>
        <vt:i4>0</vt:i4>
      </vt:variant>
      <vt:variant>
        <vt:i4>5</vt:i4>
      </vt:variant>
      <vt:variant>
        <vt:lpwstr/>
      </vt:variant>
      <vt:variant>
        <vt:lpwstr>_Toc372193290</vt:lpwstr>
      </vt:variant>
      <vt:variant>
        <vt:i4>1703994</vt:i4>
      </vt:variant>
      <vt:variant>
        <vt:i4>2</vt:i4>
      </vt:variant>
      <vt:variant>
        <vt:i4>0</vt:i4>
      </vt:variant>
      <vt:variant>
        <vt:i4>5</vt:i4>
      </vt:variant>
      <vt:variant>
        <vt:lpwstr/>
      </vt:variant>
      <vt:variant>
        <vt:lpwstr>_Toc372193289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בנין כנפי אלה</dc:title>
  <dc:creator>רוני</dc:creator>
  <cp:lastModifiedBy>מרי שרעבי</cp:lastModifiedBy>
  <cp:revision>2</cp:revision>
  <cp:lastPrinted>2014-04-10T13:35:00Z</cp:lastPrinted>
  <dcterms:created xsi:type="dcterms:W3CDTF">2014-04-13T08:49:00Z</dcterms:created>
  <dcterms:modified xsi:type="dcterms:W3CDTF">2014-04-13T08:49:00Z</dcterms:modified>
</cp:coreProperties>
</file>